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69FE59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vertAlign w:val="baseline"/>
          <w:lang w:val="en-US" w:eastAsia="zh-CN"/>
        </w:rPr>
        <w:t>商城商品</w:t>
      </w:r>
    </w:p>
    <w:tbl>
      <w:tblPr>
        <w:tblStyle w:val="6"/>
        <w:tblW w:w="83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9"/>
        <w:gridCol w:w="822"/>
        <w:gridCol w:w="1668"/>
        <w:gridCol w:w="1207"/>
        <w:gridCol w:w="2240"/>
        <w:gridCol w:w="1077"/>
        <w:gridCol w:w="804"/>
      </w:tblGrid>
      <w:tr w14:paraId="0994DC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579" w:type="dxa"/>
            <w:shd w:val="clear" w:color="auto" w:fill="ACD78D" w:themeFill="accent4" w:themeFillTint="99"/>
          </w:tcPr>
          <w:p w14:paraId="2DE67EA7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商品序号</w:t>
            </w:r>
          </w:p>
        </w:tc>
        <w:tc>
          <w:tcPr>
            <w:tcW w:w="822" w:type="dxa"/>
            <w:shd w:val="clear" w:color="auto" w:fill="ACD78D" w:themeFill="accent4" w:themeFillTint="99"/>
          </w:tcPr>
          <w:p w14:paraId="0FE7FB58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商品类型</w:t>
            </w:r>
          </w:p>
        </w:tc>
        <w:tc>
          <w:tcPr>
            <w:tcW w:w="1668" w:type="dxa"/>
            <w:shd w:val="clear" w:color="auto" w:fill="ACD78D" w:themeFill="accent4" w:themeFillTint="99"/>
          </w:tcPr>
          <w:p w14:paraId="49A11ED6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商品图片</w:t>
            </w:r>
          </w:p>
        </w:tc>
        <w:tc>
          <w:tcPr>
            <w:tcW w:w="1207" w:type="dxa"/>
            <w:shd w:val="clear" w:color="auto" w:fill="ACD78D" w:themeFill="accent4" w:themeFillTint="99"/>
          </w:tcPr>
          <w:p w14:paraId="26F3B7F0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商品名称</w:t>
            </w:r>
          </w:p>
        </w:tc>
        <w:tc>
          <w:tcPr>
            <w:tcW w:w="2240" w:type="dxa"/>
            <w:shd w:val="clear" w:color="auto" w:fill="ACD78D" w:themeFill="accent4" w:themeFillTint="99"/>
          </w:tcPr>
          <w:p w14:paraId="43A9DD20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商品详情</w:t>
            </w:r>
          </w:p>
        </w:tc>
        <w:tc>
          <w:tcPr>
            <w:tcW w:w="1077" w:type="dxa"/>
            <w:shd w:val="clear" w:color="auto" w:fill="ACD78D" w:themeFill="accent4" w:themeFillTint="99"/>
          </w:tcPr>
          <w:p w14:paraId="5500DCB2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vertAlign w:val="baseline"/>
              </w:rPr>
              <w:t>适用对象</w:t>
            </w:r>
          </w:p>
        </w:tc>
        <w:tc>
          <w:tcPr>
            <w:tcW w:w="804" w:type="dxa"/>
            <w:shd w:val="clear" w:color="auto" w:fill="ACD78D" w:themeFill="accent4" w:themeFillTint="99"/>
          </w:tcPr>
          <w:p w14:paraId="2880702A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价格</w:t>
            </w:r>
          </w:p>
        </w:tc>
      </w:tr>
      <w:tr w14:paraId="785877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4" w:hRule="atLeast"/>
        </w:trPr>
        <w:tc>
          <w:tcPr>
            <w:tcW w:w="579" w:type="dxa"/>
          </w:tcPr>
          <w:p w14:paraId="1400B99E">
            <w:p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001</w:t>
            </w:r>
          </w:p>
        </w:tc>
        <w:tc>
          <w:tcPr>
            <w:tcW w:w="822" w:type="dxa"/>
          </w:tcPr>
          <w:p w14:paraId="1032704F">
            <w:pPr>
              <w:jc w:val="center"/>
              <w:rPr>
                <w:rFonts w:hint="default" w:ascii="Times New Roman" w:hAnsi="Times New Roman" w:cs="Times New Roman"/>
                <w:sz w:val="15"/>
                <w:szCs w:val="15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</w:rPr>
              <w:t>Pet beds and mats</w:t>
            </w:r>
          </w:p>
        </w:tc>
        <w:tc>
          <w:tcPr>
            <w:tcW w:w="1668" w:type="dxa"/>
          </w:tcPr>
          <w:p w14:paraId="17A0D408">
            <w:pPr>
              <w:rPr>
                <w:rFonts w:hint="default" w:ascii="Times New Roman" w:hAnsi="Times New Roman" w:cs="Times New Roman" w:eastAsiaTheme="minorEastAsia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18"/>
                <w:szCs w:val="18"/>
                <w:vertAlign w:val="baseline"/>
                <w:lang w:eastAsia="zh-CN"/>
              </w:rPr>
              <w:drawing>
                <wp:inline distT="0" distB="0" distL="114300" distR="114300">
                  <wp:extent cx="919480" cy="919480"/>
                  <wp:effectExtent l="0" t="0" r="7620" b="7620"/>
                  <wp:docPr id="16" name="图片 16" descr="84ec5c4e82db737f8d99287e8988a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84ec5c4e82db737f8d99287e8988aae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480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3167AD22">
            <w:pPr>
              <w:bidi w:val="0"/>
              <w:jc w:val="center"/>
              <w:rPr>
                <w:rFonts w:hint="default" w:ascii="Times New Roman" w:hAnsi="Times New Roman" w:cs="Times New Roman" w:eastAsiaTheme="minorEastAsia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kern w:val="2"/>
                <w:sz w:val="18"/>
                <w:szCs w:val="18"/>
                <w:lang w:val="en-US" w:eastAsia="zh-CN" w:bidi="ar-SA"/>
              </w:rPr>
              <w:t xml:space="preserve">All-season pet </w:t>
            </w:r>
            <w:r>
              <w:rPr>
                <w:rFonts w:hint="eastAsia" w:ascii="Times New Roman" w:hAnsi="Times New Roman" w:cs="Times New Roman"/>
                <w:kern w:val="2"/>
                <w:sz w:val="18"/>
                <w:szCs w:val="18"/>
                <w:lang w:val="en-US" w:eastAsia="zh-CN" w:bidi="ar-SA"/>
              </w:rPr>
              <w:t>bed</w:t>
            </w:r>
          </w:p>
        </w:tc>
        <w:tc>
          <w:tcPr>
            <w:tcW w:w="2240" w:type="dxa"/>
          </w:tcPr>
          <w:p w14:paraId="70910DD2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Rejuvenating rose velvet cushion, filled with ample PP cotton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.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 xml:space="preserve"> It also has a non-slip plastic sole, which makes it less likely to slip.</w:t>
            </w:r>
          </w:p>
        </w:tc>
        <w:tc>
          <w:tcPr>
            <w:tcW w:w="1077" w:type="dxa"/>
          </w:tcPr>
          <w:p w14:paraId="2544CB17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Dogs, Cats</w:t>
            </w:r>
          </w:p>
        </w:tc>
        <w:tc>
          <w:tcPr>
            <w:tcW w:w="804" w:type="dxa"/>
          </w:tcPr>
          <w:p w14:paraId="2ADAEE7F"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$8.50</w:t>
            </w:r>
          </w:p>
        </w:tc>
      </w:tr>
      <w:tr w14:paraId="420AFD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9" w:hRule="atLeast"/>
        </w:trPr>
        <w:tc>
          <w:tcPr>
            <w:tcW w:w="579" w:type="dxa"/>
          </w:tcPr>
          <w:p w14:paraId="79799F45">
            <w:p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002</w:t>
            </w:r>
          </w:p>
        </w:tc>
        <w:tc>
          <w:tcPr>
            <w:tcW w:w="822" w:type="dxa"/>
          </w:tcPr>
          <w:p w14:paraId="192E3E1A">
            <w:pPr>
              <w:jc w:val="center"/>
              <w:rPr>
                <w:rFonts w:hint="default" w:ascii="Times New Roman" w:hAnsi="Times New Roman" w:cs="Times New Roman"/>
                <w:sz w:val="15"/>
                <w:szCs w:val="15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</w:rPr>
              <w:t>Pet beds and mats</w:t>
            </w:r>
          </w:p>
        </w:tc>
        <w:tc>
          <w:tcPr>
            <w:tcW w:w="1668" w:type="dxa"/>
          </w:tcPr>
          <w:p w14:paraId="2FCB9FA6">
            <w:pP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</w:pPr>
            <w: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916940" cy="916940"/>
                  <wp:effectExtent l="0" t="0" r="10160" b="10160"/>
                  <wp:docPr id="17" name="图片 17" descr="627f1d73b9ca0791f2c93cb452e7a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627f1d73b9ca0791f2c93cb452e7a6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940" cy="91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5AD011DB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Summer cooling pad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 xml:space="preserve"> for dog</w:t>
            </w:r>
          </w:p>
        </w:tc>
        <w:tc>
          <w:tcPr>
            <w:tcW w:w="2240" w:type="dxa"/>
          </w:tcPr>
          <w:p w14:paraId="23CB98C4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Cute Design Pet Ice Nest, providing long-lasting constant temperature cooling effect, with a 12-degree drop in temperature sensation.</w:t>
            </w:r>
          </w:p>
        </w:tc>
        <w:tc>
          <w:tcPr>
            <w:tcW w:w="1077" w:type="dxa"/>
          </w:tcPr>
          <w:p w14:paraId="3ACAF942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Dogs</w:t>
            </w:r>
          </w:p>
        </w:tc>
        <w:tc>
          <w:tcPr>
            <w:tcW w:w="804" w:type="dxa"/>
          </w:tcPr>
          <w:p w14:paraId="4A517FFF"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$6.50</w:t>
            </w:r>
          </w:p>
        </w:tc>
      </w:tr>
      <w:tr w14:paraId="398EED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4" w:hRule="atLeast"/>
        </w:trPr>
        <w:tc>
          <w:tcPr>
            <w:tcW w:w="579" w:type="dxa"/>
          </w:tcPr>
          <w:p w14:paraId="01766C4A">
            <w:p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003</w:t>
            </w:r>
          </w:p>
        </w:tc>
        <w:tc>
          <w:tcPr>
            <w:tcW w:w="822" w:type="dxa"/>
          </w:tcPr>
          <w:p w14:paraId="05A01EB5">
            <w:pPr>
              <w:jc w:val="center"/>
              <w:rPr>
                <w:rFonts w:hint="default" w:ascii="Times New Roman" w:hAnsi="Times New Roman" w:cs="Times New Roman" w:eastAsiaTheme="minor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  <w:t>Tools</w:t>
            </w:r>
          </w:p>
        </w:tc>
        <w:tc>
          <w:tcPr>
            <w:tcW w:w="1668" w:type="dxa"/>
          </w:tcPr>
          <w:p w14:paraId="2750D9C5">
            <w:pP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</w:pPr>
            <w: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998855" cy="998855"/>
                  <wp:effectExtent l="0" t="0" r="4445" b="4445"/>
                  <wp:docPr id="14" name="图片 14" descr="05216081a0426066ff4838ed2673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05216081a0426066ff4838ed267376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85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0CE14FE1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Rubberwood small-sized cat stand for small apartments</w:t>
            </w:r>
          </w:p>
        </w:tc>
        <w:tc>
          <w:tcPr>
            <w:tcW w:w="2240" w:type="dxa"/>
          </w:tcPr>
          <w:p w14:paraId="4554D8C8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Made of natural rubber wood, with fine and beautiful wood grain, it is healthy and has a unique design.</w:t>
            </w:r>
          </w:p>
        </w:tc>
        <w:tc>
          <w:tcPr>
            <w:tcW w:w="1077" w:type="dxa"/>
          </w:tcPr>
          <w:p w14:paraId="2A23F39E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Cats</w:t>
            </w:r>
          </w:p>
        </w:tc>
        <w:tc>
          <w:tcPr>
            <w:tcW w:w="804" w:type="dxa"/>
          </w:tcPr>
          <w:p w14:paraId="3CEA68FD">
            <w:pPr>
              <w:rPr>
                <w:rFonts w:hint="default" w:ascii="Times New Roman" w:hAnsi="Times New Roman" w:cs="Times New Roman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$169.00</w:t>
            </w:r>
          </w:p>
        </w:tc>
      </w:tr>
      <w:tr w14:paraId="5C8CF6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579" w:type="dxa"/>
          </w:tcPr>
          <w:p w14:paraId="59CF13F7">
            <w:p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004</w:t>
            </w:r>
          </w:p>
        </w:tc>
        <w:tc>
          <w:tcPr>
            <w:tcW w:w="822" w:type="dxa"/>
          </w:tcPr>
          <w:p w14:paraId="58045ECE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  <w:t>Food</w:t>
            </w:r>
          </w:p>
        </w:tc>
        <w:tc>
          <w:tcPr>
            <w:tcW w:w="1668" w:type="dxa"/>
          </w:tcPr>
          <w:p w14:paraId="1B7ACB77">
            <w:pP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</w:pPr>
            <w: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936625" cy="1050290"/>
                  <wp:effectExtent l="0" t="0" r="3175" b="3810"/>
                  <wp:docPr id="18" name="图片 18" descr="f20798ea3603a97d1bde2eae233b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f20798ea3603a97d1bde2eae233b70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625" cy="105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299B9675"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General-purpose dog food for adult and you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th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 xml:space="preserve"> (</w:t>
            </w:r>
            <w:r>
              <w:rPr>
                <w:rFonts w:hint="eastAsia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10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kg)</w:t>
            </w:r>
          </w:p>
        </w:tc>
        <w:tc>
          <w:tcPr>
            <w:tcW w:w="2240" w:type="dxa"/>
          </w:tcPr>
          <w:p w14:paraId="770B464B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This dog food contains 62% fresh chicken, 8% fresh duck meat, and 8% fresh goose liver. The total content of animal protein is over 93%.</w:t>
            </w:r>
          </w:p>
        </w:tc>
        <w:tc>
          <w:tcPr>
            <w:tcW w:w="1077" w:type="dxa"/>
          </w:tcPr>
          <w:p w14:paraId="2E1D08AB">
            <w:p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Dogs</w:t>
            </w:r>
          </w:p>
        </w:tc>
        <w:tc>
          <w:tcPr>
            <w:tcW w:w="804" w:type="dxa"/>
          </w:tcPr>
          <w:p w14:paraId="28290E40">
            <w:pPr>
              <w:rPr>
                <w:rFonts w:hint="default" w:ascii="Times New Roman" w:hAnsi="Times New Roman" w:cs="Times New Roman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$20.00</w:t>
            </w:r>
          </w:p>
        </w:tc>
      </w:tr>
      <w:tr w14:paraId="5B6110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79" w:type="dxa"/>
          </w:tcPr>
          <w:p w14:paraId="43B81ACD">
            <w:p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005</w:t>
            </w:r>
          </w:p>
        </w:tc>
        <w:tc>
          <w:tcPr>
            <w:tcW w:w="822" w:type="dxa"/>
          </w:tcPr>
          <w:p w14:paraId="4A523E3C">
            <w:pPr>
              <w:tabs>
                <w:tab w:val="left" w:pos="301"/>
              </w:tabs>
              <w:jc w:val="left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  <w:t>Cleaning products</w:t>
            </w:r>
          </w:p>
        </w:tc>
        <w:tc>
          <w:tcPr>
            <w:tcW w:w="1668" w:type="dxa"/>
          </w:tcPr>
          <w:p w14:paraId="0D26D7AC">
            <w:pP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</w:pPr>
            <w:r>
              <w:rPr>
                <w:rFonts w:hint="eastAsia" w:ascii="Times New Roman" w:hAnsi="Times New Roman" w:cs="Times New Roman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919480" cy="919480"/>
                  <wp:effectExtent l="0" t="0" r="7620" b="7620"/>
                  <wp:docPr id="19" name="图片 19" descr="b86b1b0d9f21d7f019f4d4ee42ae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86b1b0d9f21d7f019f4d4ee42ae75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480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77FB0D19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Pet roller brush for detangling fur</w:t>
            </w:r>
          </w:p>
        </w:tc>
        <w:tc>
          <w:tcPr>
            <w:tcW w:w="2240" w:type="dxa"/>
          </w:tcPr>
          <w:p w14:paraId="734F1EAD">
            <w:pPr>
              <w:jc w:val="center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Using high-quality polyester bristles, simply push and pull to effortlessly remove the hair.</w:t>
            </w:r>
          </w:p>
        </w:tc>
        <w:tc>
          <w:tcPr>
            <w:tcW w:w="1077" w:type="dxa"/>
          </w:tcPr>
          <w:p w14:paraId="69AD65B1">
            <w:pPr>
              <w:jc w:val="left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Dogs, Cats</w:t>
            </w:r>
          </w:p>
        </w:tc>
        <w:tc>
          <w:tcPr>
            <w:tcW w:w="804" w:type="dxa"/>
          </w:tcPr>
          <w:p w14:paraId="7EAE0C8F">
            <w:pPr>
              <w:rPr>
                <w:rFonts w:hint="default" w:ascii="Times New Roman" w:hAnsi="Times New Roman" w:cs="Times New Roman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$5.00</w:t>
            </w:r>
          </w:p>
        </w:tc>
      </w:tr>
      <w:tr w14:paraId="492EC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79" w:type="dxa"/>
          </w:tcPr>
          <w:p w14:paraId="463E40D8"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006</w:t>
            </w:r>
          </w:p>
        </w:tc>
        <w:tc>
          <w:tcPr>
            <w:tcW w:w="822" w:type="dxa"/>
          </w:tcPr>
          <w:p w14:paraId="42C95C3B">
            <w:pPr>
              <w:tabs>
                <w:tab w:val="left" w:pos="301"/>
              </w:tabs>
              <w:jc w:val="left"/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  <w:t>Cleaning products</w:t>
            </w:r>
          </w:p>
        </w:tc>
        <w:tc>
          <w:tcPr>
            <w:tcW w:w="1668" w:type="dxa"/>
          </w:tcPr>
          <w:p w14:paraId="74ACA71F"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20115" cy="1073150"/>
                  <wp:effectExtent l="0" t="0" r="6985" b="635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1F165BAF">
            <w:p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P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et toothbrush</w:t>
            </w:r>
          </w:p>
        </w:tc>
        <w:tc>
          <w:tcPr>
            <w:tcW w:w="2240" w:type="dxa"/>
          </w:tcPr>
          <w:p w14:paraId="690BEB57">
            <w:p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Use edible silicone soft bristles to clean the teeth of small pets and eliminate bad breath.</w:t>
            </w:r>
          </w:p>
        </w:tc>
        <w:tc>
          <w:tcPr>
            <w:tcW w:w="1077" w:type="dxa"/>
          </w:tcPr>
          <w:p w14:paraId="4DF80292">
            <w:pPr>
              <w:jc w:val="left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Dogs, Cats</w:t>
            </w:r>
          </w:p>
        </w:tc>
        <w:tc>
          <w:tcPr>
            <w:tcW w:w="804" w:type="dxa"/>
          </w:tcPr>
          <w:p w14:paraId="1FB11C9A"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$3.00</w:t>
            </w:r>
          </w:p>
        </w:tc>
      </w:tr>
      <w:tr w14:paraId="30C5AE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79" w:type="dxa"/>
          </w:tcPr>
          <w:p w14:paraId="41A9CC90"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007</w:t>
            </w:r>
          </w:p>
        </w:tc>
        <w:tc>
          <w:tcPr>
            <w:tcW w:w="822" w:type="dxa"/>
          </w:tcPr>
          <w:p w14:paraId="7D713B26">
            <w:pPr>
              <w:tabs>
                <w:tab w:val="left" w:pos="301"/>
              </w:tabs>
              <w:jc w:val="center"/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  <w:t>Food</w:t>
            </w:r>
          </w:p>
        </w:tc>
        <w:tc>
          <w:tcPr>
            <w:tcW w:w="1668" w:type="dxa"/>
          </w:tcPr>
          <w:p w14:paraId="14BAF4E9">
            <w:pPr>
              <w:rPr>
                <w:rFonts w:hint="eastAsia" w:ascii="Times New Roman" w:hAnsi="Times New Roman" w:cs="Times New Roman" w:eastAsiaTheme="minorEastAsia"/>
                <w:lang w:eastAsia="zh-CN"/>
              </w:rPr>
            </w:pPr>
            <w:r>
              <w:rPr>
                <w:rFonts w:hint="eastAsia" w:ascii="Times New Roman" w:hAnsi="Times New Roman" w:cs="Times New Roman" w:eastAsiaTheme="minorEastAsia"/>
                <w:lang w:eastAsia="zh-CN"/>
              </w:rPr>
              <w:drawing>
                <wp:inline distT="0" distB="0" distL="114300" distR="114300">
                  <wp:extent cx="1016635" cy="1016635"/>
                  <wp:effectExtent l="0" t="0" r="12065" b="12065"/>
                  <wp:docPr id="20" name="图片 20" descr="f9c7501cf3b21ef73b301e687ed61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f9c7501cf3b21ef73b301e687ed61eb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635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7CC02D7D">
            <w:pPr>
              <w:jc w:val="center"/>
              <w:rPr>
                <w:rFonts w:hint="default" w:ascii="Times New Roman" w:hAnsi="Times New Roman" w:cs="Times New Roman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General-purpose do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g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 xml:space="preserve"> food for adult and you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th</w:t>
            </w:r>
          </w:p>
        </w:tc>
        <w:tc>
          <w:tcPr>
            <w:tcW w:w="2240" w:type="dxa"/>
          </w:tcPr>
          <w:p w14:paraId="087B7B17">
            <w:pPr>
              <w:jc w:val="center"/>
              <w:rPr>
                <w:rFonts w:hint="default" w:ascii="Times New Roman" w:hAnsi="Times New Roman" w:cs="Times New Roman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It contains abundant fish meat, duck meat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potatoes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 xml:space="preserve"> and s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pecial ingredients such as taurine and probiotic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s.</w:t>
            </w:r>
          </w:p>
        </w:tc>
        <w:tc>
          <w:tcPr>
            <w:tcW w:w="1077" w:type="dxa"/>
          </w:tcPr>
          <w:p w14:paraId="7339B1CE">
            <w:p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Cats</w:t>
            </w:r>
          </w:p>
        </w:tc>
        <w:tc>
          <w:tcPr>
            <w:tcW w:w="804" w:type="dxa"/>
          </w:tcPr>
          <w:p w14:paraId="59114CE3"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$35.00</w:t>
            </w:r>
          </w:p>
        </w:tc>
      </w:tr>
      <w:tr w14:paraId="4D3F3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79" w:type="dxa"/>
          </w:tcPr>
          <w:p w14:paraId="69CD199E">
            <w:p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  <w:t>008</w:t>
            </w:r>
          </w:p>
        </w:tc>
        <w:tc>
          <w:tcPr>
            <w:tcW w:w="822" w:type="dxa"/>
          </w:tcPr>
          <w:p w14:paraId="7BE315F6">
            <w:pPr>
              <w:tabs>
                <w:tab w:val="left" w:pos="301"/>
              </w:tabs>
              <w:jc w:val="center"/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5"/>
                <w:szCs w:val="15"/>
                <w:highlight w:val="yellow"/>
                <w:vertAlign w:val="baseline"/>
                <w:lang w:val="en-US" w:eastAsia="zh-CN"/>
              </w:rPr>
              <w:t>Tools</w:t>
            </w:r>
          </w:p>
        </w:tc>
        <w:tc>
          <w:tcPr>
            <w:tcW w:w="1668" w:type="dxa"/>
          </w:tcPr>
          <w:p w14:paraId="65D99C15"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921385" cy="1054735"/>
                  <wp:effectExtent l="0" t="0" r="5715" b="1206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385" cy="1054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7" w:type="dxa"/>
          </w:tcPr>
          <w:p w14:paraId="2751C9DA">
            <w:p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Kitten teaser stick</w:t>
            </w:r>
          </w:p>
        </w:tc>
        <w:tc>
          <w:tcPr>
            <w:tcW w:w="2240" w:type="dxa"/>
          </w:tcPr>
          <w:p w14:paraId="37B57A0B">
            <w:p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 xml:space="preserve">A cat toy with suction cups and a long handle, which can be held for interactive play or enjoyed alone. 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And m</w:t>
            </w: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</w:rPr>
              <w:t>ultiple alternative titles are provided, offering a variety of fun options.</w:t>
            </w:r>
          </w:p>
        </w:tc>
        <w:tc>
          <w:tcPr>
            <w:tcW w:w="1077" w:type="dxa"/>
          </w:tcPr>
          <w:p w14:paraId="45D4AF5B">
            <w:pPr>
              <w:jc w:val="center"/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Cats</w:t>
            </w:r>
          </w:p>
        </w:tc>
        <w:tc>
          <w:tcPr>
            <w:tcW w:w="804" w:type="dxa"/>
          </w:tcPr>
          <w:p w14:paraId="663F1E14"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$1.00</w:t>
            </w:r>
          </w:p>
        </w:tc>
      </w:tr>
    </w:tbl>
    <w:p w14:paraId="07583594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 w14:paraId="0C7A361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My Account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6626"/>
      </w:tblGrid>
      <w:tr w14:paraId="59BD42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shd w:val="clear" w:color="auto" w:fill="ACD78D" w:themeFill="accent4" w:themeFillTint="99"/>
          </w:tcPr>
          <w:p w14:paraId="53763D05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head portrait</w:t>
            </w:r>
          </w:p>
        </w:tc>
        <w:tc>
          <w:tcPr>
            <w:tcW w:w="6626" w:type="dxa"/>
          </w:tcPr>
          <w:p w14:paraId="5411F683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4F3A89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shd w:val="clear" w:color="auto" w:fill="ACD78D" w:themeFill="accent4" w:themeFillTint="99"/>
          </w:tcPr>
          <w:p w14:paraId="2DF23CF3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6626" w:type="dxa"/>
          </w:tcPr>
          <w:p w14:paraId="202DB559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708B71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shd w:val="clear" w:color="auto" w:fill="ACD78D" w:themeFill="accent4" w:themeFillTint="99"/>
          </w:tcPr>
          <w:p w14:paraId="2C2A96C2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Gender</w:t>
            </w:r>
          </w:p>
        </w:tc>
        <w:tc>
          <w:tcPr>
            <w:tcW w:w="6626" w:type="dxa"/>
          </w:tcPr>
          <w:p w14:paraId="6DA99D0F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155716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6" w:type="dxa"/>
            <w:shd w:val="clear" w:color="auto" w:fill="ACD78D" w:themeFill="accent4" w:themeFillTint="99"/>
          </w:tcPr>
          <w:p w14:paraId="577A157C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Birthday</w:t>
            </w:r>
          </w:p>
        </w:tc>
        <w:tc>
          <w:tcPr>
            <w:tcW w:w="6626" w:type="dxa"/>
          </w:tcPr>
          <w:p w14:paraId="04932883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729B5A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shd w:val="clear" w:color="auto" w:fill="ACD78D" w:themeFill="accent4" w:themeFillTint="99"/>
          </w:tcPr>
          <w:p w14:paraId="4CD7A4E2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hipping address</w:t>
            </w:r>
          </w:p>
        </w:tc>
        <w:tc>
          <w:tcPr>
            <w:tcW w:w="6626" w:type="dxa"/>
          </w:tcPr>
          <w:p w14:paraId="5F5573FB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766A71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shd w:val="clear" w:color="auto" w:fill="ACD78D" w:themeFill="accent4" w:themeFillTint="99"/>
          </w:tcPr>
          <w:p w14:paraId="497A418E">
            <w:pPr>
              <w:numPr>
                <w:ilvl w:val="0"/>
                <w:numId w:val="0"/>
              </w:num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Postal code</w:t>
            </w:r>
          </w:p>
        </w:tc>
        <w:tc>
          <w:tcPr>
            <w:tcW w:w="6626" w:type="dxa"/>
          </w:tcPr>
          <w:p w14:paraId="6C77A59B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7419C3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shd w:val="clear" w:color="auto" w:fill="ACD78D" w:themeFill="accent4" w:themeFillTint="99"/>
          </w:tcPr>
          <w:p w14:paraId="1DBF043B">
            <w:pPr>
              <w:numPr>
                <w:ilvl w:val="0"/>
                <w:numId w:val="0"/>
              </w:numP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Contact number</w:t>
            </w:r>
          </w:p>
        </w:tc>
        <w:tc>
          <w:tcPr>
            <w:tcW w:w="6626" w:type="dxa"/>
          </w:tcPr>
          <w:p w14:paraId="0A8A6354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15FE7E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shd w:val="clear" w:color="auto" w:fill="ACD78D" w:themeFill="accent4" w:themeFillTint="99"/>
          </w:tcPr>
          <w:p w14:paraId="0F222473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Email address</w:t>
            </w:r>
          </w:p>
        </w:tc>
        <w:tc>
          <w:tcPr>
            <w:tcW w:w="6626" w:type="dxa"/>
          </w:tcPr>
          <w:p w14:paraId="3CF8B7CD"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</w:tbl>
    <w:p w14:paraId="7D4A4D91">
      <w:pPr>
        <w:numPr>
          <w:ilvl w:val="0"/>
          <w:numId w:val="0"/>
        </w:numPr>
        <w:ind w:leftChars="0"/>
        <w:rPr>
          <w:rFonts w:hint="default" w:ascii="Times New Roman" w:hAnsi="Times New Roman" w:cs="Times New Roman" w:eastAsiaTheme="minorEastAsia"/>
          <w:lang w:val="en-US" w:eastAsia="zh-CN"/>
        </w:rPr>
      </w:pPr>
    </w:p>
    <w:p w14:paraId="26C380AD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Notifications</w:t>
      </w:r>
    </w:p>
    <w:p w14:paraId="6A09EEBA">
      <w:pPr>
        <w:numPr>
          <w:ilvl w:val="0"/>
          <w:numId w:val="2"/>
        </w:numPr>
        <w:ind w:left="0" w:leftChars="0"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The price of the items you have saved has been reduced!</w:t>
      </w:r>
    </w:p>
    <w:p w14:paraId="35EBDFCA">
      <w:pPr>
        <w:numPr>
          <w:ilvl w:val="0"/>
          <w:numId w:val="2"/>
        </w:numPr>
        <w:ind w:left="0" w:leftChars="0"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New cat products are now available!</w:t>
      </w:r>
    </w:p>
    <w:p w14:paraId="527FA623">
      <w:pPr>
        <w:numPr>
          <w:ilvl w:val="0"/>
          <w:numId w:val="2"/>
        </w:numPr>
        <w:ind w:left="0" w:leftChars="0"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 w:eastAsiaTheme="minorEastAsia"/>
          <w:lang w:val="en-US" w:eastAsia="zh-CN"/>
        </w:rPr>
        <w:t>Please complete your personal information as soon as possible.</w:t>
      </w:r>
    </w:p>
    <w:p w14:paraId="75BCE713">
      <w:pPr>
        <w:numPr>
          <w:ilvl w:val="0"/>
          <w:numId w:val="0"/>
        </w:numPr>
        <w:ind w:leftChars="200"/>
        <w:rPr>
          <w:rFonts w:hint="default" w:ascii="Times New Roman" w:hAnsi="Times New Roman" w:cs="Times New Roman" w:eastAsiaTheme="minorEastAsia"/>
          <w:lang w:val="en-US" w:eastAsia="zh-CN"/>
        </w:rPr>
      </w:pPr>
    </w:p>
    <w:p w14:paraId="580D3595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Settings</w:t>
      </w:r>
    </w:p>
    <w:p w14:paraId="592C13B6"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Mode swtich:</w:t>
      </w:r>
    </w:p>
    <w:p w14:paraId="5FB30369">
      <w:pPr>
        <w:numPr>
          <w:ilvl w:val="0"/>
          <w:numId w:val="0"/>
        </w:numPr>
        <w:ind w:firstLine="210" w:firstLineChars="10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Standard Mode (Rich in information and comprehensive in function)</w:t>
      </w:r>
    </w:p>
    <w:p w14:paraId="5B415DA2">
      <w:pPr>
        <w:numPr>
          <w:ilvl w:val="0"/>
          <w:numId w:val="0"/>
        </w:numPr>
        <w:ind w:firstLine="210" w:firstLineChars="1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/ Elderly Mode (The characters are large and clear, and operations are simple) </w:t>
      </w:r>
    </w:p>
    <w:p w14:paraId="576E3C00">
      <w:pPr>
        <w:numPr>
          <w:ilvl w:val="0"/>
          <w:numId w:val="0"/>
        </w:numPr>
        <w:ind w:firstLine="210" w:firstLineChars="1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 Child Mode (Selected content and time control)</w:t>
      </w:r>
    </w:p>
    <w:p w14:paraId="1FDB86DF">
      <w:pPr>
        <w:numPr>
          <w:ilvl w:val="0"/>
          <w:numId w:val="3"/>
        </w:numPr>
        <w:ind w:left="0" w:leftChars="0" w:firstLine="420" w:firstLineChars="20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Payment settings:</w:t>
      </w:r>
    </w:p>
    <w:p w14:paraId="043655E2"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Secure payment without password entry  Open/No</w:t>
      </w:r>
    </w:p>
    <w:p w14:paraId="2EA07817"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</w:t>
      </w:r>
      <w:r>
        <w:rPr>
          <w:rFonts w:hint="default" w:ascii="Times New Roman" w:hAnsi="Times New Roman" w:cs="Times New Roman"/>
          <w:lang w:val="en-US" w:eastAsia="zh-CN"/>
        </w:rPr>
        <w:t>anguage</w:t>
      </w:r>
      <w:r>
        <w:rPr>
          <w:rFonts w:hint="eastAsia" w:ascii="Times New Roman" w:hAnsi="Times New Roman" w:cs="Times New Roman"/>
          <w:lang w:val="en-US" w:eastAsia="zh-CN"/>
        </w:rPr>
        <w:t>:</w:t>
      </w:r>
    </w:p>
    <w:p w14:paraId="7195949D"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English/ Chinese/ Malay/ Russian/ French/ Korean</w:t>
      </w:r>
    </w:p>
    <w:p w14:paraId="73E4FAFB"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 w14:paraId="0570861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Help Center</w:t>
      </w:r>
    </w:p>
    <w:tbl>
      <w:tblPr>
        <w:tblStyle w:val="6"/>
        <w:tblW w:w="8420" w:type="dxa"/>
        <w:tblInd w:w="2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2582"/>
        <w:gridCol w:w="1868"/>
        <w:gridCol w:w="2105"/>
      </w:tblGrid>
      <w:tr w14:paraId="147B23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865" w:type="dxa"/>
            <w:shd w:val="clear" w:color="auto" w:fill="ACD78D" w:themeFill="accent4" w:themeFillTint="99"/>
          </w:tcPr>
          <w:p w14:paraId="326C90A3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Popular Questions</w:t>
            </w:r>
          </w:p>
        </w:tc>
        <w:tc>
          <w:tcPr>
            <w:tcW w:w="2582" w:type="dxa"/>
            <w:shd w:val="clear" w:color="auto" w:fill="E3F2D9" w:themeFill="accent4" w:themeFillTint="32"/>
          </w:tcPr>
          <w:p w14:paraId="4412B92E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The issue of state subsidies</w:t>
            </w:r>
          </w:p>
        </w:tc>
        <w:tc>
          <w:tcPr>
            <w:tcW w:w="1868" w:type="dxa"/>
            <w:shd w:val="clear" w:color="auto" w:fill="E3F2D9" w:themeFill="accent4" w:themeFillTint="32"/>
          </w:tcPr>
          <w:p w14:paraId="16B2436F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Platform event</w:t>
            </w:r>
          </w:p>
        </w:tc>
        <w:tc>
          <w:tcPr>
            <w:tcW w:w="2105" w:type="dxa"/>
            <w:shd w:val="clear" w:color="auto" w:fill="E3F2D9" w:themeFill="accent4" w:themeFillTint="32"/>
          </w:tcPr>
          <w:p w14:paraId="02C719D7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fter-sales problem</w:t>
            </w:r>
          </w:p>
        </w:tc>
      </w:tr>
      <w:tr w14:paraId="65882C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8420" w:type="dxa"/>
            <w:gridSpan w:val="4"/>
          </w:tcPr>
          <w:p w14:paraId="3FFACEEA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What should I do if the goods received have any defects?</w:t>
            </w:r>
          </w:p>
        </w:tc>
      </w:tr>
      <w:tr w14:paraId="5C941B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8420" w:type="dxa"/>
            <w:gridSpan w:val="4"/>
          </w:tcPr>
          <w:p w14:paraId="0384D583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Request for invoice</w:t>
            </w:r>
          </w:p>
        </w:tc>
      </w:tr>
      <w:tr w14:paraId="1E7EB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8420" w:type="dxa"/>
            <w:gridSpan w:val="4"/>
          </w:tcPr>
          <w:p w14:paraId="36186851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A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 xml:space="preserve"> return request</w:t>
            </w:r>
          </w:p>
        </w:tc>
      </w:tr>
      <w:tr w14:paraId="239BB9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8420" w:type="dxa"/>
            <w:gridSpan w:val="4"/>
          </w:tcPr>
          <w:p w14:paraId="4CB97ABB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Why would it show as delivered if no goods were received?</w:t>
            </w:r>
          </w:p>
        </w:tc>
      </w:tr>
      <w:tr w14:paraId="3B8FBA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8420" w:type="dxa"/>
            <w:gridSpan w:val="4"/>
          </w:tcPr>
          <w:p w14:paraId="4BFBF82A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Inquire about the logistics status</w:t>
            </w:r>
          </w:p>
        </w:tc>
      </w:tr>
      <w:tr w14:paraId="00357D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8420" w:type="dxa"/>
            <w:gridSpan w:val="4"/>
          </w:tcPr>
          <w:p w14:paraId="0A14D1EC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Inquire about the return policy</w:t>
            </w:r>
          </w:p>
        </w:tc>
      </w:tr>
      <w:tr w14:paraId="3D501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8420" w:type="dxa"/>
            <w:gridSpan w:val="4"/>
          </w:tcPr>
          <w:p w14:paraId="7DD30064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Inquire about the status of return and exchange</w:t>
            </w:r>
          </w:p>
        </w:tc>
      </w:tr>
    </w:tbl>
    <w:p w14:paraId="2B2FD326">
      <w:pPr>
        <w:numPr>
          <w:ilvl w:val="0"/>
          <w:numId w:val="0"/>
        </w:numPr>
        <w:ind w:leftChars="0"/>
        <w:rPr>
          <w:rFonts w:hint="default" w:ascii="Times New Roman" w:hAnsi="Times New Roman" w:cs="Times New Roman" w:eastAsiaTheme="minorEastAsia"/>
          <w:lang w:val="en-US" w:eastAsia="zh-CN"/>
        </w:rPr>
      </w:pPr>
    </w:p>
    <w:p w14:paraId="09097CD9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 w:eastAsiaTheme="minorEastAsia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School Cat List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2140"/>
        <w:gridCol w:w="2852"/>
        <w:gridCol w:w="2088"/>
      </w:tblGrid>
      <w:tr w14:paraId="303C97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  <w:shd w:val="clear" w:color="auto" w:fill="ACD78D" w:themeFill="accent4" w:themeFillTint="99"/>
          </w:tcPr>
          <w:p w14:paraId="723D83DB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Name</w:t>
            </w:r>
          </w:p>
        </w:tc>
        <w:tc>
          <w:tcPr>
            <w:tcW w:w="2140" w:type="dxa"/>
            <w:shd w:val="clear" w:color="auto" w:fill="ACD78D" w:themeFill="accent4" w:themeFillTint="99"/>
          </w:tcPr>
          <w:p w14:paraId="16155F7A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Status</w:t>
            </w:r>
          </w:p>
        </w:tc>
        <w:tc>
          <w:tcPr>
            <w:tcW w:w="2852" w:type="dxa"/>
            <w:shd w:val="clear" w:color="auto" w:fill="ACD78D" w:themeFill="accent4" w:themeFillTint="99"/>
          </w:tcPr>
          <w:p w14:paraId="7811AFA9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Photo</w:t>
            </w:r>
          </w:p>
        </w:tc>
        <w:tc>
          <w:tcPr>
            <w:tcW w:w="2088" w:type="dxa"/>
            <w:shd w:val="clear" w:color="auto" w:fill="ACD78D" w:themeFill="accent4" w:themeFillTint="99"/>
          </w:tcPr>
          <w:p w14:paraId="70B5E32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Remark</w:t>
            </w:r>
          </w:p>
        </w:tc>
      </w:tr>
      <w:tr w14:paraId="05D884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 w14:paraId="0DDE256B"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BB</w:t>
            </w:r>
          </w:p>
          <w:p w14:paraId="5D49D8C6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(Female)</w:t>
            </w:r>
          </w:p>
        </w:tc>
        <w:tc>
          <w:tcPr>
            <w:tcW w:w="2140" w:type="dxa"/>
          </w:tcPr>
          <w:p w14:paraId="079D5EC5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highlight w:val="yellow"/>
                <w:vertAlign w:val="baseline"/>
                <w:lang w:val="en-US" w:eastAsia="zh-CN"/>
              </w:rPr>
              <w:t>To be adopted</w:t>
            </w:r>
          </w:p>
        </w:tc>
        <w:tc>
          <w:tcPr>
            <w:tcW w:w="2852" w:type="dxa"/>
          </w:tcPr>
          <w:p w14:paraId="17A6FDF0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188720" cy="1282065"/>
                  <wp:effectExtent l="0" t="0" r="5080" b="63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128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14:paraId="5CE48CC5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The kitten is not yet neutered. We hope the new owner will take the cat for deworming and neutering.</w:t>
            </w:r>
          </w:p>
          <w:p w14:paraId="59233E4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(If i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nterested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please contact: +6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0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1234567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)</w:t>
            </w:r>
          </w:p>
        </w:tc>
      </w:tr>
      <w:tr w14:paraId="60B201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 w14:paraId="0982A8DA"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小七</w:t>
            </w:r>
          </w:p>
          <w:p w14:paraId="1126383B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(Male)</w:t>
            </w:r>
          </w:p>
        </w:tc>
        <w:tc>
          <w:tcPr>
            <w:tcW w:w="2140" w:type="dxa"/>
          </w:tcPr>
          <w:p w14:paraId="112FD1AE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highlight w:val="yellow"/>
                <w:vertAlign w:val="baseline"/>
                <w:lang w:val="en-US" w:eastAsia="zh-CN"/>
              </w:rPr>
              <w:t>To be adopted</w:t>
            </w:r>
          </w:p>
        </w:tc>
        <w:tc>
          <w:tcPr>
            <w:tcW w:w="2852" w:type="dxa"/>
          </w:tcPr>
          <w:p w14:paraId="0E5F90F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487170" cy="1108710"/>
                  <wp:effectExtent l="0" t="0" r="11430" b="889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170" cy="110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14:paraId="465265C6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The kitten is not yet neutered. We hope the new owner will take the cat for deworming and neutering.</w:t>
            </w:r>
          </w:p>
          <w:p w14:paraId="42A4D532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(If i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nterested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please contact: +6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0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1234567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)</w:t>
            </w:r>
          </w:p>
        </w:tc>
      </w:tr>
      <w:tr w14:paraId="132D8E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 w14:paraId="26B8C20B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奶特Naite</w:t>
            </w:r>
          </w:p>
          <w:p w14:paraId="546D444B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(Female)</w:t>
            </w:r>
          </w:p>
        </w:tc>
        <w:tc>
          <w:tcPr>
            <w:tcW w:w="2140" w:type="dxa"/>
          </w:tcPr>
          <w:p w14:paraId="6078A942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Sterilized</w:t>
            </w:r>
          </w:p>
        </w:tc>
        <w:tc>
          <w:tcPr>
            <w:tcW w:w="2852" w:type="dxa"/>
          </w:tcPr>
          <w:p w14:paraId="330790CE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444625" cy="1237615"/>
                  <wp:effectExtent l="0" t="0" r="3175" b="698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625" cy="123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14:paraId="58BC5F5F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Often wandering around in A3 feeling very hungry. Please feed me more!</w:t>
            </w:r>
          </w:p>
          <w:p w14:paraId="59C92A70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  <w:tr w14:paraId="6ABB7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 w14:paraId="2458CDF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高高Gao Gao</w:t>
            </w:r>
          </w:p>
          <w:p w14:paraId="0C351DA0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(Male)</w:t>
            </w:r>
          </w:p>
        </w:tc>
        <w:tc>
          <w:tcPr>
            <w:tcW w:w="2140" w:type="dxa"/>
          </w:tcPr>
          <w:p w14:paraId="133C60FF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Sterilized</w:t>
            </w:r>
          </w:p>
        </w:tc>
        <w:tc>
          <w:tcPr>
            <w:tcW w:w="2852" w:type="dxa"/>
          </w:tcPr>
          <w:p w14:paraId="3E32AD3D"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329690" cy="1320165"/>
                  <wp:effectExtent l="0" t="0" r="3810" b="63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690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14:paraId="108168F4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It's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dirty. Remember to wash your hands after touching it! Because many new cats have come to the school, it will fight with them. Gao Gao is now participating in the bell a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venue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.</w:t>
            </w:r>
          </w:p>
        </w:tc>
      </w:tr>
      <w:tr w14:paraId="06C14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 w14:paraId="687700EB"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小白/皮蛋 Xiao Bai</w:t>
            </w:r>
          </w:p>
          <w:p w14:paraId="5B5E124F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(Female)</w:t>
            </w:r>
          </w:p>
          <w:p w14:paraId="69D5969B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</w:p>
        </w:tc>
        <w:tc>
          <w:tcPr>
            <w:tcW w:w="2140" w:type="dxa"/>
          </w:tcPr>
          <w:p w14:paraId="59801D28"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highlight w:val="yellow"/>
                <w:vertAlign w:val="baseline"/>
                <w:lang w:val="en-US" w:eastAsia="zh-CN"/>
              </w:rPr>
              <w:t>Has been adopted</w:t>
            </w:r>
            <w:r>
              <w:rPr>
                <w:rFonts w:hint="eastAsia" w:ascii="Times New Roman" w:hAnsi="Times New Roman" w:cs="Times New Roman"/>
                <w:highlight w:val="yellow"/>
                <w:vertAlign w:val="baseline"/>
                <w:lang w:val="en-US" w:eastAsia="zh-CN"/>
              </w:rPr>
              <w:t>；</w:t>
            </w:r>
          </w:p>
          <w:p w14:paraId="261E5820"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Sterilized</w:t>
            </w:r>
          </w:p>
          <w:p w14:paraId="0B224B71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</w:p>
        </w:tc>
        <w:tc>
          <w:tcPr>
            <w:tcW w:w="2852" w:type="dxa"/>
          </w:tcPr>
          <w:p w14:paraId="5DA6BD81"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488440" cy="1456055"/>
                  <wp:effectExtent l="0" t="0" r="10160" b="4445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440" cy="145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14:paraId="0FA0BC0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Adopted! The baby has embarked on a happy life as a cat.</w:t>
            </w:r>
          </w:p>
          <w:p w14:paraId="645D4D33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(If i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nterested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please contact: +6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0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1234567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)</w:t>
            </w:r>
          </w:p>
        </w:tc>
      </w:tr>
      <w:tr w14:paraId="17B41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 w14:paraId="21759B3C"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新蓝白 Blue White</w:t>
            </w:r>
          </w:p>
          <w:p w14:paraId="527C4993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(Male)</w:t>
            </w:r>
          </w:p>
        </w:tc>
        <w:tc>
          <w:tcPr>
            <w:tcW w:w="2140" w:type="dxa"/>
          </w:tcPr>
          <w:p w14:paraId="098956E8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highlight w:val="yellow"/>
                <w:vertAlign w:val="baseline"/>
                <w:lang w:val="en-US" w:eastAsia="zh-CN"/>
              </w:rPr>
              <w:t>Reopening adoptions</w:t>
            </w:r>
          </w:p>
        </w:tc>
        <w:tc>
          <w:tcPr>
            <w:tcW w:w="2852" w:type="dxa"/>
          </w:tcPr>
          <w:p w14:paraId="2A924A7E">
            <w:pPr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1790700" cy="1790700"/>
                  <wp:effectExtent l="0" t="0" r="0" b="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8" w:type="dxa"/>
          </w:tcPr>
          <w:p w14:paraId="1B59E47D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We hope the new owner will cherish the kitten well and not abandon it.</w:t>
            </w:r>
          </w:p>
          <w:p w14:paraId="5D2E7894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(If i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nterested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please contact: +6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0</w:t>
            </w:r>
            <w:r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  <w:t>1234567</w:t>
            </w: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)</w:t>
            </w:r>
          </w:p>
        </w:tc>
      </w:tr>
      <w:tr w14:paraId="48327B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2" w:type="dxa"/>
          </w:tcPr>
          <w:p w14:paraId="60B27AA7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vertAlign w:val="baseline"/>
                <w:lang w:val="en-US" w:eastAsia="zh-CN"/>
              </w:rPr>
              <w:t>To be continued...</w:t>
            </w:r>
          </w:p>
        </w:tc>
        <w:tc>
          <w:tcPr>
            <w:tcW w:w="2140" w:type="dxa"/>
          </w:tcPr>
          <w:p w14:paraId="5A12BD00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highlight w:val="yellow"/>
                <w:vertAlign w:val="baseline"/>
                <w:lang w:val="en-US" w:eastAsia="zh-CN"/>
              </w:rPr>
            </w:pPr>
          </w:p>
        </w:tc>
        <w:tc>
          <w:tcPr>
            <w:tcW w:w="2852" w:type="dxa"/>
          </w:tcPr>
          <w:p w14:paraId="19144F12">
            <w:pPr>
              <w:numPr>
                <w:ilvl w:val="0"/>
                <w:numId w:val="0"/>
              </w:numPr>
              <w:jc w:val="center"/>
            </w:pPr>
          </w:p>
        </w:tc>
        <w:tc>
          <w:tcPr>
            <w:tcW w:w="2088" w:type="dxa"/>
          </w:tcPr>
          <w:p w14:paraId="4350D7CF"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 w:eastAsiaTheme="minorEastAsia"/>
                <w:vertAlign w:val="baseline"/>
                <w:lang w:val="en-US" w:eastAsia="zh-CN"/>
              </w:rPr>
            </w:pPr>
          </w:p>
        </w:tc>
      </w:tr>
    </w:tbl>
    <w:p w14:paraId="2841E784">
      <w:pPr>
        <w:numPr>
          <w:ilvl w:val="0"/>
          <w:numId w:val="0"/>
        </w:numPr>
        <w:ind w:leftChars="0"/>
        <w:rPr>
          <w:rFonts w:hint="default" w:ascii="Times New Roman" w:hAnsi="Times New Roman" w:cs="Times New Roman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BC9A4"/>
    <w:multiLevelType w:val="singleLevel"/>
    <w:tmpl w:val="9A3BC9A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38A6D317"/>
    <w:multiLevelType w:val="singleLevel"/>
    <w:tmpl w:val="38A6D3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3AF3E9EB"/>
    <w:multiLevelType w:val="singleLevel"/>
    <w:tmpl w:val="3AF3E9E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6724ABC0"/>
    <w:multiLevelType w:val="singleLevel"/>
    <w:tmpl w:val="6724ABC0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937788"/>
    <w:rsid w:val="043C3BFF"/>
    <w:rsid w:val="07140F89"/>
    <w:rsid w:val="27D867BA"/>
    <w:rsid w:val="2A48576A"/>
    <w:rsid w:val="2B5214A0"/>
    <w:rsid w:val="2D8D7A26"/>
    <w:rsid w:val="5E93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32"/>
      <w:szCs w:val="22"/>
      <w:lang w:val="en-MY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imes New Roman" w:hAnsi="Times New Roman" w:eastAsia="黑体"/>
      <w:b/>
      <w:sz w:val="28"/>
      <w:szCs w:val="22"/>
      <w:lang w:val="en-MY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imes New Roman" w:hAnsi="Times New Roman"/>
      <w:b/>
      <w:sz w:val="24"/>
      <w:szCs w:val="22"/>
      <w:lang w:val="en-MY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610</Words>
  <Characters>2968</Characters>
  <Lines>0</Lines>
  <Paragraphs>0</Paragraphs>
  <TotalTime>53</TotalTime>
  <ScaleCrop>false</ScaleCrop>
  <LinksUpToDate>false</LinksUpToDate>
  <CharactersWithSpaces>3425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2025-05-22T16:20:00Z</dcterms:created>
  <dc:creator>清欢。</dc:creator>
  <cp:lastModifiedBy>清欢。</cp:lastModifiedBy>
  <dcterms:modified xsi:type="dcterms:W3CDTF">2025-05-24T19:08:27Z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C48F5298B9FA4F66B620A16185E75F05_11</vt:lpwstr>
  </property>
  <property fmtid="{D5CDD505-2E9C-101B-9397-08002B2CF9AE}" pid="4" name="KSOTemplateDocerSaveRecord">
    <vt:lpwstr>eyJoZGlkIjoiM2FjNmEwNThkM2M3OWMyYmEzMDE1YzY4Y2FjYzAyNGYiLCJ1c2VySWQiOiI2OTQ5MzEyNzEifQ==</vt:lpwstr>
  </property>
</Properties>
</file>