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0EDB" w14:textId="01BFA09A" w:rsidR="009A0199" w:rsidRDefault="00953E2E"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bookmarkStart w:id="0" w:name="_Hlk214887840"/>
      <w:bookmarkStart w:id="1" w:name="_Hlk134806662"/>
      <w:r w:rsidRPr="004B7A25">
        <w:rPr>
          <w:rFonts w:ascii="Calibri" w:eastAsia="Calibri" w:hAnsi="Calibri" w:cs="Calibri"/>
          <w:b/>
          <w:lang w:eastAsia="en-US"/>
        </w:rPr>
        <w:t xml:space="preserve">CONTRATO PARTICULAR DE PROMESSA </w:t>
      </w:r>
      <w:r w:rsidR="009A0199" w:rsidRPr="00E55FB8">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010C4264" wp14:editId="4E5BA755">
            <wp:simplePos x="0" y="0"/>
            <wp:positionH relativeFrom="column">
              <wp:posOffset>0</wp:posOffset>
            </wp:positionH>
            <wp:positionV relativeFrom="paragraph">
              <wp:posOffset>185420</wp:posOffset>
            </wp:positionV>
            <wp:extent cx="2033626" cy="837938"/>
            <wp:effectExtent l="0" t="0" r="0" b="0"/>
            <wp:wrapNone/>
            <wp:docPr id="641144509" name="Imagem 2" descr="Text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4509" name="Imagem 2" descr="Texto, Logotip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3626" cy="837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7A25">
        <w:rPr>
          <w:rFonts w:ascii="Calibri" w:eastAsia="Calibri" w:hAnsi="Calibri" w:cs="Calibri"/>
          <w:b/>
          <w:lang w:eastAsia="en-US"/>
        </w:rPr>
        <w:t xml:space="preserve">DE COMPRA E VENDA DE UNIDADE IMOBILIÁRIA E OUTROS PACTOS DO EMPREENDIMENTO </w:t>
      </w:r>
      <w:r w:rsidR="009A0199">
        <w:rPr>
          <w:rFonts w:asciiTheme="minorHAnsi" w:eastAsia="Calibri" w:hAnsiTheme="minorHAnsi" w:cstheme="minorHAnsi"/>
          <w:b/>
          <w:lang w:eastAsia="en-US"/>
        </w:rPr>
        <w:t>PULSE BY SOTER</w:t>
      </w:r>
      <w:bookmarkEnd w:id="0"/>
    </w:p>
    <w:p w14:paraId="083DFB2E" w14:textId="77777777" w:rsidR="009A0199" w:rsidRPr="0018189C" w:rsidRDefault="009A0199"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p>
    <w:bookmarkEnd w:id="1"/>
    <w:p w14:paraId="73FB8DCF" w14:textId="77777777" w:rsidR="003879BA" w:rsidRDefault="003879BA" w:rsidP="009A0199">
      <w:pPr>
        <w:widowControl w:val="0"/>
        <w:tabs>
          <w:tab w:val="left" w:pos="6635"/>
        </w:tabs>
        <w:autoSpaceDE w:val="0"/>
        <w:autoSpaceDN w:val="0"/>
        <w:adjustRightInd w:val="0"/>
        <w:ind w:left="4536"/>
        <w:jc w:val="both"/>
        <w:rPr>
          <w:rFonts w:ascii="Calibri" w:hAnsi="Calibri" w:cs="Calibri"/>
          <w:b/>
          <w:bCs/>
        </w:rPr>
      </w:pPr>
    </w:p>
    <w:p w14:paraId="69E71EBE" w14:textId="61130643" w:rsidR="003879BA" w:rsidRPr="004B7A25" w:rsidRDefault="00C01EDC">
      <w:pPr>
        <w:jc w:val="both"/>
        <w:rPr>
          <w:rFonts w:ascii="Calibri" w:eastAsia="Calibri" w:hAnsi="Calibri" w:cs="Calibri"/>
          <w:lang w:eastAsia="en-US"/>
        </w:rPr>
      </w:pPr>
      <w:r w:rsidRPr="004B7A25">
        <w:rPr>
          <w:rFonts w:ascii="Calibri" w:eastAsia="Calibri" w:hAnsi="Calibri" w:cs="Calibri"/>
          <w:lang w:eastAsia="en-US"/>
        </w:rPr>
        <w:t>Pelo presente Contrato Particular de Compra e Venda de Unidade Imobiliária e Outros Pactos (“</w:t>
      </w:r>
      <w:r w:rsidRPr="004B7A25">
        <w:rPr>
          <w:rFonts w:ascii="Calibri" w:eastAsia="Calibri" w:hAnsi="Calibri" w:cs="Calibri"/>
          <w:u w:val="single"/>
          <w:lang w:eastAsia="en-US"/>
        </w:rPr>
        <w:t>Contrato</w:t>
      </w:r>
      <w:r w:rsidRPr="004B7A2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4B7A25" w:rsidRDefault="003879BA">
      <w:pPr>
        <w:jc w:val="both"/>
        <w:rPr>
          <w:rFonts w:ascii="Calibri" w:eastAsia="Calibri" w:hAnsi="Calibri" w:cs="Calibri"/>
          <w:lang w:eastAsia="en-US"/>
        </w:rPr>
      </w:pPr>
    </w:p>
    <w:p w14:paraId="18A48895" w14:textId="63807816" w:rsidR="003879BA" w:rsidRPr="004B7A25" w:rsidRDefault="00C01EDC">
      <w:pPr>
        <w:jc w:val="both"/>
        <w:rPr>
          <w:rFonts w:ascii="Calibri" w:eastAsia="Calibri" w:hAnsi="Calibri" w:cs="Calibri"/>
          <w:b/>
          <w:lang w:eastAsia="en-US"/>
        </w:rPr>
      </w:pPr>
      <w:r w:rsidRPr="004B7A25">
        <w:rPr>
          <w:rFonts w:ascii="Calibri" w:eastAsia="Calibri" w:hAnsi="Calibri" w:cs="Calibri"/>
          <w:b/>
          <w:lang w:eastAsia="en-US"/>
        </w:rPr>
        <w:t>CAPÍTULO I − DO COMPROMISSO DE COMPRA E VENDA DA UNIDADE AUTÔNOMA</w:t>
      </w:r>
    </w:p>
    <w:p w14:paraId="5ADF1B54" w14:textId="77777777" w:rsidR="003879BA" w:rsidRPr="004B7A25" w:rsidRDefault="003879BA">
      <w:pPr>
        <w:jc w:val="both"/>
        <w:rPr>
          <w:rFonts w:ascii="Calibri" w:eastAsia="Calibri" w:hAnsi="Calibri" w:cs="Calibri"/>
          <w:b/>
          <w:lang w:eastAsia="en-US"/>
        </w:rPr>
      </w:pPr>
    </w:p>
    <w:p w14:paraId="4A854812" w14:textId="0305DE1B"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1.1.</w:t>
      </w:r>
      <w:r w:rsidRPr="004B7A25">
        <w:rPr>
          <w:rFonts w:ascii="Calibri" w:eastAsia="Calibri" w:hAnsi="Calibri" w:cs="Calibri"/>
          <w:bCs/>
          <w:lang w:eastAsia="en-US"/>
        </w:rPr>
        <w:t xml:space="preserve"> 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na qualidade de única e exclusiva proprietária do Imóvel, identificado no Tópico B do Quadro-Resumo, promete vender 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promete, por sua vez, de modo irretratável e irrevogável (salvo, tão somente, pelo direito de arrependimento previsto no Tópico K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4B7A25" w:rsidRDefault="003879BA" w:rsidP="00953E2E">
      <w:pPr>
        <w:rPr>
          <w:rFonts w:ascii="Calibri" w:eastAsia="Calibri" w:hAnsi="Calibri" w:cs="Calibri"/>
          <w:bCs/>
          <w:lang w:eastAsia="en-US"/>
        </w:rPr>
      </w:pPr>
    </w:p>
    <w:p w14:paraId="7066C01C" w14:textId="01609A30"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1.2. </w:t>
      </w:r>
      <w:r w:rsidRPr="004B7A25">
        <w:rPr>
          <w:rFonts w:ascii="Calibri" w:hAnsi="Calibri" w:cs="Calibri"/>
          <w:bCs/>
          <w:spacing w:val="-3"/>
        </w:rPr>
        <w:t>A</w:t>
      </w:r>
      <w:r w:rsidRPr="004B7A25">
        <w:rPr>
          <w:rFonts w:ascii="Calibri" w:hAnsi="Calibri" w:cs="Calibri"/>
          <w:spacing w:val="-3"/>
        </w:rPr>
        <w:t xml:space="preserve"> </w:t>
      </w:r>
      <w:r w:rsidRPr="004B7A25">
        <w:rPr>
          <w:rFonts w:ascii="Calibri" w:hAnsi="Calibri" w:cs="Calibri"/>
          <w:bCs/>
          <w:spacing w:val="-3"/>
        </w:rPr>
        <w:t>Unidade Autônoma</w:t>
      </w:r>
      <w:r w:rsidRPr="004B7A2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4B7A25">
        <w:rPr>
          <w:rFonts w:ascii="Calibri" w:hAnsi="Calibri" w:cs="Calibri"/>
          <w:b/>
          <w:bCs/>
          <w:spacing w:val="-3"/>
        </w:rPr>
        <w:t>VENDEDORA</w:t>
      </w:r>
      <w:r w:rsidRPr="004B7A25">
        <w:rPr>
          <w:rFonts w:ascii="Calibri" w:hAnsi="Calibri" w:cs="Calibri"/>
          <w:spacing w:val="-3"/>
        </w:rPr>
        <w:t>, qualquer litispendência que possa impedir ou prejudicar a sua livre disponibilidade, estando quite com impostos, taxas, contribuições</w:t>
      </w:r>
      <w:r w:rsidR="0083456F" w:rsidRPr="004B7A25">
        <w:rPr>
          <w:rFonts w:ascii="Calibri" w:hAnsi="Calibri" w:cs="Calibri"/>
          <w:spacing w:val="-3"/>
        </w:rPr>
        <w:t xml:space="preserve"> </w:t>
      </w:r>
      <w:r w:rsidRPr="004B7A25">
        <w:rPr>
          <w:rFonts w:ascii="Calibri" w:hAnsi="Calibri" w:cs="Calibri"/>
          <w:spacing w:val="-3"/>
        </w:rPr>
        <w:t xml:space="preserve">e quaisquer outros encargos ou semelhantes até esta data, </w:t>
      </w:r>
      <w:r w:rsidRPr="004B7A25">
        <w:rPr>
          <w:rFonts w:ascii="Calibri" w:hAnsi="Calibri" w:cs="Calibri"/>
          <w:spacing w:val="-3"/>
          <w:u w:val="single"/>
        </w:rPr>
        <w:t xml:space="preserve">salvo, tão somente, pelos ônus e gravames que possam constar do Tópico G do Quadro-Resumo, acerca dos quais a </w:t>
      </w:r>
      <w:r w:rsidRPr="004B7A25">
        <w:rPr>
          <w:rFonts w:ascii="Calibri" w:hAnsi="Calibri" w:cs="Calibri"/>
          <w:b/>
          <w:bCs/>
          <w:spacing w:val="-3"/>
          <w:u w:val="single"/>
        </w:rPr>
        <w:t>COMPRADORA</w:t>
      </w:r>
      <w:r w:rsidRPr="004B7A25">
        <w:rPr>
          <w:rFonts w:ascii="Calibri" w:hAnsi="Calibri" w:cs="Calibri"/>
          <w:spacing w:val="-3"/>
          <w:u w:val="single"/>
        </w:rPr>
        <w:t xml:space="preserve"> declara estar plenamente ciente e </w:t>
      </w:r>
      <w:r w:rsidR="00716482" w:rsidRPr="004B7A25">
        <w:rPr>
          <w:rFonts w:ascii="Calibri" w:hAnsi="Calibri" w:cs="Calibri"/>
          <w:spacing w:val="-3"/>
          <w:u w:val="single"/>
        </w:rPr>
        <w:t>de acordo</w:t>
      </w:r>
      <w:r w:rsidRPr="004B7A25">
        <w:rPr>
          <w:rFonts w:ascii="Calibri" w:hAnsi="Calibri" w:cs="Calibri"/>
          <w:spacing w:val="-3"/>
        </w:rPr>
        <w:t>.</w:t>
      </w:r>
    </w:p>
    <w:p w14:paraId="40B489C9" w14:textId="22CAC19D" w:rsidR="003879BA" w:rsidRPr="004B7A25" w:rsidRDefault="003879BA">
      <w:pPr>
        <w:jc w:val="both"/>
        <w:rPr>
          <w:rFonts w:ascii="Calibri" w:eastAsia="Calibri" w:hAnsi="Calibri" w:cs="Calibri"/>
          <w:bCs/>
          <w:lang w:eastAsia="en-US"/>
        </w:rPr>
      </w:pPr>
    </w:p>
    <w:p w14:paraId="6F90D03C" w14:textId="77777777" w:rsidR="00F440F9" w:rsidRPr="004B7A25" w:rsidRDefault="00C01EDC" w:rsidP="00F440F9">
      <w:pPr>
        <w:jc w:val="both"/>
        <w:rPr>
          <w:rFonts w:ascii="Calibri" w:eastAsia="Calibri" w:hAnsi="Calibri" w:cs="Calibri"/>
          <w:bCs/>
          <w:lang w:eastAsia="en-US"/>
        </w:rPr>
      </w:pPr>
      <w:r w:rsidRPr="004B7A25">
        <w:rPr>
          <w:rFonts w:ascii="Calibri" w:eastAsia="Calibri" w:hAnsi="Calibri" w:cs="Calibri"/>
          <w:b/>
          <w:bCs/>
          <w:lang w:eastAsia="en-US"/>
        </w:rPr>
        <w:t xml:space="preserve">1.3. </w:t>
      </w:r>
      <w:r w:rsidRPr="004B7A25">
        <w:rPr>
          <w:rFonts w:ascii="Calibri" w:eastAsia="Calibri" w:hAnsi="Calibri" w:cs="Calibri"/>
          <w:lang w:eastAsia="en-US"/>
        </w:rPr>
        <w:t xml:space="preserve">A(s) vaga(s) de estacionamento a que fará jus a </w:t>
      </w:r>
      <w:r w:rsidRPr="004B7A25">
        <w:rPr>
          <w:rFonts w:ascii="Calibri" w:eastAsia="Calibri" w:hAnsi="Calibri" w:cs="Calibri"/>
          <w:b/>
          <w:bCs/>
          <w:lang w:eastAsia="en-US"/>
        </w:rPr>
        <w:t>COMPRADORA</w:t>
      </w:r>
      <w:r w:rsidRPr="004B7A25">
        <w:rPr>
          <w:rFonts w:ascii="Calibri" w:eastAsia="Calibri" w:hAnsi="Calibri" w:cs="Calibri"/>
          <w:lang w:eastAsia="en-US"/>
        </w:rPr>
        <w:t>, acima referida(s), estão vinculadas a Unidade Autônoma e poderá(</w:t>
      </w:r>
      <w:proofErr w:type="spellStart"/>
      <w:r w:rsidRPr="004B7A25">
        <w:rPr>
          <w:rFonts w:ascii="Calibri" w:eastAsia="Calibri" w:hAnsi="Calibri" w:cs="Calibri"/>
          <w:lang w:eastAsia="en-US"/>
        </w:rPr>
        <w:t>ão</w:t>
      </w:r>
      <w:proofErr w:type="spellEnd"/>
      <w:r w:rsidRPr="004B7A25">
        <w:rPr>
          <w:rFonts w:ascii="Calibri" w:eastAsia="Calibri" w:hAnsi="Calibri" w:cs="Calibri"/>
          <w:lang w:eastAsia="en-US"/>
        </w:rPr>
        <w:t>) ser coberta(s), descoberta(s), presa(s) ou solta(s),</w:t>
      </w:r>
      <w:r w:rsidR="3E5B152B" w:rsidRPr="004B7A25">
        <w:rPr>
          <w:rFonts w:ascii="Calibri" w:eastAsia="Calibri" w:hAnsi="Calibri" w:cs="Calibri"/>
          <w:lang w:eastAsia="en-US"/>
        </w:rPr>
        <w:t xml:space="preserve"> </w:t>
      </w:r>
      <w:r w:rsidR="5073DEAD" w:rsidRPr="004B7A25">
        <w:rPr>
          <w:rFonts w:ascii="Calibri" w:eastAsia="Calibri" w:hAnsi="Calibri" w:cs="Calibri"/>
          <w:lang w:eastAsia="en-US"/>
        </w:rPr>
        <w:t>estendida(s)</w:t>
      </w:r>
      <w:r w:rsidR="7CB569CD" w:rsidRPr="004B7A25">
        <w:rPr>
          <w:rFonts w:ascii="Calibri" w:eastAsia="Calibri" w:hAnsi="Calibri" w:cs="Calibri"/>
          <w:lang w:eastAsia="en-US"/>
        </w:rPr>
        <w:t xml:space="preserve"> ou </w:t>
      </w:r>
      <w:r w:rsidR="7217C09E" w:rsidRPr="004B7A25">
        <w:rPr>
          <w:rFonts w:ascii="Calibri" w:eastAsia="Calibri" w:hAnsi="Calibri" w:cs="Calibri"/>
          <w:lang w:eastAsia="en-US"/>
        </w:rPr>
        <w:t>simples</w:t>
      </w:r>
      <w:r w:rsidRPr="004B7A25">
        <w:rPr>
          <w:rFonts w:ascii="Calibri" w:eastAsia="Calibri" w:hAnsi="Calibri" w:cs="Calibri"/>
          <w:lang w:eastAsia="en-US"/>
        </w:rPr>
        <w:t>,</w:t>
      </w:r>
      <w:r w:rsidR="5D33281E" w:rsidRPr="004B7A25">
        <w:rPr>
          <w:rFonts w:ascii="Calibri" w:eastAsia="Calibri" w:hAnsi="Calibri" w:cs="Calibri"/>
          <w:lang w:eastAsia="en-US"/>
        </w:rPr>
        <w:t xml:space="preserve"> </w:t>
      </w:r>
      <w:r w:rsidR="00F440F9" w:rsidRPr="004B7A2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4B7A25">
        <w:rPr>
          <w:rFonts w:ascii="Calibri" w:eastAsia="Calibri" w:hAnsi="Calibri" w:cs="Calibri"/>
          <w:b/>
          <w:lang w:eastAsia="en-US"/>
        </w:rPr>
        <w:t>VENDEDORA</w:t>
      </w:r>
      <w:r w:rsidR="00F440F9" w:rsidRPr="004B7A25">
        <w:rPr>
          <w:rFonts w:ascii="Calibri" w:eastAsia="Calibri" w:hAnsi="Calibri" w:cs="Calibri"/>
          <w:bCs/>
          <w:lang w:eastAsia="en-US"/>
        </w:rPr>
        <w:t>.</w:t>
      </w:r>
    </w:p>
    <w:p w14:paraId="29A3D245" w14:textId="2191774C" w:rsidR="00AF5958" w:rsidRPr="004B7A25" w:rsidRDefault="00AF5958" w:rsidP="27204FA9">
      <w:pPr>
        <w:spacing w:line="259" w:lineRule="auto"/>
        <w:jc w:val="both"/>
        <w:rPr>
          <w:rFonts w:ascii="Calibri" w:eastAsia="Calibri" w:hAnsi="Calibri" w:cs="Calibri"/>
          <w:lang w:eastAsia="en-US"/>
        </w:rPr>
      </w:pPr>
    </w:p>
    <w:p w14:paraId="2CDDABC7" w14:textId="77777777" w:rsidR="00576123" w:rsidRPr="004B7A25" w:rsidRDefault="00576123" w:rsidP="00576123">
      <w:pPr>
        <w:ind w:left="284" w:hanging="284"/>
        <w:jc w:val="both"/>
        <w:rPr>
          <w:rFonts w:ascii="Calibri" w:eastAsia="Calibri" w:hAnsi="Calibri" w:cs="Calibri"/>
          <w:b/>
          <w:bCs/>
          <w:lang w:eastAsia="en-US"/>
        </w:rPr>
      </w:pPr>
      <w:r w:rsidRPr="004B7A25">
        <w:rPr>
          <w:rFonts w:ascii="Calibri" w:eastAsia="Calibri" w:hAnsi="Calibri" w:cs="Calibri"/>
          <w:b/>
          <w:bCs/>
          <w:lang w:eastAsia="en-US"/>
        </w:rPr>
        <w:t>CAPÍTULO II – DA INCORPORAÇÃO IMOBILIÁRIA</w:t>
      </w:r>
    </w:p>
    <w:p w14:paraId="4F13B1BB" w14:textId="77777777" w:rsidR="00576123" w:rsidRPr="004B7A25" w:rsidRDefault="00576123" w:rsidP="00576123">
      <w:pPr>
        <w:tabs>
          <w:tab w:val="left" w:pos="2410"/>
        </w:tabs>
        <w:jc w:val="both"/>
        <w:rPr>
          <w:rFonts w:ascii="Calibri" w:eastAsia="Calibri" w:hAnsi="Calibri" w:cs="Calibri"/>
          <w:lang w:eastAsia="en-US"/>
        </w:rPr>
      </w:pPr>
    </w:p>
    <w:p w14:paraId="419634DD" w14:textId="1FAE82EE" w:rsidR="00576123" w:rsidRPr="004B7A25" w:rsidRDefault="00576123" w:rsidP="00576123">
      <w:pPr>
        <w:jc w:val="both"/>
        <w:rPr>
          <w:rFonts w:ascii="Calibri" w:eastAsia="Calibri" w:hAnsi="Calibri" w:cs="Calibri"/>
          <w:lang w:eastAsia="en-US"/>
        </w:rPr>
      </w:pPr>
      <w:r w:rsidRPr="004B7A25">
        <w:rPr>
          <w:rFonts w:ascii="Calibri" w:eastAsia="Calibri" w:hAnsi="Calibri" w:cs="Calibri"/>
          <w:b/>
          <w:lang w:eastAsia="en-US"/>
        </w:rPr>
        <w:t>2.1.</w:t>
      </w:r>
      <w:r w:rsidRPr="004B7A25">
        <w:rPr>
          <w:rFonts w:ascii="Calibri" w:eastAsia="Calibri" w:hAnsi="Calibri" w:cs="Calibri"/>
          <w:lang w:eastAsia="en-US"/>
        </w:rPr>
        <w:t xml:space="preserve"> Regime da Incorporação. O Empreendimento, devidamente identificado no Tópico B do Quadro-Resumo, se encontra em construção pela </w:t>
      </w:r>
      <w:r w:rsidRPr="004B7A25">
        <w:rPr>
          <w:rFonts w:ascii="Calibri" w:eastAsia="Calibri" w:hAnsi="Calibri" w:cs="Calibri"/>
          <w:b/>
          <w:bCs/>
          <w:lang w:eastAsia="en-US"/>
        </w:rPr>
        <w:t>VENDEDORA</w:t>
      </w:r>
      <w:r w:rsidRPr="004B7A25">
        <w:rPr>
          <w:rFonts w:ascii="Calibri" w:eastAsia="Calibri" w:hAnsi="Calibri" w:cs="Calibri"/>
          <w:lang w:eastAsia="en-US"/>
        </w:rPr>
        <w:t>, a ser realizad</w:t>
      </w:r>
      <w:r w:rsidR="00716482" w:rsidRPr="004B7A25">
        <w:rPr>
          <w:rFonts w:ascii="Calibri" w:eastAsia="Calibri" w:hAnsi="Calibri" w:cs="Calibri"/>
          <w:lang w:eastAsia="en-US"/>
        </w:rPr>
        <w:t>a</w:t>
      </w:r>
      <w:r w:rsidRPr="004B7A25">
        <w:rPr>
          <w:rFonts w:ascii="Calibri" w:eastAsia="Calibri" w:hAnsi="Calibri" w:cs="Calibri"/>
          <w:lang w:eastAsia="en-US"/>
        </w:rPr>
        <w:t xml:space="preserve"> pelo regime da incorporação imobiliária, na forma prevista na Lei nº. 4.591/64.</w:t>
      </w:r>
    </w:p>
    <w:p w14:paraId="30BA1DC1" w14:textId="77777777" w:rsidR="00AF5958" w:rsidRPr="004B7A25" w:rsidRDefault="00AF5958" w:rsidP="27204FA9">
      <w:pPr>
        <w:spacing w:line="259" w:lineRule="auto"/>
        <w:jc w:val="both"/>
        <w:rPr>
          <w:rFonts w:ascii="Calibri" w:eastAsia="Calibri" w:hAnsi="Calibri" w:cs="Calibri"/>
          <w:lang w:eastAsia="en-US"/>
        </w:rPr>
      </w:pPr>
    </w:p>
    <w:p w14:paraId="5C7D7D63" w14:textId="7305FF47" w:rsidR="003879BA" w:rsidRPr="004B7A25" w:rsidRDefault="00425303">
      <w:pPr>
        <w:tabs>
          <w:tab w:val="left" w:pos="2410"/>
        </w:tabs>
        <w:jc w:val="both"/>
        <w:rPr>
          <w:rFonts w:ascii="Calibri" w:eastAsia="Calibri" w:hAnsi="Calibri" w:cs="Calibri"/>
          <w:lang w:eastAsia="en-US"/>
        </w:rPr>
      </w:pPr>
      <w:r w:rsidRPr="004B7A25">
        <w:rPr>
          <w:rFonts w:ascii="Calibri" w:eastAsia="Calibri" w:hAnsi="Calibri" w:cs="Calibri"/>
          <w:b/>
          <w:lang w:eastAsia="en-US"/>
        </w:rPr>
        <w:t>2.2.</w:t>
      </w:r>
      <w:r w:rsidRPr="004B7A25">
        <w:rPr>
          <w:rFonts w:ascii="Calibri" w:eastAsia="Calibri" w:hAnsi="Calibri" w:cs="Calibri"/>
          <w:lang w:eastAsia="en-US"/>
        </w:rPr>
        <w:t xml:space="preserve"> Patrimônio de Afetação.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dá ciência à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w:t>
      </w:r>
      <w:r w:rsidRPr="004B7A25">
        <w:rPr>
          <w:rFonts w:ascii="Calibri" w:eastAsia="Calibri" w:hAnsi="Calibri" w:cs="Calibri"/>
          <w:lang w:eastAsia="en-US"/>
        </w:rPr>
        <w:lastRenderedPageBreak/>
        <w:t>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4B7A25" w:rsidRDefault="00425303">
      <w:pPr>
        <w:tabs>
          <w:tab w:val="left" w:pos="2410"/>
        </w:tabs>
        <w:jc w:val="both"/>
        <w:rPr>
          <w:rFonts w:ascii="Calibri" w:eastAsia="Calibri" w:hAnsi="Calibri" w:cs="Calibri"/>
          <w:bCs/>
          <w:lang w:eastAsia="en-US"/>
        </w:rPr>
      </w:pPr>
    </w:p>
    <w:p w14:paraId="18AD8650" w14:textId="2B6F306C" w:rsidR="003879BA" w:rsidRPr="004B7A25" w:rsidRDefault="00C01EDC" w:rsidP="27204FA9">
      <w:pPr>
        <w:jc w:val="both"/>
        <w:rPr>
          <w:rFonts w:ascii="Calibri" w:eastAsia="Calibri" w:hAnsi="Calibri" w:cs="Calibri"/>
          <w:lang w:eastAsia="en-US"/>
        </w:rPr>
      </w:pPr>
      <w:r w:rsidRPr="004B7A25">
        <w:rPr>
          <w:rFonts w:ascii="Calibri" w:eastAsia="Calibri" w:hAnsi="Calibri" w:cs="Calibri"/>
          <w:b/>
          <w:bCs/>
          <w:lang w:eastAsia="en-US"/>
        </w:rPr>
        <w:t>2.3.</w:t>
      </w:r>
      <w:r w:rsidRPr="004B7A25">
        <w:rPr>
          <w:rFonts w:ascii="Calibri" w:eastAsia="Calibri" w:hAnsi="Calibri" w:cs="Calibri"/>
          <w:lang w:eastAsia="en-US"/>
        </w:rPr>
        <w:t xml:space="preserve"> </w:t>
      </w:r>
      <w:r w:rsidRPr="004B7A25">
        <w:rPr>
          <w:rFonts w:ascii="Calibri" w:eastAsia="Calibri" w:hAnsi="Calibri" w:cs="Calibri"/>
          <w:u w:val="dotted"/>
          <w:lang w:eastAsia="en-US"/>
        </w:rPr>
        <w:t>Procuração.</w:t>
      </w:r>
      <w:r w:rsidRPr="004B7A25">
        <w:rPr>
          <w:rFonts w:ascii="Calibri" w:eastAsia="Calibri" w:hAnsi="Calibri" w:cs="Calibri"/>
          <w:lang w:eastAsia="en-US"/>
        </w:rPr>
        <w:t xml:space="preserve"> Considerando o definido acima,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como condição essencial do presente instrumento, e exclusivamente para os fins do disposto acima, constitui e nomeia sua bastante procuradora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w:t>
      </w:r>
      <w:r w:rsidRPr="004B7A25">
        <w:rPr>
          <w:rFonts w:ascii="Calibri" w:eastAsia="Calibri" w:hAnsi="Calibri" w:cs="Calibri"/>
          <w:b/>
          <w:bCs/>
          <w:lang w:eastAsia="en-US"/>
        </w:rPr>
        <w:t>a)</w:t>
      </w:r>
      <w:r w:rsidRPr="004B7A25">
        <w:rPr>
          <w:rFonts w:ascii="Calibri" w:eastAsia="Calibri" w:hAnsi="Calibri" w:cs="Calibri"/>
          <w:lang w:eastAsia="en-US"/>
        </w:rPr>
        <w:t xml:space="preserve"> anuir com o Termo de Constituição de Patrimônio de Afetação subscrito pela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e averbado no Registro de Imóveis;</w:t>
      </w:r>
      <w:r w:rsidRPr="004B7A25">
        <w:rPr>
          <w:rFonts w:ascii="Calibri" w:hAnsi="Calibri" w:cs="Calibri"/>
          <w:spacing w:val="-3"/>
        </w:rPr>
        <w:t xml:space="preserve"> </w:t>
      </w:r>
      <w:r w:rsidRPr="004B7A25">
        <w:rPr>
          <w:rFonts w:ascii="Calibri" w:hAnsi="Calibri" w:cs="Calibri"/>
          <w:b/>
          <w:bCs/>
          <w:spacing w:val="-3"/>
        </w:rPr>
        <w:t xml:space="preserve">b) </w:t>
      </w:r>
      <w:r w:rsidRPr="004B7A25">
        <w:rPr>
          <w:rFonts w:ascii="Calibri" w:hAnsi="Calibri" w:cs="Calibri"/>
          <w:spacing w:val="-3"/>
        </w:rPr>
        <w:t>representá-la perante o Oficial de Registro de Imóveis competente, a fim de, nos termos da lei nº 4.591/64, e legislação pertinente, efetivar, no momento próprio, os re</w:t>
      </w:r>
      <w:r w:rsidRPr="004B7A25">
        <w:rPr>
          <w:rFonts w:ascii="Calibri" w:hAnsi="Calibri" w:cs="Calibri"/>
          <w:spacing w:val="-3"/>
        </w:rPr>
        <w:softHyphen/>
        <w:t>gistros dos instrumentos de instituição, divisão, especifica</w:t>
      </w:r>
      <w:r w:rsidRPr="004B7A25">
        <w:rPr>
          <w:rFonts w:ascii="Calibri" w:hAnsi="Calibri" w:cs="Calibri"/>
          <w:spacing w:val="-3"/>
        </w:rPr>
        <w:softHyphen/>
        <w:t>ção e de convenção de condo</w:t>
      </w:r>
      <w:r w:rsidRPr="004B7A25">
        <w:rPr>
          <w:rFonts w:ascii="Calibri" w:hAnsi="Calibri" w:cs="Calibri"/>
          <w:spacing w:val="-3"/>
        </w:rPr>
        <w:softHyphen/>
        <w:t xml:space="preserve">mínio do Empreendimento, assim como a averbação da construção do prédio, alterar, </w:t>
      </w:r>
      <w:r w:rsidRPr="004B7A25">
        <w:rPr>
          <w:rFonts w:ascii="Calibri" w:hAnsi="Calibri" w:cs="Calibri"/>
        </w:rPr>
        <w:t>ratificar e rerratificar, em qualquer de suas disposições</w:t>
      </w:r>
      <w:r w:rsidRPr="004B7A25">
        <w:rPr>
          <w:rFonts w:ascii="Calibri" w:hAnsi="Calibri" w:cs="Calibri"/>
          <w:spacing w:val="-3"/>
        </w:rPr>
        <w:t xml:space="preserve"> do Memorial de Incorporação e da </w:t>
      </w:r>
      <w:r w:rsidRPr="004B7A25">
        <w:rPr>
          <w:rFonts w:ascii="Calibri" w:hAnsi="Calibri" w:cs="Calibri"/>
        </w:rPr>
        <w:t>Convenção de Condomínio</w:t>
      </w:r>
      <w:r w:rsidRPr="004B7A25">
        <w:rPr>
          <w:rFonts w:ascii="Calibri" w:hAnsi="Calibri" w:cs="Calibri"/>
          <w:spacing w:val="-3"/>
        </w:rPr>
        <w:t xml:space="preserve">, com a finalidade de serem inseridas as alterações que se fizerem necessárias nos termos deste Contrato, podendo a </w:t>
      </w:r>
      <w:r w:rsidRPr="004B7A25">
        <w:rPr>
          <w:rFonts w:ascii="Calibri" w:hAnsi="Calibri" w:cs="Calibri"/>
          <w:b/>
          <w:bCs/>
          <w:spacing w:val="-3"/>
        </w:rPr>
        <w:t>VENDEDORA</w:t>
      </w:r>
      <w:r w:rsidRPr="004B7A2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4B7A25">
        <w:rPr>
          <w:rFonts w:ascii="Calibri" w:hAnsi="Calibri" w:cs="Calibri"/>
          <w:spacing w:val="-3"/>
        </w:rPr>
        <w:softHyphen/>
        <w:t xml:space="preserve">móveis; </w:t>
      </w:r>
      <w:r w:rsidRPr="004B7A25">
        <w:rPr>
          <w:rFonts w:ascii="Calibri" w:hAnsi="Calibri" w:cs="Calibri"/>
          <w:b/>
          <w:bCs/>
          <w:spacing w:val="-3"/>
        </w:rPr>
        <w:t>c)</w:t>
      </w:r>
      <w:r w:rsidRPr="004B7A2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4B7A25">
        <w:rPr>
          <w:rFonts w:ascii="Calibri" w:hAnsi="Calibri" w:cs="Calibri"/>
          <w:i/>
          <w:iCs/>
          <w:spacing w:val="-3"/>
        </w:rPr>
        <w:t xml:space="preserve"> </w:t>
      </w:r>
      <w:r w:rsidRPr="004B7A25">
        <w:rPr>
          <w:rFonts w:ascii="Calibri" w:hAnsi="Calibri" w:cs="Calibri"/>
          <w:b/>
          <w:bCs/>
          <w:spacing w:val="-3"/>
        </w:rPr>
        <w:t xml:space="preserve">d) </w:t>
      </w:r>
      <w:r w:rsidRPr="004B7A25">
        <w:rPr>
          <w:rFonts w:ascii="Calibri" w:hAnsi="Calibri" w:cs="Calibri"/>
          <w:spacing w:val="-3"/>
        </w:rPr>
        <w:t>representá-la</w:t>
      </w:r>
      <w:r w:rsidRPr="004B7A25">
        <w:rPr>
          <w:rFonts w:ascii="Calibri" w:hAnsi="Calibri" w:cs="Calibri"/>
        </w:rPr>
        <w:t xml:space="preserve"> perante securitizadoras ou entidades financeiras interessadas nos créditos e na securitização; </w:t>
      </w:r>
      <w:r w:rsidRPr="004B7A25">
        <w:rPr>
          <w:rFonts w:ascii="Calibri" w:hAnsi="Calibri" w:cs="Calibri"/>
          <w:b/>
          <w:bCs/>
        </w:rPr>
        <w:t xml:space="preserve">e) </w:t>
      </w:r>
      <w:r w:rsidRPr="004B7A25">
        <w:rPr>
          <w:rFonts w:ascii="Calibri" w:hAnsi="Calibri" w:cs="Calibri"/>
        </w:rPr>
        <w:t>constituir garantias reais para fins de financiamento do Empreendimento, na forma da cláusula 5.4;</w:t>
      </w:r>
      <w:r w:rsidRPr="004B7A25">
        <w:rPr>
          <w:rFonts w:ascii="Calibri" w:hAnsi="Calibri" w:cs="Calibri"/>
          <w:b/>
          <w:bCs/>
        </w:rPr>
        <w:t xml:space="preserve"> f</w:t>
      </w:r>
      <w:r w:rsidRPr="004B7A25">
        <w:rPr>
          <w:rFonts w:ascii="Calibri" w:hAnsi="Calibri" w:cs="Calibri"/>
          <w:b/>
          <w:bCs/>
          <w:spacing w:val="-3"/>
        </w:rPr>
        <w:t>)</w:t>
      </w:r>
      <w:r w:rsidRPr="004B7A25">
        <w:rPr>
          <w:rFonts w:ascii="Calibri" w:hAnsi="Calibri" w:cs="Calibri"/>
          <w:spacing w:val="-3"/>
        </w:rPr>
        <w:t xml:space="preserve"> </w:t>
      </w:r>
      <w:r w:rsidRPr="004B7A2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4B7A25">
        <w:rPr>
          <w:rFonts w:ascii="Calibri" w:hAnsi="Calibri" w:cs="Calibri"/>
          <w:b/>
          <w:bCs/>
        </w:rPr>
        <w:t>g)</w:t>
      </w:r>
      <w:r w:rsidRPr="004B7A25">
        <w:rPr>
          <w:rFonts w:ascii="Calibri" w:hAnsi="Calibri" w:cs="Calibri"/>
          <w:spacing w:val="-3"/>
        </w:rPr>
        <w:t xml:space="preserve"> constituir hipotecas em qualquer grau sobre o Imóvel, podendo praticar todo e qualquer ato necessário para tanto; </w:t>
      </w:r>
      <w:r w:rsidRPr="004B7A25">
        <w:rPr>
          <w:rFonts w:ascii="Calibri" w:hAnsi="Calibri" w:cs="Calibri"/>
          <w:b/>
          <w:bCs/>
          <w:spacing w:val="-3"/>
        </w:rPr>
        <w:t>h)</w:t>
      </w:r>
      <w:r w:rsidRPr="004B7A25">
        <w:rPr>
          <w:rFonts w:ascii="Calibri" w:hAnsi="Calibri" w:cs="Calibri"/>
          <w:spacing w:val="-3"/>
        </w:rPr>
        <w:t xml:space="preserve"> efetuar a inscrição imobiliária perante o Município do Niterói - RJ, em nome do </w:t>
      </w:r>
      <w:r w:rsidRPr="004B7A25">
        <w:rPr>
          <w:rFonts w:ascii="Calibri" w:hAnsi="Calibri" w:cs="Calibri"/>
          <w:b/>
          <w:bCs/>
          <w:spacing w:val="-3"/>
        </w:rPr>
        <w:t>COMPRADOR</w:t>
      </w:r>
      <w:r w:rsidRPr="004B7A25">
        <w:rPr>
          <w:rFonts w:ascii="Calibri" w:hAnsi="Calibri" w:cs="Calibri"/>
          <w:spacing w:val="-3"/>
        </w:rPr>
        <w:t xml:space="preserve">; </w:t>
      </w:r>
      <w:r w:rsidRPr="004B7A25">
        <w:rPr>
          <w:rFonts w:ascii="Calibri" w:hAnsi="Calibri" w:cs="Calibri"/>
          <w:b/>
          <w:bCs/>
          <w:spacing w:val="-3"/>
        </w:rPr>
        <w:t xml:space="preserve">i) </w:t>
      </w:r>
      <w:r w:rsidRPr="004B7A2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4B7A25">
        <w:rPr>
          <w:rFonts w:ascii="Calibri" w:hAnsi="Calibri" w:cs="Calibri"/>
          <w:b/>
          <w:bCs/>
          <w:spacing w:val="-3"/>
        </w:rPr>
        <w:t>Empreendimento</w:t>
      </w:r>
      <w:r w:rsidRPr="004B7A25">
        <w:rPr>
          <w:rFonts w:ascii="Calibri" w:hAnsi="Calibri" w:cs="Calibri"/>
          <w:spacing w:val="-3"/>
        </w:rPr>
        <w:t xml:space="preserve">; </w:t>
      </w:r>
      <w:r w:rsidRPr="004B7A25">
        <w:rPr>
          <w:rFonts w:ascii="Calibri" w:hAnsi="Calibri" w:cs="Calibri"/>
          <w:b/>
          <w:bCs/>
          <w:spacing w:val="-3"/>
        </w:rPr>
        <w:t>j)</w:t>
      </w:r>
      <w:r w:rsidRPr="004B7A25">
        <w:rPr>
          <w:rFonts w:ascii="Calibri" w:hAnsi="Calibri" w:cs="Calibri"/>
          <w:spacing w:val="-3"/>
        </w:rPr>
        <w:t xml:space="preserve"> solicitar quaisquer licenças de Obras do Empreendimento; </w:t>
      </w:r>
      <w:r w:rsidRPr="004B7A25">
        <w:rPr>
          <w:rFonts w:ascii="Calibri" w:eastAsia="Calibri" w:hAnsi="Calibri" w:cs="Calibri"/>
          <w:b/>
          <w:bCs/>
          <w:lang w:eastAsia="en-US"/>
        </w:rPr>
        <w:t>k)</w:t>
      </w:r>
      <w:r w:rsidRPr="004B7A2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4B7A25">
        <w:rPr>
          <w:rFonts w:ascii="Calibri" w:eastAsia="Calibri" w:hAnsi="Calibri" w:cs="Calibri"/>
          <w:lang w:eastAsia="en-US"/>
        </w:rPr>
        <w:t>.</w:t>
      </w:r>
    </w:p>
    <w:p w14:paraId="55887122" w14:textId="3A9B30C8" w:rsidR="27204FA9" w:rsidRPr="004B7A25" w:rsidRDefault="27204FA9" w:rsidP="27204FA9">
      <w:pPr>
        <w:jc w:val="both"/>
        <w:rPr>
          <w:rFonts w:ascii="Calibri" w:eastAsia="Calibri" w:hAnsi="Calibri" w:cs="Calibri"/>
          <w:lang w:eastAsia="en-US"/>
        </w:rPr>
      </w:pPr>
    </w:p>
    <w:p w14:paraId="46E2AEA6" w14:textId="0D7E5061" w:rsidR="003879BA" w:rsidRPr="004B7A25" w:rsidRDefault="00C01EDC">
      <w:pPr>
        <w:jc w:val="both"/>
        <w:rPr>
          <w:rFonts w:ascii="Calibri" w:eastAsia="Calibri" w:hAnsi="Calibri" w:cs="Calibri"/>
          <w:b/>
          <w:bCs/>
          <w:u w:val="single"/>
          <w:lang w:eastAsia="en-US"/>
        </w:rPr>
      </w:pPr>
      <w:r w:rsidRPr="004B7A25">
        <w:rPr>
          <w:rFonts w:ascii="Calibri" w:eastAsia="Calibri" w:hAnsi="Calibri" w:cs="Calibri"/>
          <w:b/>
          <w:bCs/>
          <w:lang w:eastAsia="en-US"/>
        </w:rPr>
        <w:t>CAPÍTULO III − DO PREÇO E DAS CONDIÇÕES DE PAGAMENTO</w:t>
      </w:r>
      <w:r w:rsidRPr="004B7A25">
        <w:rPr>
          <w:rFonts w:ascii="Calibri" w:eastAsia="Calibri" w:hAnsi="Calibri" w:cs="Calibri"/>
          <w:b/>
          <w:bCs/>
          <w:u w:val="single"/>
          <w:lang w:eastAsia="en-US"/>
        </w:rPr>
        <w:t xml:space="preserve"> </w:t>
      </w:r>
    </w:p>
    <w:p w14:paraId="2122B2C3" w14:textId="77777777" w:rsidR="003879BA" w:rsidRPr="004B7A25" w:rsidRDefault="003879BA">
      <w:pPr>
        <w:jc w:val="both"/>
        <w:rPr>
          <w:rFonts w:ascii="Calibri" w:eastAsia="Calibri" w:hAnsi="Calibri" w:cs="Calibri"/>
          <w:b/>
          <w:bCs/>
          <w:lang w:eastAsia="en-US"/>
        </w:rPr>
      </w:pPr>
    </w:p>
    <w:p w14:paraId="015300EF" w14:textId="0E7BE9A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3.1.</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Preço</w:t>
      </w:r>
      <w:r w:rsidRPr="004B7A25">
        <w:rPr>
          <w:rFonts w:ascii="Calibri" w:eastAsia="Calibri" w:hAnsi="Calibri" w:cs="Calibri"/>
          <w:bCs/>
          <w:lang w:eastAsia="en-US"/>
        </w:rPr>
        <w:t>. O Preço, estabelecido no Tópico D do Quadro-Resumo, será pago na forma do Tópico E do Quadro-Resumo.</w:t>
      </w:r>
    </w:p>
    <w:p w14:paraId="4297FF70" w14:textId="77777777" w:rsidR="003879BA" w:rsidRPr="004B7A25" w:rsidRDefault="003879BA">
      <w:pPr>
        <w:jc w:val="both"/>
        <w:rPr>
          <w:rFonts w:ascii="Calibri" w:eastAsia="Calibri" w:hAnsi="Calibri" w:cs="Calibri"/>
          <w:bCs/>
          <w:lang w:eastAsia="en-US"/>
        </w:rPr>
      </w:pPr>
    </w:p>
    <w:p w14:paraId="68577024" w14:textId="32AB40E6" w:rsidR="003879BA" w:rsidRPr="004B7A25" w:rsidRDefault="00C01EDC">
      <w:pPr>
        <w:tabs>
          <w:tab w:val="left" w:pos="2410"/>
        </w:tabs>
        <w:ind w:left="284"/>
        <w:jc w:val="both"/>
        <w:rPr>
          <w:rFonts w:ascii="Calibri" w:eastAsia="Calibri" w:hAnsi="Calibri" w:cs="Calibri"/>
          <w:bCs/>
          <w:lang w:eastAsia="en-US"/>
        </w:rPr>
      </w:pPr>
      <w:r w:rsidRPr="004B7A25">
        <w:rPr>
          <w:rFonts w:ascii="Calibri" w:eastAsia="Calibri" w:hAnsi="Calibri" w:cs="Calibri"/>
          <w:b/>
          <w:lang w:eastAsia="en-US"/>
        </w:rPr>
        <w:t>3.1.1.</w:t>
      </w:r>
      <w:r w:rsidRPr="004B7A2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 pagá-lo a prazo,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w:t>
      </w:r>
      <w:r w:rsidRPr="004B7A25">
        <w:rPr>
          <w:rFonts w:ascii="Calibri" w:eastAsia="Calibri" w:hAnsi="Calibri" w:cs="Calibri"/>
          <w:bCs/>
          <w:lang w:eastAsia="en-US"/>
        </w:rPr>
        <w:lastRenderedPageBreak/>
        <w:t xml:space="preserve">assim, a </w:t>
      </w:r>
      <w:r w:rsidRPr="004B7A25">
        <w:rPr>
          <w:rFonts w:ascii="Calibri" w:eastAsia="Calibri" w:hAnsi="Calibri" w:cs="Calibri"/>
          <w:b/>
          <w:bCs/>
          <w:lang w:eastAsia="en-US"/>
        </w:rPr>
        <w:t>COMPRADORA</w:t>
      </w:r>
      <w:r w:rsidRPr="004B7A25">
        <w:rPr>
          <w:rFonts w:ascii="Calibri" w:eastAsia="Calibri" w:hAnsi="Calibri" w:cs="Calibri"/>
          <w:lang w:eastAsia="en-US"/>
        </w:rPr>
        <w:t>,</w:t>
      </w:r>
      <w:r w:rsidRPr="004B7A25">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4B7A25" w:rsidRDefault="003879BA">
      <w:pPr>
        <w:jc w:val="both"/>
        <w:rPr>
          <w:rFonts w:ascii="Calibri" w:eastAsia="Calibri" w:hAnsi="Calibri" w:cs="Calibri"/>
          <w:b/>
          <w:bCs/>
          <w:lang w:eastAsia="en-US"/>
        </w:rPr>
      </w:pPr>
    </w:p>
    <w:p w14:paraId="35AE0D35" w14:textId="0FBFAC01" w:rsidR="003879BA" w:rsidRPr="004B7A25" w:rsidRDefault="00C01EDC">
      <w:pPr>
        <w:widowControl w:val="0"/>
        <w:autoSpaceDE w:val="0"/>
        <w:autoSpaceDN w:val="0"/>
        <w:adjustRightInd w:val="0"/>
        <w:jc w:val="both"/>
        <w:rPr>
          <w:rFonts w:ascii="Calibri" w:eastAsia="Calibri" w:hAnsi="Calibri" w:cs="Calibri"/>
          <w:lang w:eastAsia="en-US"/>
        </w:rPr>
      </w:pPr>
      <w:r w:rsidRPr="004B7A25">
        <w:rPr>
          <w:rFonts w:ascii="Calibri" w:eastAsia="Calibri" w:hAnsi="Calibri" w:cs="Calibri"/>
          <w:b/>
          <w:lang w:eastAsia="en-US"/>
        </w:rPr>
        <w:t>3.2</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do Saldo do Preço</w:t>
      </w:r>
      <w:r w:rsidRPr="004B7A25">
        <w:rPr>
          <w:rFonts w:ascii="Calibri" w:eastAsia="Calibri" w:hAnsi="Calibri" w:cs="Calibri"/>
          <w:lang w:eastAsia="en-US"/>
        </w:rPr>
        <w:t xml:space="preserve">. Na ocasião do “Aceite de Obras”,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poderá optar pelo financiamento de seu saldo devedor, conforme as opções dispostas no subtópico e.2.2 do Quadro-Resumo, </w:t>
      </w:r>
      <w:r w:rsidRPr="004B7A25">
        <w:rPr>
          <w:rFonts w:ascii="Calibri" w:eastAsia="Calibri" w:hAnsi="Calibri" w:cs="Calibri"/>
          <w:u w:val="single"/>
          <w:lang w:eastAsia="en-US"/>
        </w:rPr>
        <w:t>assumindo, por sua conta e risco, todas as responsabilidades e todos os custos diretos e indiretos para tanto</w:t>
      </w:r>
      <w:r w:rsidRPr="004B7A25">
        <w:rPr>
          <w:rFonts w:ascii="Calibri" w:eastAsia="Calibri" w:hAnsi="Calibri" w:cs="Calibri"/>
          <w:lang w:eastAsia="en-US"/>
        </w:rPr>
        <w:t>.</w:t>
      </w:r>
    </w:p>
    <w:p w14:paraId="0F633C64" w14:textId="77777777" w:rsidR="003879BA" w:rsidRPr="004B7A25" w:rsidRDefault="003879BA">
      <w:pPr>
        <w:ind w:left="284"/>
        <w:jc w:val="both"/>
        <w:rPr>
          <w:rFonts w:ascii="Calibri" w:eastAsia="Calibri" w:hAnsi="Calibri" w:cs="Calibri"/>
          <w:lang w:eastAsia="en-US"/>
        </w:rPr>
      </w:pPr>
    </w:p>
    <w:p w14:paraId="713D7ED8" w14:textId="0984684B" w:rsidR="003879BA" w:rsidRPr="004B7A25" w:rsidRDefault="00C01EDC">
      <w:pPr>
        <w:tabs>
          <w:tab w:val="left" w:pos="2410"/>
        </w:tabs>
        <w:ind w:left="284"/>
        <w:jc w:val="both"/>
        <w:rPr>
          <w:rFonts w:ascii="Calibri" w:eastAsia="Calibri" w:hAnsi="Calibri" w:cs="Calibri"/>
          <w:lang w:eastAsia="en-US"/>
        </w:rPr>
      </w:pPr>
      <w:r w:rsidRPr="004B7A25">
        <w:rPr>
          <w:rFonts w:ascii="Calibri" w:eastAsia="Calibri" w:hAnsi="Calibri" w:cs="Calibri"/>
          <w:b/>
          <w:bCs/>
          <w:lang w:eastAsia="en-US"/>
        </w:rPr>
        <w:t>3.2.1.</w:t>
      </w:r>
      <w:r w:rsidRPr="004B7A25">
        <w:rPr>
          <w:rFonts w:ascii="Calibri" w:eastAsia="Calibri" w:hAnsi="Calibri" w:cs="Calibri"/>
          <w:lang w:eastAsia="en-US"/>
        </w:rPr>
        <w:t xml:space="preserve"> Caso </w:t>
      </w:r>
      <w:r w:rsidRPr="004B7A25">
        <w:rPr>
          <w:rFonts w:ascii="Calibri" w:eastAsia="Calibri" w:hAnsi="Calibri" w:cs="Calibri"/>
          <w:bCs/>
          <w:lang w:eastAsia="en-US"/>
        </w:rPr>
        <w:t>escolha</w:t>
      </w:r>
      <w:r w:rsidRPr="004B7A25">
        <w:rPr>
          <w:rFonts w:ascii="Calibri" w:eastAsia="Calibri" w:hAnsi="Calibri" w:cs="Calibri"/>
          <w:lang w:eastAsia="en-US"/>
        </w:rPr>
        <w:t xml:space="preserve"> financiar o saldo devedor com Agente Financeiro (banco, consórcio, fundo de pensão, etc.)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deverá comunicar por escrito à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4B7A25">
        <w:rPr>
          <w:rFonts w:ascii="Calibri" w:eastAsia="Calibri" w:hAnsi="Calibri" w:cs="Calibri"/>
          <w:b/>
          <w:bCs/>
          <w:lang w:eastAsia="en-US"/>
        </w:rPr>
        <w:t>60 (sessenta) dias</w:t>
      </w:r>
      <w:r w:rsidRPr="004B7A2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4B7A25" w:rsidRDefault="003879BA">
      <w:pPr>
        <w:ind w:left="567"/>
        <w:jc w:val="both"/>
        <w:rPr>
          <w:rFonts w:ascii="Calibri" w:eastAsia="Calibri" w:hAnsi="Calibri" w:cs="Calibri"/>
          <w:lang w:eastAsia="en-US"/>
        </w:rPr>
      </w:pPr>
    </w:p>
    <w:p w14:paraId="5F382771" w14:textId="532F97C2" w:rsidR="003879BA" w:rsidRPr="004B7A25" w:rsidRDefault="00C01EDC">
      <w:pPr>
        <w:ind w:left="567"/>
        <w:jc w:val="both"/>
        <w:rPr>
          <w:rFonts w:ascii="Calibri" w:eastAsia="Calibri" w:hAnsi="Calibri" w:cs="Calibri"/>
          <w:lang w:eastAsia="en-US"/>
        </w:rPr>
      </w:pPr>
      <w:r w:rsidRPr="004B7A25">
        <w:rPr>
          <w:rFonts w:ascii="Calibri" w:eastAsia="Calibri" w:hAnsi="Calibri" w:cs="Calibri"/>
          <w:b/>
          <w:bCs/>
          <w:lang w:eastAsia="en-US"/>
        </w:rPr>
        <w:t>3.2.1.1.</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4B7A25">
        <w:rPr>
          <w:rFonts w:ascii="Calibri" w:hAnsi="Calibri" w:cs="Calibri"/>
          <w:bCs/>
        </w:rPr>
        <w:t>juros compensatórios de 12% (doze por cento) ao ano capitalizados mensalmente (0,9489% ao mês).</w:t>
      </w:r>
    </w:p>
    <w:p w14:paraId="220185CF" w14:textId="77777777" w:rsidR="003879BA" w:rsidRPr="004B7A25" w:rsidRDefault="003879BA">
      <w:pPr>
        <w:ind w:left="567"/>
        <w:jc w:val="both"/>
        <w:rPr>
          <w:rFonts w:ascii="Calibri" w:eastAsia="Calibri" w:hAnsi="Calibri" w:cs="Calibri"/>
          <w:lang w:eastAsia="en-US"/>
        </w:rPr>
      </w:pPr>
    </w:p>
    <w:p w14:paraId="084E0760" w14:textId="5477512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3.2.2.</w:t>
      </w:r>
      <w:r w:rsidRPr="004B7A25">
        <w:rPr>
          <w:rFonts w:ascii="Calibri" w:eastAsia="Calibri" w:hAnsi="Calibri" w:cs="Calibri"/>
          <w:lang w:eastAsia="en-US"/>
        </w:rPr>
        <w:t xml:space="preserve"> Caso solicite o financiamento com a própria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 </w:t>
      </w:r>
      <w:proofErr w:type="spellStart"/>
      <w:r w:rsidRPr="004B7A25">
        <w:rPr>
          <w:rFonts w:ascii="Calibri" w:eastAsia="Calibri" w:hAnsi="Calibri" w:cs="Calibri"/>
          <w:lang w:eastAsia="en-US"/>
        </w:rPr>
        <w:t>esta</w:t>
      </w:r>
      <w:proofErr w:type="spellEnd"/>
      <w:r w:rsidRPr="004B7A25">
        <w:rPr>
          <w:rFonts w:ascii="Calibri" w:eastAsia="Calibri" w:hAnsi="Calibri" w:cs="Calibri"/>
          <w:lang w:eastAsia="en-US"/>
        </w:rPr>
        <w:t xml:space="preserve"> venha, </w:t>
      </w:r>
      <w:r w:rsidRPr="004B7A25">
        <w:rPr>
          <w:rFonts w:ascii="Calibri" w:eastAsia="Calibri" w:hAnsi="Calibri" w:cs="Calibri"/>
          <w:u w:val="single"/>
          <w:lang w:eastAsia="en-US"/>
        </w:rPr>
        <w:t xml:space="preserve">a seu livre e exclusivo critério, aprovar o crédito da </w:t>
      </w:r>
      <w:r w:rsidRPr="004B7A25">
        <w:rPr>
          <w:rFonts w:ascii="Calibri" w:eastAsia="Calibri" w:hAnsi="Calibri" w:cs="Calibri"/>
          <w:b/>
          <w:bCs/>
          <w:u w:val="single"/>
          <w:lang w:eastAsia="en-US"/>
        </w:rPr>
        <w:t xml:space="preserve">COMPRADORA </w:t>
      </w:r>
      <w:r w:rsidRPr="004B7A25">
        <w:rPr>
          <w:rFonts w:ascii="Calibri" w:eastAsia="Calibri" w:hAnsi="Calibri" w:cs="Calibri"/>
          <w:u w:val="single"/>
          <w:lang w:eastAsia="en-US"/>
        </w:rPr>
        <w:t>e conceder este financiamento</w:t>
      </w:r>
      <w:r w:rsidRPr="004B7A25">
        <w:rPr>
          <w:rFonts w:ascii="Calibri" w:eastAsia="Calibri" w:hAnsi="Calibri" w:cs="Calibri"/>
          <w:lang w:eastAsia="en-US"/>
        </w:rPr>
        <w:t xml:space="preserve">, o pagamento deverá ser efetuado da seguinte forma: (a) </w:t>
      </w:r>
      <w:r w:rsidRPr="004B7A25">
        <w:rPr>
          <w:rFonts w:ascii="Calibri" w:eastAsia="Calibri" w:hAnsi="Calibri" w:cs="Calibri"/>
          <w:b/>
          <w:bCs/>
          <w:lang w:eastAsia="en-US"/>
        </w:rPr>
        <w:t>30% (trinta por cento)</w:t>
      </w:r>
      <w:r w:rsidRPr="004B7A25">
        <w:rPr>
          <w:rFonts w:ascii="Calibri" w:eastAsia="Calibri" w:hAnsi="Calibri" w:cs="Calibri"/>
          <w:lang w:eastAsia="en-US"/>
        </w:rPr>
        <w:t xml:space="preserve"> do saldo devedor atualizado na data da assinatura do contrato de financiamento; e (b) </w:t>
      </w:r>
      <w:r w:rsidRPr="004B7A25">
        <w:rPr>
          <w:rFonts w:ascii="Calibri" w:eastAsia="Calibri" w:hAnsi="Calibri" w:cs="Calibri"/>
          <w:b/>
          <w:bCs/>
          <w:lang w:eastAsia="en-US"/>
        </w:rPr>
        <w:t xml:space="preserve">70% (setenta por cento) </w:t>
      </w:r>
      <w:r w:rsidRPr="004B7A25">
        <w:rPr>
          <w:rFonts w:ascii="Calibri" w:eastAsia="Calibri" w:hAnsi="Calibri" w:cs="Calibri"/>
          <w:lang w:eastAsia="en-US"/>
        </w:rPr>
        <w:t xml:space="preserve">em até 60 (sessenta) parcelas mensais que serão acrescidas de juros calculados pela Tabela </w:t>
      </w:r>
      <w:proofErr w:type="spellStart"/>
      <w:r w:rsidRPr="004B7A25">
        <w:rPr>
          <w:rFonts w:ascii="Calibri" w:eastAsia="Calibri" w:hAnsi="Calibri" w:cs="Calibri"/>
          <w:lang w:eastAsia="en-US"/>
        </w:rPr>
        <w:t>Price</w:t>
      </w:r>
      <w:proofErr w:type="spellEnd"/>
      <w:r w:rsidRPr="004B7A2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4B7A25" w:rsidRDefault="003879BA">
      <w:pPr>
        <w:ind w:left="284"/>
        <w:jc w:val="both"/>
        <w:rPr>
          <w:rFonts w:ascii="Calibri" w:eastAsia="Calibri" w:hAnsi="Calibri" w:cs="Calibri"/>
          <w:lang w:eastAsia="en-US"/>
        </w:rPr>
      </w:pPr>
    </w:p>
    <w:p w14:paraId="347DA1E0" w14:textId="6864772F"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3.3</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Correção</w:t>
      </w:r>
      <w:r w:rsidRPr="004B7A2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4B7A25" w:rsidRDefault="003879BA">
      <w:pPr>
        <w:jc w:val="both"/>
        <w:rPr>
          <w:rFonts w:ascii="Calibri" w:eastAsia="Calibri" w:hAnsi="Calibri" w:cs="Calibri"/>
          <w:lang w:eastAsia="en-US"/>
        </w:rPr>
      </w:pPr>
    </w:p>
    <w:p w14:paraId="52B7EA76" w14:textId="56B82F3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3.3.1.</w:t>
      </w:r>
      <w:r w:rsidRPr="004B7A2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4B7A25" w:rsidRDefault="003879BA">
      <w:pPr>
        <w:ind w:left="454"/>
        <w:jc w:val="both"/>
        <w:rPr>
          <w:rFonts w:ascii="Calibri" w:eastAsia="Calibri" w:hAnsi="Calibri" w:cs="Calibri"/>
          <w:lang w:eastAsia="en-US"/>
        </w:rPr>
      </w:pPr>
    </w:p>
    <w:p w14:paraId="74AA93C5" w14:textId="0D4B9BBA"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3.3.1.1.</w:t>
      </w:r>
      <w:r w:rsidRPr="004B7A2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4B7A25" w:rsidRDefault="003879BA">
      <w:pPr>
        <w:ind w:left="454"/>
        <w:jc w:val="both"/>
        <w:rPr>
          <w:rFonts w:ascii="Calibri" w:eastAsia="Calibri" w:hAnsi="Calibri" w:cs="Calibri"/>
          <w:lang w:eastAsia="en-US"/>
        </w:rPr>
      </w:pPr>
    </w:p>
    <w:p w14:paraId="4EF3E3C7" w14:textId="6694AA94"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3.3.2.</w:t>
      </w:r>
      <w:r w:rsidRPr="004B7A2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4B7A25">
        <w:rPr>
          <w:rFonts w:ascii="Calibri" w:hAnsi="Calibri" w:cs="Calibri"/>
          <w:bCs/>
        </w:rPr>
        <w:t xml:space="preserve">tomando-se como base o índice do mês anterior ao da expedição do “Aceite de Obras” pela Prefeitura e o índice do mês anterior ao do efetivo pagamento, </w:t>
      </w:r>
      <w:r w:rsidRPr="004B7A25">
        <w:rPr>
          <w:rFonts w:ascii="Calibri" w:eastAsia="Calibri" w:hAnsi="Calibri" w:cs="Calibri"/>
          <w:lang w:eastAsia="en-US"/>
        </w:rPr>
        <w:t xml:space="preserve"> acrescido de juros calculados à taxa de 12% (doze por cento) ao ano, capitalizados mensalmente (</w:t>
      </w:r>
      <w:r w:rsidRPr="004B7A25">
        <w:rPr>
          <w:rFonts w:ascii="Calibri" w:hAnsi="Calibri" w:cs="Calibri"/>
          <w:bCs/>
        </w:rPr>
        <w:t>0,9489% ao mês)</w:t>
      </w:r>
      <w:r w:rsidRPr="004B7A25">
        <w:rPr>
          <w:rFonts w:ascii="Calibri" w:eastAsia="Calibri" w:hAnsi="Calibri" w:cs="Calibri"/>
          <w:lang w:eastAsia="en-US"/>
        </w:rPr>
        <w:t>.</w:t>
      </w:r>
    </w:p>
    <w:p w14:paraId="79C41C52" w14:textId="77777777" w:rsidR="003879BA" w:rsidRPr="004B7A25" w:rsidRDefault="003879BA">
      <w:pPr>
        <w:ind w:left="284"/>
        <w:jc w:val="both"/>
        <w:rPr>
          <w:rFonts w:ascii="Calibri" w:eastAsia="Calibri" w:hAnsi="Calibri" w:cs="Calibri"/>
          <w:lang w:eastAsia="en-US"/>
        </w:rPr>
      </w:pPr>
    </w:p>
    <w:p w14:paraId="7D7622D4" w14:textId="50D49AEC"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3.3.2.1.</w:t>
      </w:r>
      <w:r w:rsidRPr="004B7A2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4B7A25" w:rsidRDefault="003879BA">
      <w:pPr>
        <w:ind w:left="454"/>
        <w:jc w:val="both"/>
        <w:rPr>
          <w:rFonts w:ascii="Calibri" w:eastAsia="Calibri" w:hAnsi="Calibri" w:cs="Calibri"/>
          <w:lang w:eastAsia="en-US"/>
        </w:rPr>
      </w:pPr>
    </w:p>
    <w:p w14:paraId="3823218B" w14:textId="76EE3861"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3.4</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Realização do Pagamento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As parcelas do Preço serão pagas em seus vencimentos no escritório da </w:t>
      </w:r>
      <w:r w:rsidRPr="004B7A25">
        <w:rPr>
          <w:rFonts w:ascii="Calibri" w:eastAsia="Calibri" w:hAnsi="Calibri" w:cs="Calibri"/>
          <w:b/>
          <w:bCs/>
          <w:lang w:eastAsia="en-US"/>
        </w:rPr>
        <w:t>VENDEDORA</w:t>
      </w:r>
      <w:r w:rsidRPr="004B7A25">
        <w:rPr>
          <w:rFonts w:ascii="Calibri" w:eastAsia="Calibri" w:hAnsi="Calibri" w:cs="Calibri"/>
          <w:lang w:eastAsia="en-US"/>
        </w:rPr>
        <w:t>,</w:t>
      </w:r>
      <w:r w:rsidRPr="004B7A25">
        <w:rPr>
          <w:rFonts w:ascii="Calibri" w:eastAsia="Calibri" w:hAnsi="Calibri" w:cs="Calibri"/>
          <w:bCs/>
          <w:lang w:eastAsia="en-US"/>
        </w:rPr>
        <w:t xml:space="preserve"> localizado em Niterói/RJ, Centro, devidamente qualificada no subtópico a.1, contra recibo.</w:t>
      </w:r>
    </w:p>
    <w:p w14:paraId="729082E1" w14:textId="77777777" w:rsidR="003879BA" w:rsidRPr="004B7A25" w:rsidRDefault="003879BA">
      <w:pPr>
        <w:ind w:left="284" w:hanging="284"/>
        <w:jc w:val="both"/>
        <w:rPr>
          <w:rFonts w:ascii="Calibri" w:eastAsia="Calibri" w:hAnsi="Calibri" w:cs="Calibri"/>
          <w:bCs/>
          <w:lang w:eastAsia="en-US"/>
        </w:rPr>
      </w:pPr>
    </w:p>
    <w:p w14:paraId="36CA9528" w14:textId="1457AC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3.4.1.</w:t>
      </w:r>
      <w:r w:rsidRPr="004B7A25">
        <w:rPr>
          <w:rFonts w:ascii="Calibri" w:eastAsia="Calibri" w:hAnsi="Calibri" w:cs="Calibri"/>
          <w:bCs/>
          <w:lang w:eastAsia="en-US"/>
        </w:rPr>
        <w:t xml:space="preserve">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p>
    <w:p w14:paraId="34B8CEA0" w14:textId="0ED01F0A" w:rsidR="003879BA" w:rsidRPr="004B7A25" w:rsidRDefault="003879BA">
      <w:pPr>
        <w:ind w:left="284"/>
        <w:jc w:val="both"/>
        <w:rPr>
          <w:rFonts w:ascii="Calibri" w:eastAsia="Calibri" w:hAnsi="Calibri" w:cs="Calibri"/>
          <w:bCs/>
          <w:lang w:eastAsia="en-US"/>
        </w:rPr>
      </w:pPr>
    </w:p>
    <w:p w14:paraId="14C8FA33" w14:textId="5F057821"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3.4.2</w:t>
      </w:r>
      <w:r w:rsidRPr="004B7A2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apontado acima. Caso prefira,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solicitar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por e-mail, uma 2ª via de seu boleto, que lhe será enviada pelo mesmo sistema. Portanto, </w:t>
      </w:r>
      <w:r w:rsidRPr="004B7A25">
        <w:rPr>
          <w:rFonts w:ascii="Calibri" w:eastAsia="Calibri" w:hAnsi="Calibri" w:cs="Calibri"/>
          <w:lang w:eastAsia="en-US"/>
        </w:rPr>
        <w:t>o não recebimento de boleto bancário, ou de qualquer outro tipo de aviso, não justificará atraso de pagamento das parcelas ora convencionado</w:t>
      </w:r>
      <w:r w:rsidRPr="004B7A25">
        <w:rPr>
          <w:rFonts w:ascii="Calibri" w:eastAsia="Calibri" w:hAnsi="Calibri" w:cs="Calibri"/>
          <w:bCs/>
          <w:lang w:eastAsia="en-US"/>
        </w:rPr>
        <w:t xml:space="preserve">, uma vez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obter as informações necessárias ou a </w:t>
      </w:r>
      <w:r w:rsidR="001D7B83" w:rsidRPr="004B7A25">
        <w:rPr>
          <w:rFonts w:ascii="Calibri" w:eastAsia="Calibri" w:hAnsi="Calibri" w:cs="Calibri"/>
          <w:bCs/>
          <w:lang w:eastAsia="en-US"/>
        </w:rPr>
        <w:t>2ª</w:t>
      </w:r>
      <w:r w:rsidRPr="004B7A25">
        <w:rPr>
          <w:rFonts w:ascii="Calibri" w:eastAsia="Calibri" w:hAnsi="Calibri" w:cs="Calibri"/>
          <w:bCs/>
          <w:lang w:eastAsia="en-US"/>
        </w:rPr>
        <w:t xml:space="preserve"> via do boleto nos escritórios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r w:rsidRPr="004B7A25">
        <w:rPr>
          <w:rFonts w:ascii="Calibri" w:eastAsia="Calibri" w:hAnsi="Calibri" w:cs="Calibri"/>
          <w:lang w:eastAsia="en-US"/>
        </w:rPr>
        <w:t xml:space="preserve">Fica então estabelecido que o fato não constitui justificativa para o atraso nas liquidações, sujeitando a </w:t>
      </w:r>
      <w:r w:rsidRPr="004B7A25">
        <w:rPr>
          <w:rFonts w:ascii="Calibri" w:eastAsia="Calibri" w:hAnsi="Calibri" w:cs="Calibri"/>
          <w:b/>
          <w:bCs/>
          <w:lang w:eastAsia="en-US"/>
        </w:rPr>
        <w:t>COMPRADORA</w:t>
      </w:r>
      <w:r w:rsidRPr="004B7A25">
        <w:rPr>
          <w:rFonts w:ascii="Calibri" w:eastAsia="Calibri" w:hAnsi="Calibri" w:cs="Calibri"/>
          <w:lang w:eastAsia="en-US"/>
        </w:rPr>
        <w:t>, portanto, às penalidades previstas neste Contrato para casos de inadimplência</w:t>
      </w:r>
      <w:r w:rsidRPr="004B7A25">
        <w:rPr>
          <w:rFonts w:ascii="Calibri" w:eastAsia="Calibri" w:hAnsi="Calibri" w:cs="Calibri"/>
          <w:b/>
          <w:bCs/>
          <w:lang w:eastAsia="en-US"/>
        </w:rPr>
        <w:t>.</w:t>
      </w:r>
    </w:p>
    <w:p w14:paraId="4AA030F4" w14:textId="77777777" w:rsidR="003879BA" w:rsidRPr="004B7A25" w:rsidRDefault="003879BA">
      <w:pPr>
        <w:ind w:left="284"/>
        <w:jc w:val="both"/>
        <w:rPr>
          <w:rFonts w:ascii="Calibri" w:eastAsia="Calibri" w:hAnsi="Calibri" w:cs="Calibri"/>
          <w:b/>
          <w:bCs/>
          <w:lang w:eastAsia="en-US"/>
        </w:rPr>
      </w:pPr>
    </w:p>
    <w:p w14:paraId="7D3321C2" w14:textId="79829A73"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3.4.3.</w:t>
      </w:r>
      <w:r w:rsidRPr="004B7A25">
        <w:rPr>
          <w:rFonts w:ascii="Calibri" w:eastAsia="Calibri" w:hAnsi="Calibri" w:cs="Calibri"/>
          <w:bCs/>
          <w:lang w:eastAsia="en-US"/>
        </w:rPr>
        <w:t xml:space="preserve"> A </w:t>
      </w:r>
      <w:r w:rsidRPr="004B7A25">
        <w:rPr>
          <w:rFonts w:ascii="Calibri" w:eastAsia="Calibri" w:hAnsi="Calibri" w:cs="Calibri"/>
          <w:b/>
          <w:lang w:eastAsia="en-US"/>
        </w:rPr>
        <w:t>COMPRADORA</w:t>
      </w:r>
      <w:r w:rsidRPr="004B7A25">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4B7A25" w:rsidRDefault="003879BA">
      <w:pPr>
        <w:ind w:left="284"/>
        <w:jc w:val="both"/>
        <w:rPr>
          <w:rFonts w:ascii="Calibri" w:eastAsia="Calibri" w:hAnsi="Calibri" w:cs="Calibri"/>
          <w:bCs/>
          <w:lang w:eastAsia="en-US"/>
        </w:rPr>
      </w:pPr>
    </w:p>
    <w:p w14:paraId="2DA30843" w14:textId="2AE7CB0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lastRenderedPageBreak/>
        <w:t xml:space="preserve">3.4.4. </w:t>
      </w:r>
      <w:r w:rsidRPr="004B7A25">
        <w:rPr>
          <w:rFonts w:ascii="Calibri" w:eastAsia="Calibri" w:hAnsi="Calibri" w:cs="Calibri"/>
          <w:bCs/>
          <w:lang w:eastAsia="en-US"/>
        </w:rPr>
        <w:t xml:space="preserve">Se o pagamento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efetue o pagamento da diferença existente, acrescida dos encargos. Da mesma forma, se verificado o indevido pagamento a maior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deverá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abater a diferença na próxima prestação vincenda.</w:t>
      </w:r>
    </w:p>
    <w:p w14:paraId="19389B07" w14:textId="77777777" w:rsidR="003879BA" w:rsidRPr="004B7A25" w:rsidRDefault="003879BA">
      <w:pPr>
        <w:ind w:left="284"/>
        <w:jc w:val="both"/>
        <w:rPr>
          <w:rFonts w:ascii="Calibri" w:eastAsia="Calibri" w:hAnsi="Calibri" w:cs="Calibri"/>
          <w:bCs/>
          <w:lang w:eastAsia="en-US"/>
        </w:rPr>
      </w:pPr>
    </w:p>
    <w:p w14:paraId="6280C4AF" w14:textId="4F361E87"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3.4.5.</w:t>
      </w:r>
      <w:r w:rsidRPr="004B7A25">
        <w:rPr>
          <w:rFonts w:ascii="Calibri" w:eastAsia="Calibri" w:hAnsi="Calibri" w:cs="Calibri"/>
          <w:bCs/>
          <w:lang w:eastAsia="en-US"/>
        </w:rPr>
        <w:t xml:space="preserve"> Sempre que qualquer pagamento relacionado com o presente contrato for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através de cheque, a dívida só será considerada quitada após a efetiva disponibilização do respectivo valor na conta corrente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Se houver dificuldade na compensação do cheque, as consequências serão suportadas exclusivamente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às penalidades e à atualização monetária previstas no presente contrato. </w:t>
      </w:r>
    </w:p>
    <w:p w14:paraId="4617332F" w14:textId="77777777" w:rsidR="003879BA" w:rsidRPr="004B7A25" w:rsidRDefault="003879BA">
      <w:pPr>
        <w:ind w:left="284"/>
        <w:jc w:val="both"/>
        <w:rPr>
          <w:rFonts w:ascii="Calibri" w:eastAsia="Calibri" w:hAnsi="Calibri" w:cs="Calibri"/>
          <w:bCs/>
          <w:lang w:eastAsia="en-US"/>
        </w:rPr>
      </w:pPr>
    </w:p>
    <w:p w14:paraId="01065F52" w14:textId="65EB6BFD"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3.4.6. </w:t>
      </w:r>
      <w:r w:rsidRPr="004B7A25">
        <w:rPr>
          <w:rFonts w:ascii="Calibri" w:eastAsia="Calibri" w:hAnsi="Calibri" w:cs="Calibri"/>
          <w:bCs/>
          <w:lang w:eastAsia="en-US"/>
        </w:rPr>
        <w:t xml:space="preserve">O recibo de pagamento da última parcela vencida não presume quitação das anteriores, sendo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sempre que exigido, deverá comprovar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4B7A25" w:rsidRDefault="003879BA">
      <w:pPr>
        <w:ind w:left="284"/>
        <w:jc w:val="both"/>
        <w:rPr>
          <w:rFonts w:ascii="Calibri" w:eastAsia="Calibri" w:hAnsi="Calibri" w:cs="Calibri"/>
          <w:bCs/>
          <w:lang w:eastAsia="en-US"/>
        </w:rPr>
      </w:pPr>
    </w:p>
    <w:p w14:paraId="6C8375EC" w14:textId="311CF1FF"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3.5.</w:t>
      </w:r>
      <w:r w:rsidRPr="004B7A25">
        <w:rPr>
          <w:rFonts w:ascii="Calibri" w:eastAsia="Calibri" w:hAnsi="Calibri" w:cs="Calibri"/>
          <w:bCs/>
          <w:u w:val="dotted"/>
          <w:lang w:eastAsia="en-US"/>
        </w:rPr>
        <w:t xml:space="preserve"> Amortização</w:t>
      </w:r>
      <w:r w:rsidRPr="004B7A25">
        <w:rPr>
          <w:rFonts w:ascii="Calibri" w:eastAsia="Calibri" w:hAnsi="Calibri" w:cs="Calibri"/>
          <w:bCs/>
          <w:lang w:eastAsia="en-US"/>
        </w:rPr>
        <w:t xml:space="preserve">. É facultada à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4B7A25" w:rsidRDefault="003879BA">
      <w:pPr>
        <w:ind w:left="284"/>
        <w:jc w:val="both"/>
        <w:rPr>
          <w:rFonts w:ascii="Calibri" w:eastAsia="Calibri" w:hAnsi="Calibri" w:cs="Calibri"/>
          <w:bCs/>
          <w:lang w:eastAsia="en-US"/>
        </w:rPr>
      </w:pPr>
    </w:p>
    <w:p w14:paraId="0A4FD43A" w14:textId="4D088A9F"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3.5.1.</w:t>
      </w:r>
      <w:r w:rsidRPr="004B7A2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4B7A25">
        <w:rPr>
          <w:rFonts w:ascii="Calibri" w:eastAsia="Calibri" w:hAnsi="Calibri" w:cs="Calibri"/>
          <w:b/>
          <w:bCs/>
          <w:lang w:eastAsia="en-US"/>
        </w:rPr>
        <w:t>.</w:t>
      </w:r>
    </w:p>
    <w:p w14:paraId="385889F2" w14:textId="77777777" w:rsidR="003879BA" w:rsidRPr="004B7A25" w:rsidRDefault="003879BA">
      <w:pPr>
        <w:ind w:left="284"/>
        <w:jc w:val="both"/>
        <w:rPr>
          <w:rFonts w:ascii="Calibri" w:eastAsia="Calibri" w:hAnsi="Calibri" w:cs="Calibri"/>
          <w:bCs/>
          <w:lang w:eastAsia="en-US"/>
        </w:rPr>
      </w:pPr>
    </w:p>
    <w:p w14:paraId="338D6CE5" w14:textId="2A9B2305"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3.5.2.</w:t>
      </w:r>
      <w:r w:rsidRPr="004B7A2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4B7A25" w:rsidRDefault="003879BA">
      <w:pPr>
        <w:ind w:left="284"/>
        <w:jc w:val="both"/>
        <w:rPr>
          <w:rFonts w:ascii="Calibri" w:eastAsia="Calibri" w:hAnsi="Calibri" w:cs="Calibri"/>
          <w:bCs/>
          <w:lang w:eastAsia="en-US"/>
        </w:rPr>
      </w:pPr>
    </w:p>
    <w:p w14:paraId="53974D08" w14:textId="0DB9EB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3.5.3.</w:t>
      </w:r>
      <w:r w:rsidRPr="004B7A2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4B7A25" w:rsidRDefault="003879BA">
      <w:pPr>
        <w:ind w:left="284"/>
        <w:jc w:val="center"/>
        <w:rPr>
          <w:rFonts w:ascii="Calibri" w:eastAsia="Calibri" w:hAnsi="Calibri" w:cs="Calibri"/>
          <w:bCs/>
          <w:lang w:eastAsia="en-US"/>
        </w:rPr>
      </w:pPr>
    </w:p>
    <w:p w14:paraId="6E72FC74" w14:textId="7A3C4236"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CAPÍTULO IV − DO INADIMPLEMENTO</w:t>
      </w:r>
    </w:p>
    <w:p w14:paraId="113D8DC0" w14:textId="77777777" w:rsidR="003879BA" w:rsidRPr="004B7A25" w:rsidRDefault="003879BA">
      <w:pPr>
        <w:jc w:val="both"/>
        <w:rPr>
          <w:rFonts w:ascii="Calibri" w:eastAsia="Calibri" w:hAnsi="Calibri" w:cs="Calibri"/>
          <w:b/>
          <w:bCs/>
          <w:lang w:eastAsia="en-US"/>
        </w:rPr>
      </w:pPr>
    </w:p>
    <w:p w14:paraId="4C4BD218" w14:textId="211D9C64"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4.1. </w:t>
      </w:r>
      <w:bookmarkStart w:id="2" w:name="_Hlk36407269"/>
      <w:r w:rsidRPr="004B7A25">
        <w:rPr>
          <w:rFonts w:ascii="Calibri" w:eastAsia="Calibri" w:hAnsi="Calibri" w:cs="Calibri"/>
          <w:u w:val="dotted"/>
          <w:lang w:eastAsia="en-US"/>
        </w:rPr>
        <w:t>Mora.</w:t>
      </w:r>
      <w:r w:rsidRPr="004B7A25">
        <w:rPr>
          <w:rFonts w:ascii="Calibri" w:eastAsia="Calibri" w:hAnsi="Calibri" w:cs="Calibri"/>
          <w:b/>
          <w:bCs/>
          <w:lang w:eastAsia="en-US"/>
        </w:rPr>
        <w:t xml:space="preserve"> </w:t>
      </w:r>
      <w:bookmarkEnd w:id="2"/>
      <w:r w:rsidRPr="004B7A25">
        <w:rPr>
          <w:rFonts w:ascii="Calibri" w:eastAsia="Calibri" w:hAnsi="Calibri" w:cs="Calibri"/>
          <w:bCs/>
          <w:lang w:eastAsia="en-US"/>
        </w:rPr>
        <w:t xml:space="preserve">A impontualidade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no cumprimento de qualquer das obrigações de pagamento ajustadas neste Contrato implicará na imediata incidência das penalidades previstas no Tópico I do Quadro-Resumo, sendo que, de forma imediata e automática, dos itens (i) a (</w:t>
      </w:r>
      <w:proofErr w:type="spellStart"/>
      <w:r w:rsidRPr="004B7A25">
        <w:rPr>
          <w:rFonts w:ascii="Calibri" w:eastAsia="Calibri" w:hAnsi="Calibri" w:cs="Calibri"/>
          <w:bCs/>
          <w:lang w:eastAsia="en-US"/>
        </w:rPr>
        <w:t>iii</w:t>
      </w:r>
      <w:proofErr w:type="spellEnd"/>
      <w:r w:rsidRPr="004B7A25">
        <w:rPr>
          <w:rFonts w:ascii="Calibri" w:eastAsia="Calibri" w:hAnsi="Calibri" w:cs="Calibri"/>
          <w:bCs/>
          <w:lang w:eastAsia="en-US"/>
        </w:rPr>
        <w:t>) do subtópico i.1 e, conforme aplicável, dos itens (</w:t>
      </w:r>
      <w:proofErr w:type="spellStart"/>
      <w:r w:rsidRPr="004B7A25">
        <w:rPr>
          <w:rFonts w:ascii="Calibri" w:eastAsia="Calibri" w:hAnsi="Calibri" w:cs="Calibri"/>
          <w:bCs/>
          <w:lang w:eastAsia="en-US"/>
        </w:rPr>
        <w:t>iv</w:t>
      </w:r>
      <w:proofErr w:type="spellEnd"/>
      <w:r w:rsidRPr="004B7A25">
        <w:rPr>
          <w:rFonts w:ascii="Calibri" w:eastAsia="Calibri" w:hAnsi="Calibri" w:cs="Calibri"/>
          <w:bCs/>
          <w:lang w:eastAsia="en-US"/>
        </w:rPr>
        <w:t xml:space="preserve">) a (vi) do mesmo subtópico. </w:t>
      </w:r>
    </w:p>
    <w:p w14:paraId="4276F7C1"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4.1.1.</w:t>
      </w:r>
      <w:r w:rsidRPr="004B7A2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w:t>
      </w:r>
      <w:r w:rsidRPr="004B7A25">
        <w:rPr>
          <w:rFonts w:ascii="Calibri" w:eastAsia="Calibri" w:hAnsi="Calibri" w:cs="Calibri"/>
          <w:b w:val="0"/>
          <w:bCs w:val="0"/>
          <w:sz w:val="24"/>
          <w:szCs w:val="24"/>
          <w:lang w:eastAsia="en-US"/>
        </w:rPr>
        <w:lastRenderedPageBreak/>
        <w:t>obrigação.</w:t>
      </w:r>
    </w:p>
    <w:p w14:paraId="6A66BD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Tolerância</w:t>
      </w:r>
      <w:r w:rsidRPr="004B7A25">
        <w:rPr>
          <w:rFonts w:ascii="Calibri" w:eastAsia="Calibri" w:hAnsi="Calibri" w:cs="Calibri"/>
          <w:sz w:val="24"/>
          <w:szCs w:val="24"/>
          <w:u w:val="dotted"/>
          <w:lang w:eastAsia="en-US"/>
        </w:rPr>
        <w:t>.</w:t>
      </w:r>
      <w:r w:rsidRPr="004B7A25">
        <w:rPr>
          <w:rFonts w:ascii="Calibri" w:eastAsia="Calibri" w:hAnsi="Calibri" w:cs="Calibri"/>
          <w:b w:val="0"/>
          <w:bCs w:val="0"/>
          <w:sz w:val="24"/>
          <w:szCs w:val="24"/>
          <w:lang w:eastAsia="en-US"/>
        </w:rPr>
        <w:t xml:space="preserve"> A tolerância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4B7A25" w:rsidRDefault="003879BA">
      <w:pPr>
        <w:rPr>
          <w:rFonts w:ascii="Calibri" w:eastAsia="Calibri" w:hAnsi="Calibri" w:cs="Calibri"/>
          <w:lang w:eastAsia="en-US"/>
        </w:rPr>
      </w:pPr>
    </w:p>
    <w:p w14:paraId="39905AA8" w14:textId="1DE8EC0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4.3</w:t>
      </w:r>
      <w:r w:rsidRPr="004B7A25">
        <w:rPr>
          <w:rFonts w:ascii="Calibri" w:eastAsia="Calibri" w:hAnsi="Calibri" w:cs="Calibri"/>
          <w:b w:val="0"/>
          <w:bCs w:val="0"/>
          <w:sz w:val="24"/>
          <w:szCs w:val="24"/>
          <w:lang w:eastAsia="en-US"/>
        </w:rPr>
        <w:t xml:space="preserve">. </w:t>
      </w:r>
      <w:bookmarkStart w:id="3" w:name="_Hlk188966948"/>
      <w:r w:rsidRPr="004B7A25">
        <w:rPr>
          <w:rFonts w:ascii="Calibri" w:eastAsia="Calibri" w:hAnsi="Calibri" w:cs="Calibri"/>
          <w:b w:val="0"/>
          <w:bCs w:val="0"/>
          <w:sz w:val="24"/>
          <w:szCs w:val="24"/>
          <w:u w:val="dotted"/>
          <w:lang w:eastAsia="en-US"/>
        </w:rPr>
        <w:t>Cláusula Resolutiva Expressa.</w:t>
      </w:r>
      <w:r w:rsidRPr="004B7A25">
        <w:rPr>
          <w:rFonts w:ascii="Calibri" w:eastAsia="Calibri" w:hAnsi="Calibri" w:cs="Calibri"/>
          <w:b w:val="0"/>
          <w:bCs w:val="0"/>
          <w:sz w:val="24"/>
          <w:szCs w:val="24"/>
          <w:lang w:eastAsia="en-US"/>
        </w:rPr>
        <w:t xml:space="preserve"> Deixando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juros</w:t>
      </w:r>
      <w:r w:rsidR="001D7B83" w:rsidRPr="004B7A25">
        <w:rPr>
          <w:rFonts w:ascii="Calibri" w:eastAsia="Calibri" w:hAnsi="Calibri" w:cs="Calibri"/>
          <w:b w:val="0"/>
          <w:bCs w:val="0"/>
          <w:sz w:val="24"/>
          <w:szCs w:val="24"/>
          <w:lang w:eastAsia="en-US"/>
        </w:rPr>
        <w:t xml:space="preserve"> e demais encargos, incluindo honorários</w:t>
      </w:r>
      <w:r w:rsidRPr="004B7A25">
        <w:rPr>
          <w:rFonts w:ascii="Calibri" w:eastAsia="Calibri" w:hAnsi="Calibri" w:cs="Calibri"/>
          <w:b w:val="0"/>
          <w:bCs w:val="0"/>
          <w:sz w:val="24"/>
          <w:szCs w:val="24"/>
          <w:lang w:eastAsia="en-US"/>
        </w:rPr>
        <w:t>, sob pena de, após este prazo,</w:t>
      </w:r>
      <w:r w:rsidRPr="004B7A25">
        <w:rPr>
          <w:rFonts w:ascii="Calibri" w:hAnsi="Calibri" w:cs="Calibri"/>
          <w:spacing w:val="-3"/>
          <w:sz w:val="24"/>
          <w:szCs w:val="24"/>
        </w:rPr>
        <w:t xml:space="preserve"> </w:t>
      </w:r>
      <w:r w:rsidRPr="004B7A25">
        <w:rPr>
          <w:rFonts w:ascii="Calibri" w:hAnsi="Calibri" w:cs="Calibri"/>
          <w:b w:val="0"/>
          <w:bCs w:val="0"/>
          <w:spacing w:val="-3"/>
          <w:sz w:val="24"/>
          <w:szCs w:val="24"/>
        </w:rPr>
        <w:t>na forma prevista no Decreto-Lei nº 745, de 7 de agosto de 1969, não tendo ocorrido a cura do inadimplemento, ensejar</w:t>
      </w:r>
      <w:r w:rsidR="001D7B83" w:rsidRPr="004B7A25">
        <w:rPr>
          <w:rFonts w:ascii="Calibri" w:hAnsi="Calibri" w:cs="Calibri"/>
          <w:b w:val="0"/>
          <w:bCs w:val="0"/>
          <w:spacing w:val="-3"/>
          <w:sz w:val="24"/>
          <w:szCs w:val="24"/>
        </w:rPr>
        <w:t xml:space="preserve"> </w:t>
      </w:r>
      <w:r w:rsidRPr="004B7A25">
        <w:rPr>
          <w:rFonts w:ascii="Calibri" w:hAnsi="Calibri" w:cs="Calibri"/>
          <w:b w:val="0"/>
          <w:bCs w:val="0"/>
          <w:spacing w:val="-3"/>
          <w:sz w:val="24"/>
          <w:szCs w:val="24"/>
        </w:rPr>
        <w:t>a resolução imediata e automática do presente compromisso, sem que qualquer medida adicional seja necessária.</w:t>
      </w:r>
    </w:p>
    <w:bookmarkEnd w:id="3"/>
    <w:p w14:paraId="3862CB1D" w14:textId="77777777" w:rsidR="003879BA" w:rsidRPr="004B7A25" w:rsidRDefault="003879BA">
      <w:pPr>
        <w:rPr>
          <w:rFonts w:ascii="Calibri" w:eastAsia="Calibri" w:hAnsi="Calibri" w:cs="Calibri"/>
          <w:lang w:eastAsia="en-US"/>
        </w:rPr>
      </w:pPr>
    </w:p>
    <w:p w14:paraId="092C435C" w14:textId="0A4978F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Resolução.</w:t>
      </w:r>
      <w:r w:rsidRPr="004B7A25">
        <w:rPr>
          <w:rFonts w:ascii="Calibri" w:eastAsia="Calibri" w:hAnsi="Calibri" w:cs="Calibri"/>
          <w:b w:val="0"/>
          <w:bCs w:val="0"/>
          <w:sz w:val="24"/>
          <w:szCs w:val="24"/>
          <w:lang w:eastAsia="en-US"/>
        </w:rPr>
        <w:t xml:space="preserve"> Optando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teor do que estabelece o artigo 67-A da Lei nº. 4.591/64,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fará jus à restituição das quantias que houver pago diretamente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conforme previsto no artigo legal citado e refletido no Tópico J do Quadro-Resumo.</w:t>
      </w:r>
    </w:p>
    <w:p w14:paraId="1037476C" w14:textId="77777777" w:rsidR="003879BA" w:rsidRPr="004B7A25" w:rsidRDefault="003879BA">
      <w:pPr>
        <w:rPr>
          <w:rFonts w:ascii="Calibri" w:eastAsia="Calibri" w:hAnsi="Calibri" w:cs="Calibri"/>
          <w:lang w:eastAsia="en-US"/>
        </w:rPr>
      </w:pPr>
    </w:p>
    <w:p w14:paraId="490BA8D4" w14:textId="0B558551" w:rsidR="003879BA" w:rsidRPr="004B7A25" w:rsidRDefault="00C01EDC" w:rsidP="27204FA9">
      <w:pPr>
        <w:jc w:val="both"/>
        <w:rPr>
          <w:rFonts w:ascii="Calibri" w:hAnsi="Calibri" w:cs="Calibri"/>
        </w:rPr>
      </w:pPr>
      <w:r w:rsidRPr="004B7A25">
        <w:rPr>
          <w:rFonts w:ascii="Calibri" w:eastAsia="Calibri" w:hAnsi="Calibri" w:cs="Calibri"/>
          <w:b/>
          <w:bCs/>
          <w:lang w:eastAsia="en-US"/>
        </w:rPr>
        <w:t xml:space="preserve">4.5. </w:t>
      </w:r>
      <w:r w:rsidRPr="004B7A25">
        <w:rPr>
          <w:rFonts w:ascii="Calibri" w:eastAsia="Calibri" w:hAnsi="Calibri" w:cs="Calibri"/>
          <w:u w:val="dotted"/>
          <w:lang w:eastAsia="en-US"/>
        </w:rPr>
        <w:t>Despesas</w:t>
      </w:r>
      <w:r w:rsidRPr="004B7A25">
        <w:rPr>
          <w:rFonts w:ascii="Calibri" w:eastAsia="Calibri" w:hAnsi="Calibri" w:cs="Calibri"/>
          <w:lang w:eastAsia="en-US"/>
        </w:rPr>
        <w:t xml:space="preserve">. </w:t>
      </w:r>
      <w:r w:rsidR="00AD2E27" w:rsidRPr="004B7A25">
        <w:rPr>
          <w:rFonts w:ascii="Calibri" w:eastAsia="Calibri" w:hAnsi="Calibri" w:cs="Calibri"/>
          <w:bCs/>
          <w:lang w:eastAsia="en-US"/>
        </w:rPr>
        <w:t xml:space="preserve">Todas as despesas, sejam de que natureza forem, decorrentes da resolução atribuída à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 tais como imposto de transmissão, certidões cartorárias, escritura, registro de imóveis e serviços de despachante</w:t>
      </w:r>
      <w:r w:rsidR="0083456F" w:rsidRPr="004B7A25">
        <w:rPr>
          <w:rFonts w:ascii="Calibri" w:eastAsia="Calibri" w:hAnsi="Calibri" w:cs="Calibri"/>
          <w:bCs/>
          <w:lang w:eastAsia="en-US"/>
        </w:rPr>
        <w:t xml:space="preserve"> </w:t>
      </w:r>
      <w:r w:rsidR="00AD2E27" w:rsidRPr="004B7A25">
        <w:rPr>
          <w:rFonts w:ascii="Calibri" w:hAnsi="Calibri" w:cs="Calibri"/>
          <w:bCs/>
        </w:rPr>
        <w:t>e outros correlacionados a unidade autônoma</w:t>
      </w:r>
      <w:r w:rsidR="00AD2E27" w:rsidRPr="004B7A25">
        <w:rPr>
          <w:rFonts w:ascii="Calibri" w:eastAsia="Calibri" w:hAnsi="Calibri" w:cs="Calibri"/>
          <w:bCs/>
          <w:lang w:eastAsia="en-US"/>
        </w:rPr>
        <w:t xml:space="preserve"> para sua transmissão, correrão por conta exclusiva da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w:t>
      </w:r>
    </w:p>
    <w:p w14:paraId="3A8A476D" w14:textId="77777777" w:rsidR="003879BA" w:rsidRPr="004B7A25" w:rsidRDefault="003879BA">
      <w:pPr>
        <w:ind w:left="284" w:hanging="284"/>
        <w:jc w:val="both"/>
        <w:rPr>
          <w:rFonts w:ascii="Calibri" w:eastAsia="Calibri" w:hAnsi="Calibri" w:cs="Calibri"/>
          <w:bCs/>
          <w:lang w:eastAsia="en-US"/>
        </w:rPr>
      </w:pPr>
    </w:p>
    <w:p w14:paraId="5F58A7D4" w14:textId="2876998C"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 xml:space="preserve">4.6. </w:t>
      </w:r>
      <w:r w:rsidRPr="004B7A25">
        <w:rPr>
          <w:rFonts w:ascii="Calibri" w:eastAsia="Calibri" w:hAnsi="Calibri" w:cs="Calibri"/>
          <w:u w:val="dotted"/>
          <w:lang w:eastAsia="en-US"/>
        </w:rPr>
        <w:t>Causas de Vencimento Antecipado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Sem prejuízo das outras hipóteses de vencimento antecipado previstas neste Contrato, toda a dívida vencer-se-á de pleno direito, podendo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exigir o seu pronto pagamento, independentemente de qualquer aviso, notificação ou interpelação judicial ou extrajudicial: (a)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(b)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também sem o consentimento prévio e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constituir sobre o Imóvel qualquer ônus real; (c) se contra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incidir em insolvência, ou recuperação judicial ou falência, se pessoa jurídica; (e)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ficar inadimplente com relação a qualquer cláusula ou condição estabelecida neste instrumento; (f)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fizer composição </w:t>
      </w:r>
      <w:r w:rsidRPr="004B7A25">
        <w:rPr>
          <w:rFonts w:ascii="Calibri" w:eastAsia="Calibri" w:hAnsi="Calibri" w:cs="Calibri"/>
          <w:bCs/>
          <w:lang w:eastAsia="en-US"/>
        </w:rPr>
        <w:lastRenderedPageBreak/>
        <w:t>moratória com seus credores, oferecendo em garantia os direitos decorrentes deste compromisso.</w:t>
      </w:r>
    </w:p>
    <w:p w14:paraId="672B4F8C" w14:textId="7BD3E4DA" w:rsidR="003879BA" w:rsidRPr="004B7A25" w:rsidRDefault="003879BA">
      <w:pPr>
        <w:rPr>
          <w:rFonts w:ascii="Calibri" w:eastAsia="Calibri" w:hAnsi="Calibri" w:cs="Calibri"/>
          <w:lang w:eastAsia="en-US"/>
        </w:rPr>
      </w:pPr>
    </w:p>
    <w:p w14:paraId="10E0F67F" w14:textId="371F9553" w:rsidR="003879BA" w:rsidRDefault="00C01EDC">
      <w:pPr>
        <w:jc w:val="both"/>
        <w:rPr>
          <w:rFonts w:ascii="Calibri" w:hAnsi="Calibri" w:cs="Calibri"/>
          <w:bCs/>
        </w:rPr>
      </w:pPr>
      <w:r w:rsidRPr="004B7A25">
        <w:rPr>
          <w:rFonts w:ascii="Calibri" w:eastAsia="Calibri" w:hAnsi="Calibri" w:cs="Calibri"/>
          <w:b/>
          <w:bCs/>
          <w:lang w:eastAsia="en-US"/>
        </w:rPr>
        <w:t xml:space="preserve">4.7. </w:t>
      </w:r>
      <w:r w:rsidRPr="004B7A25">
        <w:rPr>
          <w:rFonts w:ascii="Calibri" w:eastAsia="Calibri" w:hAnsi="Calibri" w:cs="Calibri"/>
          <w:u w:val="dotted"/>
          <w:lang w:eastAsia="en-US"/>
        </w:rPr>
        <w:t>Resolução causada pela VENDEDORA</w:t>
      </w:r>
      <w:r w:rsidRPr="004B7A25">
        <w:rPr>
          <w:rFonts w:ascii="Calibri" w:eastAsia="Calibri" w:hAnsi="Calibri" w:cs="Calibri"/>
          <w:lang w:eastAsia="en-US"/>
        </w:rPr>
        <w:t xml:space="preserve">. </w:t>
      </w:r>
      <w:r w:rsidRPr="004B7A25">
        <w:rPr>
          <w:rFonts w:ascii="Calibri" w:hAnsi="Calibri" w:cs="Calibri"/>
          <w:spacing w:val="-3"/>
        </w:rPr>
        <w:t xml:space="preserve">No caso de inadimplemento por parte da </w:t>
      </w:r>
      <w:r w:rsidRPr="004B7A25">
        <w:rPr>
          <w:rFonts w:ascii="Calibri" w:hAnsi="Calibri" w:cs="Calibri"/>
          <w:b/>
          <w:spacing w:val="-3"/>
        </w:rPr>
        <w:t>VENDEDORA</w:t>
      </w:r>
      <w:r w:rsidRPr="004B7A25">
        <w:rPr>
          <w:rFonts w:ascii="Calibri" w:hAnsi="Calibri" w:cs="Calibri"/>
          <w:spacing w:val="-3"/>
        </w:rPr>
        <w:t xml:space="preserve"> </w:t>
      </w:r>
      <w:r w:rsidRPr="004B7A25">
        <w:rPr>
          <w:rFonts w:ascii="Calibri" w:hAnsi="Calibri" w:cs="Calibri"/>
          <w:bCs/>
          <w:spacing w:val="-3"/>
        </w:rPr>
        <w:t xml:space="preserve">em relação </w:t>
      </w:r>
      <w:r w:rsidRPr="004B7A25">
        <w:rPr>
          <w:rFonts w:ascii="Calibri" w:hAnsi="Calibri" w:cs="Calibri"/>
          <w:spacing w:val="-3"/>
        </w:rPr>
        <w:t xml:space="preserve">à conclusão do Empreendimento e Entrega das Chaves da Unidade Autônoma, observado o Prazo de Tolerância, desde que a </w:t>
      </w:r>
      <w:r w:rsidRPr="004B7A25">
        <w:rPr>
          <w:rFonts w:ascii="Calibri" w:hAnsi="Calibri" w:cs="Calibri"/>
          <w:b/>
          <w:spacing w:val="-3"/>
        </w:rPr>
        <w:t>COMPRADORA</w:t>
      </w:r>
      <w:r w:rsidRPr="004B7A25">
        <w:rPr>
          <w:rFonts w:ascii="Calibri" w:hAnsi="Calibri" w:cs="Calibri"/>
          <w:spacing w:val="-3"/>
        </w:rPr>
        <w:t xml:space="preserve"> não tenha concorrido para que o evento que venha a configurar inadimplemento por parte da </w:t>
      </w:r>
      <w:r w:rsidRPr="004B7A25">
        <w:rPr>
          <w:rFonts w:ascii="Calibri" w:hAnsi="Calibri" w:cs="Calibri"/>
          <w:b/>
          <w:spacing w:val="-3"/>
        </w:rPr>
        <w:t>VENDEDORA</w:t>
      </w:r>
      <w:r w:rsidRPr="004B7A25">
        <w:rPr>
          <w:rFonts w:ascii="Calibri" w:hAnsi="Calibri" w:cs="Calibri"/>
          <w:spacing w:val="-3"/>
        </w:rPr>
        <w:t xml:space="preserve">, poderá a </w:t>
      </w:r>
      <w:r w:rsidRPr="004B7A25">
        <w:rPr>
          <w:rFonts w:ascii="Calibri" w:hAnsi="Calibri" w:cs="Calibri"/>
          <w:b/>
          <w:spacing w:val="-3"/>
        </w:rPr>
        <w:t>COMPRADORA</w:t>
      </w:r>
      <w:r w:rsidRPr="004B7A25">
        <w:rPr>
          <w:rFonts w:ascii="Calibri" w:hAnsi="Calibri" w:cs="Calibri"/>
          <w:spacing w:val="-3"/>
        </w:rPr>
        <w:t xml:space="preserve"> resolver o presente </w:t>
      </w:r>
      <w:r w:rsidRPr="004B7A25">
        <w:rPr>
          <w:rFonts w:ascii="Calibri" w:hAnsi="Calibri" w:cs="Calibri"/>
          <w:bCs/>
          <w:spacing w:val="-3"/>
        </w:rPr>
        <w:t>Contrato</w:t>
      </w:r>
      <w:r w:rsidRPr="004B7A25">
        <w:rPr>
          <w:rFonts w:ascii="Calibri" w:hAnsi="Calibri" w:cs="Calibri"/>
          <w:spacing w:val="-3"/>
        </w:rPr>
        <w:t xml:space="preserve">, </w:t>
      </w:r>
      <w:r w:rsidRPr="004B7A25">
        <w:rPr>
          <w:rFonts w:ascii="Calibri" w:hAnsi="Calibri" w:cs="Calibri"/>
        </w:rPr>
        <w:t xml:space="preserve">fazendo jus ao reembolso  da integralidade de todos os valores pagos e do pagamento de multa compensatória equivalente a </w:t>
      </w:r>
      <w:r w:rsidRPr="004B7A25">
        <w:rPr>
          <w:rFonts w:ascii="Calibri" w:hAnsi="Calibri" w:cs="Calibri"/>
          <w:b/>
        </w:rPr>
        <w:t>2%</w:t>
      </w:r>
      <w:r w:rsidRPr="004B7A25">
        <w:rPr>
          <w:rFonts w:ascii="Calibri" w:hAnsi="Calibri" w:cs="Calibri"/>
        </w:rPr>
        <w:t xml:space="preserve"> (dois por cento) dos valores pagos até então, a ser paga, juntamente com os valores a serem devolvidos, em até </w:t>
      </w:r>
      <w:r w:rsidRPr="004B7A25">
        <w:rPr>
          <w:rFonts w:ascii="Calibri" w:hAnsi="Calibri" w:cs="Calibri"/>
          <w:b/>
        </w:rPr>
        <w:t>60</w:t>
      </w:r>
      <w:r w:rsidRPr="004B7A25">
        <w:rPr>
          <w:rFonts w:ascii="Calibri" w:hAnsi="Calibri" w:cs="Calibri"/>
        </w:rPr>
        <w:t xml:space="preserve"> (sessenta) dias corridos a contar da data em que assinado o Contrato de resolução contratual, corrigidos monetariamente pelo Índice de Correção do Contrato</w:t>
      </w:r>
      <w:r w:rsidRPr="004B7A25">
        <w:rPr>
          <w:rFonts w:ascii="Calibri" w:hAnsi="Calibri" w:cs="Calibri"/>
          <w:b/>
          <w:bCs/>
        </w:rPr>
        <w:t xml:space="preserve"> </w:t>
      </w:r>
      <w:r w:rsidRPr="004B7A25">
        <w:rPr>
          <w:rFonts w:ascii="Calibri" w:hAnsi="Calibri" w:cs="Calibri"/>
          <w:bCs/>
        </w:rPr>
        <w:t xml:space="preserve">a partir da data em que a </w:t>
      </w:r>
      <w:r w:rsidRPr="004B7A25">
        <w:rPr>
          <w:rFonts w:ascii="Calibri" w:hAnsi="Calibri" w:cs="Calibri"/>
          <w:b/>
        </w:rPr>
        <w:t xml:space="preserve">VENDEDORA </w:t>
      </w:r>
      <w:r w:rsidRPr="004B7A2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4B7A25" w:rsidRDefault="003879BA">
      <w:pPr>
        <w:rPr>
          <w:rFonts w:ascii="Calibri" w:eastAsia="Calibri" w:hAnsi="Calibri" w:cs="Calibri"/>
          <w:lang w:eastAsia="en-US"/>
        </w:rPr>
      </w:pPr>
    </w:p>
    <w:p w14:paraId="03979E68" w14:textId="10B4168A"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 − DA EXECUÇÃO DA OBRA</w:t>
      </w:r>
    </w:p>
    <w:p w14:paraId="63B13BA4"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Conformidade com Projetos e Alteração</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4B7A25" w:rsidRDefault="003879BA">
      <w:pPr>
        <w:rPr>
          <w:rFonts w:ascii="Calibri" w:eastAsia="Calibri" w:hAnsi="Calibri" w:cs="Calibri"/>
          <w:lang w:eastAsia="en-US"/>
        </w:rPr>
      </w:pPr>
    </w:p>
    <w:p w14:paraId="17C4B73F" w14:textId="77777777"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sidDel="00EF2188">
        <w:rPr>
          <w:rFonts w:ascii="Calibri" w:eastAsia="Calibri" w:hAnsi="Calibri" w:cs="Calibri"/>
          <w:sz w:val="24"/>
          <w:szCs w:val="24"/>
          <w:lang w:eastAsia="en-US"/>
        </w:rPr>
        <w:t>5.1.1.</w:t>
      </w:r>
      <w:r w:rsidRPr="004B7A2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4B7A25" w:rsidDel="00EF2188">
        <w:rPr>
          <w:rFonts w:ascii="Calibri" w:eastAsia="Calibri" w:hAnsi="Calibri" w:cs="Calibri"/>
          <w:sz w:val="24"/>
          <w:szCs w:val="24"/>
          <w:lang w:eastAsia="en-US"/>
        </w:rPr>
        <w:t>COMPRADORA</w:t>
      </w:r>
      <w:r w:rsidRPr="004B7A2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4B7A25">
        <w:rPr>
          <w:rFonts w:ascii="Calibri" w:eastAsia="Calibri" w:hAnsi="Calibri" w:cs="Calibri"/>
          <w:b w:val="0"/>
          <w:bCs w:val="0"/>
          <w:sz w:val="24"/>
          <w:szCs w:val="24"/>
          <w:lang w:eastAsia="en-US"/>
        </w:rPr>
        <w:t>,</w:t>
      </w:r>
      <w:r w:rsidRPr="004B7A2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4B7A2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5.1.2</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5.1.3.</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4B7A25" w:rsidRDefault="003879BA">
      <w:pPr>
        <w:rPr>
          <w:rFonts w:ascii="Calibri" w:eastAsia="Calibri" w:hAnsi="Calibri" w:cs="Calibri"/>
          <w:lang w:eastAsia="en-US"/>
        </w:rPr>
      </w:pPr>
    </w:p>
    <w:p w14:paraId="062F1251" w14:textId="72F67FEF" w:rsidR="003879BA" w:rsidRPr="004B7A2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ab/>
        <w:t xml:space="preserve">5.1.4. </w:t>
      </w:r>
      <w:r w:rsidRPr="004B7A25">
        <w:rPr>
          <w:rFonts w:ascii="Calibri" w:eastAsia="Calibri" w:hAnsi="Calibri" w:cs="Calibri"/>
          <w:b w:val="0"/>
          <w:bCs w:val="0"/>
          <w:sz w:val="24"/>
          <w:szCs w:val="24"/>
          <w:u w:val="single"/>
          <w:lang w:eastAsia="en-US"/>
        </w:rPr>
        <w:t xml:space="preserve">A </w:t>
      </w:r>
      <w:r w:rsidRPr="004B7A25">
        <w:rPr>
          <w:rFonts w:ascii="Calibri" w:eastAsia="Calibri" w:hAnsi="Calibri" w:cs="Calibri"/>
          <w:sz w:val="24"/>
          <w:szCs w:val="24"/>
          <w:u w:val="single"/>
          <w:lang w:eastAsia="en-US"/>
        </w:rPr>
        <w:t>VENDEDORA</w:t>
      </w:r>
      <w:r w:rsidRPr="004B7A2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4B7A25">
        <w:rPr>
          <w:rFonts w:ascii="Calibri" w:hAnsi="Calibri" w:cs="Calibri"/>
          <w:b w:val="0"/>
          <w:bCs w:val="0"/>
          <w:spacing w:val="-3"/>
          <w:sz w:val="24"/>
          <w:szCs w:val="24"/>
          <w:u w:val="single"/>
        </w:rPr>
        <w:t xml:space="preserve">de </w:t>
      </w:r>
      <w:r w:rsidRPr="004B7A25">
        <w:rPr>
          <w:rFonts w:ascii="Calibri" w:hAnsi="Calibri" w:cs="Calibri"/>
          <w:b w:val="0"/>
          <w:bCs w:val="0"/>
          <w:spacing w:val="-3"/>
          <w:sz w:val="24"/>
          <w:szCs w:val="24"/>
          <w:u w:val="single"/>
        </w:rPr>
        <w:lastRenderedPageBreak/>
        <w:t>infraestrutura de lazer e recreação,</w:t>
      </w:r>
      <w:r w:rsidRPr="004B7A25">
        <w:rPr>
          <w:rFonts w:ascii="Calibri" w:hAnsi="Calibri" w:cs="Calibri"/>
          <w:b w:val="0"/>
          <w:bCs w:val="0"/>
          <w:sz w:val="24"/>
          <w:szCs w:val="24"/>
          <w:u w:val="single"/>
        </w:rPr>
        <w:t xml:space="preserve"> suprimento de pavimentos técnicos, readequação, redistribuição e localização das áreas comuns e seus equipamentos</w:t>
      </w:r>
      <w:r w:rsidRPr="004B7A25">
        <w:rPr>
          <w:rFonts w:ascii="Calibri" w:eastAsia="Calibri" w:hAnsi="Calibri" w:cs="Calibri"/>
          <w:b w:val="0"/>
          <w:bCs w:val="0"/>
          <w:sz w:val="24"/>
          <w:szCs w:val="24"/>
          <w:lang w:eastAsia="en-US"/>
        </w:rPr>
        <w:t>.</w:t>
      </w:r>
    </w:p>
    <w:p w14:paraId="3087E8C4" w14:textId="77777777" w:rsidR="003879BA" w:rsidRPr="004B7A25" w:rsidRDefault="003879BA">
      <w:pPr>
        <w:rPr>
          <w:rFonts w:ascii="Calibri" w:eastAsia="Calibri" w:hAnsi="Calibri" w:cs="Calibri"/>
          <w:lang w:eastAsia="en-US"/>
        </w:rPr>
      </w:pPr>
    </w:p>
    <w:p w14:paraId="57FF3A85" w14:textId="6DA108D9"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5.1.5. </w:t>
      </w:r>
      <w:r w:rsidRPr="004B7A2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4B7A25">
        <w:rPr>
          <w:rFonts w:ascii="Calibri" w:eastAsia="Calibri" w:hAnsi="Calibri" w:cs="Calibri"/>
          <w:b w:val="0"/>
          <w:bCs w:val="0"/>
          <w:sz w:val="24"/>
          <w:szCs w:val="24"/>
          <w:lang w:eastAsia="en-US"/>
        </w:rPr>
        <w:t>remembramento(s), desmembramento(s), retificaçã</w:t>
      </w:r>
      <w:r w:rsidR="0D53F4BA" w:rsidRPr="004B7A25">
        <w:rPr>
          <w:rFonts w:ascii="Calibri" w:eastAsia="Calibri" w:hAnsi="Calibri" w:cs="Calibri"/>
          <w:b w:val="0"/>
          <w:bCs w:val="0"/>
          <w:sz w:val="24"/>
          <w:szCs w:val="24"/>
          <w:lang w:eastAsia="en-US"/>
        </w:rPr>
        <w:t>o(</w:t>
      </w:r>
      <w:proofErr w:type="spellStart"/>
      <w:r w:rsidR="036FD63D" w:rsidRPr="004B7A25">
        <w:rPr>
          <w:rFonts w:ascii="Calibri" w:eastAsia="Calibri" w:hAnsi="Calibri" w:cs="Calibri"/>
          <w:b w:val="0"/>
          <w:bCs w:val="0"/>
          <w:sz w:val="24"/>
          <w:szCs w:val="24"/>
          <w:lang w:eastAsia="en-US"/>
        </w:rPr>
        <w:t>ões</w:t>
      </w:r>
      <w:proofErr w:type="spellEnd"/>
      <w:r w:rsidR="70A1CA0D"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de metragem</w:t>
      </w:r>
      <w:r w:rsidR="00F2416B" w:rsidRPr="004B7A25">
        <w:rPr>
          <w:rFonts w:ascii="Calibri" w:eastAsia="Calibri" w:hAnsi="Calibri" w:cs="Calibri"/>
          <w:b w:val="0"/>
          <w:bCs w:val="0"/>
          <w:sz w:val="24"/>
          <w:szCs w:val="24"/>
          <w:lang w:eastAsia="en-US"/>
        </w:rPr>
        <w:t>(</w:t>
      </w:r>
      <w:proofErr w:type="spellStart"/>
      <w:r w:rsidR="00F2416B" w:rsidRPr="004B7A25">
        <w:rPr>
          <w:rFonts w:ascii="Calibri" w:eastAsia="Calibri" w:hAnsi="Calibri" w:cs="Calibri"/>
          <w:b w:val="0"/>
          <w:bCs w:val="0"/>
          <w:sz w:val="24"/>
          <w:szCs w:val="24"/>
          <w:lang w:eastAsia="en-US"/>
        </w:rPr>
        <w:t>ens</w:t>
      </w:r>
      <w:proofErr w:type="spellEnd"/>
      <w:r w:rsidR="00F2416B"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4B7A25">
        <w:rPr>
          <w:rFonts w:ascii="Calibri" w:eastAsia="Calibri" w:hAnsi="Calibri" w:cs="Calibri"/>
          <w:b w:val="0"/>
          <w:bCs w:val="0"/>
          <w:sz w:val="24"/>
          <w:szCs w:val="24"/>
          <w:lang w:eastAsia="en-US"/>
        </w:rPr>
        <w:t>rediscriminar</w:t>
      </w:r>
      <w:proofErr w:type="spellEnd"/>
      <w:r w:rsidRPr="004B7A2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4B7A25" w:rsidRDefault="003879BA">
      <w:pPr>
        <w:rPr>
          <w:rFonts w:ascii="Calibri" w:eastAsia="Calibri" w:hAnsi="Calibri" w:cs="Calibri"/>
          <w:lang w:eastAsia="en-US"/>
        </w:rPr>
      </w:pPr>
    </w:p>
    <w:p w14:paraId="1C80A732" w14:textId="781BE51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5.1.6.</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4B7A25" w:rsidRDefault="003879BA">
      <w:pPr>
        <w:rPr>
          <w:rFonts w:ascii="Calibri" w:eastAsia="Calibri" w:hAnsi="Calibri" w:cs="Calibri"/>
          <w:lang w:eastAsia="en-US"/>
        </w:rPr>
      </w:pPr>
    </w:p>
    <w:p w14:paraId="30F86548" w14:textId="539A4C4E" w:rsidR="003879BA" w:rsidRPr="004B7A2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4" w:name="_Hlk188966919"/>
      <w:r w:rsidRPr="004B7A25">
        <w:rPr>
          <w:rFonts w:ascii="Calibri" w:eastAsia="Calibri" w:hAnsi="Calibri" w:cs="Calibri"/>
          <w:bCs w:val="0"/>
          <w:sz w:val="24"/>
          <w:szCs w:val="24"/>
          <w:lang w:eastAsia="en-US"/>
        </w:rPr>
        <w:t>5.2</w:t>
      </w:r>
      <w:r w:rsidRPr="004B7A25">
        <w:rPr>
          <w:rFonts w:ascii="Calibri" w:eastAsia="Calibri" w:hAnsi="Calibri" w:cs="Calibri"/>
          <w:b w:val="0"/>
          <w:bCs w:val="0"/>
          <w:sz w:val="24"/>
          <w:szCs w:val="24"/>
          <w:lang w:eastAsia="en-US"/>
        </w:rPr>
        <w:t xml:space="preserve">. </w:t>
      </w:r>
      <w:r w:rsidR="001D7B83" w:rsidRPr="004B7A25">
        <w:rPr>
          <w:rFonts w:ascii="Calibri" w:eastAsia="Calibri" w:hAnsi="Calibri" w:cs="Calibri"/>
          <w:b w:val="0"/>
          <w:bCs w:val="0"/>
          <w:sz w:val="24"/>
          <w:szCs w:val="24"/>
          <w:u w:val="dotted"/>
          <w:lang w:eastAsia="en-US"/>
        </w:rPr>
        <w:t>Visitação</w:t>
      </w:r>
      <w:r w:rsidR="001D7B83" w:rsidRPr="004B7A25">
        <w:rPr>
          <w:rFonts w:ascii="Calibri" w:eastAsia="Calibri" w:hAnsi="Calibri" w:cs="Calibri"/>
          <w:b w:val="0"/>
          <w:bCs w:val="0"/>
          <w:sz w:val="24"/>
          <w:szCs w:val="24"/>
          <w:lang w:eastAsia="en-US"/>
        </w:rPr>
        <w:t>.</w:t>
      </w:r>
      <w:r w:rsidR="001D7B83" w:rsidRPr="004B7A25">
        <w:rPr>
          <w:rFonts w:ascii="Calibri" w:eastAsia="Calibri" w:hAnsi="Calibri" w:cs="Calibri"/>
          <w:sz w:val="24"/>
          <w:szCs w:val="24"/>
          <w:lang w:eastAsia="en-US"/>
        </w:rPr>
        <w:t xml:space="preserve"> </w:t>
      </w:r>
      <w:r w:rsidR="001D7B83" w:rsidRPr="004B7A2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4B7A25">
        <w:rPr>
          <w:rFonts w:ascii="Calibri" w:eastAsia="Calibri" w:hAnsi="Calibri" w:cs="Calibri"/>
          <w:b w:val="0"/>
          <w:bCs w:val="0"/>
          <w:sz w:val="24"/>
          <w:szCs w:val="24"/>
          <w:lang w:eastAsia="en-US"/>
        </w:rPr>
        <w:t>mediante</w:t>
      </w:r>
      <w:r w:rsidR="001D7B83" w:rsidRPr="004B7A25">
        <w:rPr>
          <w:rFonts w:ascii="Calibri" w:eastAsia="Calibri" w:hAnsi="Calibri" w:cs="Calibri"/>
          <w:b w:val="0"/>
          <w:bCs w:val="0"/>
          <w:sz w:val="24"/>
          <w:szCs w:val="24"/>
          <w:lang w:eastAsia="en-US"/>
        </w:rPr>
        <w:t xml:space="preserve"> convite da própria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momentos significativos da obra; d) o período de visitas será </w:t>
      </w:r>
      <w:r w:rsidR="001D7B83" w:rsidRPr="004B7A25">
        <w:rPr>
          <w:rFonts w:ascii="Calibri" w:eastAsia="Calibri" w:hAnsi="Calibri" w:cs="Calibri"/>
          <w:b w:val="0"/>
          <w:bCs w:val="0"/>
          <w:sz w:val="24"/>
          <w:szCs w:val="24"/>
          <w:lang w:eastAsia="en-US"/>
        </w:rPr>
        <w:lastRenderedPageBreak/>
        <w:t xml:space="preserve">encerrado </w:t>
      </w:r>
      <w:r w:rsidR="00EA34A8" w:rsidRPr="004B7A25">
        <w:rPr>
          <w:rFonts w:ascii="Calibri" w:eastAsia="Calibri" w:hAnsi="Calibri" w:cs="Calibri"/>
          <w:b w:val="0"/>
          <w:bCs w:val="0"/>
          <w:sz w:val="24"/>
          <w:szCs w:val="24"/>
          <w:lang w:eastAsia="en-US"/>
        </w:rPr>
        <w:t>90</w:t>
      </w:r>
      <w:r w:rsidR="001D7B83" w:rsidRPr="004B7A25">
        <w:rPr>
          <w:rFonts w:ascii="Calibri" w:eastAsia="Calibri" w:hAnsi="Calibri" w:cs="Calibri"/>
          <w:b w:val="0"/>
          <w:bCs w:val="0"/>
          <w:sz w:val="24"/>
          <w:szCs w:val="24"/>
          <w:lang w:eastAsia="en-US"/>
        </w:rPr>
        <w:t xml:space="preserve"> (</w:t>
      </w:r>
      <w:r w:rsidR="00EA34A8" w:rsidRPr="004B7A25">
        <w:rPr>
          <w:rFonts w:ascii="Calibri" w:eastAsia="Calibri" w:hAnsi="Calibri" w:cs="Calibri"/>
          <w:b w:val="0"/>
          <w:bCs w:val="0"/>
          <w:sz w:val="24"/>
          <w:szCs w:val="24"/>
          <w:lang w:eastAsia="en-US"/>
        </w:rPr>
        <w:t>noventa</w:t>
      </w:r>
      <w:r w:rsidR="001D7B83" w:rsidRPr="004B7A25">
        <w:rPr>
          <w:rFonts w:ascii="Calibri" w:eastAsia="Calibri" w:hAnsi="Calibri" w:cs="Calibri"/>
          <w:b w:val="0"/>
          <w:sz w:val="24"/>
          <w:szCs w:val="24"/>
          <w:lang w:eastAsia="en-US"/>
        </w:rPr>
        <w:t xml:space="preserve">) </w:t>
      </w:r>
      <w:r w:rsidR="001D7B83" w:rsidRPr="004B7A2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4"/>
    <w:p w14:paraId="4A49729E" w14:textId="77777777" w:rsidR="001D7B83" w:rsidRPr="004B7A25" w:rsidRDefault="001D7B83" w:rsidP="001D7B83">
      <w:pPr>
        <w:rPr>
          <w:rFonts w:ascii="Calibri" w:eastAsia="Calibri" w:hAnsi="Calibri" w:cs="Calibri"/>
          <w:lang w:eastAsia="en-US"/>
        </w:rPr>
      </w:pPr>
    </w:p>
    <w:p w14:paraId="0CA16615" w14:textId="43299D3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Interferência</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4B7A25" w:rsidRDefault="003879BA">
      <w:pPr>
        <w:rPr>
          <w:rFonts w:ascii="Calibri" w:eastAsia="Calibri" w:hAnsi="Calibri" w:cs="Calibri"/>
          <w:lang w:eastAsia="en-US"/>
        </w:rPr>
      </w:pPr>
    </w:p>
    <w:p w14:paraId="44E657F6" w14:textId="22997B23" w:rsidR="003879BA" w:rsidRPr="004B7A25" w:rsidRDefault="00C01EDC" w:rsidP="007A4AD1">
      <w:pPr>
        <w:jc w:val="both"/>
        <w:rPr>
          <w:rFonts w:ascii="Calibri" w:eastAsia="Calibri" w:hAnsi="Calibri" w:cs="Calibri"/>
          <w:lang w:eastAsia="en-US"/>
        </w:rPr>
      </w:pPr>
      <w:r w:rsidRPr="004B7A25">
        <w:rPr>
          <w:rFonts w:ascii="Calibri" w:eastAsia="Calibri" w:hAnsi="Calibri" w:cs="Calibri"/>
          <w:b/>
          <w:bCs/>
          <w:lang w:eastAsia="en-US"/>
        </w:rPr>
        <w:t>5.4.</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da Incorporação</w:t>
      </w:r>
      <w:r w:rsidRPr="004B7A25">
        <w:rPr>
          <w:rFonts w:ascii="Calibri" w:eastAsia="Calibri" w:hAnsi="Calibri" w:cs="Calibri"/>
          <w:lang w:eastAsia="en-US"/>
        </w:rPr>
        <w:t>.</w:t>
      </w:r>
      <w:r w:rsidR="007A4AD1" w:rsidRPr="004B7A25">
        <w:rPr>
          <w:rFonts w:ascii="Calibri" w:eastAsia="Calibri" w:hAnsi="Calibri" w:cs="Calibri"/>
          <w:lang w:eastAsia="en-US"/>
        </w:rPr>
        <w:t xml:space="preserve"> A </w:t>
      </w:r>
      <w:r w:rsidR="007A4AD1" w:rsidRPr="004B7A25">
        <w:rPr>
          <w:rFonts w:ascii="Calibri" w:eastAsia="Calibri" w:hAnsi="Calibri" w:cs="Calibri"/>
          <w:b/>
          <w:bCs/>
          <w:lang w:eastAsia="en-US"/>
        </w:rPr>
        <w:t>COMPRADORA</w:t>
      </w:r>
      <w:r w:rsidR="007A4AD1" w:rsidRPr="004B7A25">
        <w:rPr>
          <w:rFonts w:ascii="Calibri" w:eastAsia="Calibri" w:hAnsi="Calibri" w:cs="Calibri"/>
          <w:lang w:eastAsia="en-US"/>
        </w:rPr>
        <w:t xml:space="preserve"> está ciente e de acordo que a </w:t>
      </w:r>
      <w:r w:rsidR="007A4AD1" w:rsidRPr="004B7A25">
        <w:rPr>
          <w:rFonts w:ascii="Calibri" w:hAnsi="Calibri" w:cs="Calibri"/>
          <w:b/>
          <w:bCs/>
        </w:rPr>
        <w:t xml:space="preserve">VENDEDORA </w:t>
      </w:r>
      <w:r w:rsidR="007A4AD1" w:rsidRPr="004B7A25">
        <w:rPr>
          <w:rFonts w:ascii="Calibri" w:hAnsi="Calibri" w:cs="Calibri"/>
        </w:rPr>
        <w:t xml:space="preserve">já obteve ou poderá obter, a seu exclusivo critério, concessão de financiamento para desenvolvimento do </w:t>
      </w:r>
      <w:r w:rsidR="007A4AD1" w:rsidRPr="004B7A25">
        <w:rPr>
          <w:rFonts w:ascii="Calibri" w:hAnsi="Calibri" w:cs="Calibri"/>
          <w:b/>
          <w:bCs/>
        </w:rPr>
        <w:t>Empreendimento</w:t>
      </w:r>
      <w:r w:rsidR="007A4AD1" w:rsidRPr="004B7A25">
        <w:rPr>
          <w:rFonts w:ascii="Calibri" w:hAnsi="Calibri" w:cs="Calibri"/>
        </w:rPr>
        <w:t xml:space="preserve">, o que implicará na outorga de garantias, referidas no Tópico G do Quadro-Resumo, observadas as seguintes cláusulas e condições: </w:t>
      </w:r>
      <w:r w:rsidR="007A4AD1" w:rsidRPr="004B7A25">
        <w:rPr>
          <w:rFonts w:ascii="Calibri" w:hAnsi="Calibri" w:cs="Calibri"/>
          <w:b/>
          <w:iCs/>
        </w:rPr>
        <w:t>a)</w:t>
      </w:r>
      <w:r w:rsidR="007A4AD1" w:rsidRPr="004B7A25">
        <w:rPr>
          <w:rFonts w:ascii="Calibri" w:hAnsi="Calibri" w:cs="Calibri"/>
          <w:i/>
        </w:rPr>
        <w:t xml:space="preserve"> </w:t>
      </w:r>
      <w:r w:rsidR="007A4AD1" w:rsidRPr="004B7A25">
        <w:rPr>
          <w:rFonts w:ascii="Calibri" w:hAnsi="Calibri" w:cs="Calibri"/>
        </w:rPr>
        <w:t xml:space="preserve">a responsabilidade do pagamento do financiamento à produção é inicial e exclusivamente da </w:t>
      </w:r>
      <w:r w:rsidR="007A4AD1" w:rsidRPr="004B7A25">
        <w:rPr>
          <w:rFonts w:ascii="Calibri" w:hAnsi="Calibri" w:cs="Calibri"/>
          <w:b/>
          <w:bCs/>
        </w:rPr>
        <w:t>VENDEDORA</w:t>
      </w:r>
      <w:r w:rsidR="007A4AD1" w:rsidRPr="004B7A25">
        <w:rPr>
          <w:rFonts w:ascii="Calibri" w:hAnsi="Calibri" w:cs="Calibri"/>
        </w:rPr>
        <w:t>;</w:t>
      </w:r>
      <w:r w:rsidR="007A4AD1" w:rsidRPr="004B7A25">
        <w:rPr>
          <w:rFonts w:ascii="Calibri" w:eastAsia="Calibri" w:hAnsi="Calibri" w:cs="Calibri"/>
          <w:lang w:eastAsia="en-US"/>
        </w:rPr>
        <w:t xml:space="preserve"> </w:t>
      </w:r>
      <w:r w:rsidR="007A4AD1" w:rsidRPr="004B7A25">
        <w:rPr>
          <w:rFonts w:ascii="Calibri" w:eastAsia="Calibri" w:hAnsi="Calibri" w:cs="Calibri"/>
          <w:b/>
          <w:bCs/>
          <w:lang w:eastAsia="en-US"/>
        </w:rPr>
        <w:t xml:space="preserve">b) </w:t>
      </w:r>
      <w:r w:rsidR="007A4AD1" w:rsidRPr="004B7A25">
        <w:rPr>
          <w:rFonts w:ascii="Calibri" w:hAnsi="Calibri" w:cs="Calibri"/>
        </w:rPr>
        <w:t xml:space="preserve">o Imóvel e suas acessões foram ou serão dados em garantia de hipoteca ou outro ônus real, incluindo a Unidade Autônoma; </w:t>
      </w:r>
      <w:r w:rsidR="007A4AD1" w:rsidRPr="004B7A25">
        <w:rPr>
          <w:rFonts w:ascii="Calibri" w:hAnsi="Calibri" w:cs="Calibri"/>
          <w:b/>
          <w:bCs/>
        </w:rPr>
        <w:t xml:space="preserve">c) </w:t>
      </w:r>
      <w:r w:rsidR="007A4AD1" w:rsidRPr="004B7A25">
        <w:rPr>
          <w:rFonts w:ascii="Calibri" w:hAnsi="Calibri" w:cs="Calibri"/>
        </w:rPr>
        <w:t xml:space="preserve">se necessário for, a </w:t>
      </w:r>
      <w:r w:rsidR="007A4AD1" w:rsidRPr="004B7A25">
        <w:rPr>
          <w:rFonts w:ascii="Calibri" w:hAnsi="Calibri" w:cs="Calibri"/>
          <w:b/>
          <w:bCs/>
        </w:rPr>
        <w:t xml:space="preserve">COMPRADORA </w:t>
      </w:r>
      <w:r w:rsidR="007A4AD1" w:rsidRPr="004B7A2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4B7A25">
        <w:rPr>
          <w:rFonts w:ascii="Calibri" w:hAnsi="Calibri" w:cs="Calibri"/>
          <w:b/>
          <w:bCs/>
        </w:rPr>
        <w:t xml:space="preserve">d) </w:t>
      </w:r>
      <w:r w:rsidR="001D7B83" w:rsidRPr="004B7A25">
        <w:rPr>
          <w:rFonts w:ascii="Calibri" w:hAnsi="Calibri" w:cs="Calibri"/>
        </w:rPr>
        <w:t xml:space="preserve">a </w:t>
      </w:r>
      <w:r w:rsidR="007A4AD1" w:rsidRPr="004B7A25">
        <w:rPr>
          <w:rFonts w:ascii="Calibri" w:hAnsi="Calibri" w:cs="Calibri"/>
          <w:b/>
          <w:bCs/>
        </w:rPr>
        <w:t xml:space="preserve">VENDEDORA </w:t>
      </w:r>
      <w:r w:rsidR="007A4AD1" w:rsidRPr="004B7A2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4B7A25" w:rsidRDefault="007A4AD1" w:rsidP="007A4AD1">
      <w:pPr>
        <w:jc w:val="both"/>
        <w:rPr>
          <w:rFonts w:ascii="Calibri" w:eastAsia="Calibri" w:hAnsi="Calibri" w:cs="Calibri"/>
          <w:lang w:eastAsia="en-US"/>
        </w:rPr>
      </w:pPr>
    </w:p>
    <w:p w14:paraId="26D5EBFA" w14:textId="7B190D37" w:rsidR="003879BA" w:rsidRPr="004B7A25" w:rsidRDefault="00C01EDC">
      <w:pPr>
        <w:ind w:left="284" w:right="198" w:hanging="284"/>
        <w:jc w:val="both"/>
        <w:rPr>
          <w:rFonts w:ascii="Calibri" w:hAnsi="Calibri" w:cs="Calibri"/>
          <w:b/>
        </w:rPr>
      </w:pPr>
      <w:r w:rsidRPr="004B7A25">
        <w:rPr>
          <w:rFonts w:ascii="Calibri" w:hAnsi="Calibri" w:cs="Calibri"/>
          <w:b/>
        </w:rPr>
        <w:t>CAPÍTULO VI − DAS DESPESAS</w:t>
      </w:r>
    </w:p>
    <w:p w14:paraId="6068B66E" w14:textId="77777777" w:rsidR="003879BA" w:rsidRPr="004B7A25" w:rsidRDefault="003879BA">
      <w:pPr>
        <w:ind w:left="284" w:right="198" w:hanging="284"/>
        <w:jc w:val="both"/>
        <w:rPr>
          <w:rFonts w:ascii="Calibri" w:hAnsi="Calibri" w:cs="Calibri"/>
        </w:rPr>
      </w:pPr>
    </w:p>
    <w:p w14:paraId="00D87FDE" w14:textId="579C1F28" w:rsidR="00316537" w:rsidRPr="000E3974" w:rsidRDefault="00C01EDC" w:rsidP="00316537">
      <w:pPr>
        <w:jc w:val="both"/>
        <w:rPr>
          <w:rFonts w:asciiTheme="minorHAnsi" w:hAnsiTheme="minorHAnsi" w:cstheme="minorHAns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4B7A25">
        <w:rPr>
          <w:rFonts w:ascii="Calibri" w:hAnsi="Calibri" w:cs="Calibri"/>
        </w:rPr>
        <w:t xml:space="preserve"> e o efetivo registro da unidade autônoma em nome da </w:t>
      </w:r>
      <w:r w:rsidR="00DB19F8" w:rsidRPr="004B7A25">
        <w:rPr>
          <w:rFonts w:ascii="Calibri" w:hAnsi="Calibri" w:cs="Calibri"/>
          <w:b/>
        </w:rPr>
        <w:t>COMPRADORA</w:t>
      </w:r>
      <w:r w:rsidR="00316537">
        <w:rPr>
          <w:rFonts w:ascii="Calibri" w:hAnsi="Calibri" w:cs="Calibri"/>
        </w:rPr>
        <w:t xml:space="preserve">; </w:t>
      </w:r>
      <w:r w:rsidR="00316537" w:rsidRPr="00316537">
        <w:rPr>
          <w:rFonts w:ascii="Calibri" w:hAnsi="Calibri" w:cs="Calibri"/>
          <w:b/>
          <w:bCs/>
        </w:rPr>
        <w:t>(d)</w:t>
      </w:r>
      <w:r w:rsidR="00316537">
        <w:rPr>
          <w:rFonts w:ascii="Calibri" w:hAnsi="Calibri" w:cs="Calibri"/>
        </w:rPr>
        <w:t xml:space="preserve"> </w:t>
      </w:r>
      <w:r w:rsidR="00316537" w:rsidRPr="000E3974">
        <w:rPr>
          <w:rFonts w:asciiTheme="minorHAnsi" w:hAnsiTheme="minorHAnsi" w:cstheme="minorHAns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o reembolso de tais despesas referentes às obras, serviços e materiais com as ligações definitivas e também os emolumentos e taxas correspondentes e honorários de despachantes relativos a tais serviços e obras, sendo certo que a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pagará a quota parte que lhe couber </w:t>
      </w:r>
      <w:r w:rsidR="00316537" w:rsidRPr="000E3974">
        <w:rPr>
          <w:rFonts w:asciiTheme="minorHAnsi" w:hAnsiTheme="minorHAnsi" w:cstheme="minorHAnsi"/>
          <w:b/>
          <w:bCs/>
        </w:rPr>
        <w:t xml:space="preserve">no ato da entrega das </w:t>
      </w:r>
      <w:r w:rsidR="00316537" w:rsidRPr="000E3974">
        <w:rPr>
          <w:rFonts w:asciiTheme="minorHAnsi" w:hAnsiTheme="minorHAnsi" w:cstheme="minorHAnsi"/>
          <w:b/>
          <w:bCs/>
        </w:rPr>
        <w:lastRenderedPageBreak/>
        <w:t>chaves, de uma só vez,</w:t>
      </w:r>
      <w:r w:rsidR="00316537" w:rsidRPr="000E3974">
        <w:rPr>
          <w:rFonts w:asciiTheme="minorHAnsi" w:hAnsiTheme="minorHAnsi" w:cstheme="minorHAnsi"/>
        </w:rPr>
        <w:t xml:space="preserve"> diretamente à </w:t>
      </w:r>
      <w:r w:rsidR="00316537" w:rsidRPr="000E3974">
        <w:rPr>
          <w:rFonts w:asciiTheme="minorHAnsi" w:hAnsiTheme="minorHAnsi" w:cstheme="minorHAnsi"/>
          <w:b/>
          <w:bCs/>
        </w:rPr>
        <w:t xml:space="preserve">VENDEDORA, </w:t>
      </w:r>
      <w:r w:rsidR="00316537" w:rsidRPr="000E3974">
        <w:rPr>
          <w:rFonts w:asciiTheme="minorHAnsi" w:hAnsiTheme="minorHAnsi" w:cstheme="minorHAnsi"/>
        </w:rPr>
        <w:t xml:space="preserve">limitado o valor à </w:t>
      </w:r>
      <w:r w:rsidR="00E046BB">
        <w:rPr>
          <w:rFonts w:asciiTheme="minorHAnsi" w:hAnsiTheme="minorHAnsi" w:cstheme="minorHAnsi"/>
        </w:rPr>
        <w:t>1</w:t>
      </w:r>
      <w:r w:rsidR="00316537" w:rsidRPr="000E3974">
        <w:rPr>
          <w:rFonts w:asciiTheme="minorHAnsi" w:hAnsiTheme="minorHAnsi" w:cstheme="minorHAnsi"/>
        </w:rPr>
        <w:t>% (</w:t>
      </w:r>
      <w:r w:rsidR="00E046BB">
        <w:rPr>
          <w:rFonts w:asciiTheme="minorHAnsi" w:hAnsiTheme="minorHAnsi" w:cstheme="minorHAnsi"/>
        </w:rPr>
        <w:t xml:space="preserve">um </w:t>
      </w:r>
      <w:r w:rsidR="00316537" w:rsidRPr="000E3974">
        <w:rPr>
          <w:rFonts w:asciiTheme="minorHAnsi" w:hAnsiTheme="minorHAnsi" w:cstheme="minorHAnsi"/>
        </w:rPr>
        <w:t>por cento) do Preço.</w:t>
      </w:r>
    </w:p>
    <w:p w14:paraId="77CAA012" w14:textId="7C647357" w:rsidR="003879BA" w:rsidRPr="004B7A25" w:rsidRDefault="003879BA">
      <w:pPr>
        <w:jc w:val="both"/>
        <w:rPr>
          <w:rFonts w:ascii="Calibri" w:hAnsi="Calibri" w:cs="Calibri"/>
        </w:rPr>
      </w:pPr>
    </w:p>
    <w:p w14:paraId="58534E8C" w14:textId="77777777" w:rsidR="003879BA" w:rsidRPr="004B7A25" w:rsidRDefault="003879BA">
      <w:pPr>
        <w:ind w:left="284" w:hanging="284"/>
        <w:jc w:val="both"/>
        <w:rPr>
          <w:rFonts w:ascii="Calibri" w:hAnsi="Calibri" w:cs="Calibri"/>
        </w:rPr>
      </w:pPr>
    </w:p>
    <w:p w14:paraId="7C29A011" w14:textId="6CA843AA" w:rsidR="003879BA" w:rsidRPr="004B7A25" w:rsidRDefault="00C01EDC">
      <w:pPr>
        <w:jc w:val="both"/>
        <w:rPr>
          <w:rFonts w:ascii="Calibri" w:hAnsi="Calibri" w:cs="Calibri"/>
          <w:bCs/>
          <w:spacing w:val="-3"/>
        </w:rPr>
      </w:pPr>
      <w:r w:rsidRPr="004B7A25">
        <w:rPr>
          <w:rFonts w:ascii="Calibri" w:hAnsi="Calibri" w:cs="Calibri"/>
          <w:b/>
        </w:rPr>
        <w:t>6.2</w:t>
      </w:r>
      <w:r w:rsidRPr="004B7A25">
        <w:rPr>
          <w:rFonts w:ascii="Calibri" w:hAnsi="Calibri" w:cs="Calibri"/>
        </w:rPr>
        <w:t xml:space="preserve">. </w:t>
      </w:r>
      <w:r w:rsidRPr="004B7A25">
        <w:rPr>
          <w:rFonts w:ascii="Calibri" w:hAnsi="Calibri" w:cs="Calibri"/>
          <w:bCs/>
          <w:u w:val="dotted"/>
        </w:rPr>
        <w:t>Penalidades</w:t>
      </w:r>
      <w:r w:rsidRPr="004B7A25">
        <w:rPr>
          <w:rFonts w:ascii="Calibri" w:hAnsi="Calibri" w:cs="Calibri"/>
          <w:bCs/>
        </w:rPr>
        <w:t xml:space="preserve">. </w:t>
      </w:r>
      <w:r w:rsidRPr="004B7A25">
        <w:rPr>
          <w:rFonts w:ascii="Calibri" w:hAnsi="Calibri" w:cs="Calibri"/>
        </w:rPr>
        <w:t xml:space="preserve">Caso a </w:t>
      </w:r>
      <w:r w:rsidRPr="004B7A25">
        <w:rPr>
          <w:rFonts w:ascii="Calibri" w:hAnsi="Calibri" w:cs="Calibri"/>
          <w:b/>
          <w:bCs/>
        </w:rPr>
        <w:t>COMPRADORA</w:t>
      </w:r>
      <w:r w:rsidRPr="004B7A25">
        <w:rPr>
          <w:rFonts w:ascii="Calibri" w:hAnsi="Calibri" w:cs="Calibri"/>
        </w:rPr>
        <w:t xml:space="preserve"> não efetue o pagamento das despesas definidas no subtópico </w:t>
      </w:r>
      <w:r w:rsidR="008970CA" w:rsidRPr="004B7A25">
        <w:rPr>
          <w:rFonts w:ascii="Calibri" w:hAnsi="Calibri" w:cs="Calibri"/>
        </w:rPr>
        <w:t>M</w:t>
      </w:r>
      <w:r w:rsidRPr="004B7A25">
        <w:rPr>
          <w:rFonts w:ascii="Calibri" w:hAnsi="Calibri" w:cs="Calibri"/>
        </w:rPr>
        <w:t xml:space="preserve">.1 do Quadro-Resumo e mencionadas acima no prazo de 60 (sessenta) dias corridos após </w:t>
      </w:r>
      <w:r w:rsidRPr="004B7A25">
        <w:rPr>
          <w:rFonts w:ascii="Calibri" w:eastAsia="Calibri" w:hAnsi="Calibri" w:cs="Calibri"/>
          <w:lang w:eastAsia="en-US"/>
        </w:rPr>
        <w:t xml:space="preserve">comunicação para pagamento, na forma prevista neste Contrato, </w:t>
      </w:r>
      <w:r w:rsidRPr="004B7A25">
        <w:rPr>
          <w:rFonts w:ascii="Calibri" w:hAnsi="Calibri" w:cs="Calibri"/>
        </w:rPr>
        <w:t xml:space="preserve">a </w:t>
      </w:r>
      <w:r w:rsidRPr="004B7A25">
        <w:rPr>
          <w:rFonts w:ascii="Calibri" w:hAnsi="Calibri" w:cs="Calibri"/>
          <w:b/>
          <w:bCs/>
        </w:rPr>
        <w:t>VENDEDORA</w:t>
      </w:r>
      <w:r w:rsidRPr="004B7A25">
        <w:rPr>
          <w:rFonts w:ascii="Calibri" w:hAnsi="Calibri" w:cs="Calibri"/>
        </w:rPr>
        <w:t xml:space="preserve"> poderá exercer o direito de retenção da respectiva Unidade Autônoma, o que lhe é assegurado pelo art. 52 da Lei n° 4.591/64, sujeitando-se a </w:t>
      </w:r>
      <w:r w:rsidRPr="004B7A25">
        <w:rPr>
          <w:rFonts w:ascii="Calibri" w:hAnsi="Calibri" w:cs="Calibri"/>
          <w:b/>
          <w:bCs/>
        </w:rPr>
        <w:t>COMPRADORA</w:t>
      </w:r>
      <w:r w:rsidRPr="004B7A2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4B7A25">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4B7A25" w:rsidRDefault="003879BA">
      <w:pPr>
        <w:jc w:val="both"/>
        <w:rPr>
          <w:rFonts w:ascii="Calibri" w:hAnsi="Calibri" w:cs="Calibri"/>
        </w:rPr>
      </w:pPr>
    </w:p>
    <w:p w14:paraId="54217CD7" w14:textId="403E5ACA" w:rsidR="00D60E69" w:rsidRPr="00D60E69" w:rsidRDefault="00582BE4" w:rsidP="00D60E69">
      <w:pPr>
        <w:jc w:val="both"/>
        <w:rPr>
          <w:rFonts w:ascii="Calibri" w:hAnsi="Calibri" w:cs="Calibri"/>
          <w:bCs/>
        </w:rPr>
      </w:pPr>
      <w:r w:rsidRPr="00316537">
        <w:rPr>
          <w:rFonts w:ascii="Calibri" w:hAnsi="Calibri" w:cs="Calibri"/>
          <w:b/>
        </w:rPr>
        <w:t xml:space="preserve">6.3. </w:t>
      </w:r>
      <w:r w:rsidRPr="00316537">
        <w:rPr>
          <w:rFonts w:ascii="Calibri" w:hAnsi="Calibri" w:cs="Calibri"/>
          <w:bCs/>
          <w:u w:val="dotted"/>
        </w:rPr>
        <w:t>Comissão de Corretagem</w:t>
      </w:r>
      <w:r w:rsidRPr="00316537">
        <w:rPr>
          <w:rFonts w:ascii="Calibri" w:hAnsi="Calibri" w:cs="Calibri"/>
          <w:bCs/>
        </w:rPr>
        <w:t xml:space="preserve">. </w:t>
      </w:r>
      <w:r w:rsidR="00D60E69" w:rsidRPr="00D60E69">
        <w:rPr>
          <w:rFonts w:ascii="Calibri" w:hAnsi="Calibri" w:cs="Calibri"/>
          <w:bCs/>
        </w:rPr>
        <w:t xml:space="preserve">A </w:t>
      </w:r>
      <w:r w:rsidR="00D60E69" w:rsidRPr="00502321">
        <w:rPr>
          <w:rFonts w:ascii="Calibri" w:hAnsi="Calibri" w:cs="Calibri"/>
          <w:b/>
        </w:rPr>
        <w:t>COMPRADORA</w:t>
      </w:r>
      <w:r w:rsidR="00D60E69" w:rsidRPr="00D60E69">
        <w:rPr>
          <w:rFonts w:ascii="Calibri" w:hAnsi="Calibri" w:cs="Calibri"/>
          <w:bCs/>
        </w:rPr>
        <w:t xml:space="preserve"> declara estar ciente que, apesar da Comissão de Corretagem pela intermediação da presente promessa de compra e venda, </w:t>
      </w:r>
    </w:p>
    <w:p w14:paraId="77EC4790" w14:textId="5661256E" w:rsidR="00D60E69" w:rsidRPr="00D60E69" w:rsidRDefault="00D60E69" w:rsidP="00D60E69">
      <w:pPr>
        <w:jc w:val="both"/>
        <w:rPr>
          <w:rFonts w:ascii="Calibri" w:hAnsi="Calibri" w:cs="Calibri"/>
          <w:bCs/>
        </w:rPr>
      </w:pPr>
      <w:r w:rsidRPr="00D60E69">
        <w:rPr>
          <w:rFonts w:ascii="Calibri" w:hAnsi="Calibri" w:cs="Calibri"/>
          <w:bCs/>
        </w:rPr>
        <w:t xml:space="preserve">identificada no Tópico L do Quadro-Resumo, ser parte integrante do Preço, esta tem conhecimento de que o serviço de intermediação imobiliária para aquisição da Unidade </w:t>
      </w:r>
    </w:p>
    <w:p w14:paraId="3E825A6C" w14:textId="77777777" w:rsidR="00D60E69" w:rsidRPr="00D60E69" w:rsidRDefault="00D60E69" w:rsidP="00D60E69">
      <w:pPr>
        <w:jc w:val="both"/>
        <w:rPr>
          <w:rFonts w:ascii="Calibri" w:hAnsi="Calibri" w:cs="Calibri"/>
          <w:bCs/>
        </w:rPr>
      </w:pPr>
      <w:r w:rsidRPr="00D60E69">
        <w:rPr>
          <w:rFonts w:ascii="Calibri" w:hAnsi="Calibri" w:cs="Calibri"/>
          <w:bCs/>
        </w:rPr>
        <w:t xml:space="preserve">Autônoma foi prestado por empresa especializada, que não integra o grupo econômico </w:t>
      </w:r>
    </w:p>
    <w:p w14:paraId="3780BED2" w14:textId="45A36EDC" w:rsidR="00D60E69" w:rsidRPr="00D60E69" w:rsidRDefault="00D60E69" w:rsidP="00D60E69">
      <w:pPr>
        <w:jc w:val="both"/>
        <w:rPr>
          <w:rFonts w:ascii="Calibri" w:hAnsi="Calibri" w:cs="Calibri"/>
          <w:bCs/>
        </w:rPr>
      </w:pPr>
      <w:proofErr w:type="spellStart"/>
      <w:r w:rsidRPr="00D60E69">
        <w:rPr>
          <w:rFonts w:ascii="Calibri" w:hAnsi="Calibri" w:cs="Calibri"/>
          <w:bCs/>
        </w:rPr>
        <w:t>da</w:t>
      </w:r>
      <w:proofErr w:type="spellEnd"/>
      <w:r w:rsidRPr="00D60E69">
        <w:rPr>
          <w:rFonts w:ascii="Calibri" w:hAnsi="Calibri" w:cs="Calibri"/>
          <w:bCs/>
        </w:rPr>
        <w:t xml:space="preserve"> </w:t>
      </w:r>
      <w:r w:rsidRPr="00502321">
        <w:rPr>
          <w:rFonts w:ascii="Calibri" w:hAnsi="Calibri" w:cs="Calibri"/>
          <w:b/>
        </w:rPr>
        <w:t>VENDEDORA</w:t>
      </w:r>
      <w:r w:rsidRPr="00D60E69">
        <w:rPr>
          <w:rFonts w:ascii="Calibri" w:hAnsi="Calibri" w:cs="Calibri"/>
          <w:bCs/>
        </w:rPr>
        <w:t xml:space="preserve">, razão pela qual reconhece que a relação jurídica decorrente da intermediação tem, de um lado, a empresa de venda e seus corretores credenciados e, </w:t>
      </w:r>
    </w:p>
    <w:p w14:paraId="61255547" w14:textId="77777777" w:rsidR="00D60E69" w:rsidRDefault="00D60E69" w:rsidP="00D60E69">
      <w:pPr>
        <w:jc w:val="both"/>
        <w:rPr>
          <w:rFonts w:ascii="Calibri" w:hAnsi="Calibri" w:cs="Calibri"/>
          <w:bCs/>
        </w:rPr>
      </w:pPr>
      <w:r w:rsidRPr="00D60E69">
        <w:rPr>
          <w:rFonts w:ascii="Calibri" w:hAnsi="Calibri" w:cs="Calibri"/>
          <w:bCs/>
        </w:rPr>
        <w:t xml:space="preserve">de outro lado, ela, </w:t>
      </w:r>
      <w:r w:rsidRPr="00502321">
        <w:rPr>
          <w:rFonts w:ascii="Calibri" w:hAnsi="Calibri" w:cs="Calibri"/>
          <w:b/>
        </w:rPr>
        <w:t>COMPRADORA</w:t>
      </w:r>
      <w:r w:rsidRPr="00D60E69">
        <w:rPr>
          <w:rFonts w:ascii="Calibri" w:hAnsi="Calibri" w:cs="Calibri"/>
          <w:bCs/>
        </w:rPr>
        <w:t>.</w:t>
      </w:r>
    </w:p>
    <w:p w14:paraId="01DFAA6A" w14:textId="77777777" w:rsidR="00D60E69" w:rsidRPr="00D60E69" w:rsidRDefault="00D60E69" w:rsidP="00D60E69">
      <w:pPr>
        <w:jc w:val="both"/>
        <w:rPr>
          <w:rFonts w:ascii="Calibri" w:hAnsi="Calibri" w:cs="Calibri"/>
          <w:bCs/>
        </w:rPr>
      </w:pPr>
    </w:p>
    <w:p w14:paraId="39F781F0" w14:textId="7ED2CBF7" w:rsidR="00316537" w:rsidRPr="001F55F5" w:rsidRDefault="00D60E69" w:rsidP="00502321">
      <w:pPr>
        <w:ind w:left="708"/>
        <w:jc w:val="both"/>
        <w:rPr>
          <w:rFonts w:ascii="Calibri" w:hAnsi="Calibri" w:cs="Calibri"/>
          <w:b/>
          <w:bCs/>
          <w:highlight w:val="yellow"/>
          <w:u w:val="words"/>
        </w:rPr>
      </w:pPr>
      <w:r w:rsidRPr="00502321">
        <w:rPr>
          <w:rFonts w:ascii="Calibri" w:hAnsi="Calibri" w:cs="Calibri"/>
          <w:b/>
        </w:rPr>
        <w:t>6.3.1.</w:t>
      </w:r>
      <w:r w:rsidRPr="00D60E69">
        <w:rPr>
          <w:rFonts w:ascii="Calibri" w:hAnsi="Calibri" w:cs="Calibri"/>
          <w:bCs/>
        </w:rPr>
        <w:t xml:space="preserve"> Em qualquer caso de resolução do presente negócio, a </w:t>
      </w:r>
      <w:r w:rsidRPr="00502321">
        <w:rPr>
          <w:rFonts w:ascii="Calibri" w:hAnsi="Calibri" w:cs="Calibri"/>
          <w:b/>
        </w:rPr>
        <w:t>COMPRADORA</w:t>
      </w:r>
      <w:r w:rsidRPr="00D60E69">
        <w:rPr>
          <w:rFonts w:ascii="Calibri" w:hAnsi="Calibri" w:cs="Calibri"/>
          <w:bCs/>
        </w:rPr>
        <w:t xml:space="preserve"> está ciente que perderá o valor pago a título de corretagem em favor da empresa responsável pela intermediação, uma vez que os serviços prestados por esta se encerram com a assinatura do presente instrumento</w:t>
      </w:r>
    </w:p>
    <w:p w14:paraId="6332726D" w14:textId="77777777" w:rsidR="001D7B83" w:rsidRPr="004B7A25" w:rsidRDefault="001D7B83" w:rsidP="00316537">
      <w:pPr>
        <w:jc w:val="both"/>
        <w:rPr>
          <w:rFonts w:ascii="Calibri" w:hAnsi="Calibri" w:cs="Calibri"/>
        </w:rPr>
      </w:pPr>
    </w:p>
    <w:p w14:paraId="63EEA928" w14:textId="4D0B517D"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 − DA ENTREGA DA UNIDADE E DA IMISSÃO NA POSSE</w:t>
      </w:r>
    </w:p>
    <w:p w14:paraId="60EB4ADE" w14:textId="77777777" w:rsidR="003879BA" w:rsidRPr="004B7A25" w:rsidRDefault="003879BA">
      <w:pPr>
        <w:jc w:val="both"/>
        <w:rPr>
          <w:rFonts w:ascii="Calibri" w:eastAsia="Calibri" w:hAnsi="Calibri" w:cs="Calibri"/>
          <w:bCs/>
          <w:lang w:eastAsia="en-US"/>
        </w:rPr>
      </w:pPr>
    </w:p>
    <w:p w14:paraId="298F62AA" w14:textId="3113B8A0"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 xml:space="preserve">7.1. </w:t>
      </w:r>
      <w:r w:rsidRPr="004B7A25">
        <w:rPr>
          <w:rFonts w:ascii="Calibri" w:hAnsi="Calibri" w:cs="Calibri"/>
          <w:bCs/>
          <w:u w:val="dotted"/>
        </w:rPr>
        <w:t>Prazo da Obra</w:t>
      </w:r>
      <w:r w:rsidRPr="004B7A25">
        <w:rPr>
          <w:rFonts w:ascii="Calibri" w:hAnsi="Calibri" w:cs="Calibri"/>
          <w:bCs/>
        </w:rPr>
        <w:t xml:space="preserve">. </w:t>
      </w:r>
      <w:r w:rsidR="00EE15DD">
        <w:rPr>
          <w:rFonts w:asciiTheme="minorHAnsi" w:hAnsiTheme="minorHAnsi" w:cstheme="minorHAnsi"/>
          <w:bCs/>
        </w:rPr>
        <w:t>A</w:t>
      </w:r>
      <w:r w:rsidR="00316537">
        <w:rPr>
          <w:rFonts w:ascii="Calibri" w:eastAsia="Calibri" w:hAnsi="Calibri" w:cs="Calibri"/>
          <w:bCs/>
          <w:lang w:eastAsia="en-US"/>
        </w:rPr>
        <w:t xml:space="preserve"> </w:t>
      </w:r>
      <w:r w:rsidRPr="004B7A25">
        <w:rPr>
          <w:rFonts w:ascii="Calibri" w:eastAsia="Calibri" w:hAnsi="Calibri" w:cs="Calibri"/>
          <w:bCs/>
          <w:lang w:eastAsia="en-US"/>
        </w:rPr>
        <w:t>Data Prevista para Conclusão da Obra, correspondente à obtenção do respectivo “Aceite de Obras” do Empreendimento, é aquela indicada no Tópico F do Quadro-Resumo, subtópico f.1.</w:t>
      </w:r>
    </w:p>
    <w:p w14:paraId="1655EB5C" w14:textId="3D098782" w:rsidR="003879BA" w:rsidRPr="004B7A2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7.1.1. </w:t>
      </w:r>
      <w:r w:rsidRPr="004B7A25">
        <w:rPr>
          <w:rFonts w:ascii="Calibri" w:eastAsia="Calibri" w:hAnsi="Calibri" w:cs="Calibri"/>
          <w:b w:val="0"/>
          <w:bCs w:val="0"/>
          <w:sz w:val="24"/>
          <w:szCs w:val="24"/>
          <w:u w:val="dotted"/>
          <w:lang w:eastAsia="en-US"/>
        </w:rPr>
        <w:t>Caso Fortuito ou Força Maior</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4B7A2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4B7A2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w:t>
      </w:r>
      <w:r w:rsidRPr="004B7A25">
        <w:rPr>
          <w:rFonts w:ascii="Calibri" w:eastAsia="Calibri" w:hAnsi="Calibri" w:cs="Calibri"/>
          <w:b w:val="0"/>
          <w:bCs w:val="0"/>
          <w:sz w:val="24"/>
          <w:szCs w:val="24"/>
          <w:lang w:eastAsia="en-US"/>
        </w:rPr>
        <w:lastRenderedPageBreak/>
        <w:t xml:space="preserve">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w:t>
      </w:r>
    </w:p>
    <w:p w14:paraId="47935BEF" w14:textId="7B3AB1DE" w:rsidR="003879BA" w:rsidRPr="004B7A25" w:rsidRDefault="003879BA">
      <w:pPr>
        <w:rPr>
          <w:rFonts w:ascii="Calibri" w:eastAsia="Calibri" w:hAnsi="Calibri" w:cs="Calibri"/>
          <w:lang w:eastAsia="en-US"/>
        </w:rPr>
      </w:pPr>
    </w:p>
    <w:p w14:paraId="15C68DE2" w14:textId="77EAC096"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7.1.2.</w:t>
      </w:r>
      <w:r w:rsidRPr="004B7A2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4B7A25">
        <w:rPr>
          <w:rFonts w:ascii="Calibri" w:hAnsi="Calibri" w:cs="Calibri"/>
          <w:b w:val="0"/>
          <w:bCs w:val="0"/>
          <w:sz w:val="24"/>
          <w:szCs w:val="24"/>
        </w:rPr>
        <w:t>presente</w:t>
      </w:r>
      <w:r w:rsidRPr="004B7A25">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esta pagará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multa moratória prevista no subtópico i.2 do Quadro-Resumo.</w:t>
      </w:r>
    </w:p>
    <w:p w14:paraId="592C0AC2" w14:textId="77777777" w:rsidR="003879BA" w:rsidRPr="004B7A25" w:rsidRDefault="003879BA">
      <w:pPr>
        <w:rPr>
          <w:rFonts w:ascii="Calibri" w:eastAsia="Calibri" w:hAnsi="Calibri" w:cs="Calibri"/>
          <w:lang w:eastAsia="en-US"/>
        </w:rPr>
      </w:pPr>
    </w:p>
    <w:p w14:paraId="5B64404D" w14:textId="598AB92C" w:rsidR="003879BA" w:rsidRPr="004B7A25" w:rsidRDefault="00C01EDC">
      <w:pPr>
        <w:pStyle w:val="Ttulo1"/>
        <w:tabs>
          <w:tab w:val="left" w:pos="8505"/>
        </w:tabs>
        <w:spacing w:after="0"/>
        <w:ind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7.2.</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Tolerância e Antecipação</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4B7A25">
        <w:rPr>
          <w:rFonts w:ascii="Calibri" w:hAnsi="Calibri" w:cs="Calibri"/>
          <w:b w:val="0"/>
          <w:bCs w:val="0"/>
          <w:sz w:val="24"/>
          <w:szCs w:val="24"/>
          <w:u w:val="single"/>
        </w:rPr>
        <w:t>Prazo de Tolerância</w:t>
      </w:r>
      <w:r w:rsidRPr="004B7A25">
        <w:rPr>
          <w:rFonts w:ascii="Calibri" w:hAnsi="Calibri" w:cs="Calibri"/>
          <w:b w:val="0"/>
          <w:bCs w:val="0"/>
          <w:sz w:val="24"/>
          <w:szCs w:val="24"/>
        </w:rPr>
        <w:t>”), bem como poderá ser antecipado em 180 (cento e oitenta) dias,</w:t>
      </w:r>
      <w:r w:rsidRPr="004B7A2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4B7A25" w:rsidRDefault="003879BA">
      <w:pPr>
        <w:rPr>
          <w:rFonts w:ascii="Calibri" w:eastAsia="Calibri" w:hAnsi="Calibri" w:cs="Calibri"/>
          <w:lang w:eastAsia="en-US"/>
        </w:rPr>
      </w:pPr>
    </w:p>
    <w:p w14:paraId="770FFC39" w14:textId="264631B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7.3</w:t>
      </w:r>
      <w:r w:rsidRPr="004B7A25">
        <w:rPr>
          <w:rFonts w:ascii="Calibri" w:eastAsia="Calibri" w:hAnsi="Calibri" w:cs="Calibri"/>
          <w:b w:val="0"/>
          <w:bCs w:val="0"/>
          <w:sz w:val="24"/>
          <w:szCs w:val="24"/>
          <w:lang w:eastAsia="en-US"/>
        </w:rPr>
        <w:t xml:space="preserve">. </w:t>
      </w:r>
      <w:r w:rsidRPr="004B7A25">
        <w:rPr>
          <w:rFonts w:ascii="Calibri" w:hAnsi="Calibri" w:cs="Calibri"/>
          <w:b w:val="0"/>
          <w:bCs w:val="0"/>
          <w:sz w:val="24"/>
          <w:szCs w:val="24"/>
          <w:u w:val="dotted"/>
        </w:rPr>
        <w:t>Condições para Entrega</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Unidade Autônoma será entregue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com imissão desta na posse, em até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4B7A25">
        <w:rPr>
          <w:rFonts w:ascii="Calibri" w:eastAsia="Calibri" w:hAnsi="Calibri" w:cs="Calibri"/>
          <w:b w:val="0"/>
          <w:bCs w:val="0"/>
          <w:sz w:val="24"/>
          <w:szCs w:val="24"/>
          <w:lang w:eastAsia="en-US"/>
        </w:rPr>
        <w:t>M</w:t>
      </w:r>
      <w:r w:rsidRPr="004B7A2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tenha sido instalado o condomínio do Empreendimento</w:t>
      </w:r>
      <w:r w:rsidR="34C1CFFD" w:rsidRPr="004B7A25">
        <w:rPr>
          <w:rFonts w:ascii="Calibri" w:eastAsia="Calibri" w:hAnsi="Calibri" w:cs="Calibri"/>
          <w:b w:val="0"/>
          <w:bCs w:val="0"/>
          <w:sz w:val="24"/>
          <w:szCs w:val="24"/>
          <w:lang w:eastAsia="en-US"/>
        </w:rPr>
        <w:t xml:space="preserve"> com a realização da </w:t>
      </w:r>
      <w:r w:rsidR="3F1F8089" w:rsidRPr="004B7A25">
        <w:rPr>
          <w:rFonts w:ascii="Calibri" w:eastAsia="Calibri" w:hAnsi="Calibri" w:cs="Calibri"/>
          <w:b w:val="0"/>
          <w:bCs w:val="0"/>
          <w:sz w:val="24"/>
          <w:szCs w:val="24"/>
          <w:lang w:eastAsia="en-US"/>
        </w:rPr>
        <w:t>A</w:t>
      </w:r>
      <w:r w:rsidR="430F2235" w:rsidRPr="004B7A25">
        <w:rPr>
          <w:rFonts w:ascii="Calibri" w:eastAsia="Calibri" w:hAnsi="Calibri" w:cs="Calibri"/>
          <w:b w:val="0"/>
          <w:bCs w:val="0"/>
          <w:sz w:val="24"/>
          <w:szCs w:val="24"/>
          <w:lang w:eastAsia="en-US"/>
        </w:rPr>
        <w:t xml:space="preserve">ssembleia </w:t>
      </w:r>
      <w:r w:rsidR="3F1F8089" w:rsidRPr="004B7A25">
        <w:rPr>
          <w:rFonts w:ascii="Calibri" w:eastAsia="Calibri" w:hAnsi="Calibri" w:cs="Calibri"/>
          <w:b w:val="0"/>
          <w:bCs w:val="0"/>
          <w:sz w:val="24"/>
          <w:szCs w:val="24"/>
          <w:lang w:eastAsia="en-US"/>
        </w:rPr>
        <w:t>G</w:t>
      </w:r>
      <w:r w:rsidR="7527D841" w:rsidRPr="004B7A25">
        <w:rPr>
          <w:rFonts w:ascii="Calibri" w:eastAsia="Calibri" w:hAnsi="Calibri" w:cs="Calibri"/>
          <w:b w:val="0"/>
          <w:bCs w:val="0"/>
          <w:sz w:val="24"/>
          <w:szCs w:val="24"/>
          <w:lang w:eastAsia="en-US"/>
        </w:rPr>
        <w:t xml:space="preserve">eral </w:t>
      </w:r>
      <w:r w:rsidR="3C97D1A9" w:rsidRPr="004B7A25">
        <w:rPr>
          <w:rFonts w:ascii="Calibri" w:eastAsia="Calibri" w:hAnsi="Calibri" w:cs="Calibri"/>
          <w:b w:val="0"/>
          <w:bCs w:val="0"/>
          <w:sz w:val="24"/>
          <w:szCs w:val="24"/>
          <w:lang w:eastAsia="en-US"/>
        </w:rPr>
        <w:t>de Instalação (AGI)</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tenha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feito vistoria da Unidade Autônoma; e </w:t>
      </w:r>
      <w:r w:rsidRPr="004B7A25">
        <w:rPr>
          <w:rFonts w:ascii="Calibri" w:eastAsia="Calibri" w:hAnsi="Calibri" w:cs="Calibri"/>
          <w:sz w:val="24"/>
          <w:szCs w:val="24"/>
          <w:lang w:eastAsia="en-US"/>
        </w:rPr>
        <w:t>d)</w:t>
      </w:r>
      <w:r w:rsidRPr="004B7A2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4B7A25" w:rsidRDefault="003879BA">
      <w:pPr>
        <w:rPr>
          <w:rFonts w:ascii="Calibri" w:eastAsia="Calibri" w:hAnsi="Calibri" w:cs="Calibri"/>
          <w:lang w:eastAsia="en-US"/>
        </w:rPr>
      </w:pPr>
    </w:p>
    <w:p w14:paraId="434C0FEB" w14:textId="3380032A" w:rsidR="003879BA" w:rsidRPr="004B7A25" w:rsidRDefault="00C01EDC">
      <w:pPr>
        <w:jc w:val="both"/>
        <w:rPr>
          <w:rFonts w:ascii="Calibri" w:hAnsi="Calibri" w:cs="Calibri"/>
        </w:rPr>
      </w:pPr>
      <w:r w:rsidRPr="004B7A25">
        <w:rPr>
          <w:rFonts w:ascii="Calibri" w:eastAsia="Calibri" w:hAnsi="Calibri" w:cs="Calibri"/>
          <w:b/>
          <w:bCs/>
          <w:lang w:eastAsia="en-US"/>
        </w:rPr>
        <w:t>7.4.</w:t>
      </w:r>
      <w:r w:rsidRPr="004B7A25">
        <w:rPr>
          <w:rFonts w:ascii="Calibri" w:eastAsia="Calibri" w:hAnsi="Calibri" w:cs="Calibri"/>
          <w:lang w:eastAsia="en-US"/>
        </w:rPr>
        <w:t xml:space="preserve"> </w:t>
      </w:r>
      <w:r w:rsidRPr="004B7A25">
        <w:rPr>
          <w:rFonts w:ascii="Calibri" w:hAnsi="Calibri" w:cs="Calibri"/>
          <w:u w:val="dotted"/>
        </w:rPr>
        <w:t>Vistoria</w:t>
      </w:r>
      <w:r w:rsidRPr="004B7A25">
        <w:rPr>
          <w:rFonts w:ascii="Calibri" w:hAnsi="Calibri" w:cs="Calibri"/>
        </w:rPr>
        <w:t>. Uma</w:t>
      </w:r>
      <w:r w:rsidRPr="004B7A25">
        <w:rPr>
          <w:rFonts w:ascii="Calibri" w:hAnsi="Calibri" w:cs="Calibri"/>
          <w:b/>
          <w:bCs/>
        </w:rPr>
        <w:t xml:space="preserve"> </w:t>
      </w:r>
      <w:r w:rsidRPr="004B7A25">
        <w:rPr>
          <w:rFonts w:ascii="Calibri" w:hAnsi="Calibri" w:cs="Calibri"/>
        </w:rPr>
        <w:t xml:space="preserve">vez concluídas as obras do Empreendimento, a </w:t>
      </w:r>
      <w:r w:rsidRPr="004B7A25">
        <w:rPr>
          <w:rFonts w:ascii="Calibri" w:hAnsi="Calibri" w:cs="Calibri"/>
          <w:b/>
          <w:bCs/>
        </w:rPr>
        <w:t>COMPRADORA</w:t>
      </w:r>
      <w:r w:rsidRPr="004B7A25">
        <w:rPr>
          <w:rFonts w:ascii="Calibri" w:hAnsi="Calibri" w:cs="Calibri"/>
        </w:rPr>
        <w:t xml:space="preserve"> deverá fazer a sua vistoria obedecendo ao seguinte procedimento:</w:t>
      </w:r>
      <w:r w:rsidRPr="004B7A25">
        <w:rPr>
          <w:rFonts w:ascii="Calibri" w:hAnsi="Calibri" w:cs="Calibri"/>
          <w:b/>
          <w:bCs/>
        </w:rPr>
        <w:t xml:space="preserve"> (a)</w:t>
      </w:r>
      <w:r w:rsidRPr="004B7A25">
        <w:rPr>
          <w:rFonts w:ascii="Calibri" w:hAnsi="Calibri" w:cs="Calibri"/>
        </w:rPr>
        <w:t xml:space="preserve"> a </w:t>
      </w:r>
      <w:r w:rsidRPr="004B7A25">
        <w:rPr>
          <w:rFonts w:ascii="Calibri" w:hAnsi="Calibri" w:cs="Calibri"/>
          <w:b/>
          <w:bCs/>
        </w:rPr>
        <w:t xml:space="preserve">COMPRADORA </w:t>
      </w:r>
      <w:r w:rsidRPr="004B7A25">
        <w:rPr>
          <w:rFonts w:ascii="Calibri" w:hAnsi="Calibri" w:cs="Calibri"/>
        </w:rPr>
        <w:t xml:space="preserve">agendará uma data para vistoriar a Unidade Autônoma no prazo de até 30 (trinta) dias contados da </w:t>
      </w:r>
      <w:r w:rsidR="35556DE8" w:rsidRPr="004B7A25">
        <w:rPr>
          <w:rFonts w:ascii="Calibri" w:hAnsi="Calibri" w:cs="Calibri"/>
        </w:rPr>
        <w:t xml:space="preserve">data da </w:t>
      </w:r>
      <w:r w:rsidR="35556DE8" w:rsidRPr="004B7A25">
        <w:rPr>
          <w:rFonts w:ascii="Calibri" w:eastAsia="Calibri" w:hAnsi="Calibri" w:cs="Calibri"/>
          <w:lang w:eastAsia="en-US"/>
        </w:rPr>
        <w:t>Assembleia Geral de Instalação (AGI)</w:t>
      </w:r>
      <w:r w:rsidR="35556DE8" w:rsidRPr="004B7A25">
        <w:rPr>
          <w:rFonts w:ascii="Calibri" w:hAnsi="Calibri" w:cs="Calibri"/>
        </w:rPr>
        <w:t xml:space="preserve">, desde que tenha ocorrido a entrega das áreas comuns do </w:t>
      </w:r>
      <w:r w:rsidRPr="004B7A25">
        <w:rPr>
          <w:rFonts w:ascii="Calibri" w:hAnsi="Calibri" w:cs="Calibri"/>
          <w:b/>
          <w:bCs/>
        </w:rPr>
        <w:t>Empreendimento</w:t>
      </w:r>
      <w:r w:rsidRPr="004B7A25">
        <w:rPr>
          <w:rFonts w:ascii="Calibri" w:hAnsi="Calibri" w:cs="Calibri"/>
        </w:rPr>
        <w:t xml:space="preserve"> </w:t>
      </w:r>
      <w:r w:rsidR="1CE45E04" w:rsidRPr="004B7A25">
        <w:rPr>
          <w:rFonts w:ascii="Calibri" w:hAnsi="Calibri" w:cs="Calibri"/>
        </w:rPr>
        <w:t xml:space="preserve">ao Condomínio, </w:t>
      </w:r>
      <w:r w:rsidRPr="004B7A25">
        <w:rPr>
          <w:rFonts w:ascii="Calibri" w:hAnsi="Calibri" w:cs="Calibri"/>
        </w:rPr>
        <w:t xml:space="preserve">ou da data da comunicação da </w:t>
      </w:r>
      <w:r w:rsidRPr="004B7A25">
        <w:rPr>
          <w:rFonts w:ascii="Calibri" w:hAnsi="Calibri" w:cs="Calibri"/>
          <w:b/>
          <w:bCs/>
        </w:rPr>
        <w:t>VENDEDORA</w:t>
      </w:r>
      <w:r w:rsidRPr="004B7A25">
        <w:rPr>
          <w:rFonts w:ascii="Calibri" w:hAnsi="Calibri" w:cs="Calibri"/>
        </w:rPr>
        <w:t xml:space="preserve"> colocando a Unidade Autônoma à disposição, o que ocorrer primeiro, comprometendo-se a </w:t>
      </w:r>
      <w:r w:rsidRPr="004B7A25">
        <w:rPr>
          <w:rFonts w:ascii="Calibri" w:hAnsi="Calibri" w:cs="Calibri"/>
          <w:b/>
          <w:bCs/>
        </w:rPr>
        <w:t>COMPRADORA</w:t>
      </w:r>
      <w:r w:rsidRPr="004B7A25">
        <w:rPr>
          <w:rFonts w:ascii="Calibri" w:hAnsi="Calibri" w:cs="Calibri"/>
        </w:rPr>
        <w:t xml:space="preserve">, ainda, a marcar a data para a vistoria da </w:t>
      </w:r>
      <w:r w:rsidRPr="004B7A25">
        <w:rPr>
          <w:rFonts w:ascii="Calibri" w:hAnsi="Calibri" w:cs="Calibri"/>
          <w:b/>
          <w:bCs/>
        </w:rPr>
        <w:t>Unidade Autônoma</w:t>
      </w:r>
      <w:r w:rsidRPr="004B7A25">
        <w:rPr>
          <w:rFonts w:ascii="Calibri" w:hAnsi="Calibri" w:cs="Calibri"/>
        </w:rPr>
        <w:t xml:space="preserve"> com 72h (setenta e duas horas) de antecedência</w:t>
      </w:r>
      <w:r w:rsidRPr="004B7A25">
        <w:rPr>
          <w:rFonts w:ascii="Calibri" w:hAnsi="Calibri" w:cs="Calibri"/>
          <w:i/>
          <w:iCs/>
        </w:rPr>
        <w:t xml:space="preserve">; </w:t>
      </w:r>
      <w:r w:rsidRPr="004B7A25">
        <w:rPr>
          <w:rFonts w:ascii="Calibri" w:hAnsi="Calibri" w:cs="Calibri"/>
          <w:b/>
          <w:bCs/>
        </w:rPr>
        <w:t>(b)</w:t>
      </w:r>
      <w:r w:rsidRPr="004B7A25">
        <w:rPr>
          <w:rFonts w:ascii="Calibri" w:hAnsi="Calibri" w:cs="Calibri"/>
        </w:rPr>
        <w:t xml:space="preserve"> a vistoria somente ocorrerá em horário comercial pré-agendado e será acompanhada por representante designado pela </w:t>
      </w:r>
      <w:r w:rsidRPr="004B7A25">
        <w:rPr>
          <w:rFonts w:ascii="Calibri" w:hAnsi="Calibri" w:cs="Calibri"/>
          <w:b/>
          <w:bCs/>
        </w:rPr>
        <w:t>VENDEDORA</w:t>
      </w:r>
      <w:r w:rsidRPr="004B7A25">
        <w:rPr>
          <w:rFonts w:ascii="Calibri" w:hAnsi="Calibri" w:cs="Calibri"/>
        </w:rPr>
        <w:t xml:space="preserve">, sendo certo que nela </w:t>
      </w:r>
      <w:r w:rsidR="001D7B83" w:rsidRPr="004B7A25">
        <w:rPr>
          <w:rFonts w:ascii="Calibri" w:hAnsi="Calibri" w:cs="Calibri"/>
        </w:rPr>
        <w:t xml:space="preserve">a </w:t>
      </w:r>
      <w:r w:rsidR="001D7B83" w:rsidRPr="004B7A25">
        <w:rPr>
          <w:rFonts w:ascii="Calibri" w:hAnsi="Calibri" w:cs="Calibri"/>
          <w:b/>
          <w:bCs/>
        </w:rPr>
        <w:t>COMPRADORA</w:t>
      </w:r>
      <w:r w:rsidR="001D7B83" w:rsidRPr="004B7A25">
        <w:rPr>
          <w:rFonts w:ascii="Calibri" w:hAnsi="Calibri" w:cs="Calibri"/>
        </w:rPr>
        <w:t xml:space="preserve"> </w:t>
      </w:r>
      <w:r w:rsidRPr="004B7A25">
        <w:rPr>
          <w:rFonts w:ascii="Calibri" w:hAnsi="Calibri" w:cs="Calibri"/>
        </w:rPr>
        <w:t>deverá, obrigatoriamente, apontar todos os vícios</w:t>
      </w:r>
      <w:r w:rsidRPr="004B7A25">
        <w:rPr>
          <w:rFonts w:ascii="Calibri" w:hAnsi="Calibri" w:cs="Calibri"/>
          <w:b/>
          <w:bCs/>
        </w:rPr>
        <w:t xml:space="preserve"> </w:t>
      </w:r>
      <w:r w:rsidRPr="004B7A2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4B7A25" w:rsidRDefault="00B76DBC">
      <w:pPr>
        <w:jc w:val="both"/>
        <w:rPr>
          <w:rFonts w:ascii="Calibri" w:hAnsi="Calibri" w:cs="Calibri"/>
        </w:rPr>
      </w:pPr>
    </w:p>
    <w:p w14:paraId="38DF5A35" w14:textId="4CA73C86" w:rsidR="00B76DBC" w:rsidRPr="004B7A25" w:rsidRDefault="00B76DBC" w:rsidP="00B76DBC">
      <w:pPr>
        <w:pStyle w:val="Ttulo1"/>
        <w:tabs>
          <w:tab w:val="left" w:pos="8505"/>
        </w:tabs>
        <w:spacing w:after="0"/>
        <w:ind w:left="284" w:right="0"/>
        <w:jc w:val="both"/>
        <w:rPr>
          <w:rFonts w:ascii="Calibri" w:hAnsi="Calibri" w:cs="Calibri"/>
          <w:sz w:val="24"/>
          <w:szCs w:val="24"/>
        </w:rPr>
      </w:pPr>
      <w:r w:rsidRPr="004B7A25">
        <w:rPr>
          <w:rFonts w:ascii="Calibri" w:hAnsi="Calibri" w:cs="Calibri"/>
          <w:sz w:val="24"/>
          <w:szCs w:val="24"/>
        </w:rPr>
        <w:t xml:space="preserve">7.4.1. </w:t>
      </w:r>
      <w:r w:rsidRPr="004B7A25">
        <w:rPr>
          <w:rFonts w:ascii="Calibri" w:hAnsi="Calibri" w:cs="Calibri"/>
          <w:b w:val="0"/>
          <w:bCs w:val="0"/>
          <w:sz w:val="24"/>
          <w:szCs w:val="24"/>
        </w:rPr>
        <w:t xml:space="preserve">No ato da vistoria, a </w:t>
      </w:r>
      <w:r w:rsidRPr="004B7A25">
        <w:rPr>
          <w:rFonts w:ascii="Calibri" w:hAnsi="Calibri" w:cs="Calibri"/>
          <w:sz w:val="24"/>
          <w:szCs w:val="24"/>
        </w:rPr>
        <w:t>COMPRADORA</w:t>
      </w:r>
      <w:r w:rsidRPr="004B7A25">
        <w:rPr>
          <w:rFonts w:ascii="Calibri" w:hAnsi="Calibri" w:cs="Calibri"/>
          <w:b w:val="0"/>
          <w:bCs w:val="0"/>
          <w:sz w:val="24"/>
          <w:szCs w:val="24"/>
        </w:rPr>
        <w:t xml:space="preserve"> assinará o Termo de Registro de Inspeção e Serviço.</w:t>
      </w:r>
      <w:r w:rsidRPr="004B7A25">
        <w:rPr>
          <w:rFonts w:ascii="Calibri" w:hAnsi="Calibri" w:cs="Calibri"/>
          <w:sz w:val="24"/>
          <w:szCs w:val="24"/>
        </w:rPr>
        <w:t xml:space="preserve"> </w:t>
      </w:r>
    </w:p>
    <w:p w14:paraId="7C8668F8" w14:textId="77777777" w:rsidR="003879BA" w:rsidRPr="004B7A25" w:rsidRDefault="003879BA">
      <w:pPr>
        <w:rPr>
          <w:rFonts w:ascii="Calibri" w:eastAsia="Calibri" w:hAnsi="Calibri" w:cs="Calibri"/>
          <w:lang w:eastAsia="en-US"/>
        </w:rPr>
      </w:pPr>
    </w:p>
    <w:p w14:paraId="54E084DF" w14:textId="42C611B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7.5. </w:t>
      </w:r>
      <w:r w:rsidRPr="004B7A25">
        <w:rPr>
          <w:rFonts w:ascii="Calibri" w:hAnsi="Calibri" w:cs="Calibri"/>
          <w:b w:val="0"/>
          <w:sz w:val="24"/>
          <w:szCs w:val="24"/>
          <w:u w:val="dotted"/>
        </w:rPr>
        <w:t>Perda da Posse</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4B7A25" w:rsidRDefault="003879BA">
      <w:pPr>
        <w:rPr>
          <w:rFonts w:ascii="Calibri" w:eastAsia="Calibri" w:hAnsi="Calibri" w:cs="Calibri"/>
          <w:lang w:eastAsia="en-US"/>
        </w:rPr>
      </w:pPr>
    </w:p>
    <w:p w14:paraId="445643A4" w14:textId="674CB1A4"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7.6</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Recebimento das Chaves</w:t>
      </w:r>
      <w:r w:rsidRPr="004B7A25">
        <w:rPr>
          <w:rFonts w:ascii="Calibri" w:eastAsia="Calibri" w:hAnsi="Calibri" w:cs="Calibri"/>
          <w:b w:val="0"/>
          <w:bCs w:val="0"/>
          <w:sz w:val="24"/>
          <w:szCs w:val="24"/>
          <w:lang w:eastAsia="en-US"/>
        </w:rPr>
        <w:t xml:space="preserve">. No ato do recebimento das chaves, e como condição para a sua efetivação,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assinará o </w:t>
      </w:r>
      <w:r w:rsidR="00432D26" w:rsidRPr="004B7A25">
        <w:rPr>
          <w:rFonts w:ascii="Calibri" w:eastAsia="Calibri" w:hAnsi="Calibri" w:cs="Calibri"/>
          <w:b w:val="0"/>
          <w:bCs w:val="0"/>
          <w:sz w:val="24"/>
          <w:szCs w:val="24"/>
          <w:lang w:eastAsia="en-US"/>
        </w:rPr>
        <w:t>Termo</w:t>
      </w:r>
      <w:r w:rsidRPr="004B7A25">
        <w:rPr>
          <w:rFonts w:ascii="Calibri" w:eastAsia="Calibri" w:hAnsi="Calibri" w:cs="Calibri"/>
          <w:b w:val="0"/>
          <w:bCs w:val="0"/>
          <w:sz w:val="24"/>
          <w:szCs w:val="24"/>
          <w:lang w:eastAsia="en-US"/>
        </w:rPr>
        <w:t xml:space="preserve"> de </w:t>
      </w:r>
      <w:r w:rsidR="00432D26" w:rsidRPr="004B7A25">
        <w:rPr>
          <w:rFonts w:ascii="Calibri" w:eastAsia="Calibri" w:hAnsi="Calibri" w:cs="Calibri"/>
          <w:b w:val="0"/>
          <w:bCs w:val="0"/>
          <w:sz w:val="24"/>
          <w:szCs w:val="24"/>
          <w:lang w:eastAsia="en-US"/>
        </w:rPr>
        <w:t>Entrega de Chaves</w:t>
      </w:r>
      <w:r w:rsidRPr="004B7A2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4B7A25" w:rsidRDefault="003879BA">
      <w:pPr>
        <w:rPr>
          <w:rFonts w:ascii="Calibri" w:eastAsia="Calibri" w:hAnsi="Calibri" w:cs="Calibri"/>
          <w:lang w:eastAsia="en-US"/>
        </w:rPr>
      </w:pPr>
    </w:p>
    <w:p w14:paraId="3C6DC23F" w14:textId="6A7B4F4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7.6.1.</w:t>
      </w:r>
      <w:r w:rsidRPr="004B7A25">
        <w:rPr>
          <w:rFonts w:ascii="Calibri" w:eastAsia="Calibri" w:hAnsi="Calibri" w:cs="Calibri"/>
          <w:b w:val="0"/>
          <w:bCs w:val="0"/>
          <w:sz w:val="24"/>
          <w:szCs w:val="24"/>
          <w:lang w:eastAsia="en-US"/>
        </w:rPr>
        <w:t xml:space="preserve"> Efetivada a entrega da Unidade Autônoma,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4B7A25" w:rsidRDefault="003879BA">
      <w:pPr>
        <w:rPr>
          <w:rFonts w:ascii="Calibri" w:eastAsia="Calibri" w:hAnsi="Calibri" w:cs="Calibri"/>
          <w:lang w:eastAsia="en-US"/>
        </w:rPr>
      </w:pPr>
    </w:p>
    <w:p w14:paraId="0D058B19" w14:textId="7833961E" w:rsidR="003879BA" w:rsidRPr="004B7A25" w:rsidRDefault="00C01EDC">
      <w:pPr>
        <w:pStyle w:val="Ttulo1"/>
        <w:tabs>
          <w:tab w:val="left" w:pos="8505"/>
        </w:tabs>
        <w:spacing w:after="0"/>
        <w:ind w:left="284"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7.6.2.</w:t>
      </w:r>
      <w:r w:rsidRPr="004B7A25">
        <w:rPr>
          <w:rFonts w:ascii="Calibri" w:eastAsia="Calibri" w:hAnsi="Calibri" w:cs="Calibri"/>
          <w:b w:val="0"/>
          <w:sz w:val="24"/>
          <w:szCs w:val="24"/>
          <w:lang w:eastAsia="en-US"/>
        </w:rPr>
        <w:t xml:space="preserve"> Nesta ocasião, receberá o Manual </w:t>
      </w:r>
      <w:r w:rsidR="00317B39" w:rsidRPr="004B7A25">
        <w:rPr>
          <w:rFonts w:ascii="Calibri" w:eastAsia="Calibri" w:hAnsi="Calibri" w:cs="Calibri"/>
          <w:b w:val="0"/>
          <w:bCs w:val="0"/>
          <w:sz w:val="24"/>
          <w:szCs w:val="24"/>
          <w:lang w:eastAsia="en-US"/>
        </w:rPr>
        <w:t xml:space="preserve">do Proprietário, com orientações </w:t>
      </w:r>
      <w:r w:rsidRPr="004B7A25">
        <w:rPr>
          <w:rFonts w:ascii="Calibri" w:eastAsia="Calibri" w:hAnsi="Calibri" w:cs="Calibri"/>
          <w:b w:val="0"/>
          <w:sz w:val="24"/>
          <w:szCs w:val="24"/>
          <w:lang w:eastAsia="en-US"/>
        </w:rPr>
        <w:t xml:space="preserve">de </w:t>
      </w:r>
      <w:r w:rsidR="00317B39" w:rsidRPr="004B7A25">
        <w:rPr>
          <w:rFonts w:ascii="Calibri" w:eastAsia="Calibri" w:hAnsi="Calibri" w:cs="Calibri"/>
          <w:b w:val="0"/>
          <w:bCs w:val="0"/>
          <w:sz w:val="24"/>
          <w:szCs w:val="24"/>
          <w:lang w:eastAsia="en-US"/>
        </w:rPr>
        <w:t>u</w:t>
      </w:r>
      <w:r w:rsidRPr="004B7A25">
        <w:rPr>
          <w:rFonts w:ascii="Calibri" w:eastAsia="Calibri" w:hAnsi="Calibri" w:cs="Calibri"/>
          <w:b w:val="0"/>
          <w:bCs w:val="0"/>
          <w:sz w:val="24"/>
          <w:szCs w:val="24"/>
          <w:lang w:eastAsia="en-US"/>
        </w:rPr>
        <w:t>so</w:t>
      </w:r>
      <w:r w:rsidRPr="004B7A25">
        <w:rPr>
          <w:rFonts w:ascii="Calibri" w:eastAsia="Calibri" w:hAnsi="Calibri" w:cs="Calibri"/>
          <w:b w:val="0"/>
          <w:sz w:val="24"/>
          <w:szCs w:val="24"/>
          <w:lang w:eastAsia="en-US"/>
        </w:rPr>
        <w:t xml:space="preserve"> e </w:t>
      </w:r>
      <w:r w:rsidR="00317B39" w:rsidRPr="004B7A25">
        <w:rPr>
          <w:rFonts w:ascii="Calibri" w:eastAsia="Calibri" w:hAnsi="Calibri" w:cs="Calibri"/>
          <w:b w:val="0"/>
          <w:bCs w:val="0"/>
          <w:sz w:val="24"/>
          <w:szCs w:val="24"/>
          <w:lang w:eastAsia="en-US"/>
        </w:rPr>
        <w:t>c</w:t>
      </w:r>
      <w:r w:rsidRPr="004B7A25">
        <w:rPr>
          <w:rFonts w:ascii="Calibri" w:eastAsia="Calibri" w:hAnsi="Calibri" w:cs="Calibri"/>
          <w:b w:val="0"/>
          <w:bCs w:val="0"/>
          <w:sz w:val="24"/>
          <w:szCs w:val="24"/>
          <w:lang w:eastAsia="en-US"/>
        </w:rPr>
        <w:t>onservação</w:t>
      </w:r>
      <w:r w:rsidRPr="004B7A25" w:rsidDel="001B5C06">
        <w:rPr>
          <w:rFonts w:ascii="Calibri" w:eastAsia="Calibri" w:hAnsi="Calibri" w:cs="Calibri"/>
          <w:b w:val="0"/>
          <w:sz w:val="24"/>
          <w:szCs w:val="24"/>
          <w:lang w:eastAsia="en-US"/>
        </w:rPr>
        <w:t xml:space="preserve"> </w:t>
      </w:r>
      <w:r w:rsidRPr="004B7A25">
        <w:rPr>
          <w:rFonts w:ascii="Calibri" w:eastAsia="Calibri" w:hAnsi="Calibri" w:cs="Calibri"/>
          <w:b w:val="0"/>
          <w:sz w:val="24"/>
          <w:szCs w:val="24"/>
          <w:lang w:eastAsia="en-US"/>
        </w:rPr>
        <w:t>da Unidade Autônoma.</w:t>
      </w:r>
    </w:p>
    <w:p w14:paraId="4ACB86F4" w14:textId="77777777" w:rsidR="003879BA" w:rsidRPr="004B7A25" w:rsidRDefault="003879BA">
      <w:pPr>
        <w:rPr>
          <w:rFonts w:ascii="Calibri" w:eastAsia="Calibri" w:hAnsi="Calibri" w:cs="Calibri"/>
          <w:lang w:eastAsia="en-US"/>
        </w:rPr>
      </w:pPr>
    </w:p>
    <w:p w14:paraId="500DEB38" w14:textId="040B319C" w:rsidR="003879BA" w:rsidRPr="004B7A25" w:rsidRDefault="00C01EDC" w:rsidP="00FE1F7B">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Encargos da Unidade Autônoma</w:t>
      </w:r>
      <w:r w:rsidRPr="004B7A25">
        <w:rPr>
          <w:rFonts w:ascii="Calibri" w:eastAsia="Calibri" w:hAnsi="Calibri" w:cs="Calibri"/>
          <w:b w:val="0"/>
          <w:bCs w:val="0"/>
          <w:sz w:val="24"/>
          <w:szCs w:val="24"/>
          <w:lang w:eastAsia="en-US"/>
        </w:rPr>
        <w:t xml:space="preserve">. </w:t>
      </w:r>
      <w:r w:rsidR="00325463" w:rsidRPr="00325463">
        <w:rPr>
          <w:rFonts w:ascii="Calibri" w:eastAsia="Calibri" w:hAnsi="Calibri" w:cs="Calibri"/>
          <w:b w:val="0"/>
          <w:bCs w:val="0"/>
          <w:sz w:val="24"/>
          <w:szCs w:val="24"/>
          <w:lang w:eastAsia="en-US"/>
        </w:rPr>
        <w:t xml:space="preserve">A </w:t>
      </w:r>
      <w:r w:rsidR="00325463" w:rsidRPr="00502321">
        <w:rPr>
          <w:rFonts w:ascii="Calibri" w:eastAsia="Calibri" w:hAnsi="Calibri" w:cs="Calibri"/>
          <w:sz w:val="24"/>
          <w:szCs w:val="24"/>
          <w:lang w:eastAsia="en-US"/>
        </w:rPr>
        <w:t>COMPRADORA</w:t>
      </w:r>
      <w:r w:rsidR="00325463" w:rsidRPr="00325463">
        <w:rPr>
          <w:rFonts w:ascii="Calibri" w:eastAsia="Calibri" w:hAnsi="Calibri" w:cs="Calibri"/>
          <w:b w:val="0"/>
          <w:bCs w:val="0"/>
          <w:sz w:val="24"/>
          <w:szCs w:val="24"/>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325463" w:rsidRPr="00502321">
        <w:rPr>
          <w:rFonts w:ascii="Calibri" w:eastAsia="Calibri" w:hAnsi="Calibri" w:cs="Calibri"/>
          <w:sz w:val="24"/>
          <w:szCs w:val="24"/>
          <w:lang w:eastAsia="en-US"/>
        </w:rPr>
        <w:t>COMPRADORA</w:t>
      </w:r>
      <w:r w:rsidR="00325463" w:rsidRPr="00325463">
        <w:rPr>
          <w:rFonts w:ascii="Calibri" w:eastAsia="Calibri" w:hAnsi="Calibri" w:cs="Calibri"/>
          <w:b w:val="0"/>
          <w:bCs w:val="0"/>
          <w:sz w:val="24"/>
          <w:szCs w:val="24"/>
          <w:lang w:eastAsia="en-US"/>
        </w:rPr>
        <w:t xml:space="preserve"> ter quitado ou não o Preço, vir ou não retirar a chave, vistoriar a Unidade Autônoma ou ser imitida na sua posse.</w:t>
      </w:r>
      <w:r w:rsidR="00FE1F7B" w:rsidRPr="004B7A25">
        <w:rPr>
          <w:rFonts w:ascii="Calibri" w:eastAsia="Calibri" w:hAnsi="Calibri" w:cs="Calibri"/>
          <w:b w:val="0"/>
          <w:bCs w:val="0"/>
          <w:sz w:val="24"/>
          <w:szCs w:val="24"/>
          <w:lang w:eastAsia="en-US"/>
        </w:rPr>
        <w:t>.</w:t>
      </w:r>
    </w:p>
    <w:p w14:paraId="07B5A35B" w14:textId="77777777" w:rsidR="00FE1F7B" w:rsidRPr="004B7A25" w:rsidRDefault="00FE1F7B" w:rsidP="00FE1F7B">
      <w:pPr>
        <w:rPr>
          <w:rFonts w:ascii="Calibri" w:eastAsia="Calibri" w:hAnsi="Calibri" w:cs="Calibri"/>
          <w:lang w:eastAsia="en-US"/>
        </w:rPr>
      </w:pPr>
    </w:p>
    <w:p w14:paraId="76E1C50E" w14:textId="41E4B07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7.7.1. </w:t>
      </w:r>
      <w:r w:rsidRPr="004B7A25">
        <w:rPr>
          <w:rFonts w:ascii="Calibri" w:eastAsia="Calibri" w:hAnsi="Calibri" w:cs="Calibri"/>
          <w:b w:val="0"/>
          <w:sz w:val="24"/>
          <w:szCs w:val="24"/>
          <w:lang w:eastAsia="en-US"/>
        </w:rPr>
        <w:t xml:space="preserve">Caso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todas as despesas que forem despendidas pela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4B7A25">
        <w:rPr>
          <w:rFonts w:ascii="Calibri" w:eastAsia="Calibri" w:hAnsi="Calibri" w:cs="Calibri"/>
          <w:bCs w:val="0"/>
          <w:sz w:val="24"/>
          <w:szCs w:val="24"/>
          <w:lang w:eastAsia="en-US"/>
        </w:rPr>
        <w:t>20% (vinte por cento)</w:t>
      </w:r>
      <w:r w:rsidRPr="004B7A25">
        <w:rPr>
          <w:rFonts w:ascii="Calibri" w:eastAsia="Calibri" w:hAnsi="Calibri" w:cs="Calibri"/>
          <w:b w:val="0"/>
          <w:sz w:val="24"/>
          <w:szCs w:val="24"/>
          <w:lang w:eastAsia="en-US"/>
        </w:rPr>
        <w:t xml:space="preserve"> sobre o total do débito, respondendo ainda 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por eventuais perdas e danos causados à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w:t>
      </w:r>
    </w:p>
    <w:p w14:paraId="6CFD64FC" w14:textId="77777777" w:rsidR="003879BA" w:rsidRPr="004B7A25" w:rsidRDefault="003879BA">
      <w:pPr>
        <w:rPr>
          <w:rFonts w:ascii="Calibri" w:eastAsia="Calibri" w:hAnsi="Calibri" w:cs="Calibri"/>
          <w:lang w:eastAsia="en-US"/>
        </w:rPr>
      </w:pPr>
    </w:p>
    <w:p w14:paraId="4E5193CF" w14:textId="2853393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7.8</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Defeitos e Assistência Técnica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ter perfeito conhecimento de que segundo a legislação em vigor: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4B7A25">
        <w:rPr>
          <w:rFonts w:ascii="Calibri" w:eastAsia="Calibri" w:hAnsi="Calibri" w:cs="Calibri"/>
          <w:sz w:val="24"/>
          <w:szCs w:val="24"/>
          <w:lang w:eastAsia="en-US"/>
        </w:rPr>
        <w:t xml:space="preserve">b) </w:t>
      </w:r>
      <w:r w:rsidRPr="004B7A2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o prazo de garantia para a </w:t>
      </w:r>
      <w:r w:rsidRPr="004B7A25">
        <w:rPr>
          <w:rFonts w:ascii="Calibri" w:eastAsia="Calibri" w:hAnsi="Calibri" w:cs="Calibri"/>
          <w:b w:val="0"/>
          <w:bCs w:val="0"/>
          <w:sz w:val="24"/>
          <w:szCs w:val="24"/>
          <w:lang w:eastAsia="en-US"/>
        </w:rPr>
        <w:lastRenderedPageBreak/>
        <w:t xml:space="preserve">responsabilidade pela solidez e segurança do edifício é de 05 (cinco) anos, contados da data do “Aceite de Obras”, ficando pré-excluída a responsabilidade se o defeito decorrer da falta de manutenção e conservação a que ficam obrigados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 o condomínio.</w:t>
      </w:r>
    </w:p>
    <w:p w14:paraId="7CC75CA4" w14:textId="77777777" w:rsidR="003879BA" w:rsidRPr="004B7A25" w:rsidRDefault="003879BA">
      <w:pPr>
        <w:rPr>
          <w:rFonts w:ascii="Calibri" w:eastAsia="Calibri" w:hAnsi="Calibri" w:cs="Calibri"/>
          <w:lang w:eastAsia="en-US"/>
        </w:rPr>
      </w:pPr>
    </w:p>
    <w:p w14:paraId="2AA0516E" w14:textId="615D6D5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7.8.1. </w:t>
      </w:r>
      <w:r w:rsidRPr="004B7A2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recebimento das chaves de sua Unidade Autônoma, caso isto se dê em razão de atraso dela,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4B7A25" w:rsidRDefault="003879BA">
      <w:pPr>
        <w:rPr>
          <w:rFonts w:ascii="Calibri" w:eastAsia="Calibri" w:hAnsi="Calibri" w:cs="Calibri"/>
          <w:lang w:eastAsia="en-US"/>
        </w:rPr>
      </w:pPr>
    </w:p>
    <w:p w14:paraId="6360ABA5" w14:textId="08F6AB0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7.8.2.</w:t>
      </w:r>
      <w:r w:rsidRPr="004B7A25">
        <w:rPr>
          <w:rFonts w:ascii="Calibri" w:eastAsia="Calibri" w:hAnsi="Calibri" w:cs="Calibri"/>
          <w:b w:val="0"/>
          <w:bCs w:val="0"/>
          <w:sz w:val="24"/>
          <w:szCs w:val="24"/>
          <w:lang w:eastAsia="en-US"/>
        </w:rPr>
        <w:t xml:space="preserve"> Assim, nos devidos e estritos prazos legais,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4B7A25">
        <w:rPr>
          <w:rFonts w:ascii="Calibri" w:eastAsia="Calibri" w:hAnsi="Calibri" w:cs="Calibri"/>
          <w:b w:val="0"/>
          <w:sz w:val="24"/>
          <w:szCs w:val="24"/>
          <w:lang w:eastAsia="en-US"/>
        </w:rPr>
        <w:t xml:space="preserve">Manual </w:t>
      </w:r>
      <w:r w:rsidR="00317B39" w:rsidRPr="004B7A25">
        <w:rPr>
          <w:rFonts w:ascii="Calibri" w:eastAsia="Calibri" w:hAnsi="Calibri" w:cs="Calibri"/>
          <w:b w:val="0"/>
          <w:bCs w:val="0"/>
          <w:sz w:val="24"/>
          <w:szCs w:val="24"/>
          <w:lang w:eastAsia="en-US"/>
        </w:rPr>
        <w:t>do Proprietário</w:t>
      </w:r>
      <w:r w:rsidRPr="004B7A2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4B7A25" w:rsidRDefault="003879BA">
      <w:pPr>
        <w:rPr>
          <w:rFonts w:ascii="Calibri" w:eastAsia="Calibri" w:hAnsi="Calibri" w:cs="Calibri"/>
          <w:lang w:eastAsia="en-US"/>
        </w:rPr>
      </w:pPr>
    </w:p>
    <w:p w14:paraId="0EA5CC1C" w14:textId="470648B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7.8.3.</w:t>
      </w:r>
      <w:r w:rsidRPr="004B7A25">
        <w:rPr>
          <w:rFonts w:ascii="Calibri" w:eastAsia="Calibri" w:hAnsi="Calibri" w:cs="Calibri"/>
          <w:b w:val="0"/>
          <w:bCs w:val="0"/>
          <w:sz w:val="24"/>
          <w:szCs w:val="24"/>
          <w:lang w:eastAsia="en-US"/>
        </w:rPr>
        <w:t xml:space="preserve"> Os reparos dos eventuais defeitos somente poderão ser realizados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em juízo ou fora dele.</w:t>
      </w:r>
    </w:p>
    <w:p w14:paraId="36EDA542" w14:textId="77777777" w:rsidR="003879BA" w:rsidRPr="004B7A25" w:rsidRDefault="003879BA">
      <w:pPr>
        <w:rPr>
          <w:rFonts w:ascii="Calibri" w:eastAsia="Calibri" w:hAnsi="Calibri" w:cs="Calibri"/>
          <w:lang w:eastAsia="en-US"/>
        </w:rPr>
      </w:pPr>
    </w:p>
    <w:p w14:paraId="0994089F" w14:textId="1AB3EDA0" w:rsidR="003879BA" w:rsidRPr="004B7A2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VIII − DA CESSÃO DE DIREITOS</w:t>
      </w:r>
    </w:p>
    <w:p w14:paraId="40B9B35C" w14:textId="77777777" w:rsidR="003879BA" w:rsidRPr="004B7A25" w:rsidRDefault="003879BA">
      <w:pPr>
        <w:rPr>
          <w:rFonts w:ascii="Calibri" w:eastAsia="Calibri" w:hAnsi="Calibri" w:cs="Calibri"/>
          <w:lang w:eastAsia="en-US"/>
        </w:rPr>
      </w:pPr>
    </w:p>
    <w:p w14:paraId="7F01AE89" w14:textId="35CBBEFF"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Condições para Cessão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poderá ceder os direitos decorrentes deste contrato desde que: </w:t>
      </w:r>
      <w:r w:rsidRPr="004B7A25">
        <w:rPr>
          <w:rFonts w:ascii="Calibri" w:eastAsia="Calibri" w:hAnsi="Calibri" w:cs="Calibri"/>
          <w:sz w:val="24"/>
          <w:szCs w:val="24"/>
          <w:lang w:eastAsia="en-US"/>
        </w:rPr>
        <w:t xml:space="preserve">a) </w:t>
      </w:r>
      <w:r w:rsidRPr="004B7A25">
        <w:rPr>
          <w:rFonts w:ascii="Calibri" w:eastAsia="Calibri" w:hAnsi="Calibri" w:cs="Calibri"/>
          <w:b w:val="0"/>
          <w:bCs w:val="0"/>
          <w:sz w:val="24"/>
          <w:szCs w:val="24"/>
          <w:lang w:eastAsia="en-US"/>
        </w:rPr>
        <w:t xml:space="preserve">a cessão se dê antes da entrega das chaves e/ou da quitação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esteja em dia com todos seus pagamentos e demais obrigações contratadas; </w:t>
      </w:r>
      <w:r w:rsidRPr="004B7A25">
        <w:rPr>
          <w:rFonts w:ascii="Calibri" w:eastAsia="Calibri" w:hAnsi="Calibri" w:cs="Calibri"/>
          <w:sz w:val="24"/>
          <w:szCs w:val="24"/>
          <w:lang w:eastAsia="en-US"/>
        </w:rPr>
        <w:t xml:space="preserve">c) </w:t>
      </w:r>
      <w:r w:rsidRPr="004B7A25">
        <w:rPr>
          <w:rFonts w:ascii="Calibri" w:eastAsia="Calibri" w:hAnsi="Calibri" w:cs="Calibri"/>
          <w:b w:val="0"/>
          <w:bCs w:val="0"/>
          <w:sz w:val="24"/>
          <w:szCs w:val="24"/>
          <w:lang w:eastAsia="en-US"/>
        </w:rPr>
        <w:t xml:space="preserve">pague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mesmo ato da cessão, uma Taxa de Transferência da Promessa de Compra e Venda no valor fixo de </w:t>
      </w:r>
      <w:r w:rsidRPr="004B7A25">
        <w:rPr>
          <w:rFonts w:ascii="Calibri" w:eastAsia="Calibri" w:hAnsi="Calibri" w:cs="Calibri"/>
          <w:sz w:val="24"/>
          <w:szCs w:val="24"/>
          <w:lang w:eastAsia="en-US"/>
        </w:rPr>
        <w:t>R$ 8.750,00 (oito mil e setecentos e cinquenta reais)</w:t>
      </w:r>
      <w:r w:rsidRPr="004B7A25">
        <w:rPr>
          <w:rFonts w:ascii="Calibri" w:eastAsia="Calibri" w:hAnsi="Calibri" w:cs="Calibri"/>
          <w:b w:val="0"/>
          <w:bCs w:val="0"/>
          <w:sz w:val="24"/>
          <w:szCs w:val="24"/>
          <w:lang w:eastAsia="en-US"/>
        </w:rPr>
        <w:t xml:space="preserve">, ficando esclarecido que essa taxa será devida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anua com a cessão.</w:t>
      </w:r>
    </w:p>
    <w:p w14:paraId="636D5AAA" w14:textId="77777777" w:rsidR="003879BA" w:rsidRPr="004B7A25" w:rsidRDefault="003879BA">
      <w:pPr>
        <w:rPr>
          <w:rFonts w:ascii="Calibri" w:eastAsia="Calibri" w:hAnsi="Calibri" w:cs="Calibri"/>
          <w:lang w:eastAsia="en-US"/>
        </w:rPr>
      </w:pPr>
    </w:p>
    <w:p w14:paraId="7D4B3BD0" w14:textId="0306DBD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Requisitos para Anuência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somente dará sua anuência caso: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4B7A25" w:rsidRDefault="003879BA">
      <w:pPr>
        <w:rPr>
          <w:rFonts w:ascii="Calibri" w:eastAsia="Calibri" w:hAnsi="Calibri" w:cs="Calibri"/>
          <w:lang w:eastAsia="en-US"/>
        </w:rPr>
      </w:pPr>
    </w:p>
    <w:p w14:paraId="4A42A2C8" w14:textId="6AEFB9A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Recolhimento de ITBI</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fica informada de que o pagamento do correspondente Imposto sobre a Transmissão de Bens Imóveis</w:t>
      </w:r>
      <w:r w:rsidRPr="004B7A25" w:rsidDel="00037C47">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(ITBI) dever</w:t>
      </w:r>
      <w:r w:rsidR="00556CB1" w:rsidRPr="004B7A25">
        <w:rPr>
          <w:rFonts w:ascii="Calibri" w:eastAsia="Calibri" w:hAnsi="Calibri" w:cs="Calibri"/>
          <w:b w:val="0"/>
          <w:bCs w:val="0"/>
          <w:sz w:val="24"/>
          <w:szCs w:val="24"/>
          <w:lang w:eastAsia="en-US"/>
        </w:rPr>
        <w:t>á</w:t>
      </w:r>
      <w:r w:rsidRPr="004B7A2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4B7A25">
        <w:rPr>
          <w:rFonts w:ascii="Calibri" w:hAnsi="Calibri" w:cs="Calibri"/>
          <w:b w:val="0"/>
          <w:sz w:val="24"/>
          <w:szCs w:val="24"/>
        </w:rPr>
        <w:t xml:space="preserve">ficando </w:t>
      </w:r>
      <w:r w:rsidRPr="004B7A25">
        <w:rPr>
          <w:rFonts w:ascii="Calibri" w:hAnsi="Calibri" w:cs="Calibri"/>
          <w:b w:val="0"/>
          <w:sz w:val="24"/>
          <w:szCs w:val="24"/>
        </w:rPr>
        <w:lastRenderedPageBreak/>
        <w:t xml:space="preserve">integralmente excluída, desde já, a responsabilidade da </w:t>
      </w:r>
      <w:r w:rsidRPr="004B7A25">
        <w:rPr>
          <w:rFonts w:ascii="Calibri" w:hAnsi="Calibri" w:cs="Calibri"/>
          <w:sz w:val="24"/>
          <w:szCs w:val="24"/>
        </w:rPr>
        <w:t xml:space="preserve">VENDEDORA </w:t>
      </w:r>
      <w:r w:rsidRPr="004B7A25">
        <w:rPr>
          <w:rFonts w:ascii="Calibri" w:hAnsi="Calibri" w:cs="Calibri"/>
          <w:b w:val="0"/>
          <w:bCs w:val="0"/>
          <w:sz w:val="24"/>
          <w:szCs w:val="24"/>
        </w:rPr>
        <w:t>por este pagamento,</w:t>
      </w:r>
      <w:r w:rsidRPr="004B7A25">
        <w:rPr>
          <w:rFonts w:ascii="Calibri" w:hAnsi="Calibri" w:cs="Calibri"/>
          <w:b w:val="0"/>
          <w:sz w:val="24"/>
          <w:szCs w:val="24"/>
        </w:rPr>
        <w:t xml:space="preserve"> sendo de exclusiva responsabilidade da </w:t>
      </w:r>
      <w:r w:rsidRPr="004B7A25">
        <w:rPr>
          <w:rFonts w:ascii="Calibri" w:hAnsi="Calibri" w:cs="Calibri"/>
          <w:sz w:val="24"/>
          <w:szCs w:val="24"/>
        </w:rPr>
        <w:t>COMPRADORA</w:t>
      </w:r>
      <w:r w:rsidRPr="004B7A25">
        <w:rPr>
          <w:rFonts w:ascii="Calibri" w:hAnsi="Calibri" w:cs="Calibri"/>
          <w:b w:val="0"/>
          <w:bCs w:val="0"/>
          <w:sz w:val="24"/>
          <w:szCs w:val="24"/>
        </w:rPr>
        <w:t xml:space="preserve"> os impostos eventualmente devidos.</w:t>
      </w:r>
    </w:p>
    <w:p w14:paraId="1C8D7703" w14:textId="77777777" w:rsidR="003879BA" w:rsidRPr="004B7A25" w:rsidRDefault="003879BA">
      <w:pPr>
        <w:rPr>
          <w:rFonts w:ascii="Calibri" w:eastAsia="Calibri" w:hAnsi="Calibri" w:cs="Calibri"/>
        </w:rPr>
      </w:pPr>
    </w:p>
    <w:p w14:paraId="796BB52F" w14:textId="0580A97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8.4. </w:t>
      </w:r>
      <w:r w:rsidRPr="004B7A25">
        <w:rPr>
          <w:rFonts w:ascii="Calibri" w:eastAsia="Calibri" w:hAnsi="Calibri" w:cs="Calibri"/>
          <w:b w:val="0"/>
          <w:bCs w:val="0"/>
          <w:sz w:val="24"/>
          <w:szCs w:val="24"/>
          <w:u w:val="dotted"/>
          <w:lang w:eastAsia="en-US"/>
        </w:rPr>
        <w:t>Desnecessidade de Cessão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sz w:val="24"/>
          <w:szCs w:val="24"/>
          <w:lang w:eastAsia="en-US"/>
        </w:rPr>
        <w:t xml:space="preserve">Após a entrega das chaves da Unidade Autônoma e/ou a quitação do Preço,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não mais intervirá em qualquer instrumento de cessão e somente transmitirá a titularidade do imóvel à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w:t>
      </w:r>
    </w:p>
    <w:p w14:paraId="09665EBD" w14:textId="77777777" w:rsidR="003879BA" w:rsidRPr="004B7A25" w:rsidRDefault="003879BA">
      <w:pPr>
        <w:rPr>
          <w:rFonts w:ascii="Calibri" w:eastAsia="Calibri" w:hAnsi="Calibri" w:cs="Calibri"/>
          <w:lang w:eastAsia="en-US"/>
        </w:rPr>
      </w:pPr>
    </w:p>
    <w:p w14:paraId="3412C6CF" w14:textId="751C9666"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IX − DA ESCRITURA DE COMPRA E VENDA</w:t>
      </w:r>
    </w:p>
    <w:p w14:paraId="011E78F2" w14:textId="77777777" w:rsidR="003879BA" w:rsidRPr="004B7A25" w:rsidRDefault="003879BA">
      <w:pPr>
        <w:rPr>
          <w:rFonts w:ascii="Calibri" w:eastAsia="Calibri" w:hAnsi="Calibri" w:cs="Calibri"/>
          <w:lang w:eastAsia="en-US"/>
        </w:rPr>
      </w:pPr>
    </w:p>
    <w:p w14:paraId="3D552285" w14:textId="77777777" w:rsidR="00200A61" w:rsidRPr="00172A08" w:rsidRDefault="00C01EDC" w:rsidP="00200A61">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Recursos Próprios</w:t>
      </w:r>
      <w:r w:rsidRPr="004B7A25">
        <w:rPr>
          <w:rFonts w:ascii="Calibri" w:eastAsia="Calibri" w:hAnsi="Calibri" w:cs="Calibri"/>
          <w:b w:val="0"/>
          <w:bCs w:val="0"/>
          <w:sz w:val="24"/>
          <w:szCs w:val="24"/>
          <w:lang w:eastAsia="en-US"/>
        </w:rPr>
        <w:t xml:space="preserve">. </w:t>
      </w:r>
      <w:r w:rsidR="00200A61" w:rsidRPr="00172A08">
        <w:rPr>
          <w:rFonts w:ascii="Calibri" w:eastAsia="Calibri" w:hAnsi="Calibri" w:cs="Calibri"/>
          <w:b w:val="0"/>
          <w:bCs w:val="0"/>
          <w:sz w:val="24"/>
          <w:szCs w:val="24"/>
          <w:lang w:eastAsia="en-US"/>
        </w:rPr>
        <w:t xml:space="preserve">Caso a </w:t>
      </w:r>
      <w:r w:rsidR="00200A61" w:rsidRPr="00172A08">
        <w:rPr>
          <w:rFonts w:ascii="Calibri" w:eastAsia="Calibri" w:hAnsi="Calibri" w:cs="Calibri"/>
          <w:sz w:val="24"/>
          <w:szCs w:val="24"/>
          <w:lang w:eastAsia="en-US"/>
        </w:rPr>
        <w:t>COMPRADORA</w:t>
      </w:r>
      <w:r w:rsidR="00200A61" w:rsidRPr="00172A08">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00200A61" w:rsidRPr="00172A08">
        <w:rPr>
          <w:rFonts w:ascii="Calibri" w:eastAsia="Calibri" w:hAnsi="Calibri" w:cs="Calibri"/>
          <w:sz w:val="24"/>
          <w:szCs w:val="24"/>
          <w:lang w:eastAsia="en-US"/>
        </w:rPr>
        <w:t>VENDEDORA</w:t>
      </w:r>
      <w:r w:rsidR="00200A61" w:rsidRPr="00172A08">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00200A61" w:rsidRPr="00172A08">
        <w:rPr>
          <w:rFonts w:ascii="Calibri" w:eastAsia="Calibri" w:hAnsi="Calibri" w:cs="Calibri"/>
          <w:sz w:val="24"/>
          <w:szCs w:val="24"/>
          <w:lang w:eastAsia="en-US"/>
        </w:rPr>
        <w:t>180 (cento e oitenta) dias</w:t>
      </w:r>
      <w:r w:rsidR="00200A61" w:rsidRPr="00172A08">
        <w:rPr>
          <w:rFonts w:ascii="Calibri" w:eastAsia="Calibri" w:hAnsi="Calibri" w:cs="Calibri"/>
          <w:b w:val="0"/>
          <w:bCs w:val="0"/>
          <w:sz w:val="24"/>
          <w:szCs w:val="24"/>
          <w:lang w:eastAsia="en-US"/>
        </w:rPr>
        <w:t xml:space="preserve"> contados da data em que ela for solicitada pela </w:t>
      </w:r>
      <w:r w:rsidR="00200A61" w:rsidRPr="00172A08">
        <w:rPr>
          <w:rFonts w:ascii="Calibri" w:eastAsia="Calibri" w:hAnsi="Calibri" w:cs="Calibri"/>
          <w:sz w:val="24"/>
          <w:szCs w:val="24"/>
          <w:lang w:eastAsia="en-US"/>
        </w:rPr>
        <w:t>COMPRADORA</w:t>
      </w:r>
      <w:r w:rsidR="00200A61" w:rsidRPr="00172A08">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4F61BB0E" w14:textId="2ABF48D9"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33E58FEF" w14:textId="77777777" w:rsidR="003879BA" w:rsidRPr="004B7A25" w:rsidRDefault="003879BA">
      <w:pPr>
        <w:rPr>
          <w:rFonts w:ascii="Calibri" w:eastAsia="Calibri" w:hAnsi="Calibri" w:cs="Calibri"/>
          <w:lang w:eastAsia="en-US"/>
        </w:rPr>
      </w:pPr>
    </w:p>
    <w:p w14:paraId="7351E957" w14:textId="05C8C01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Bancário</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pagará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o saldo do preço então existente.</w:t>
      </w:r>
    </w:p>
    <w:p w14:paraId="7CABC7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da VENDEDORA</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4B7A25">
        <w:rPr>
          <w:rFonts w:ascii="Calibri" w:eastAsia="Calibri" w:hAnsi="Calibri" w:cs="Calibri"/>
          <w:b w:val="0"/>
          <w:bCs w:val="0"/>
          <w:sz w:val="24"/>
          <w:szCs w:val="24"/>
          <w:lang w:eastAsia="en-US"/>
        </w:rPr>
        <w:t>que poderá, a livre e exclusivo critério, ser aprovado</w:t>
      </w:r>
      <w:r w:rsidRPr="004B7A25">
        <w:rPr>
          <w:rFonts w:ascii="Calibri" w:eastAsia="Calibri" w:hAnsi="Calibri" w:cs="Calibri"/>
          <w:b w:val="0"/>
          <w:bCs w:val="0"/>
          <w:sz w:val="24"/>
          <w:szCs w:val="24"/>
          <w:lang w:eastAsia="en-US"/>
        </w:rPr>
        <w:t xml:space="preserve"> pela </w:t>
      </w:r>
      <w:r w:rsidRPr="004B7A25">
        <w:rPr>
          <w:rFonts w:ascii="Calibri" w:eastAsia="Calibri" w:hAnsi="Calibri" w:cs="Calibri"/>
          <w:sz w:val="24"/>
          <w:szCs w:val="24"/>
          <w:lang w:eastAsia="en-US"/>
        </w:rPr>
        <w:t>VENDEDORA</w:t>
      </w:r>
      <w:r w:rsidR="008B7A3E" w:rsidRPr="004B7A25">
        <w:rPr>
          <w:rFonts w:ascii="Calibri" w:eastAsia="Calibri" w:hAnsi="Calibri" w:cs="Calibri"/>
          <w:sz w:val="24"/>
          <w:szCs w:val="24"/>
          <w:lang w:eastAsia="en-US"/>
        </w:rPr>
        <w:t>,</w:t>
      </w:r>
      <w:r w:rsidRPr="004B7A25">
        <w:rPr>
          <w:rFonts w:ascii="Calibri" w:eastAsia="Calibri" w:hAnsi="Calibri" w:cs="Calibri"/>
          <w:b w:val="0"/>
          <w:bCs w:val="0"/>
          <w:sz w:val="24"/>
          <w:szCs w:val="24"/>
          <w:lang w:eastAsia="en-US"/>
        </w:rPr>
        <w:t xml:space="preserve"> esta assinará em seu favor contrato particular ou público (a critério exclusivo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Despesas</w:t>
      </w:r>
      <w:r w:rsidRPr="004B7A25">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4B7A25">
        <w:rPr>
          <w:rFonts w:ascii="Calibri" w:eastAsia="Calibri" w:hAnsi="Calibri" w:cs="Calibri"/>
          <w:b w:val="0"/>
          <w:bCs w:val="0"/>
          <w:sz w:val="24"/>
          <w:szCs w:val="24"/>
          <w:lang w:eastAsia="en-US"/>
        </w:rPr>
        <w:t>transmissão e</w:t>
      </w:r>
      <w:r w:rsidRPr="004B7A25">
        <w:rPr>
          <w:rFonts w:ascii="Calibri" w:eastAsia="Calibri" w:hAnsi="Calibri" w:cs="Calibri"/>
          <w:b w:val="0"/>
          <w:bCs w:val="0"/>
          <w:sz w:val="24"/>
          <w:szCs w:val="24"/>
          <w:lang w:eastAsia="en-US"/>
        </w:rPr>
        <w:t xml:space="preserve"> quaisquer outros tributos e tarifas,</w:t>
      </w:r>
      <w:r w:rsidR="0083456F"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w:t>
      </w:r>
    </w:p>
    <w:p w14:paraId="103594C1"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Cartório</w:t>
      </w:r>
      <w:r w:rsidRPr="004B7A25">
        <w:rPr>
          <w:rFonts w:ascii="Calibri" w:eastAsia="Calibri" w:hAnsi="Calibri" w:cs="Calibri"/>
          <w:b w:val="0"/>
          <w:bCs w:val="0"/>
          <w:sz w:val="24"/>
          <w:szCs w:val="24"/>
          <w:lang w:eastAsia="en-US"/>
        </w:rPr>
        <w:t xml:space="preserve">. Não obstante os emolumentos regimentais corram por conta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escritura definitiva será lavrada em cartório escolhido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que ajustará previamente com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4B7A25" w:rsidRDefault="003879BA">
      <w:pPr>
        <w:rPr>
          <w:rFonts w:ascii="Calibri" w:eastAsia="Calibri" w:hAnsi="Calibri" w:cs="Calibri"/>
          <w:lang w:eastAsia="en-US"/>
        </w:rPr>
      </w:pPr>
    </w:p>
    <w:p w14:paraId="495B15C0" w14:textId="0F765FE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lastRenderedPageBreak/>
        <w:t>9.6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Prazo para Celebração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000316CD" w:rsidRPr="004B7A25">
        <w:rPr>
          <w:rFonts w:ascii="Calibri" w:eastAsia="Calibri" w:hAnsi="Calibri" w:cs="Calibri"/>
          <w:b w:val="0"/>
          <w:bCs w:val="0"/>
          <w:sz w:val="24"/>
          <w:szCs w:val="24"/>
          <w:lang w:eastAsia="en-US"/>
        </w:rPr>
        <w:t xml:space="preserve">além de efetivar o </w:t>
      </w:r>
      <w:r w:rsidR="00AB01EE" w:rsidRPr="004B7A25">
        <w:rPr>
          <w:rFonts w:ascii="Calibri" w:eastAsia="Calibri" w:hAnsi="Calibri" w:cs="Calibri"/>
          <w:b w:val="0"/>
          <w:bCs w:val="0"/>
          <w:sz w:val="24"/>
          <w:szCs w:val="24"/>
          <w:lang w:eastAsia="en-US"/>
        </w:rPr>
        <w:t xml:space="preserve">registro no prazo de até 60 (sessenta) dias corridos deste ato, </w:t>
      </w:r>
      <w:r w:rsidRPr="004B7A25">
        <w:rPr>
          <w:rFonts w:ascii="Calibri" w:eastAsia="Calibri" w:hAnsi="Calibri" w:cs="Calibri"/>
          <w:b w:val="0"/>
          <w:bCs w:val="0"/>
          <w:sz w:val="24"/>
          <w:szCs w:val="24"/>
          <w:lang w:eastAsia="en-US"/>
        </w:rPr>
        <w:t xml:space="preserve">sob pena pagamento de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4B7A25">
        <w:rPr>
          <w:rFonts w:ascii="Calibri" w:eastAsia="Calibri" w:hAnsi="Calibri" w:cs="Calibri"/>
          <w:b w:val="0"/>
          <w:bCs w:val="0"/>
          <w:sz w:val="24"/>
          <w:szCs w:val="24"/>
          <w:lang w:eastAsia="en-US"/>
        </w:rPr>
        <w:t>s</w:t>
      </w:r>
      <w:r w:rsidRPr="004B7A25">
        <w:rPr>
          <w:rFonts w:ascii="Calibri" w:eastAsia="Calibri" w:hAnsi="Calibri" w:cs="Calibri"/>
          <w:b w:val="0"/>
          <w:bCs w:val="0"/>
          <w:sz w:val="24"/>
          <w:szCs w:val="24"/>
          <w:lang w:eastAsia="en-US"/>
        </w:rPr>
        <w:t xml:space="preserve"> obrigaç</w:t>
      </w:r>
      <w:r w:rsidR="00865AB8" w:rsidRPr="004B7A25">
        <w:rPr>
          <w:rFonts w:ascii="Calibri" w:eastAsia="Calibri" w:hAnsi="Calibri" w:cs="Calibri"/>
          <w:b w:val="0"/>
          <w:bCs w:val="0"/>
          <w:sz w:val="24"/>
          <w:szCs w:val="24"/>
          <w:lang w:eastAsia="en-US"/>
        </w:rPr>
        <w:t>ões</w:t>
      </w:r>
      <w:r w:rsidR="008A2ABE" w:rsidRPr="004B7A25">
        <w:rPr>
          <w:rFonts w:ascii="Calibri" w:eastAsia="Calibri" w:hAnsi="Calibri" w:cs="Calibri"/>
          <w:b w:val="0"/>
          <w:bCs w:val="0"/>
          <w:sz w:val="24"/>
          <w:szCs w:val="24"/>
          <w:lang w:eastAsia="en-US"/>
        </w:rPr>
        <w:t>.</w:t>
      </w:r>
      <w:r w:rsidR="00797FD3" w:rsidRPr="004B7A25">
        <w:rPr>
          <w:rFonts w:ascii="Calibri" w:eastAsia="Calibri" w:hAnsi="Calibri" w:cs="Calibri"/>
          <w:b w:val="0"/>
          <w:bCs w:val="0"/>
          <w:sz w:val="24"/>
          <w:szCs w:val="24"/>
          <w:lang w:eastAsia="en-US"/>
        </w:rPr>
        <w:t xml:space="preserve"> </w:t>
      </w:r>
    </w:p>
    <w:p w14:paraId="2B1CB8CB"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9.7. </w:t>
      </w:r>
      <w:r w:rsidRPr="004B7A25">
        <w:rPr>
          <w:rFonts w:ascii="Calibri" w:eastAsia="Calibri" w:hAnsi="Calibri" w:cs="Calibri"/>
          <w:b w:val="0"/>
          <w:bCs w:val="0"/>
          <w:sz w:val="24"/>
          <w:szCs w:val="24"/>
          <w:u w:val="dotted"/>
          <w:lang w:eastAsia="en-US"/>
        </w:rPr>
        <w:t>Prazo para Registro da Transferência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deverá providenciar, no prazo máximo de </w:t>
      </w:r>
      <w:r w:rsidRPr="004B7A25">
        <w:rPr>
          <w:rFonts w:ascii="Calibri" w:eastAsia="Calibri" w:hAnsi="Calibri" w:cs="Calibri"/>
          <w:sz w:val="24"/>
          <w:szCs w:val="24"/>
          <w:lang w:eastAsia="en-US"/>
        </w:rPr>
        <w:t>30 (trinta) dias</w:t>
      </w:r>
      <w:r w:rsidRPr="004B7A25">
        <w:rPr>
          <w:rFonts w:ascii="Calibri" w:eastAsia="Calibri" w:hAnsi="Calibri" w:cs="Calibri"/>
          <w:b w:val="0"/>
          <w:bCs w:val="0"/>
          <w:sz w:val="24"/>
          <w:szCs w:val="24"/>
          <w:lang w:eastAsia="en-US"/>
        </w:rPr>
        <w:t xml:space="preserve"> </w:t>
      </w:r>
      <w:r w:rsidR="00916864" w:rsidRPr="004B7A25">
        <w:rPr>
          <w:rFonts w:ascii="Calibri" w:eastAsia="Calibri" w:hAnsi="Calibri" w:cs="Calibri"/>
          <w:b w:val="0"/>
          <w:bCs w:val="0"/>
          <w:sz w:val="24"/>
          <w:szCs w:val="24"/>
          <w:lang w:eastAsia="en-US"/>
        </w:rPr>
        <w:t>corridos</w:t>
      </w:r>
      <w:r w:rsidR="003B20BA" w:rsidRPr="004B7A25">
        <w:rPr>
          <w:rFonts w:ascii="Calibri" w:eastAsia="Calibri" w:hAnsi="Calibri" w:cs="Calibri"/>
          <w:b w:val="0"/>
          <w:bCs w:val="0"/>
          <w:sz w:val="24"/>
          <w:szCs w:val="24"/>
          <w:lang w:eastAsia="en-US"/>
        </w:rPr>
        <w:t xml:space="preserve"> </w:t>
      </w:r>
      <w:r w:rsidR="00AD1E8E" w:rsidRPr="004B7A25">
        <w:rPr>
          <w:rFonts w:ascii="Calibri" w:eastAsia="Calibri" w:hAnsi="Calibri" w:cs="Calibri"/>
          <w:b w:val="0"/>
          <w:bCs w:val="0"/>
          <w:sz w:val="24"/>
          <w:szCs w:val="24"/>
          <w:lang w:eastAsia="en-US"/>
        </w:rPr>
        <w:t>após o registro</w:t>
      </w:r>
      <w:r w:rsidR="004935F2" w:rsidRPr="004B7A25">
        <w:rPr>
          <w:rFonts w:ascii="Calibri" w:eastAsia="Calibri" w:hAnsi="Calibri" w:cs="Calibri"/>
          <w:b w:val="0"/>
          <w:bCs w:val="0"/>
          <w:sz w:val="24"/>
          <w:szCs w:val="24"/>
          <w:lang w:eastAsia="en-US"/>
        </w:rPr>
        <w:t xml:space="preserve"> </w:t>
      </w:r>
      <w:r w:rsidR="00C935D7" w:rsidRPr="004B7A25">
        <w:rPr>
          <w:rFonts w:ascii="Calibri" w:eastAsia="Calibri" w:hAnsi="Calibri" w:cs="Calibri"/>
          <w:b w:val="0"/>
          <w:bCs w:val="0"/>
          <w:sz w:val="24"/>
          <w:szCs w:val="24"/>
          <w:lang w:eastAsia="en-US"/>
        </w:rPr>
        <w:t>da escritura ou instrumento de transferência da Unidade Autônoma</w:t>
      </w:r>
      <w:r w:rsidRPr="004B7A2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sob pena de pagamento da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4B7A25" w:rsidRDefault="003879BA">
      <w:pPr>
        <w:rPr>
          <w:rFonts w:ascii="Calibri" w:eastAsia="Calibri" w:hAnsi="Calibri" w:cs="Calibri"/>
          <w:lang w:eastAsia="en-US"/>
        </w:rPr>
      </w:pPr>
    </w:p>
    <w:p w14:paraId="0102595C" w14:textId="31B7F370"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X − DAS DISPOSIÇÕES GERAIS</w:t>
      </w:r>
    </w:p>
    <w:p w14:paraId="59F41ECE" w14:textId="77777777" w:rsidR="003879BA" w:rsidRPr="004B7A25" w:rsidRDefault="003879BA">
      <w:pPr>
        <w:rPr>
          <w:rFonts w:ascii="Calibri" w:eastAsia="Calibri" w:hAnsi="Calibri" w:cs="Calibri"/>
          <w:lang w:eastAsia="en-US"/>
        </w:rPr>
      </w:pPr>
    </w:p>
    <w:p w14:paraId="2DA49A1B" w14:textId="4E8A4271" w:rsidR="003879BA" w:rsidRPr="004B7A2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i/>
          <w:iCs/>
          <w:sz w:val="24"/>
          <w:szCs w:val="24"/>
          <w:u w:val="dotted"/>
          <w:lang w:eastAsia="en-US"/>
        </w:rPr>
        <w:t>Stand</w:t>
      </w:r>
      <w:r w:rsidRPr="004B7A25">
        <w:rPr>
          <w:rFonts w:ascii="Calibri" w:eastAsia="Calibri" w:hAnsi="Calibri" w:cs="Calibri"/>
          <w:b w:val="0"/>
          <w:bCs w:val="0"/>
          <w:sz w:val="24"/>
          <w:szCs w:val="24"/>
          <w:u w:val="dotted"/>
          <w:lang w:eastAsia="en-US"/>
        </w:rPr>
        <w:t xml:space="preserve"> e Corretores no Local.</w:t>
      </w:r>
      <w:r w:rsidRPr="004B7A25">
        <w:rPr>
          <w:rFonts w:ascii="Calibri" w:eastAsia="Calibri" w:hAnsi="Calibri" w:cs="Calibri"/>
          <w:b w:val="0"/>
          <w:bCs w:val="0"/>
          <w:sz w:val="24"/>
          <w:szCs w:val="24"/>
          <w:lang w:eastAsia="en-US"/>
        </w:rPr>
        <w:t xml:space="preserve">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enquanto ainda existirem no Empreendimento unidades destinadas à venda, o direito de: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4B7A25">
        <w:rPr>
          <w:rFonts w:ascii="Calibri" w:eastAsia="Calibri" w:hAnsi="Calibri" w:cs="Calibri"/>
          <w:b w:val="0"/>
          <w:bCs w:val="0"/>
          <w:i/>
          <w:iCs/>
          <w:sz w:val="24"/>
          <w:szCs w:val="24"/>
          <w:lang w:eastAsia="en-US"/>
        </w:rPr>
        <w:t>stand</w:t>
      </w:r>
      <w:r w:rsidRPr="004B7A25">
        <w:rPr>
          <w:rFonts w:ascii="Calibri" w:eastAsia="Calibri" w:hAnsi="Calibri" w:cs="Calibri"/>
          <w:b w:val="0"/>
          <w:bCs w:val="0"/>
          <w:sz w:val="24"/>
          <w:szCs w:val="24"/>
          <w:lang w:eastAsia="en-US"/>
        </w:rPr>
        <w:t xml:space="preserve"> de vendas;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manter no local </w:t>
      </w:r>
      <w:r w:rsidR="00F27974" w:rsidRPr="004B7A25">
        <w:rPr>
          <w:rFonts w:ascii="Calibri" w:eastAsia="Calibri" w:hAnsi="Calibri" w:cs="Calibri"/>
          <w:b w:val="0"/>
          <w:bCs w:val="0"/>
          <w:sz w:val="24"/>
          <w:szCs w:val="24"/>
          <w:lang w:eastAsia="en-US"/>
        </w:rPr>
        <w:t>apartamento denominado “decorado”, além d</w:t>
      </w:r>
      <w:r w:rsidRPr="004B7A2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4B7A25">
        <w:rPr>
          <w:rFonts w:ascii="Calibri" w:eastAsia="Calibri" w:hAnsi="Calibri" w:cs="Calibri"/>
          <w:b w:val="0"/>
          <w:bCs w:val="0"/>
          <w:sz w:val="24"/>
          <w:szCs w:val="24"/>
          <w:lang w:eastAsia="en-US"/>
        </w:rPr>
        <w:t xml:space="preserve">, e c) </w:t>
      </w:r>
      <w:r w:rsidR="009E31AC" w:rsidRPr="004B7A25">
        <w:rPr>
          <w:rFonts w:ascii="Calibri" w:eastAsia="Calibri" w:hAnsi="Calibri" w:cs="Calibri"/>
          <w:b w:val="0"/>
          <w:bCs w:val="0"/>
          <w:sz w:val="24"/>
          <w:szCs w:val="24"/>
          <w:lang w:eastAsia="en-US"/>
        </w:rPr>
        <w:t>ingressar nas partes comuns do condomínio para realizar fotos e filmagens, p</w:t>
      </w:r>
      <w:r w:rsidR="0039008F" w:rsidRPr="004B7A2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4B7A25">
        <w:rPr>
          <w:rFonts w:ascii="Calibri" w:eastAsia="Calibri" w:hAnsi="Calibri" w:cs="Calibri"/>
          <w:b w:val="0"/>
          <w:bCs w:val="0"/>
          <w:sz w:val="24"/>
          <w:szCs w:val="24"/>
          <w:lang w:eastAsia="en-US"/>
        </w:rPr>
        <w:t>E</w:t>
      </w:r>
      <w:r w:rsidR="0039008F" w:rsidRPr="004B7A25">
        <w:rPr>
          <w:rFonts w:ascii="Calibri" w:eastAsia="Calibri" w:hAnsi="Calibri" w:cs="Calibri"/>
          <w:b w:val="0"/>
          <w:bCs w:val="0"/>
          <w:sz w:val="24"/>
          <w:szCs w:val="24"/>
          <w:lang w:eastAsia="en-US"/>
        </w:rPr>
        <w:t>mpreendimento, o que ocorrer por último.</w:t>
      </w:r>
    </w:p>
    <w:p w14:paraId="2BB06C64" w14:textId="77777777" w:rsidR="0039008F" w:rsidRPr="004B7A25" w:rsidRDefault="0039008F" w:rsidP="0039008F">
      <w:pPr>
        <w:rPr>
          <w:rFonts w:ascii="Calibri" w:eastAsia="Calibri" w:hAnsi="Calibri" w:cs="Calibri"/>
          <w:lang w:eastAsia="en-US"/>
        </w:rPr>
      </w:pPr>
    </w:p>
    <w:p w14:paraId="31F4E99A" w14:textId="0F6A843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Consolidação.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w:t>
      </w:r>
    </w:p>
    <w:p w14:paraId="5E067509" w14:textId="77777777" w:rsidR="003879BA" w:rsidRPr="004B7A25" w:rsidRDefault="003879BA">
      <w:pPr>
        <w:rPr>
          <w:rFonts w:ascii="Calibri" w:eastAsia="Calibri" w:hAnsi="Calibri" w:cs="Calibri"/>
          <w:lang w:eastAsia="en-US"/>
        </w:rPr>
      </w:pPr>
    </w:p>
    <w:p w14:paraId="1BB286B9" w14:textId="045FAFD7" w:rsidR="003879BA" w:rsidRPr="004B7A2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4B7A25">
        <w:rPr>
          <w:rFonts w:ascii="Calibri" w:eastAsia="Calibri" w:hAnsi="Calibri" w:cs="Calibri"/>
          <w:bCs w:val="0"/>
          <w:sz w:val="24"/>
          <w:szCs w:val="24"/>
          <w:lang w:eastAsia="en-US"/>
        </w:rPr>
        <w:lastRenderedPageBreak/>
        <w:t>10.3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Contemplação de Seguro.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estar perfeitamente ciente de que este contrato </w:t>
      </w:r>
      <w:r w:rsidRPr="004B7A25">
        <w:rPr>
          <w:rFonts w:ascii="Calibri" w:eastAsia="Calibri" w:hAnsi="Calibri" w:cs="Calibri"/>
          <w:b w:val="0"/>
          <w:sz w:val="24"/>
          <w:szCs w:val="24"/>
          <w:u w:val="single"/>
          <w:lang w:eastAsia="en-US"/>
        </w:rPr>
        <w:t>não contempla seguro de qualquer espécie</w:t>
      </w:r>
      <w:r w:rsidRPr="004B7A2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4B7A2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65E98DDD"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10.4. </w:t>
      </w:r>
      <w:r w:rsidRPr="004B7A25">
        <w:rPr>
          <w:rFonts w:ascii="Calibri" w:eastAsia="Calibri" w:hAnsi="Calibri" w:cs="Calibri"/>
          <w:b w:val="0"/>
          <w:bCs w:val="0"/>
          <w:sz w:val="24"/>
          <w:szCs w:val="24"/>
          <w:u w:val="dotted"/>
          <w:lang w:eastAsia="en-US"/>
        </w:rPr>
        <w:t>Procuração em Assembleia Geral.</w:t>
      </w:r>
      <w:r w:rsidRPr="004B7A25">
        <w:rPr>
          <w:rFonts w:ascii="Calibri" w:eastAsia="Calibri" w:hAnsi="Calibri" w:cs="Calibri"/>
          <w:b w:val="0"/>
          <w:bCs w:val="0"/>
          <w:sz w:val="24"/>
          <w:szCs w:val="24"/>
          <w:lang w:eastAsia="en-US"/>
        </w:rPr>
        <w:t xml:space="preserve"> Sem prejuízo de seu direito de comparecer pessoalmente à Assembleia Geral de Instalação do Condomínio do Empreendimento,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constitui, neste ato e através do presente instrumento, de forma irrevogável e irretratável,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como sua bastante procuradora bastante para, em caso de sua ausência, representá-lo naquele evento, com poderes para votar em todas as matérias submetidas àquela assembleia, exceto transigir e firmar compromisso, podendo substabelecer.</w:t>
      </w:r>
    </w:p>
    <w:p w14:paraId="42BD115C"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Administradora.</w:t>
      </w:r>
      <w:r w:rsidRPr="004B7A2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4B7A25" w:rsidRDefault="003879BA">
      <w:pPr>
        <w:rPr>
          <w:rFonts w:ascii="Calibri" w:eastAsia="Calibri" w:hAnsi="Calibri" w:cs="Calibri"/>
          <w:lang w:eastAsia="en-US"/>
        </w:rPr>
      </w:pPr>
    </w:p>
    <w:p w14:paraId="00A59165" w14:textId="5FAB577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Endereço de Comunicação.</w:t>
      </w:r>
      <w:r w:rsidRPr="004B7A2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4B7A25" w:rsidRDefault="003879BA">
      <w:pPr>
        <w:rPr>
          <w:rFonts w:ascii="Calibri" w:eastAsia="Calibri" w:hAnsi="Calibri" w:cs="Calibri"/>
          <w:lang w:eastAsia="en-US"/>
        </w:rPr>
      </w:pPr>
    </w:p>
    <w:p w14:paraId="6DAC1437" w14:textId="7F6C652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Procuração entre Compradores.</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4B7A25">
        <w:rPr>
          <w:rFonts w:ascii="Calibri" w:eastAsia="Calibri" w:hAnsi="Calibri" w:cs="Calibri"/>
          <w:b w:val="0"/>
          <w:bCs w:val="0"/>
          <w:i/>
          <w:iCs/>
          <w:sz w:val="24"/>
          <w:szCs w:val="24"/>
          <w:lang w:eastAsia="en-US"/>
        </w:rPr>
        <w:t>ad judicia</w:t>
      </w:r>
      <w:r w:rsidRPr="004B7A2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4B7A25" w:rsidRDefault="003879BA">
      <w:pPr>
        <w:rPr>
          <w:rFonts w:ascii="Calibri" w:eastAsia="Calibri" w:hAnsi="Calibri" w:cs="Calibri"/>
          <w:lang w:eastAsia="en-US"/>
        </w:rPr>
      </w:pPr>
    </w:p>
    <w:p w14:paraId="2A96A4C0" w14:textId="67560948"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10.8.</w:t>
      </w:r>
      <w:r w:rsidRPr="004B7A25">
        <w:rPr>
          <w:rFonts w:ascii="Calibri" w:eastAsia="Calibri" w:hAnsi="Calibri" w:cs="Calibri"/>
          <w:b/>
          <w:bCs/>
          <w:lang w:eastAsia="en-US"/>
        </w:rPr>
        <w:t xml:space="preserve"> </w:t>
      </w:r>
      <w:r w:rsidRPr="004B7A25">
        <w:rPr>
          <w:rFonts w:ascii="Calibri" w:eastAsia="Calibri" w:hAnsi="Calibri" w:cs="Calibri"/>
          <w:u w:val="dotted"/>
          <w:lang w:eastAsia="en-US"/>
        </w:rPr>
        <w:t>Comunicação</w:t>
      </w:r>
      <w:r w:rsidRPr="004B7A25">
        <w:rPr>
          <w:rFonts w:ascii="Calibri" w:eastAsia="Calibri" w:hAnsi="Calibri" w:cs="Calibri"/>
          <w:b/>
          <w:bCs/>
          <w:u w:val="dotted"/>
          <w:lang w:eastAsia="en-US"/>
        </w:rPr>
        <w:t>.</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concorda que as comunicações e notificações, incluindo aquelas acerca das</w:t>
      </w:r>
      <w:r w:rsidRPr="004B7A2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w:t>
      </w:r>
      <w:r w:rsidRPr="004B7A25">
        <w:rPr>
          <w:rFonts w:ascii="Calibri" w:hAnsi="Calibri" w:cs="Calibri"/>
          <w:bCs/>
        </w:rPr>
        <w:lastRenderedPageBreak/>
        <w:t>das relações contratuais relativas ao presente Contrato, se efetivem na forma do Tópico N do Quadro-Resumo, sob pena de não terem eficácia.</w:t>
      </w:r>
    </w:p>
    <w:p w14:paraId="03125F81"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10.9</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Irretratabilidade</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4B7A25" w:rsidRDefault="003879BA">
      <w:pPr>
        <w:tabs>
          <w:tab w:val="left" w:pos="2410"/>
        </w:tabs>
        <w:jc w:val="both"/>
        <w:rPr>
          <w:rFonts w:ascii="Calibri" w:eastAsia="Calibri" w:hAnsi="Calibri" w:cs="Calibri"/>
          <w:lang w:eastAsia="en-US"/>
        </w:rPr>
      </w:pPr>
    </w:p>
    <w:p w14:paraId="4A1B50F2" w14:textId="364DCB90"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10.10</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Lei 13.709/2018 – Lei Geral de Proteção de Dados Pessoais (“</w:t>
      </w:r>
      <w:r w:rsidRPr="004B7A25">
        <w:rPr>
          <w:rFonts w:ascii="Calibri" w:eastAsia="Calibri" w:hAnsi="Calibri" w:cs="Calibri"/>
          <w:b w:val="0"/>
          <w:bCs w:val="0"/>
          <w:sz w:val="24"/>
          <w:szCs w:val="24"/>
          <w:u w:val="single"/>
          <w:lang w:eastAsia="en-US"/>
        </w:rPr>
        <w:t>LGPD</w:t>
      </w:r>
      <w:r w:rsidRPr="004B7A25">
        <w:rPr>
          <w:rFonts w:ascii="Calibri" w:eastAsia="Calibri" w:hAnsi="Calibri" w:cs="Calibri"/>
          <w:b w:val="0"/>
          <w:bCs w:val="0"/>
          <w:sz w:val="24"/>
          <w:szCs w:val="24"/>
          <w:u w:val="dotted"/>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sz w:val="24"/>
          <w:szCs w:val="24"/>
          <w:lang w:eastAsia="en-US"/>
        </w:rPr>
        <w:t xml:space="preserve">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sz w:val="24"/>
          <w:szCs w:val="24"/>
          <w:lang w:eastAsia="en-US"/>
        </w:rPr>
        <w:t>entrega e autoriza o arquivamento, assim como o</w:t>
      </w:r>
      <w:r w:rsidRPr="004B7A25">
        <w:rPr>
          <w:rFonts w:ascii="Calibri" w:eastAsia="Calibri" w:hAnsi="Calibri" w:cs="Calibri"/>
          <w:b w:val="0"/>
          <w:bCs w:val="0"/>
          <w:sz w:val="24"/>
          <w:szCs w:val="24"/>
          <w:lang w:eastAsia="en-US"/>
        </w:rPr>
        <w:t xml:space="preserve"> eventual uso comercial por parte da</w:t>
      </w:r>
      <w:r w:rsidRPr="004B7A25">
        <w:rPr>
          <w:rFonts w:ascii="Calibri" w:eastAsia="Calibri" w:hAnsi="Calibri" w:cs="Calibri"/>
          <w:bCs w:val="0"/>
          <w:sz w:val="24"/>
          <w:szCs w:val="24"/>
          <w:lang w:eastAsia="en-US"/>
        </w:rPr>
        <w:t xml:space="preserve"> VENDEDORA</w:t>
      </w:r>
      <w:r w:rsidRPr="004B7A25">
        <w:rPr>
          <w:rFonts w:ascii="Calibri" w:eastAsia="Calibri" w:hAnsi="Calibri" w:cs="Calibri"/>
          <w:b w:val="0"/>
          <w:bCs w:val="0"/>
          <w:sz w:val="24"/>
          <w:szCs w:val="24"/>
          <w:lang w:eastAsia="en-US"/>
        </w:rPr>
        <w:t xml:space="preserve"> dos dados neles presentes, </w:t>
      </w:r>
      <w:r w:rsidRPr="004B7A25">
        <w:rPr>
          <w:rFonts w:ascii="Calibri" w:eastAsia="Calibri" w:hAnsi="Calibri" w:cs="Calibri"/>
          <w:b w:val="0"/>
          <w:sz w:val="24"/>
          <w:szCs w:val="24"/>
          <w:lang w:eastAsia="en-US"/>
        </w:rPr>
        <w:t>imprescindíveis a execução deste contrato</w:t>
      </w:r>
      <w:r w:rsidRPr="004B7A2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serão armazenados pelo tempo determinado de, no mínimo, 5 (cinco) anos, podendo a </w:t>
      </w:r>
      <w:r w:rsidRPr="004B7A25">
        <w:rPr>
          <w:rFonts w:ascii="Calibri" w:eastAsia="Calibri" w:hAnsi="Calibri" w:cs="Calibri"/>
          <w:bCs w:val="0"/>
          <w:sz w:val="24"/>
          <w:szCs w:val="24"/>
          <w:lang w:eastAsia="en-US"/>
        </w:rPr>
        <w:t>COMPRADORA</w:t>
      </w:r>
      <w:r w:rsidRPr="004B7A2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 compromete a comunicar a </w:t>
      </w:r>
      <w:r w:rsidRPr="004B7A25">
        <w:rPr>
          <w:rFonts w:ascii="Calibri" w:eastAsia="Calibri" w:hAnsi="Calibri" w:cs="Calibri"/>
          <w:bCs w:val="0"/>
          <w:sz w:val="24"/>
          <w:szCs w:val="24"/>
          <w:lang w:eastAsia="en-US"/>
        </w:rPr>
        <w:t xml:space="preserve">COMPRADORA </w:t>
      </w:r>
      <w:r w:rsidRPr="004B7A25">
        <w:rPr>
          <w:rFonts w:ascii="Calibri" w:eastAsia="Calibri" w:hAnsi="Calibri" w:cs="Calibri"/>
          <w:b w:val="0"/>
          <w:bCs w:val="0"/>
          <w:sz w:val="24"/>
          <w:szCs w:val="24"/>
          <w:lang w:eastAsia="en-US"/>
        </w:rPr>
        <w:t>sobre o ocorrido, bem como sobre qual o dado vertido.</w:t>
      </w:r>
    </w:p>
    <w:p w14:paraId="53F8CDB0" w14:textId="77777777" w:rsidR="003879BA" w:rsidRPr="004B7A25" w:rsidRDefault="003879BA">
      <w:pPr>
        <w:rPr>
          <w:rFonts w:ascii="Calibri" w:eastAsia="Calibri" w:hAnsi="Calibri" w:cs="Calibri"/>
          <w:lang w:eastAsia="en-US"/>
        </w:rPr>
      </w:pPr>
    </w:p>
    <w:p w14:paraId="5F947FCB" w14:textId="3E43E523" w:rsidR="003879BA" w:rsidRPr="004B7A25" w:rsidRDefault="00C01EDC">
      <w:pPr>
        <w:jc w:val="both"/>
        <w:rPr>
          <w:rFonts w:ascii="Calibri" w:eastAsia="Calibri" w:hAnsi="Calibri" w:cs="Calibri"/>
          <w:lang w:eastAsia="en-US"/>
        </w:rPr>
      </w:pPr>
      <w:r w:rsidRPr="004B7A25">
        <w:rPr>
          <w:rStyle w:val="Ttulo1Char"/>
          <w:rFonts w:ascii="Calibri" w:eastAsia="Calibri" w:hAnsi="Calibri" w:cs="Calibri"/>
          <w:sz w:val="24"/>
          <w:szCs w:val="24"/>
        </w:rPr>
        <w:t>10.10.1</w:t>
      </w:r>
      <w:r w:rsidRPr="004B7A25">
        <w:rPr>
          <w:rFonts w:ascii="Calibri" w:eastAsia="Calibri" w:hAnsi="Calibri" w:cs="Calibri"/>
          <w:b/>
          <w:lang w:eastAsia="en-US"/>
        </w:rPr>
        <w:t xml:space="preserve">. </w:t>
      </w:r>
      <w:r w:rsidRPr="004B7A25">
        <w:rPr>
          <w:rFonts w:ascii="Calibri" w:eastAsia="Calibri" w:hAnsi="Calibri" w:cs="Calibri"/>
          <w:lang w:eastAsia="en-US"/>
        </w:rPr>
        <w:t xml:space="preserve">A </w:t>
      </w:r>
      <w:r w:rsidRPr="004B7A25">
        <w:rPr>
          <w:rFonts w:ascii="Calibri" w:eastAsia="Calibri" w:hAnsi="Calibri" w:cs="Calibri"/>
          <w:b/>
          <w:lang w:eastAsia="en-US"/>
        </w:rPr>
        <w:t xml:space="preserve">COMPRADORA </w:t>
      </w:r>
      <w:r w:rsidRPr="004B7A25">
        <w:rPr>
          <w:rFonts w:ascii="Calibri" w:eastAsia="Calibri" w:hAnsi="Calibri" w:cs="Calibri"/>
          <w:lang w:eastAsia="en-US"/>
        </w:rPr>
        <w:t>declara expressamente que fez a leitura detalhada desta cláusula e que concorda expressamente com toda ela, sem qualquer objeção</w:t>
      </w:r>
      <w:r w:rsidRPr="004B7A25">
        <w:rPr>
          <w:rFonts w:ascii="Calibri" w:eastAsia="Calibri" w:hAnsi="Calibri" w:cs="Calibri"/>
          <w:b/>
          <w:lang w:eastAsia="en-US"/>
        </w:rPr>
        <w:t>.</w:t>
      </w:r>
    </w:p>
    <w:p w14:paraId="2D54CA32" w14:textId="77777777" w:rsidR="003879BA" w:rsidRPr="004B7A25" w:rsidRDefault="003879BA">
      <w:pPr>
        <w:tabs>
          <w:tab w:val="left" w:pos="2410"/>
        </w:tabs>
        <w:jc w:val="both"/>
        <w:rPr>
          <w:rFonts w:ascii="Calibri" w:eastAsia="Calibri" w:hAnsi="Calibri" w:cs="Calibri"/>
          <w:lang w:eastAsia="en-US"/>
        </w:rPr>
      </w:pPr>
    </w:p>
    <w:p w14:paraId="32FAC750" w14:textId="57F4EAF3" w:rsidR="003879BA" w:rsidRPr="004B7A25" w:rsidRDefault="00C01EDC">
      <w:pPr>
        <w:tabs>
          <w:tab w:val="left" w:pos="2410"/>
        </w:tabs>
        <w:jc w:val="both"/>
        <w:rPr>
          <w:rFonts w:ascii="Calibri" w:eastAsia="Calibri" w:hAnsi="Calibri" w:cs="Calibri"/>
          <w:bCs/>
          <w:lang w:eastAsia="en-US"/>
        </w:rPr>
      </w:pPr>
      <w:r w:rsidRPr="004B7A25">
        <w:rPr>
          <w:rStyle w:val="Ttulo1Char"/>
          <w:rFonts w:ascii="Calibri" w:eastAsia="Calibri" w:hAnsi="Calibri" w:cs="Calibri"/>
          <w:sz w:val="24"/>
          <w:szCs w:val="24"/>
        </w:rPr>
        <w:t>10.11.</w:t>
      </w:r>
      <w:r w:rsidRPr="004B7A25">
        <w:rPr>
          <w:rFonts w:ascii="Calibri" w:eastAsia="Calibri" w:hAnsi="Calibri" w:cs="Calibri"/>
          <w:lang w:eastAsia="en-US"/>
        </w:rPr>
        <w:t xml:space="preserve"> </w:t>
      </w:r>
      <w:r w:rsidRPr="004B7A25">
        <w:rPr>
          <w:rFonts w:ascii="Calibri" w:eastAsia="Calibri" w:hAnsi="Calibri" w:cs="Calibri"/>
          <w:u w:val="dotted"/>
          <w:lang w:eastAsia="en-US"/>
        </w:rPr>
        <w:t>Declarações Gerais.</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4B7A25" w:rsidRDefault="003879BA">
      <w:pPr>
        <w:tabs>
          <w:tab w:val="left" w:pos="2410"/>
        </w:tabs>
        <w:jc w:val="both"/>
        <w:rPr>
          <w:rFonts w:ascii="Calibri" w:eastAsia="Calibri" w:hAnsi="Calibri" w:cs="Calibri"/>
          <w:b/>
          <w:bCs/>
          <w:lang w:eastAsia="en-US"/>
        </w:rPr>
      </w:pPr>
    </w:p>
    <w:p w14:paraId="0C232F15" w14:textId="2BF35E72" w:rsidR="003879BA" w:rsidRPr="004B7A25" w:rsidRDefault="00C01EDC">
      <w:pPr>
        <w:tabs>
          <w:tab w:val="left" w:pos="2410"/>
        </w:tabs>
        <w:jc w:val="both"/>
        <w:rPr>
          <w:rFonts w:ascii="Calibri" w:eastAsia="Calibri" w:hAnsi="Calibri" w:cs="Calibri"/>
          <w:b/>
          <w:bCs/>
          <w:lang w:eastAsia="en-US"/>
        </w:rPr>
      </w:pPr>
      <w:r w:rsidRPr="004B7A25">
        <w:rPr>
          <w:rFonts w:ascii="Calibri" w:eastAsia="Calibri" w:hAnsi="Calibri" w:cs="Calibri"/>
          <w:b/>
          <w:bCs/>
          <w:lang w:eastAsia="en-US"/>
        </w:rPr>
        <w:t>10.12.</w:t>
      </w:r>
      <w:r w:rsidRPr="004B7A25">
        <w:rPr>
          <w:rFonts w:ascii="Calibri" w:eastAsia="Calibri" w:hAnsi="Calibri" w:cs="Calibri"/>
          <w:lang w:eastAsia="en-US"/>
        </w:rPr>
        <w:t xml:space="preserve"> </w:t>
      </w:r>
      <w:r w:rsidRPr="004B7A25">
        <w:rPr>
          <w:rFonts w:ascii="Calibri" w:eastAsia="Calibri" w:hAnsi="Calibri" w:cs="Calibri"/>
          <w:u w:val="dotted"/>
          <w:lang w:eastAsia="en-US"/>
        </w:rPr>
        <w:t>Aceitação e Vinculação</w:t>
      </w:r>
      <w:r w:rsidRPr="004B7A2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4B7A25">
        <w:rPr>
          <w:rFonts w:ascii="Calibri" w:eastAsia="Calibri" w:hAnsi="Calibri" w:cs="Calibri"/>
          <w:bCs/>
          <w:lang w:eastAsia="en-US"/>
        </w:rPr>
        <w:t>sucessores</w:t>
      </w:r>
      <w:r w:rsidRPr="004B7A2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4B7A25">
        <w:rPr>
          <w:rFonts w:ascii="Calibri" w:eastAsia="Calibri" w:hAnsi="Calibri" w:cs="Calibri"/>
          <w:lang w:eastAsia="en-US"/>
        </w:rPr>
        <w:t>autênticos e verdadeiros</w:t>
      </w:r>
      <w:r w:rsidRPr="004B7A25">
        <w:rPr>
          <w:rFonts w:ascii="Calibri" w:eastAsia="Calibri" w:hAnsi="Calibri" w:cs="Calibri"/>
          <w:lang w:eastAsia="en-US"/>
        </w:rPr>
        <w:t>, responsabilizando-se única e exclusivamente por tais informações.</w:t>
      </w:r>
    </w:p>
    <w:p w14:paraId="44432C81" w14:textId="77777777" w:rsidR="003879BA" w:rsidRPr="004B7A25" w:rsidRDefault="003879BA">
      <w:pPr>
        <w:tabs>
          <w:tab w:val="left" w:pos="2410"/>
        </w:tabs>
        <w:jc w:val="both"/>
        <w:rPr>
          <w:rFonts w:ascii="Calibri" w:eastAsia="Calibri" w:hAnsi="Calibri" w:cs="Calibri"/>
          <w:lang w:eastAsia="en-US"/>
        </w:rPr>
      </w:pPr>
    </w:p>
    <w:p w14:paraId="12F8518D" w14:textId="77777777" w:rsidR="003879BA" w:rsidRPr="004B7A25" w:rsidRDefault="00C01EDC">
      <w:pPr>
        <w:tabs>
          <w:tab w:val="left" w:pos="2410"/>
        </w:tabs>
        <w:jc w:val="both"/>
        <w:rPr>
          <w:rFonts w:ascii="Calibri" w:eastAsia="Calibri" w:hAnsi="Calibri" w:cs="Calibri"/>
          <w:lang w:eastAsia="en-US"/>
        </w:rPr>
      </w:pPr>
      <w:r w:rsidRPr="004B7A25">
        <w:rPr>
          <w:rFonts w:ascii="Calibri" w:eastAsia="Calibri" w:hAnsi="Calibri" w:cs="Calibri"/>
          <w:b/>
          <w:bCs/>
          <w:lang w:eastAsia="en-US"/>
        </w:rPr>
        <w:lastRenderedPageBreak/>
        <w:t>10.13.</w:t>
      </w:r>
      <w:r w:rsidRPr="004B7A25">
        <w:rPr>
          <w:rFonts w:ascii="Calibri" w:eastAsia="Calibri" w:hAnsi="Calibri" w:cs="Calibri"/>
          <w:lang w:eastAsia="en-US"/>
        </w:rPr>
        <w:t xml:space="preserve"> </w:t>
      </w:r>
      <w:r w:rsidRPr="004B7A25">
        <w:rPr>
          <w:rFonts w:ascii="Calibri" w:eastAsia="Calibri" w:hAnsi="Calibri" w:cs="Calibri"/>
          <w:u w:val="dotted"/>
          <w:lang w:eastAsia="en-US"/>
        </w:rPr>
        <w:t>Eficácia das obrigações</w:t>
      </w:r>
      <w:r w:rsidRPr="004B7A25">
        <w:rPr>
          <w:rFonts w:ascii="Calibri" w:eastAsia="Calibri" w:hAnsi="Calibri" w:cs="Calibri"/>
          <w:lang w:eastAsia="en-US"/>
        </w:rPr>
        <w:t xml:space="preserve">. Os prazos e obrigações contidos no presente contrato se farão efetivos </w:t>
      </w:r>
      <w:r w:rsidRPr="004B7A25">
        <w:rPr>
          <w:rFonts w:ascii="Calibri" w:eastAsia="Calibri" w:hAnsi="Calibri" w:cs="Calibri"/>
          <w:bCs/>
          <w:lang w:eastAsia="en-US"/>
        </w:rPr>
        <w:t>independentemente</w:t>
      </w:r>
      <w:r w:rsidRPr="004B7A2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4B7A25" w:rsidRDefault="003879BA">
      <w:pPr>
        <w:tabs>
          <w:tab w:val="left" w:pos="2410"/>
        </w:tabs>
        <w:jc w:val="both"/>
        <w:rPr>
          <w:rFonts w:ascii="Calibri" w:eastAsia="Calibri" w:hAnsi="Calibri" w:cs="Calibri"/>
          <w:lang w:eastAsia="en-US"/>
        </w:rPr>
      </w:pPr>
    </w:p>
    <w:p w14:paraId="3CCD5014" w14:textId="26E6DEB8"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 xml:space="preserve">10.14. </w:t>
      </w:r>
      <w:r w:rsidRPr="004B7A25">
        <w:rPr>
          <w:rFonts w:ascii="Calibri" w:eastAsia="Calibri" w:hAnsi="Calibri" w:cs="Calibri"/>
          <w:u w:val="dotted"/>
          <w:lang w:eastAsia="en-US"/>
        </w:rPr>
        <w:t>Cumprimento das obrigações</w:t>
      </w:r>
      <w:r w:rsidRPr="004B7A2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4B7A25" w:rsidRDefault="003879BA">
      <w:pPr>
        <w:tabs>
          <w:tab w:val="left" w:pos="2410"/>
        </w:tabs>
        <w:jc w:val="both"/>
        <w:rPr>
          <w:rFonts w:ascii="Calibri" w:eastAsia="Calibri" w:hAnsi="Calibri" w:cs="Calibri"/>
          <w:b/>
          <w:bCs/>
          <w:lang w:eastAsia="en-US"/>
        </w:rPr>
      </w:pPr>
    </w:p>
    <w:p w14:paraId="3EEFAB2C" w14:textId="5BA14706"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10.15.</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Assinatura digital</w:t>
      </w:r>
      <w:r w:rsidRPr="004B7A2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4B7A25" w:rsidRDefault="003879BA">
      <w:pPr>
        <w:tabs>
          <w:tab w:val="left" w:pos="2410"/>
        </w:tabs>
        <w:jc w:val="both"/>
        <w:rPr>
          <w:rFonts w:ascii="Calibri" w:eastAsia="Calibri" w:hAnsi="Calibri" w:cs="Calibri"/>
          <w:bCs/>
          <w:lang w:eastAsia="en-US"/>
        </w:rPr>
      </w:pPr>
    </w:p>
    <w:p w14:paraId="5BC62034" w14:textId="79608A58" w:rsidR="003879BA" w:rsidRPr="004B7A25"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Foro</w:t>
      </w:r>
      <w:r w:rsidRPr="004B7A25">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4B7A25" w:rsidRDefault="003879BA">
      <w:pPr>
        <w:widowControl w:val="0"/>
        <w:tabs>
          <w:tab w:val="left" w:pos="6635"/>
        </w:tabs>
        <w:autoSpaceDE w:val="0"/>
        <w:autoSpaceDN w:val="0"/>
        <w:adjustRightInd w:val="0"/>
        <w:jc w:val="both"/>
        <w:rPr>
          <w:rFonts w:ascii="Calibri" w:hAnsi="Calibri" w:cs="Calibri"/>
        </w:rPr>
      </w:pPr>
    </w:p>
    <w:p w14:paraId="397CA596" w14:textId="143E1827" w:rsidR="003879BA" w:rsidRDefault="00C01EDC">
      <w:pPr>
        <w:widowControl w:val="0"/>
        <w:tabs>
          <w:tab w:val="left" w:pos="6635"/>
        </w:tabs>
        <w:autoSpaceDE w:val="0"/>
        <w:autoSpaceDN w:val="0"/>
        <w:adjustRightInd w:val="0"/>
        <w:jc w:val="both"/>
        <w:rPr>
          <w:rFonts w:ascii="Calibri" w:hAnsi="Calibri" w:cs="Calibri"/>
        </w:rPr>
      </w:pPr>
      <w:r w:rsidRPr="004B7A25">
        <w:rPr>
          <w:rFonts w:ascii="Calibri" w:hAnsi="Calibri" w:cs="Calibri"/>
        </w:rPr>
        <w:t xml:space="preserve">E por assim se acharem justos e contratados, as partes firmam o presente instrumento </w:t>
      </w:r>
      <w:r w:rsidR="00B658F1" w:rsidRPr="004B7A25">
        <w:rPr>
          <w:rFonts w:ascii="Calibri" w:hAnsi="Calibri" w:cs="Calibri"/>
        </w:rPr>
        <w:t>em</w:t>
      </w:r>
      <w:r w:rsidR="00F421E6">
        <w:rPr>
          <w:rFonts w:ascii="Calibri" w:hAnsi="Calibri" w:cs="Calibri"/>
        </w:rPr>
        <w:t xml:space="preserve"> 2 (duas) vias de igual forma e teor</w:t>
      </w:r>
      <w:r w:rsidRPr="004B7A25">
        <w:rPr>
          <w:rFonts w:ascii="Calibri" w:hAnsi="Calibri" w:cs="Calibri"/>
        </w:rPr>
        <w:t>, juntamente com as testemunhas abaixo.</w:t>
      </w:r>
    </w:p>
    <w:p w14:paraId="060EFDFE" w14:textId="77777777" w:rsidR="006200D8" w:rsidRPr="004B7A25" w:rsidRDefault="006200D8">
      <w:pPr>
        <w:widowControl w:val="0"/>
        <w:tabs>
          <w:tab w:val="left" w:pos="6635"/>
        </w:tabs>
        <w:autoSpaceDE w:val="0"/>
        <w:autoSpaceDN w:val="0"/>
        <w:adjustRightInd w:val="0"/>
        <w:jc w:val="both"/>
        <w:rPr>
          <w:rFonts w:ascii="Calibri" w:hAnsi="Calibri" w:cs="Calibri"/>
        </w:rPr>
      </w:pPr>
    </w:p>
    <w:p w14:paraId="7DE92E8D" w14:textId="77777777" w:rsidR="003879BA" w:rsidRPr="004B7A25" w:rsidRDefault="003879BA">
      <w:pPr>
        <w:widowControl w:val="0"/>
        <w:tabs>
          <w:tab w:val="left" w:pos="6635"/>
        </w:tabs>
        <w:autoSpaceDE w:val="0"/>
        <w:autoSpaceDN w:val="0"/>
        <w:adjustRightInd w:val="0"/>
        <w:ind w:left="284" w:hanging="284"/>
        <w:jc w:val="right"/>
        <w:rPr>
          <w:rFonts w:ascii="Calibri" w:hAnsi="Calibri" w:cs="Calibri"/>
        </w:rPr>
      </w:pPr>
    </w:p>
    <w:p w14:paraId="76D3CFCD"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75ABC6DD" w14:textId="33668A2A" w:rsidR="003879BA" w:rsidRPr="00814871" w:rsidRDefault="00C01EDC" w:rsidP="00814871">
      <w:pPr>
        <w:widowControl w:val="0"/>
        <w:tabs>
          <w:tab w:val="left" w:pos="576"/>
        </w:tabs>
        <w:autoSpaceDE w:val="0"/>
        <w:autoSpaceDN w:val="0"/>
        <w:adjustRightInd w:val="0"/>
        <w:ind w:left="284" w:hanging="284"/>
        <w:jc w:val="center"/>
        <w:rPr>
          <w:rFonts w:ascii="Calibri" w:eastAsia="Calibri" w:hAnsi="Calibri" w:cs="Calibri"/>
          <w:lang w:eastAsia="en-US"/>
        </w:rPr>
      </w:pPr>
      <w:r w:rsidRPr="004B7A25">
        <w:rPr>
          <w:rFonts w:ascii="Calibri" w:hAnsi="Calibri" w:cs="Calibri"/>
        </w:rPr>
        <w:t xml:space="preserve">Niterói, </w:t>
      </w:r>
      <w:r>
        <w:rPr>
          <w:rFonts w:ascii="Calibri" w:hAnsi="Calibri" w:cs="Calibri"/>
        </w:rPr>
        <w:t>«Data_Assinatura»</w:t>
      </w:r>
      <w:r w:rsidRPr="004B7A25">
        <w:rPr>
          <w:rFonts w:ascii="Calibri" w:hAnsi="Calibri" w:cs="Calibri"/>
        </w:rPr>
        <w:t>.</w:t>
      </w:r>
    </w:p>
    <w:p>
      <w:r>
        <w:t>«TIPO_ASS»</w:t>
      </w:r>
    </w:p>
    <w:p w14:paraId="59F8FF00"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568C5C94" w14:textId="77777777" w:rsidR="00D434EB" w:rsidRPr="004369A5" w:rsidRDefault="00D434EB">
      <w:pPr>
        <w:widowControl w:val="0"/>
        <w:tabs>
          <w:tab w:val="left" w:pos="576"/>
        </w:tabs>
        <w:autoSpaceDE w:val="0"/>
        <w:autoSpaceDN w:val="0"/>
        <w:adjustRightInd w:val="0"/>
        <w:ind w:left="284" w:hanging="284"/>
        <w:jc w:val="center"/>
        <w:rPr>
          <w:rFonts w:asciiTheme="minorHAnsi" w:hAnsiTheme="minorHAnsi" w:cstheme="minorHAnsi"/>
        </w:rPr>
      </w:pPr>
      <w:r w:rsidRPr="004369A5">
        <w:rPr>
          <w:rFonts w:asciiTheme="minorHAnsi" w:hAnsiTheme="minorHAnsi" w:cstheme="minorHAnsi"/>
        </w:rPr>
        <w:t>SPE SOT XVII SMK INCORPORACOES SPE LTDA</w:t>
      </w:r>
    </w:p>
    <w:p w14:paraId="2902AD89" w14:textId="02782767" w:rsidR="003879BA" w:rsidRPr="004B7A25" w:rsidRDefault="00C01EDC">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66C81CEF" w14:textId="527DA950"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2D71EFBC" w14:textId="2D95420A" w:rsidR="006200D8" w:rsidRDefault="006200D8">
      <w:pPr>
        <w:widowControl w:val="0"/>
        <w:tabs>
          <w:tab w:val="left" w:pos="576"/>
        </w:tabs>
        <w:autoSpaceDE w:val="0"/>
        <w:autoSpaceDN w:val="0"/>
        <w:adjustRightInd w:val="0"/>
        <w:ind w:left="284" w:hanging="284"/>
        <w:jc w:val="center"/>
        <w:rPr>
          <w:rFonts w:ascii="Calibri" w:eastAsia="Calibri" w:hAnsi="Calibri" w:cs="Calibri"/>
          <w:lang w:eastAsia="en-US"/>
        </w:rPr>
      </w:pPr>
      <w:r>
        <w:t>«ASS_1»</w:t>
      </w:r>
    </w:p>
    <w:p w14:paraId="5119B579" w14:textId="142368A3" w:rsidR="003879BA" w:rsidRDefault="00C01EDC">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37E6D530" w14:textId="77777777" w:rsidR="00587621" w:rsidRDefault="00587621">
      <w:pPr>
        <w:widowControl w:val="0"/>
        <w:tabs>
          <w:tab w:val="left" w:pos="576"/>
        </w:tabs>
        <w:autoSpaceDE w:val="0"/>
        <w:autoSpaceDN w:val="0"/>
        <w:adjustRightInd w:val="0"/>
        <w:ind w:left="284" w:hanging="284"/>
        <w:jc w:val="center"/>
        <w:rPr>
          <w:rFonts w:ascii="Calibri" w:hAnsi="Calibri" w:cs="Calibri"/>
          <w:b/>
          <w:bCs/>
        </w:rPr>
      </w:pPr>
    </w:p>
    <w:p w14:paraId="49DA9A91" w14:textId="1BCCAF70" w:rsidR="006200D8" w:rsidRDefault="006200D8" w:rsidP="0025133B">
      <w:pPr>
        <w:widowControl w:val="0"/>
        <w:tabs>
          <w:tab w:val="left" w:pos="576"/>
        </w:tabs>
        <w:autoSpaceDE w:val="0"/>
        <w:autoSpaceDN w:val="0"/>
        <w:adjustRightInd w:val="0"/>
        <w:ind w:left="284" w:hanging="284"/>
        <w:jc w:val="center"/>
        <w:rPr>
          <w:rFonts w:ascii="Calibri" w:eastAsia="Calibri" w:hAnsi="Calibri" w:cs="Calibri"/>
          <w:lang w:eastAsia="en-US"/>
        </w:rPr>
      </w:pPr>
      <w:r>
        <w:t>«ASS_2»</w:t>
      </w:r>
    </w:p>
    <w:p w14:paraId="6A9D5B41" w14:textId="77777777" w:rsidR="006200D8" w:rsidRDefault="006200D8" w:rsidP="006200D8">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4B0D1638" w14:textId="77777777" w:rsidR="00FA741F" w:rsidRPr="004B7A25" w:rsidRDefault="00FA741F" w:rsidP="0077321F">
      <w:pPr>
        <w:widowControl w:val="0"/>
        <w:tabs>
          <w:tab w:val="left" w:pos="576"/>
        </w:tabs>
        <w:autoSpaceDE w:val="0"/>
        <w:autoSpaceDN w:val="0"/>
        <w:adjustRightInd w:val="0"/>
        <w:ind w:left="284" w:hanging="284"/>
        <w:jc w:val="center"/>
        <w:rPr>
          <w:rFonts w:ascii="Calibri" w:hAnsi="Calibri" w:cs="Calibri"/>
        </w:rPr>
      </w:pPr>
    </w:p>
    <w:p w14:paraId="57D4FAEE"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5DBAEA12" w14:textId="12D244B2"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27A215F1" w14:textId="103077A6" w:rsidR="003879BA" w:rsidRPr="004B7A25"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4B7A25" w14:paraId="2ECB787F" w14:textId="77777777">
        <w:tc>
          <w:tcPr>
            <w:tcW w:w="4394" w:type="dxa"/>
          </w:tcPr>
          <w:p w14:paraId="01103845" w14:textId="76E4CB16"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1.</w:t>
            </w:r>
          </w:p>
          <w:p w14:paraId="63C76BDD" w14:textId="3B1A753B"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43DDE826"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9AEA920" w14:textId="1478DE3C"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c>
          <w:tcPr>
            <w:tcW w:w="4106" w:type="dxa"/>
          </w:tcPr>
          <w:p w14:paraId="371AF8A8" w14:textId="38FB53B1"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2.</w:t>
            </w:r>
          </w:p>
          <w:p w14:paraId="20C21655"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50DF716D"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C9AEEE5" w14:textId="270F456E"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r>
    </w:tbl>
    <w:p w14:paraId="3E755F8E"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660A77E4" w14:textId="419E09A2" w:rsidR="003879BA" w:rsidRPr="004B7A25" w:rsidRDefault="00C01EDC">
      <w:pPr>
        <w:widowControl w:val="0"/>
        <w:tabs>
          <w:tab w:val="left" w:pos="426"/>
          <w:tab w:val="left" w:pos="576"/>
        </w:tabs>
        <w:autoSpaceDE w:val="0"/>
        <w:autoSpaceDN w:val="0"/>
        <w:adjustRightInd w:val="0"/>
        <w:spacing w:line="360" w:lineRule="auto"/>
        <w:jc w:val="both"/>
        <w:rPr>
          <w:rFonts w:ascii="Calibri" w:hAnsi="Calibri" w:cs="Calibri"/>
        </w:rPr>
      </w:pPr>
      <w:r w:rsidRPr="004B7A25">
        <w:rPr>
          <w:rFonts w:ascii="Calibri" w:hAnsi="Calibri" w:cs="Calibri"/>
        </w:rPr>
        <w:t xml:space="preserve">Página de assinatura do instrumento particular de promessa de compra e venda da unidade </w:t>
      </w:r>
      <w:r w:rsidRPr="006200D8">
        <w:rPr>
          <w:rFonts w:ascii="Calibri" w:hAnsi="Calibri" w:cs="Calibri"/>
        </w:rPr>
        <w:t xml:space="preserve">nº </w:t>
      </w:r>
      <w:r>
        <w:rPr>
          <w:rFonts w:ascii="Calibri" w:hAnsi="Calibri" w:cs="Calibri"/>
        </w:rPr>
        <w:t>«UNIDADE»</w:t>
      </w:r>
      <w:r w:rsidRPr="00321C72">
        <w:rPr>
          <w:rFonts w:ascii="Calibri" w:hAnsi="Calibri" w:cs="Calibri"/>
        </w:rPr>
        <w:t xml:space="preserve"> do </w:t>
      </w:r>
      <w:r w:rsidR="006200D8">
        <w:rPr>
          <w:rFonts w:ascii="Calibri" w:eastAsia="Calibri" w:hAnsi="Calibri" w:cs="Calibri"/>
          <w:lang w:eastAsia="en-US"/>
        </w:rPr>
        <w:t>Pulse</w:t>
      </w:r>
      <w:r w:rsidRPr="00321C72">
        <w:rPr>
          <w:rFonts w:ascii="Calibri" w:hAnsi="Calibri" w:cs="Calibri"/>
        </w:rPr>
        <w:t>.</w:t>
      </w:r>
    </w:p>
    <w:sectPr w:rsidR="003879BA" w:rsidRPr="004B7A25">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4BCF" w14:textId="77777777" w:rsidR="00095073" w:rsidRDefault="00095073">
      <w:r>
        <w:separator/>
      </w:r>
    </w:p>
  </w:endnote>
  <w:endnote w:type="continuationSeparator" w:id="0">
    <w:p w14:paraId="29D4B8DC" w14:textId="77777777" w:rsidR="00095073" w:rsidRDefault="00095073">
      <w:r>
        <w:continuationSeparator/>
      </w:r>
    </w:p>
  </w:endnote>
  <w:endnote w:type="continuationNotice" w:id="1">
    <w:p w14:paraId="6F8F9F1A" w14:textId="77777777" w:rsidR="00095073" w:rsidRDefault="000950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5093A" w14:textId="77777777" w:rsidR="00095073" w:rsidRDefault="00095073">
      <w:r>
        <w:separator/>
      </w:r>
    </w:p>
  </w:footnote>
  <w:footnote w:type="continuationSeparator" w:id="0">
    <w:p w14:paraId="0F38E9FB" w14:textId="77777777" w:rsidR="00095073" w:rsidRDefault="00095073">
      <w:r>
        <w:continuationSeparator/>
      </w:r>
    </w:p>
  </w:footnote>
  <w:footnote w:type="continuationNotice" w:id="1">
    <w:p w14:paraId="41017D16" w14:textId="77777777" w:rsidR="00095073" w:rsidRDefault="000950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6E3046A4"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13215"/>
    <w:rsid w:val="00025F04"/>
    <w:rsid w:val="000316CD"/>
    <w:rsid w:val="00032E75"/>
    <w:rsid w:val="00043B05"/>
    <w:rsid w:val="000450CF"/>
    <w:rsid w:val="000532DA"/>
    <w:rsid w:val="000916FE"/>
    <w:rsid w:val="00095073"/>
    <w:rsid w:val="00105FC2"/>
    <w:rsid w:val="00116462"/>
    <w:rsid w:val="001168BD"/>
    <w:rsid w:val="00123F5A"/>
    <w:rsid w:val="00126F39"/>
    <w:rsid w:val="00127266"/>
    <w:rsid w:val="00127A94"/>
    <w:rsid w:val="0013422A"/>
    <w:rsid w:val="00150295"/>
    <w:rsid w:val="00162656"/>
    <w:rsid w:val="00173082"/>
    <w:rsid w:val="001753C6"/>
    <w:rsid w:val="0018189C"/>
    <w:rsid w:val="00184EE4"/>
    <w:rsid w:val="00193D3E"/>
    <w:rsid w:val="001A0EE8"/>
    <w:rsid w:val="001A51F2"/>
    <w:rsid w:val="001B3DED"/>
    <w:rsid w:val="001B4B4F"/>
    <w:rsid w:val="001C0BF9"/>
    <w:rsid w:val="001C43E4"/>
    <w:rsid w:val="001D7B83"/>
    <w:rsid w:val="001E1194"/>
    <w:rsid w:val="001E3DB8"/>
    <w:rsid w:val="001F55F5"/>
    <w:rsid w:val="00200A61"/>
    <w:rsid w:val="00204B41"/>
    <w:rsid w:val="00215D57"/>
    <w:rsid w:val="002374BE"/>
    <w:rsid w:val="00243F36"/>
    <w:rsid w:val="002464DF"/>
    <w:rsid w:val="0025133B"/>
    <w:rsid w:val="00263502"/>
    <w:rsid w:val="00270459"/>
    <w:rsid w:val="002825DF"/>
    <w:rsid w:val="002A3F4D"/>
    <w:rsid w:val="002B01B5"/>
    <w:rsid w:val="002C404A"/>
    <w:rsid w:val="002D2C77"/>
    <w:rsid w:val="00316537"/>
    <w:rsid w:val="00317B39"/>
    <w:rsid w:val="00321C72"/>
    <w:rsid w:val="00325463"/>
    <w:rsid w:val="0033047B"/>
    <w:rsid w:val="003506F9"/>
    <w:rsid w:val="00352AB5"/>
    <w:rsid w:val="00367BA4"/>
    <w:rsid w:val="0038196E"/>
    <w:rsid w:val="003879BA"/>
    <w:rsid w:val="00387F25"/>
    <w:rsid w:val="0039008F"/>
    <w:rsid w:val="003B20BA"/>
    <w:rsid w:val="003C1A29"/>
    <w:rsid w:val="003D213B"/>
    <w:rsid w:val="003E4FE4"/>
    <w:rsid w:val="003F4D87"/>
    <w:rsid w:val="003F6CA7"/>
    <w:rsid w:val="00404164"/>
    <w:rsid w:val="00410076"/>
    <w:rsid w:val="00425303"/>
    <w:rsid w:val="00430D21"/>
    <w:rsid w:val="00430E83"/>
    <w:rsid w:val="00432D26"/>
    <w:rsid w:val="004369A5"/>
    <w:rsid w:val="00436C06"/>
    <w:rsid w:val="00440788"/>
    <w:rsid w:val="00470AAB"/>
    <w:rsid w:val="00475865"/>
    <w:rsid w:val="004935F2"/>
    <w:rsid w:val="004A5B77"/>
    <w:rsid w:val="004A6F32"/>
    <w:rsid w:val="004B3C5D"/>
    <w:rsid w:val="004B5755"/>
    <w:rsid w:val="004B7A25"/>
    <w:rsid w:val="004C665C"/>
    <w:rsid w:val="004D4AF8"/>
    <w:rsid w:val="00502321"/>
    <w:rsid w:val="0052107A"/>
    <w:rsid w:val="005258E8"/>
    <w:rsid w:val="0052713E"/>
    <w:rsid w:val="00531914"/>
    <w:rsid w:val="0055436F"/>
    <w:rsid w:val="00556CB1"/>
    <w:rsid w:val="00576123"/>
    <w:rsid w:val="00582BE4"/>
    <w:rsid w:val="00587621"/>
    <w:rsid w:val="00587F0C"/>
    <w:rsid w:val="005A0D94"/>
    <w:rsid w:val="005B334B"/>
    <w:rsid w:val="005E4835"/>
    <w:rsid w:val="005F2BF6"/>
    <w:rsid w:val="006065C2"/>
    <w:rsid w:val="006200D8"/>
    <w:rsid w:val="00623518"/>
    <w:rsid w:val="00657EC7"/>
    <w:rsid w:val="006602EE"/>
    <w:rsid w:val="006616D6"/>
    <w:rsid w:val="00666E8B"/>
    <w:rsid w:val="006902A7"/>
    <w:rsid w:val="00690781"/>
    <w:rsid w:val="006975E8"/>
    <w:rsid w:val="006E4CC8"/>
    <w:rsid w:val="00716482"/>
    <w:rsid w:val="0072566D"/>
    <w:rsid w:val="007302E9"/>
    <w:rsid w:val="0076557F"/>
    <w:rsid w:val="0077321F"/>
    <w:rsid w:val="007768AC"/>
    <w:rsid w:val="007910AD"/>
    <w:rsid w:val="00791E19"/>
    <w:rsid w:val="00797FD3"/>
    <w:rsid w:val="007A4AD1"/>
    <w:rsid w:val="007B0F8D"/>
    <w:rsid w:val="007B44DD"/>
    <w:rsid w:val="007B655C"/>
    <w:rsid w:val="007D44D6"/>
    <w:rsid w:val="007D45D1"/>
    <w:rsid w:val="007E2F17"/>
    <w:rsid w:val="00804131"/>
    <w:rsid w:val="00814871"/>
    <w:rsid w:val="00822DC3"/>
    <w:rsid w:val="0082429A"/>
    <w:rsid w:val="00824D40"/>
    <w:rsid w:val="008333FB"/>
    <w:rsid w:val="0083456F"/>
    <w:rsid w:val="008529AF"/>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5096"/>
    <w:rsid w:val="00900243"/>
    <w:rsid w:val="009028C1"/>
    <w:rsid w:val="00907436"/>
    <w:rsid w:val="00911AAC"/>
    <w:rsid w:val="00915EFA"/>
    <w:rsid w:val="00916864"/>
    <w:rsid w:val="00917E46"/>
    <w:rsid w:val="009239C7"/>
    <w:rsid w:val="00930F97"/>
    <w:rsid w:val="00946BD7"/>
    <w:rsid w:val="00953E2E"/>
    <w:rsid w:val="00967D4C"/>
    <w:rsid w:val="009A0199"/>
    <w:rsid w:val="009A7F48"/>
    <w:rsid w:val="009B5BA3"/>
    <w:rsid w:val="009B5CD7"/>
    <w:rsid w:val="009E31AC"/>
    <w:rsid w:val="009F0F05"/>
    <w:rsid w:val="009F4054"/>
    <w:rsid w:val="009F62B1"/>
    <w:rsid w:val="009F7132"/>
    <w:rsid w:val="00A002EE"/>
    <w:rsid w:val="00A07EA2"/>
    <w:rsid w:val="00A16488"/>
    <w:rsid w:val="00A42D96"/>
    <w:rsid w:val="00A67E08"/>
    <w:rsid w:val="00A753EC"/>
    <w:rsid w:val="00A943D7"/>
    <w:rsid w:val="00AB01EE"/>
    <w:rsid w:val="00AB4197"/>
    <w:rsid w:val="00AD1E8E"/>
    <w:rsid w:val="00AD2E27"/>
    <w:rsid w:val="00AD3DEB"/>
    <w:rsid w:val="00AF41F2"/>
    <w:rsid w:val="00AF5958"/>
    <w:rsid w:val="00B01D54"/>
    <w:rsid w:val="00B0382C"/>
    <w:rsid w:val="00B03C68"/>
    <w:rsid w:val="00B20BE0"/>
    <w:rsid w:val="00B25E50"/>
    <w:rsid w:val="00B310D9"/>
    <w:rsid w:val="00B32C4E"/>
    <w:rsid w:val="00B35E3C"/>
    <w:rsid w:val="00B40E14"/>
    <w:rsid w:val="00B551A4"/>
    <w:rsid w:val="00B658F1"/>
    <w:rsid w:val="00B76DBC"/>
    <w:rsid w:val="00BB0D7F"/>
    <w:rsid w:val="00BC12E0"/>
    <w:rsid w:val="00BC2AAB"/>
    <w:rsid w:val="00BD4980"/>
    <w:rsid w:val="00BD754B"/>
    <w:rsid w:val="00BE2263"/>
    <w:rsid w:val="00BE6A59"/>
    <w:rsid w:val="00BF3442"/>
    <w:rsid w:val="00BF67D3"/>
    <w:rsid w:val="00C01EDC"/>
    <w:rsid w:val="00C06848"/>
    <w:rsid w:val="00C20A8D"/>
    <w:rsid w:val="00C24D6C"/>
    <w:rsid w:val="00C423DA"/>
    <w:rsid w:val="00C80122"/>
    <w:rsid w:val="00C93276"/>
    <w:rsid w:val="00C935D7"/>
    <w:rsid w:val="00CC02BB"/>
    <w:rsid w:val="00CC7E5D"/>
    <w:rsid w:val="00CD72ED"/>
    <w:rsid w:val="00CE18C2"/>
    <w:rsid w:val="00CE2375"/>
    <w:rsid w:val="00CE6398"/>
    <w:rsid w:val="00D119A9"/>
    <w:rsid w:val="00D23B2B"/>
    <w:rsid w:val="00D27746"/>
    <w:rsid w:val="00D32261"/>
    <w:rsid w:val="00D42CAA"/>
    <w:rsid w:val="00D434EB"/>
    <w:rsid w:val="00D56FF1"/>
    <w:rsid w:val="00D60E69"/>
    <w:rsid w:val="00D647C1"/>
    <w:rsid w:val="00D85A00"/>
    <w:rsid w:val="00D94581"/>
    <w:rsid w:val="00DB19F8"/>
    <w:rsid w:val="00DD182D"/>
    <w:rsid w:val="00DD4436"/>
    <w:rsid w:val="00DE447E"/>
    <w:rsid w:val="00DE6E42"/>
    <w:rsid w:val="00E046BB"/>
    <w:rsid w:val="00E31F32"/>
    <w:rsid w:val="00E40A61"/>
    <w:rsid w:val="00E64BBD"/>
    <w:rsid w:val="00E72A17"/>
    <w:rsid w:val="00E80B55"/>
    <w:rsid w:val="00E8769C"/>
    <w:rsid w:val="00EA34A8"/>
    <w:rsid w:val="00EC46B1"/>
    <w:rsid w:val="00ED3596"/>
    <w:rsid w:val="00EE15DD"/>
    <w:rsid w:val="00EE1FBE"/>
    <w:rsid w:val="00EF385D"/>
    <w:rsid w:val="00EF48A7"/>
    <w:rsid w:val="00EF4DA0"/>
    <w:rsid w:val="00F00457"/>
    <w:rsid w:val="00F040D2"/>
    <w:rsid w:val="00F130E0"/>
    <w:rsid w:val="00F148B7"/>
    <w:rsid w:val="00F16AAD"/>
    <w:rsid w:val="00F2416B"/>
    <w:rsid w:val="00F243C5"/>
    <w:rsid w:val="00F27974"/>
    <w:rsid w:val="00F35B9D"/>
    <w:rsid w:val="00F421E6"/>
    <w:rsid w:val="00F440F9"/>
    <w:rsid w:val="00F53D2D"/>
    <w:rsid w:val="00F66320"/>
    <w:rsid w:val="00F71CA7"/>
    <w:rsid w:val="00F7389F"/>
    <w:rsid w:val="00F73C6C"/>
    <w:rsid w:val="00F848E6"/>
    <w:rsid w:val="00F91CAE"/>
    <w:rsid w:val="00F926DF"/>
    <w:rsid w:val="00FA651F"/>
    <w:rsid w:val="00FA741F"/>
    <w:rsid w:val="00FC29E1"/>
    <w:rsid w:val="00FD167D"/>
    <w:rsid w:val="00FE1721"/>
    <w:rsid w:val="00FE1F7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0D8"/>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 w:type="paragraph" w:styleId="Reviso">
    <w:name w:val="Revision"/>
    <w:hidden/>
    <w:uiPriority w:val="99"/>
    <w:semiHidden/>
    <w:rsid w:val="009A01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SMK-Pulse\05%20-%20COMERCIALIZA&#199;&#195;O\Contratos\Tabela%20SMK.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2.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18</Pages>
  <Words>8066</Words>
  <Characters>45815</Characters>
  <Application>Microsoft Office Word</Application>
  <DocSecurity>0</DocSecurity>
  <Lines>848</Lines>
  <Paragraphs>146</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135</cp:revision>
  <cp:lastPrinted>2026-02-28T18:22:00Z</cp:lastPrinted>
  <dcterms:created xsi:type="dcterms:W3CDTF">2023-05-22T19:09:00Z</dcterms:created>
  <dcterms:modified xsi:type="dcterms:W3CDTF">2026-03-02T20:13:00Z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