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9B" w:rsidRDefault="00CD7F9B" w:rsidP="00587277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Protocol for Determining High Quality Single Case Design that Would Allow for Causal Inference</w:t>
      </w:r>
    </w:p>
    <w:p w:rsidR="00587277" w:rsidRDefault="00587277" w:rsidP="00587277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Taken from WWC Standards Handbook</w:t>
      </w:r>
    </w:p>
    <w:p w:rsidR="00236B2F" w:rsidRDefault="00236B2F" w:rsidP="003269D1">
      <w:pPr>
        <w:spacing w:after="60"/>
      </w:pPr>
    </w:p>
    <w:p w:rsidR="00A678EF" w:rsidRPr="00A678EF" w:rsidRDefault="002369B5" w:rsidP="003269D1">
      <w:pPr>
        <w:spacing w:after="60"/>
        <w:rPr>
          <w:u w:val="single"/>
        </w:rPr>
      </w:pPr>
      <w:r>
        <w:rPr>
          <w:u w:val="single"/>
        </w:rPr>
        <w:t>Level of Intervention</w:t>
      </w:r>
      <w:bookmarkStart w:id="0" w:name="_GoBack"/>
      <w:bookmarkEnd w:id="0"/>
    </w:p>
    <w:p w:rsidR="00A678EF" w:rsidRDefault="00A678EF" w:rsidP="003269D1">
      <w:pPr>
        <w:spacing w:after="60"/>
      </w:pPr>
      <w:r>
        <w:t>What is the unit of intervention administration and data analysis?</w:t>
      </w:r>
    </w:p>
    <w:p w:rsidR="00A678EF" w:rsidRDefault="00A678EF" w:rsidP="003269D1">
      <w:pPr>
        <w:pStyle w:val="ListParagraph"/>
        <w:numPr>
          <w:ilvl w:val="0"/>
          <w:numId w:val="2"/>
        </w:numPr>
        <w:spacing w:after="60"/>
        <w:contextualSpacing w:val="0"/>
      </w:pPr>
      <w:r>
        <w:t>Student</w:t>
      </w:r>
    </w:p>
    <w:p w:rsidR="00A678EF" w:rsidRDefault="00A678EF" w:rsidP="003269D1">
      <w:pPr>
        <w:pStyle w:val="ListParagraph"/>
        <w:numPr>
          <w:ilvl w:val="0"/>
          <w:numId w:val="2"/>
        </w:numPr>
        <w:spacing w:after="60"/>
        <w:contextualSpacing w:val="0"/>
      </w:pPr>
      <w:r>
        <w:t>Classroom</w:t>
      </w:r>
    </w:p>
    <w:p w:rsidR="00A678EF" w:rsidRDefault="00A678EF" w:rsidP="003269D1">
      <w:pPr>
        <w:pStyle w:val="ListParagraph"/>
        <w:numPr>
          <w:ilvl w:val="0"/>
          <w:numId w:val="2"/>
        </w:numPr>
        <w:spacing w:after="60"/>
        <w:contextualSpacing w:val="0"/>
      </w:pPr>
      <w:r>
        <w:t>Teacher</w:t>
      </w:r>
    </w:p>
    <w:p w:rsidR="00A678EF" w:rsidRDefault="00A678EF" w:rsidP="003269D1">
      <w:pPr>
        <w:pStyle w:val="ListParagraph"/>
        <w:numPr>
          <w:ilvl w:val="0"/>
          <w:numId w:val="2"/>
        </w:numPr>
        <w:spacing w:after="60"/>
        <w:contextualSpacing w:val="0"/>
      </w:pPr>
      <w:r>
        <w:t>Course</w:t>
      </w:r>
    </w:p>
    <w:p w:rsidR="00A678EF" w:rsidRDefault="00A678EF" w:rsidP="003269D1">
      <w:pPr>
        <w:pStyle w:val="ListParagraph"/>
        <w:numPr>
          <w:ilvl w:val="0"/>
          <w:numId w:val="2"/>
        </w:numPr>
        <w:spacing w:after="60"/>
        <w:contextualSpacing w:val="0"/>
      </w:pPr>
      <w:r>
        <w:t>School</w:t>
      </w:r>
    </w:p>
    <w:p w:rsidR="00A678EF" w:rsidRDefault="00A678EF" w:rsidP="003269D1">
      <w:pPr>
        <w:pStyle w:val="ListParagraph"/>
        <w:numPr>
          <w:ilvl w:val="0"/>
          <w:numId w:val="2"/>
        </w:numPr>
        <w:spacing w:after="60"/>
        <w:contextualSpacing w:val="0"/>
      </w:pPr>
      <w:r>
        <w:t>Other _____________</w:t>
      </w:r>
    </w:p>
    <w:p w:rsidR="002369B5" w:rsidRDefault="002369B5" w:rsidP="003269D1">
      <w:pPr>
        <w:spacing w:after="60"/>
      </w:pPr>
      <w:r w:rsidRPr="002369B5">
        <w:rPr>
          <w:i/>
        </w:rPr>
        <w:t>Note</w:t>
      </w:r>
      <w:r>
        <w:t xml:space="preserve">. A single case design unit need not be confined to the student, it can be a classroom or </w:t>
      </w:r>
      <w:r w:rsidR="00DE6E2B">
        <w:t xml:space="preserve">a </w:t>
      </w:r>
      <w:r>
        <w:t>school.</w:t>
      </w:r>
    </w:p>
    <w:p w:rsidR="00A678EF" w:rsidRDefault="00A678EF" w:rsidP="003269D1">
      <w:pPr>
        <w:spacing w:after="60"/>
      </w:pPr>
    </w:p>
    <w:p w:rsidR="00A678EF" w:rsidRPr="002447F0" w:rsidRDefault="002447F0" w:rsidP="003269D1">
      <w:pPr>
        <w:spacing w:after="60"/>
        <w:rPr>
          <w:u w:val="single"/>
        </w:rPr>
      </w:pPr>
      <w:r w:rsidRPr="002447F0">
        <w:rPr>
          <w:u w:val="single"/>
        </w:rPr>
        <w:t>Design Criteria</w:t>
      </w:r>
    </w:p>
    <w:p w:rsidR="002369B5" w:rsidRDefault="002369B5" w:rsidP="003269D1">
      <w:pPr>
        <w:spacing w:after="60"/>
      </w:pPr>
      <w:r>
        <w:t>Are the following criteria met?</w:t>
      </w:r>
    </w:p>
    <w:p w:rsidR="00A678EF" w:rsidRDefault="00A678EF" w:rsidP="003269D1">
      <w:pPr>
        <w:pStyle w:val="ListParagraph"/>
        <w:numPr>
          <w:ilvl w:val="0"/>
          <w:numId w:val="3"/>
        </w:numPr>
        <w:spacing w:after="60"/>
        <w:contextualSpacing w:val="0"/>
      </w:pPr>
      <w:r>
        <w:t>The independent variable (i.e. intervention) must be systematically manipulated by the researcher who determines when and how the independent variable conditions should change</w:t>
      </w:r>
    </w:p>
    <w:p w:rsidR="00031CF1" w:rsidRDefault="00031CF1" w:rsidP="00031CF1">
      <w:pPr>
        <w:pStyle w:val="ListParagraph"/>
        <w:numPr>
          <w:ilvl w:val="0"/>
          <w:numId w:val="3"/>
        </w:numPr>
        <w:spacing w:after="60"/>
      </w:pPr>
      <w:r>
        <w:t>Is there at least one probe just prior to introducing the independent variable</w:t>
      </w:r>
      <w:r w:rsidR="002B24CC">
        <w:t xml:space="preserve"> to establish baseline</w:t>
      </w:r>
      <w:r>
        <w:t>?</w:t>
      </w:r>
    </w:p>
    <w:p w:rsidR="002447F0" w:rsidRDefault="002447F0" w:rsidP="003269D1">
      <w:pPr>
        <w:spacing w:after="60"/>
        <w:rPr>
          <w:b/>
        </w:rPr>
      </w:pPr>
    </w:p>
    <w:p w:rsidR="00255D9C" w:rsidRPr="00DE2B33" w:rsidRDefault="00255D9C" w:rsidP="00255D9C">
      <w:pPr>
        <w:spacing w:after="60"/>
        <w:rPr>
          <w:u w:val="single"/>
        </w:rPr>
      </w:pPr>
      <w:r w:rsidRPr="00DE2B33">
        <w:rPr>
          <w:u w:val="single"/>
        </w:rPr>
        <w:t>Additional Criteria for Multiple Baseline</w:t>
      </w:r>
      <w:r w:rsidR="00DE6E2B">
        <w:rPr>
          <w:u w:val="single"/>
        </w:rPr>
        <w:t xml:space="preserve"> Design</w:t>
      </w:r>
    </w:p>
    <w:p w:rsidR="00031CF1" w:rsidRDefault="00031CF1" w:rsidP="00255D9C">
      <w:pPr>
        <w:spacing w:after="60"/>
      </w:pPr>
      <w:r>
        <w:t xml:space="preserve">When intervention </w:t>
      </w:r>
      <w:r w:rsidR="00413A9C">
        <w:t>wa</w:t>
      </w:r>
      <w:r>
        <w:t xml:space="preserve">s introduced for one participant, </w:t>
      </w:r>
      <w:r w:rsidR="00413A9C">
        <w:t>was</w:t>
      </w:r>
      <w:r>
        <w:t xml:space="preserve"> there a change in data patterns for other baseline participants?</w:t>
      </w:r>
    </w:p>
    <w:p w:rsidR="00255D9C" w:rsidRDefault="00255D9C" w:rsidP="00255D9C">
      <w:pPr>
        <w:spacing w:after="60"/>
      </w:pPr>
    </w:p>
    <w:p w:rsidR="00255D9C" w:rsidRPr="00DE2B33" w:rsidRDefault="00255D9C" w:rsidP="00255D9C">
      <w:pPr>
        <w:spacing w:after="60"/>
        <w:rPr>
          <w:u w:val="single"/>
        </w:rPr>
      </w:pPr>
      <w:r w:rsidRPr="00DE2B33">
        <w:rPr>
          <w:u w:val="single"/>
        </w:rPr>
        <w:t>Type of Intervention</w:t>
      </w:r>
    </w:p>
    <w:p w:rsidR="00255D9C" w:rsidRDefault="00255D9C" w:rsidP="00255D9C">
      <w:pPr>
        <w:spacing w:after="60"/>
      </w:pPr>
      <w:r>
        <w:t xml:space="preserve">Is the intervention </w:t>
      </w:r>
      <w:r w:rsidR="002B24CC">
        <w:t xml:space="preserve">that has </w:t>
      </w:r>
      <w:r>
        <w:t xml:space="preserve">more permanent </w:t>
      </w:r>
      <w:r w:rsidR="002B24CC">
        <w:t xml:space="preserve">effects using </w:t>
      </w:r>
      <w:r>
        <w:t>a multiple baseline design rather than a ABAB design?</w:t>
      </w:r>
    </w:p>
    <w:p w:rsidR="00255D9C" w:rsidRPr="002447F0" w:rsidRDefault="00255D9C" w:rsidP="003269D1">
      <w:pPr>
        <w:spacing w:after="60"/>
        <w:rPr>
          <w:b/>
        </w:rPr>
      </w:pPr>
    </w:p>
    <w:p w:rsidR="002447F0" w:rsidRPr="002369B5" w:rsidRDefault="002447F0" w:rsidP="003269D1">
      <w:pPr>
        <w:spacing w:after="60"/>
        <w:rPr>
          <w:u w:val="single"/>
        </w:rPr>
      </w:pPr>
      <w:r w:rsidRPr="002369B5">
        <w:rPr>
          <w:u w:val="single"/>
        </w:rPr>
        <w:t>Number of Phases and Data Points</w:t>
      </w:r>
    </w:p>
    <w:p w:rsidR="002369B5" w:rsidRDefault="002369B5" w:rsidP="003269D1">
      <w:pPr>
        <w:spacing w:after="60"/>
      </w:pPr>
      <w:r>
        <w:t>For the following types of singe case design, are the minimum number of phases and data points met?</w:t>
      </w:r>
    </w:p>
    <w:p w:rsidR="002447F0" w:rsidRDefault="002447F0" w:rsidP="003269D1">
      <w:pPr>
        <w:pStyle w:val="ListParagraph"/>
        <w:numPr>
          <w:ilvl w:val="0"/>
          <w:numId w:val="4"/>
        </w:numPr>
        <w:spacing w:after="60"/>
        <w:contextualSpacing w:val="0"/>
      </w:pPr>
      <w:r>
        <w:t>Reversal/</w:t>
      </w:r>
      <w:r w:rsidR="002369B5">
        <w:t>Withdrawal D</w:t>
      </w:r>
      <w:r>
        <w:t xml:space="preserve">esign—at least 4 phases with </w:t>
      </w:r>
      <w:r w:rsidR="00587277">
        <w:t>at least 3</w:t>
      </w:r>
      <w:r>
        <w:t xml:space="preserve"> data points</w:t>
      </w:r>
      <w:r w:rsidR="002369B5">
        <w:t xml:space="preserve"> per phase</w:t>
      </w:r>
      <w:r>
        <w:t>.</w:t>
      </w:r>
    </w:p>
    <w:p w:rsidR="002447F0" w:rsidRDefault="002369B5" w:rsidP="003269D1">
      <w:pPr>
        <w:pStyle w:val="ListParagraph"/>
        <w:numPr>
          <w:ilvl w:val="0"/>
          <w:numId w:val="4"/>
        </w:numPr>
        <w:spacing w:after="60"/>
        <w:contextualSpacing w:val="0"/>
      </w:pPr>
      <w:r>
        <w:t xml:space="preserve">Multiple Baseline—at least 6 phases </w:t>
      </w:r>
      <w:r w:rsidR="00587277">
        <w:t>at least 3</w:t>
      </w:r>
      <w:r>
        <w:t xml:space="preserve"> data points per phase</w:t>
      </w:r>
      <w:r w:rsidR="002B24CC">
        <w:t xml:space="preserve"> within each case and there must be some degree of concurrence in timing of intervention implementation across cases</w:t>
      </w:r>
      <w:r w:rsidR="00490E19">
        <w:t>.</w:t>
      </w:r>
    </w:p>
    <w:p w:rsidR="002369B5" w:rsidRDefault="002369B5" w:rsidP="003269D1">
      <w:pPr>
        <w:pStyle w:val="ListParagraph"/>
        <w:numPr>
          <w:ilvl w:val="0"/>
          <w:numId w:val="4"/>
        </w:numPr>
        <w:spacing w:after="60"/>
        <w:contextualSpacing w:val="0"/>
      </w:pPr>
      <w:r>
        <w:t>Alternating Treatment—at least 4 points per condition</w:t>
      </w:r>
      <w:r w:rsidR="003269D1">
        <w:t xml:space="preserve"> and at most 2 data points per phase. Any phases based on more than 2 data points cannot be used to demonstrate the existence or lack of an effect because the design features ra</w:t>
      </w:r>
      <w:r w:rsidR="002B24CC">
        <w:t>pid alternations between phases</w:t>
      </w:r>
      <w:r w:rsidR="00490E19">
        <w:t xml:space="preserve">. For </w:t>
      </w:r>
      <w:r w:rsidR="00DE6E2B">
        <w:t xml:space="preserve">study design with </w:t>
      </w:r>
      <w:r w:rsidR="00490E19">
        <w:t xml:space="preserve">more than 2 alternate treatments, each </w:t>
      </w:r>
      <w:r w:rsidR="00DE6E2B">
        <w:t>treatment</w:t>
      </w:r>
      <w:r w:rsidR="00490E19">
        <w:t xml:space="preserve"> comparison should be rated separately.</w:t>
      </w:r>
    </w:p>
    <w:p w:rsidR="00DE2B33" w:rsidRDefault="00DE2B33" w:rsidP="00DE2B33">
      <w:pPr>
        <w:spacing w:after="60"/>
      </w:pPr>
    </w:p>
    <w:p w:rsidR="00DE2B33" w:rsidRPr="00F24576" w:rsidRDefault="00DE6E2B" w:rsidP="00DE2B33">
      <w:pPr>
        <w:rPr>
          <w:u w:val="single"/>
        </w:rPr>
      </w:pPr>
      <w:r>
        <w:rPr>
          <w:u w:val="single"/>
        </w:rPr>
        <w:t>Outcome Measure</w:t>
      </w:r>
    </w:p>
    <w:p w:rsidR="00DE6E2B" w:rsidRDefault="00DE6E2B" w:rsidP="00DE6E2B">
      <w:pPr>
        <w:spacing w:after="60"/>
      </w:pPr>
      <w:r>
        <w:t>If the outcome is based on observations, the outcome must be measured systematically over time by more than one assessor. Each condition (e.g. baseline, intervention) must have at least 20% of the data points that meets inter-rater agreement. Minimum acceptable values of inter-rater agreement ranged from 0.80 to 0.90 for percentage agreement and at least 0.60 for Cohen’s kappa.</w:t>
      </w:r>
    </w:p>
    <w:p w:rsidR="00DE6E2B" w:rsidRDefault="00DE6E2B" w:rsidP="00DE2B33"/>
    <w:p w:rsidR="00DE2B33" w:rsidRDefault="00490E19" w:rsidP="00DE2B33">
      <w:r>
        <w:t>If the outcome measure is not an observation but an assessment, d</w:t>
      </w:r>
      <w:r w:rsidR="00DE2B33">
        <w:t xml:space="preserve">oes </w:t>
      </w:r>
      <w:r>
        <w:t>the</w:t>
      </w:r>
      <w:r w:rsidR="00DE2B33">
        <w:t xml:space="preserve"> outcome measure satisfy the following:</w:t>
      </w:r>
    </w:p>
    <w:p w:rsidR="00DE2B33" w:rsidRDefault="00DE2B33" w:rsidP="00DE2B33">
      <w:pPr>
        <w:pStyle w:val="ListParagraph"/>
        <w:numPr>
          <w:ilvl w:val="0"/>
          <w:numId w:val="5"/>
        </w:numPr>
      </w:pPr>
      <w:r>
        <w:t>Face validity?</w:t>
      </w:r>
    </w:p>
    <w:p w:rsidR="00DE2B33" w:rsidRDefault="00DE2B33" w:rsidP="00DE2B33">
      <w:pPr>
        <w:pStyle w:val="ListParagraph"/>
        <w:numPr>
          <w:ilvl w:val="0"/>
          <w:numId w:val="5"/>
        </w:numPr>
      </w:pPr>
      <w:r>
        <w:lastRenderedPageBreak/>
        <w:t>Reliability (i.e. internal consistency of at least 0.5 or a test-retest reliability of at least 0.4 or inter-rater reliability of at least 0.5)?</w:t>
      </w:r>
    </w:p>
    <w:p w:rsidR="00490E19" w:rsidRDefault="00DE2B33" w:rsidP="00490E19">
      <w:pPr>
        <w:pStyle w:val="ListParagraph"/>
        <w:numPr>
          <w:ilvl w:val="0"/>
          <w:numId w:val="5"/>
        </w:numPr>
      </w:pPr>
      <w:r>
        <w:t xml:space="preserve">Collected in a similar way across </w:t>
      </w:r>
      <w:r w:rsidR="00413A9C">
        <w:t>different data points</w:t>
      </w:r>
      <w:r>
        <w:t>?</w:t>
      </w:r>
    </w:p>
    <w:p w:rsidR="00DE2B33" w:rsidRDefault="00490E19" w:rsidP="00490E19">
      <w:pPr>
        <w:pStyle w:val="ListParagraph"/>
        <w:numPr>
          <w:ilvl w:val="0"/>
          <w:numId w:val="5"/>
        </w:numPr>
      </w:pPr>
      <w:r>
        <w:t>For a repeated measure, was</w:t>
      </w:r>
      <w:r w:rsidR="00DE2B33">
        <w:t xml:space="preserve"> alternate forms of an assessment</w:t>
      </w:r>
      <w:r>
        <w:t xml:space="preserve"> used</w:t>
      </w:r>
      <w:r w:rsidR="00DE2B33">
        <w:t>?</w:t>
      </w:r>
    </w:p>
    <w:p w:rsidR="00DE2B33" w:rsidRDefault="00DE2B33" w:rsidP="003269D1">
      <w:pPr>
        <w:spacing w:after="60"/>
      </w:pPr>
    </w:p>
    <w:p w:rsidR="00DE2B33" w:rsidRPr="00DE2B33" w:rsidRDefault="00DE2B33" w:rsidP="003269D1">
      <w:pPr>
        <w:spacing w:after="60"/>
        <w:rPr>
          <w:u w:val="single"/>
        </w:rPr>
      </w:pPr>
      <w:r w:rsidRPr="00DE2B33">
        <w:rPr>
          <w:u w:val="single"/>
        </w:rPr>
        <w:t>Visual Analysis</w:t>
      </w:r>
    </w:p>
    <w:p w:rsidR="00255D9C" w:rsidRDefault="00255D9C" w:rsidP="003269D1">
      <w:pPr>
        <w:spacing w:after="60"/>
      </w:pPr>
      <w:r>
        <w:t>Is there a baseline pattern of behavior</w:t>
      </w:r>
      <w:r w:rsidR="00490E19">
        <w:t xml:space="preserve"> established</w:t>
      </w:r>
      <w:r>
        <w:t>?</w:t>
      </w:r>
    </w:p>
    <w:p w:rsidR="00255D9C" w:rsidRDefault="00255D9C" w:rsidP="003269D1">
      <w:pPr>
        <w:spacing w:after="60"/>
      </w:pPr>
      <w:r>
        <w:t xml:space="preserve">Was </w:t>
      </w:r>
      <w:r w:rsidR="00DE6E2B">
        <w:t>an effect established</w:t>
      </w:r>
      <w:r>
        <w:t xml:space="preserve"> based on all the following </w:t>
      </w:r>
      <w:r w:rsidR="00842BFE">
        <w:t xml:space="preserve">6 </w:t>
      </w:r>
      <w:r>
        <w:t>features?</w:t>
      </w:r>
    </w:p>
    <w:p w:rsidR="00255D9C" w:rsidRDefault="00255D9C" w:rsidP="00255D9C">
      <w:pPr>
        <w:pStyle w:val="ListParagraph"/>
        <w:numPr>
          <w:ilvl w:val="0"/>
          <w:numId w:val="6"/>
        </w:numPr>
        <w:spacing w:after="60"/>
      </w:pPr>
      <w:r>
        <w:t>Level (the mean score for the data within a phase)</w:t>
      </w:r>
    </w:p>
    <w:p w:rsidR="00671DCE" w:rsidRDefault="00671DCE" w:rsidP="00671DCE">
      <w:pPr>
        <w:pStyle w:val="ListParagraph"/>
        <w:spacing w:after="60"/>
      </w:pPr>
      <w:r w:rsidRPr="00671DCE">
        <w:rPr>
          <w:noProof/>
        </w:rPr>
        <w:drawing>
          <wp:inline distT="0" distB="0" distL="0" distR="0">
            <wp:extent cx="5943600" cy="18802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9C" w:rsidRDefault="00255D9C" w:rsidP="00255D9C">
      <w:pPr>
        <w:pStyle w:val="ListParagraph"/>
        <w:numPr>
          <w:ilvl w:val="0"/>
          <w:numId w:val="6"/>
        </w:numPr>
        <w:spacing w:after="60"/>
      </w:pPr>
      <w:r>
        <w:t>Trend (best-fitting straight line for the data)</w:t>
      </w:r>
    </w:p>
    <w:p w:rsidR="00671DCE" w:rsidRDefault="00671DCE" w:rsidP="00671DCE">
      <w:pPr>
        <w:pStyle w:val="ListParagraph"/>
        <w:spacing w:after="60"/>
      </w:pPr>
      <w:r w:rsidRPr="00671DCE">
        <w:rPr>
          <w:noProof/>
        </w:rPr>
        <w:drawing>
          <wp:inline distT="0" distB="0" distL="0" distR="0">
            <wp:extent cx="5943600" cy="1882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9C" w:rsidRDefault="00255D9C" w:rsidP="00255D9C">
      <w:pPr>
        <w:pStyle w:val="ListParagraph"/>
        <w:numPr>
          <w:ilvl w:val="0"/>
          <w:numId w:val="6"/>
        </w:numPr>
        <w:spacing w:after="60"/>
      </w:pPr>
      <w:r>
        <w:t>Variability (range or standard deviation of data)</w:t>
      </w:r>
    </w:p>
    <w:p w:rsidR="00671DCE" w:rsidRDefault="00671DCE" w:rsidP="00671DCE">
      <w:pPr>
        <w:pStyle w:val="ListParagraph"/>
        <w:spacing w:after="60"/>
      </w:pPr>
      <w:r w:rsidRPr="00671DCE">
        <w:rPr>
          <w:noProof/>
        </w:rPr>
        <w:drawing>
          <wp:inline distT="0" distB="0" distL="0" distR="0">
            <wp:extent cx="5943600" cy="2122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9C" w:rsidRDefault="00255D9C" w:rsidP="00255D9C">
      <w:pPr>
        <w:pStyle w:val="ListParagraph"/>
        <w:numPr>
          <w:ilvl w:val="0"/>
          <w:numId w:val="6"/>
        </w:numPr>
        <w:spacing w:after="60"/>
      </w:pPr>
      <w:r>
        <w:t>Immediacy of the effect</w:t>
      </w:r>
      <w:r w:rsidR="00671DCE">
        <w:t xml:space="preserve"> </w:t>
      </w:r>
      <w:r w:rsidR="00BA45C5">
        <w:t>(</w:t>
      </w:r>
      <w:r w:rsidR="00671DCE">
        <w:t>the extent to which the level, trend, and variability of the last 3 data points in one phase are distinguishably different from the first 3 data points in the next phase</w:t>
      </w:r>
      <w:r w:rsidR="00BA45C5">
        <w:t>)</w:t>
      </w:r>
    </w:p>
    <w:p w:rsidR="00671DCE" w:rsidRDefault="00671DCE" w:rsidP="00671DCE">
      <w:pPr>
        <w:pStyle w:val="ListParagraph"/>
        <w:spacing w:after="60"/>
      </w:pPr>
      <w:r w:rsidRPr="00671DCE">
        <w:rPr>
          <w:noProof/>
        </w:rPr>
        <w:lastRenderedPageBreak/>
        <w:drawing>
          <wp:inline distT="0" distB="0" distL="0" distR="0">
            <wp:extent cx="5943600" cy="2158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9C" w:rsidRDefault="00DE6E2B" w:rsidP="00255D9C">
      <w:pPr>
        <w:pStyle w:val="ListParagraph"/>
        <w:numPr>
          <w:ilvl w:val="0"/>
          <w:numId w:val="6"/>
        </w:numPr>
        <w:spacing w:after="60"/>
      </w:pPr>
      <w:r>
        <w:t>M</w:t>
      </w:r>
      <w:r w:rsidR="00BA45C5">
        <w:t>inimum o</w:t>
      </w:r>
      <w:r w:rsidR="00255D9C">
        <w:t>verlap</w:t>
      </w:r>
    </w:p>
    <w:p w:rsidR="00BA45C5" w:rsidRDefault="00BA45C5" w:rsidP="00BA45C5">
      <w:pPr>
        <w:pStyle w:val="ListParagraph"/>
        <w:spacing w:after="60"/>
      </w:pPr>
      <w:r w:rsidRPr="00BA45C5">
        <w:rPr>
          <w:noProof/>
        </w:rPr>
        <w:drawing>
          <wp:inline distT="0" distB="0" distL="0" distR="0">
            <wp:extent cx="5943600" cy="21771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9C" w:rsidRDefault="00255D9C" w:rsidP="00255D9C">
      <w:pPr>
        <w:pStyle w:val="ListParagraph"/>
        <w:numPr>
          <w:ilvl w:val="0"/>
          <w:numId w:val="6"/>
        </w:numPr>
        <w:spacing w:after="60"/>
      </w:pPr>
      <w:r>
        <w:t>Consistency of data in similar phases</w:t>
      </w:r>
    </w:p>
    <w:p w:rsidR="00BA45C5" w:rsidRDefault="00BA45C5" w:rsidP="00BA45C5">
      <w:pPr>
        <w:pStyle w:val="ListParagraph"/>
        <w:spacing w:after="60"/>
      </w:pPr>
      <w:r w:rsidRPr="00BA45C5">
        <w:rPr>
          <w:noProof/>
        </w:rPr>
        <w:drawing>
          <wp:inline distT="0" distB="0" distL="0" distR="0">
            <wp:extent cx="5943600" cy="18657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F1" w:rsidRDefault="00031CF1" w:rsidP="00031CF1">
      <w:pPr>
        <w:spacing w:after="60"/>
      </w:pPr>
      <w:r>
        <w:t xml:space="preserve">Do the data across all phases of the study document </w:t>
      </w:r>
      <w:r w:rsidR="00DE6E2B">
        <w:t>3 demonstrations of an effect at different times</w:t>
      </w:r>
      <w:r>
        <w:t>? (this criterion is analogous to finding a difference beyond chance in a two-group design)</w:t>
      </w:r>
    </w:p>
    <w:p w:rsidR="00031CF1" w:rsidRPr="00031CF1" w:rsidRDefault="00031CF1" w:rsidP="003269D1">
      <w:pPr>
        <w:spacing w:after="60"/>
      </w:pPr>
    </w:p>
    <w:p w:rsidR="00255D9C" w:rsidRPr="00BA45C5" w:rsidRDefault="00BA45C5" w:rsidP="003269D1">
      <w:pPr>
        <w:spacing w:after="60"/>
        <w:rPr>
          <w:i/>
        </w:rPr>
      </w:pPr>
      <w:r w:rsidRPr="00BA45C5">
        <w:rPr>
          <w:i/>
        </w:rPr>
        <w:t>Note.</w:t>
      </w:r>
    </w:p>
    <w:p w:rsidR="00BA45C5" w:rsidRDefault="00BA45C5" w:rsidP="003269D1">
      <w:pPr>
        <w:spacing w:after="60"/>
      </w:pPr>
      <w:r>
        <w:t>If all the 6 criteria (level, trend, variability, immediacy, minimum overlap, and consistency)</w:t>
      </w:r>
      <w:r w:rsidR="00842BFE">
        <w:t xml:space="preserve"> on establishing </w:t>
      </w:r>
      <w:r w:rsidR="00DE6E2B">
        <w:t xml:space="preserve">an </w:t>
      </w:r>
      <w:r w:rsidR="00842BFE">
        <w:t>effect</w:t>
      </w:r>
      <w:r w:rsidR="00490E19">
        <w:t xml:space="preserve"> we</w:t>
      </w:r>
      <w:r>
        <w:t xml:space="preserve">re met and </w:t>
      </w:r>
      <w:r w:rsidR="00DE6E2B">
        <w:t>3 effects were demonstrated at different times</w:t>
      </w:r>
      <w:r>
        <w:t>, then a causal effect can be established.</w:t>
      </w:r>
    </w:p>
    <w:p w:rsidR="00031CF1" w:rsidRDefault="00031CF1" w:rsidP="003269D1">
      <w:pPr>
        <w:spacing w:after="60"/>
      </w:pPr>
      <w:r>
        <w:t xml:space="preserve">A non-effect can be </w:t>
      </w:r>
      <w:r w:rsidR="00490E19">
        <w:t xml:space="preserve">one </w:t>
      </w:r>
      <w:r>
        <w:t>of the following:</w:t>
      </w:r>
    </w:p>
    <w:p w:rsidR="00031CF1" w:rsidRDefault="00031CF1" w:rsidP="00490E19">
      <w:pPr>
        <w:pStyle w:val="ListParagraph"/>
        <w:numPr>
          <w:ilvl w:val="0"/>
          <w:numId w:val="7"/>
        </w:numPr>
        <w:spacing w:after="60"/>
      </w:pPr>
      <w:r>
        <w:t>Data within the baseline phase do not provide a clearly defined pattern to establish the baseline</w:t>
      </w:r>
    </w:p>
    <w:p w:rsidR="00031CF1" w:rsidRDefault="00031CF1" w:rsidP="00490E19">
      <w:pPr>
        <w:pStyle w:val="ListParagraph"/>
        <w:numPr>
          <w:ilvl w:val="0"/>
          <w:numId w:val="7"/>
        </w:numPr>
        <w:spacing w:after="60"/>
      </w:pPr>
      <w:r>
        <w:t xml:space="preserve">Failure to establish a </w:t>
      </w:r>
      <w:r w:rsidR="00413A9C">
        <w:t>consistent</w:t>
      </w:r>
      <w:r>
        <w:t xml:space="preserve"> pattern within any phase</w:t>
      </w:r>
    </w:p>
    <w:p w:rsidR="00031CF1" w:rsidRDefault="00031CF1" w:rsidP="00490E19">
      <w:pPr>
        <w:pStyle w:val="ListParagraph"/>
        <w:numPr>
          <w:ilvl w:val="0"/>
          <w:numId w:val="7"/>
        </w:numPr>
        <w:spacing w:after="60"/>
      </w:pPr>
      <w:r>
        <w:lastRenderedPageBreak/>
        <w:t>Long latency between introduction of the independent variable and change in outcome variable or there was an overlap between phases</w:t>
      </w:r>
    </w:p>
    <w:p w:rsidR="00031CF1" w:rsidRDefault="00031CF1" w:rsidP="00490E19">
      <w:pPr>
        <w:pStyle w:val="ListParagraph"/>
        <w:numPr>
          <w:ilvl w:val="0"/>
          <w:numId w:val="7"/>
        </w:numPr>
        <w:spacing w:after="60"/>
      </w:pPr>
      <w:r>
        <w:t>Inconsistent patterns across similar phases</w:t>
      </w:r>
    </w:p>
    <w:sectPr w:rsidR="0003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6194"/>
    <w:multiLevelType w:val="hybridMultilevel"/>
    <w:tmpl w:val="74E60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7ED5"/>
    <w:multiLevelType w:val="hybridMultilevel"/>
    <w:tmpl w:val="E6027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005B"/>
    <w:multiLevelType w:val="hybridMultilevel"/>
    <w:tmpl w:val="8CB0C9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73BCC"/>
    <w:multiLevelType w:val="hybridMultilevel"/>
    <w:tmpl w:val="E6027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F7F73"/>
    <w:multiLevelType w:val="hybridMultilevel"/>
    <w:tmpl w:val="7290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96E66"/>
    <w:multiLevelType w:val="hybridMultilevel"/>
    <w:tmpl w:val="2D884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B6B7E"/>
    <w:multiLevelType w:val="hybridMultilevel"/>
    <w:tmpl w:val="1812B4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40D4F"/>
    <w:multiLevelType w:val="hybridMultilevel"/>
    <w:tmpl w:val="7EE0F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9B"/>
    <w:rsid w:val="00031CF1"/>
    <w:rsid w:val="002369B5"/>
    <w:rsid w:val="00236B2F"/>
    <w:rsid w:val="002447F0"/>
    <w:rsid w:val="00255D9C"/>
    <w:rsid w:val="00283945"/>
    <w:rsid w:val="002B24CC"/>
    <w:rsid w:val="00300FCF"/>
    <w:rsid w:val="003269D1"/>
    <w:rsid w:val="00413A9C"/>
    <w:rsid w:val="00490E19"/>
    <w:rsid w:val="00587277"/>
    <w:rsid w:val="00671DCE"/>
    <w:rsid w:val="00842BFE"/>
    <w:rsid w:val="00A678EF"/>
    <w:rsid w:val="00BA45C5"/>
    <w:rsid w:val="00CD7F9B"/>
    <w:rsid w:val="00D74A2E"/>
    <w:rsid w:val="00DE2B33"/>
    <w:rsid w:val="00D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ED7FC-AA98-4010-9857-2F8CB424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Leow, Christine</dc:creator>
  <cp:keywords/>
  <dc:description/>
  <cp:lastModifiedBy>Leow, Christine</cp:lastModifiedBy>
  <cp:revision>7</cp:revision>
  <dcterms:created xsi:type="dcterms:W3CDTF">2016-05-16T23:07:00Z</dcterms:created>
  <dcterms:modified xsi:type="dcterms:W3CDTF">2019-09-23T18:08:00Z</dcterms:modified>
</cp:coreProperties>
</file>