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0D0C0">
      <w:pPr>
        <w:jc w:val="center"/>
        <w:rPr>
          <w:rFonts w:ascii="Times New Roman" w:hAnsi="Times New Roman" w:eastAsia="宋体"/>
          <w:b/>
          <w:sz w:val="32"/>
          <w:szCs w:val="32"/>
        </w:rPr>
      </w:pPr>
      <w:r>
        <w:rPr>
          <w:rFonts w:hint="eastAsia" w:ascii="Times New Roman" w:hAnsi="Times New Roman" w:eastAsia="宋体"/>
          <w:b/>
          <w:sz w:val="32"/>
          <w:szCs w:val="32"/>
        </w:rPr>
        <w:t>2</w:t>
      </w:r>
      <w:r>
        <w:rPr>
          <w:rFonts w:ascii="Times New Roman" w:hAnsi="Times New Roman" w:eastAsia="宋体"/>
          <w:b/>
          <w:sz w:val="32"/>
          <w:szCs w:val="32"/>
        </w:rPr>
        <w:t>01</w:t>
      </w:r>
      <w:r>
        <w:rPr>
          <w:rFonts w:hint="eastAsia" w:ascii="Times New Roman" w:hAnsi="Times New Roman" w:eastAsia="宋体"/>
          <w:b/>
          <w:sz w:val="32"/>
          <w:szCs w:val="32"/>
        </w:rPr>
        <w:t>5</w:t>
      </w:r>
      <w:r>
        <w:rPr>
          <w:rFonts w:hint="eastAsia" w:ascii="Times New Roman" w:hAnsi="Times New Roman" w:eastAsia="宋体" w:cs="Times New Roman"/>
          <w:b/>
          <w:sz w:val="32"/>
          <w:szCs w:val="32"/>
        </w:rPr>
        <w:t>—</w:t>
      </w:r>
      <w:r>
        <w:rPr>
          <w:rFonts w:ascii="Times New Roman" w:hAnsi="Times New Roman" w:eastAsia="宋体"/>
          <w:b/>
          <w:sz w:val="32"/>
          <w:szCs w:val="32"/>
        </w:rPr>
        <w:t>20</w:t>
      </w:r>
      <w:r>
        <w:rPr>
          <w:rFonts w:hint="eastAsia" w:ascii="Times New Roman" w:hAnsi="Times New Roman" w:eastAsia="宋体"/>
          <w:b/>
          <w:sz w:val="32"/>
          <w:szCs w:val="32"/>
        </w:rPr>
        <w:t>24年武汉大学S</w:t>
      </w:r>
      <w:r>
        <w:rPr>
          <w:rFonts w:ascii="Times New Roman" w:hAnsi="Times New Roman" w:eastAsia="宋体"/>
          <w:b/>
          <w:sz w:val="32"/>
          <w:szCs w:val="32"/>
        </w:rPr>
        <w:t>SCI</w:t>
      </w:r>
      <w:r>
        <w:rPr>
          <w:rFonts w:hint="eastAsia" w:ascii="Times New Roman" w:hAnsi="Times New Roman" w:eastAsia="宋体"/>
          <w:b/>
          <w:sz w:val="32"/>
          <w:szCs w:val="32"/>
        </w:rPr>
        <w:t>发文分析</w:t>
      </w:r>
    </w:p>
    <w:p w14:paraId="3DC56085">
      <w:pPr>
        <w:rPr>
          <w:rFonts w:ascii="Times New Roman" w:hAnsi="Times New Roman" w:eastAsia="宋体"/>
          <w:b/>
          <w:sz w:val="32"/>
          <w:szCs w:val="32"/>
        </w:rPr>
      </w:pPr>
      <w:r>
        <w:rPr>
          <w:rFonts w:hint="eastAsia" w:ascii="Times New Roman" w:hAnsi="Times New Roman" w:eastAsia="宋体"/>
          <w:b/>
          <w:sz w:val="32"/>
          <w:szCs w:val="32"/>
        </w:rPr>
        <w:t>1</w:t>
      </w:r>
      <w:r>
        <w:rPr>
          <w:rFonts w:ascii="Times New Roman" w:hAnsi="Times New Roman" w:eastAsia="宋体"/>
          <w:b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sz w:val="32"/>
          <w:szCs w:val="32"/>
        </w:rPr>
        <w:t>文献类型统计</w:t>
      </w:r>
    </w:p>
    <w:p w14:paraId="58149114">
      <w:pPr>
        <w:jc w:val="center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表1</w:t>
      </w:r>
      <w:r>
        <w:rPr>
          <w:rFonts w:ascii="Times New Roman" w:hAnsi="Times New Roman" w:eastAsia="宋体"/>
          <w:b/>
          <w:szCs w:val="21"/>
        </w:rPr>
        <w:t xml:space="preserve">  201</w:t>
      </w:r>
      <w:r>
        <w:rPr>
          <w:rFonts w:hint="eastAsia" w:ascii="Times New Roman" w:hAnsi="Times New Roman" w:eastAsia="宋体"/>
          <w:b/>
          <w:szCs w:val="21"/>
        </w:rPr>
        <w:t>5—</w:t>
      </w:r>
      <w:r>
        <w:rPr>
          <w:rFonts w:ascii="Times New Roman" w:hAnsi="Times New Roman" w:eastAsia="宋体"/>
          <w:b/>
          <w:szCs w:val="21"/>
        </w:rPr>
        <w:t>20</w:t>
      </w:r>
      <w:r>
        <w:rPr>
          <w:rFonts w:hint="eastAsia" w:ascii="Times New Roman" w:hAnsi="Times New Roman" w:eastAsia="宋体"/>
          <w:b/>
          <w:szCs w:val="21"/>
        </w:rPr>
        <w:t>24年武汉大学S</w:t>
      </w:r>
      <w:r>
        <w:rPr>
          <w:rFonts w:ascii="Times New Roman" w:hAnsi="Times New Roman" w:eastAsia="宋体"/>
          <w:b/>
          <w:szCs w:val="21"/>
        </w:rPr>
        <w:t>SCI</w:t>
      </w:r>
      <w:r>
        <w:rPr>
          <w:rFonts w:hint="eastAsia" w:ascii="Times New Roman" w:hAnsi="Times New Roman" w:eastAsia="宋体"/>
          <w:b/>
          <w:szCs w:val="21"/>
        </w:rPr>
        <w:t>论文文献类型分布</w:t>
      </w:r>
    </w:p>
    <w:p w14:paraId="280E800A">
      <w:pPr>
        <w:rPr>
          <w:rFonts w:ascii="Times New Roman" w:hAnsi="Times New Roman" w:eastAsia="宋体"/>
          <w:b/>
          <w:szCs w:val="21"/>
        </w:rPr>
      </w:pPr>
      <w:bookmarkStart w:id="0" w:name="_GoBack"/>
      <w:bookmarkEnd w:id="0"/>
    </w:p>
    <w:p w14:paraId="4F52B5F5">
      <w:pPr>
        <w:rPr>
          <w:rFonts w:ascii="Times New Roman" w:hAnsi="Times New Roman" w:eastAsia="宋体"/>
          <w:b/>
          <w:szCs w:val="21"/>
        </w:rPr>
      </w:pPr>
    </w:p>
    <w:p w14:paraId="331B45EE">
      <w:pPr>
        <w:rPr>
          <w:rFonts w:hint="eastAsia"/>
        </w:rPr>
      </w:pPr>
      <w:r>
        <w:rPr>
          <w:rFonts w:ascii="Times New Roman" w:hAnsi="Times New Roman" w:eastAsia="宋体"/>
          <w:b/>
          <w:szCs w:val="21"/>
        </w:rPr>
        <w:fldChar w:fldCharType="begin"/>
      </w:r>
      <w:r>
        <w:rPr>
          <w:rFonts w:ascii="Times New Roman" w:hAnsi="Times New Roman" w:eastAsia="宋体"/>
          <w:b/>
          <w:szCs w:val="21"/>
        </w:rPr>
        <w:instrText xml:space="preserve"> LINK Excel.Sheet.12</w:instrText>
      </w:r>
      <w:r>
        <w:rPr>
          <w:rFonts w:hint="eastAsia" w:ascii="Times New Roman" w:hAnsi="Times New Roman" w:eastAsia="宋体"/>
          <w:b/>
          <w:szCs w:val="21"/>
        </w:rPr>
        <w:instrText xml:space="preserve"> E:\\教学培训\\文检课\\2019年\\第八章文献信息、数据信息分析与利用\\近五年情报学WOS发文分析.xlsx 文献类型统计!R1C6:R2C18 </w:instrText>
      </w:r>
      <w:r>
        <w:rPr>
          <w:rFonts w:ascii="Times New Roman" w:hAnsi="Times New Roman" w:eastAsia="宋体"/>
          <w:b/>
          <w:szCs w:val="21"/>
        </w:rPr>
        <w:instrText xml:space="preserve">\a \f 5 \h  \* MERGEFORMAT </w:instrText>
      </w:r>
      <w:r>
        <w:rPr>
          <w:rFonts w:ascii="Times New Roman" w:hAnsi="Times New Roman" w:eastAsia="宋体"/>
          <w:b/>
          <w:szCs w:val="21"/>
        </w:rPr>
        <w:fldChar w:fldCharType="separate"/>
      </w:r>
    </w:p>
    <w:p w14:paraId="385691B4">
      <w:pPr>
        <w:rPr>
          <w:rFonts w:ascii="Times New Roman" w:hAnsi="Times New Roman" w:eastAsia="宋体"/>
          <w:b/>
          <w:szCs w:val="21"/>
        </w:rPr>
      </w:pPr>
      <w:r>
        <w:rPr>
          <w:rFonts w:ascii="Times New Roman" w:hAnsi="Times New Roman" w:eastAsia="宋体"/>
          <w:b/>
          <w:szCs w:val="21"/>
        </w:rPr>
        <w:fldChar w:fldCharType="end"/>
      </w:r>
    </w:p>
    <w:p w14:paraId="6C2082DA">
      <w:pPr>
        <w:jc w:val="center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图1</w:t>
      </w:r>
      <w:r>
        <w:rPr>
          <w:rFonts w:ascii="Times New Roman" w:hAnsi="Times New Roman" w:eastAsia="宋体"/>
          <w:b/>
          <w:szCs w:val="21"/>
        </w:rPr>
        <w:t xml:space="preserve">  201</w:t>
      </w:r>
      <w:r>
        <w:rPr>
          <w:rFonts w:hint="eastAsia" w:ascii="Times New Roman" w:hAnsi="Times New Roman" w:eastAsia="宋体"/>
          <w:b/>
          <w:szCs w:val="21"/>
        </w:rPr>
        <w:t>5—</w:t>
      </w:r>
      <w:r>
        <w:rPr>
          <w:rFonts w:ascii="Times New Roman" w:hAnsi="Times New Roman" w:eastAsia="宋体"/>
          <w:b/>
          <w:szCs w:val="21"/>
        </w:rPr>
        <w:t>20</w:t>
      </w:r>
      <w:r>
        <w:rPr>
          <w:rFonts w:hint="eastAsia" w:ascii="Times New Roman" w:hAnsi="Times New Roman" w:eastAsia="宋体"/>
          <w:b/>
          <w:szCs w:val="21"/>
        </w:rPr>
        <w:t>24年武汉大学S</w:t>
      </w:r>
      <w:r>
        <w:rPr>
          <w:rFonts w:ascii="Times New Roman" w:hAnsi="Times New Roman" w:eastAsia="宋体"/>
          <w:b/>
          <w:szCs w:val="21"/>
        </w:rPr>
        <w:t>SCI</w:t>
      </w:r>
      <w:r>
        <w:rPr>
          <w:rFonts w:hint="eastAsia" w:ascii="Times New Roman" w:hAnsi="Times New Roman" w:eastAsia="宋体"/>
          <w:b/>
          <w:szCs w:val="21"/>
        </w:rPr>
        <w:t>论文文献类型分布</w:t>
      </w:r>
    </w:p>
    <w:p w14:paraId="3648C494">
      <w:pPr>
        <w:jc w:val="center"/>
        <w:rPr>
          <w:rFonts w:ascii="Times New Roman" w:hAnsi="Times New Roman" w:eastAsia="宋体"/>
          <w:b/>
          <w:szCs w:val="21"/>
        </w:rPr>
      </w:pPr>
    </w:p>
    <w:p w14:paraId="20AA4473">
      <w:pPr>
        <w:rPr>
          <w:rFonts w:ascii="Times New Roman" w:hAnsi="Times New Roman" w:eastAsia="宋体"/>
          <w:b/>
          <w:sz w:val="32"/>
          <w:szCs w:val="32"/>
        </w:rPr>
      </w:pPr>
      <w:r>
        <w:rPr>
          <w:rFonts w:hint="eastAsia" w:ascii="Times New Roman" w:hAnsi="Times New Roman" w:eastAsia="宋体"/>
          <w:b/>
          <w:sz w:val="32"/>
          <w:szCs w:val="32"/>
        </w:rPr>
        <w:t>2</w:t>
      </w:r>
      <w:r>
        <w:rPr>
          <w:rFonts w:ascii="Times New Roman" w:hAnsi="Times New Roman" w:eastAsia="宋体"/>
          <w:b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sz w:val="32"/>
          <w:szCs w:val="32"/>
        </w:rPr>
        <w:t>发文量及被引次数年度分布</w:t>
      </w:r>
    </w:p>
    <w:p w14:paraId="3F10ABB8">
      <w:pPr>
        <w:jc w:val="center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表2</w:t>
      </w:r>
      <w:r>
        <w:rPr>
          <w:rFonts w:ascii="Times New Roman" w:hAnsi="Times New Roman" w:eastAsia="宋体"/>
          <w:b/>
          <w:szCs w:val="21"/>
        </w:rPr>
        <w:t xml:space="preserve">  201</w:t>
      </w:r>
      <w:r>
        <w:rPr>
          <w:rFonts w:hint="eastAsia" w:ascii="Times New Roman" w:hAnsi="Times New Roman" w:eastAsia="宋体"/>
          <w:b/>
          <w:szCs w:val="21"/>
        </w:rPr>
        <w:t>5—</w:t>
      </w:r>
      <w:r>
        <w:rPr>
          <w:rFonts w:ascii="Times New Roman" w:hAnsi="Times New Roman" w:eastAsia="宋体"/>
          <w:b/>
          <w:szCs w:val="21"/>
        </w:rPr>
        <w:t>20</w:t>
      </w:r>
      <w:r>
        <w:rPr>
          <w:rFonts w:hint="eastAsia" w:ascii="Times New Roman" w:hAnsi="Times New Roman" w:eastAsia="宋体"/>
          <w:b/>
          <w:szCs w:val="21"/>
        </w:rPr>
        <w:t>24年武汉大学S</w:t>
      </w:r>
      <w:r>
        <w:rPr>
          <w:rFonts w:ascii="Times New Roman" w:hAnsi="Times New Roman" w:eastAsia="宋体"/>
          <w:b/>
          <w:szCs w:val="21"/>
        </w:rPr>
        <w:t>SCI</w:t>
      </w:r>
      <w:r>
        <w:rPr>
          <w:rFonts w:hint="eastAsia" w:ascii="Times New Roman" w:hAnsi="Times New Roman" w:eastAsia="宋体"/>
          <w:b/>
          <w:szCs w:val="21"/>
        </w:rPr>
        <w:t>发文量和被引次数年度分布</w:t>
      </w:r>
    </w:p>
    <w:p w14:paraId="7D9897AB">
      <w:pPr>
        <w:rPr>
          <w:rFonts w:ascii="Times New Roman" w:hAnsi="Times New Roman" w:eastAsia="宋体"/>
          <w:b/>
          <w:szCs w:val="21"/>
        </w:rPr>
      </w:pPr>
    </w:p>
    <w:p w14:paraId="61FF758D">
      <w:pPr>
        <w:rPr>
          <w:rFonts w:ascii="Times New Roman" w:hAnsi="Times New Roman" w:eastAsia="宋体"/>
          <w:b/>
          <w:szCs w:val="21"/>
        </w:rPr>
      </w:pPr>
    </w:p>
    <w:p w14:paraId="204D9AEF">
      <w:pPr>
        <w:rPr>
          <w:rFonts w:ascii="Times New Roman" w:hAnsi="Times New Roman" w:eastAsia="宋体"/>
          <w:b/>
          <w:szCs w:val="21"/>
        </w:rPr>
      </w:pPr>
    </w:p>
    <w:p w14:paraId="5C3D8E33">
      <w:pPr>
        <w:rPr>
          <w:rFonts w:ascii="Times New Roman" w:hAnsi="Times New Roman" w:eastAsia="宋体"/>
          <w:b/>
          <w:szCs w:val="21"/>
        </w:rPr>
      </w:pPr>
    </w:p>
    <w:p w14:paraId="40853064">
      <w:pPr>
        <w:jc w:val="center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图2</w:t>
      </w:r>
      <w:r>
        <w:rPr>
          <w:rFonts w:ascii="Times New Roman" w:hAnsi="Times New Roman" w:eastAsia="宋体"/>
          <w:b/>
          <w:szCs w:val="21"/>
        </w:rPr>
        <w:t xml:space="preserve">  201</w:t>
      </w:r>
      <w:r>
        <w:rPr>
          <w:rFonts w:hint="eastAsia" w:ascii="Times New Roman" w:hAnsi="Times New Roman" w:eastAsia="宋体"/>
          <w:b/>
          <w:szCs w:val="21"/>
        </w:rPr>
        <w:t>5—</w:t>
      </w:r>
      <w:r>
        <w:rPr>
          <w:rFonts w:ascii="Times New Roman" w:hAnsi="Times New Roman" w:eastAsia="宋体"/>
          <w:b/>
          <w:szCs w:val="21"/>
        </w:rPr>
        <w:t>20</w:t>
      </w:r>
      <w:r>
        <w:rPr>
          <w:rFonts w:hint="eastAsia" w:ascii="Times New Roman" w:hAnsi="Times New Roman" w:eastAsia="宋体"/>
          <w:b/>
          <w:szCs w:val="21"/>
        </w:rPr>
        <w:t>24年武汉大学S</w:t>
      </w:r>
      <w:r>
        <w:rPr>
          <w:rFonts w:ascii="Times New Roman" w:hAnsi="Times New Roman" w:eastAsia="宋体"/>
          <w:b/>
          <w:szCs w:val="21"/>
        </w:rPr>
        <w:t>SCI</w:t>
      </w:r>
      <w:r>
        <w:rPr>
          <w:rFonts w:hint="eastAsia" w:ascii="Times New Roman" w:hAnsi="Times New Roman" w:eastAsia="宋体"/>
          <w:b/>
          <w:szCs w:val="21"/>
        </w:rPr>
        <w:t>发文量和被引次数年度分布</w:t>
      </w:r>
    </w:p>
    <w:p w14:paraId="509E3B74">
      <w:pPr>
        <w:jc w:val="center"/>
        <w:rPr>
          <w:rFonts w:ascii="Times New Roman" w:hAnsi="Times New Roman" w:eastAsia="宋体"/>
          <w:b/>
          <w:szCs w:val="21"/>
        </w:rPr>
      </w:pPr>
    </w:p>
    <w:p w14:paraId="615BA3C9">
      <w:pPr>
        <w:rPr>
          <w:rFonts w:ascii="Times New Roman" w:hAnsi="Times New Roman" w:eastAsia="宋体"/>
          <w:b/>
          <w:sz w:val="32"/>
          <w:szCs w:val="32"/>
        </w:rPr>
      </w:pPr>
      <w:r>
        <w:rPr>
          <w:rFonts w:hint="eastAsia" w:ascii="Times New Roman" w:hAnsi="Times New Roman" w:eastAsia="宋体"/>
          <w:b/>
          <w:sz w:val="32"/>
          <w:szCs w:val="32"/>
        </w:rPr>
        <w:t>3</w:t>
      </w:r>
      <w:r>
        <w:rPr>
          <w:rFonts w:ascii="Times New Roman" w:hAnsi="Times New Roman" w:eastAsia="宋体"/>
          <w:b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sz w:val="32"/>
          <w:szCs w:val="32"/>
        </w:rPr>
        <w:t>发文单位分布</w:t>
      </w:r>
    </w:p>
    <w:p w14:paraId="13A73D46">
      <w:pPr>
        <w:jc w:val="center"/>
        <w:rPr>
          <w:rFonts w:hint="default" w:ascii="Times New Roman" w:hAnsi="Times New Roman" w:eastAsia="宋体"/>
          <w:b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szCs w:val="21"/>
        </w:rPr>
        <w:t>表3</w:t>
      </w:r>
      <w:r>
        <w:rPr>
          <w:rFonts w:ascii="Times New Roman" w:hAnsi="Times New Roman" w:eastAsia="宋体"/>
          <w:b/>
          <w:szCs w:val="21"/>
        </w:rPr>
        <w:t xml:space="preserve">  201</w:t>
      </w:r>
      <w:r>
        <w:rPr>
          <w:rFonts w:hint="eastAsia" w:ascii="Times New Roman" w:hAnsi="Times New Roman" w:eastAsia="宋体"/>
          <w:b/>
          <w:szCs w:val="21"/>
        </w:rPr>
        <w:t>5—</w:t>
      </w:r>
      <w:r>
        <w:rPr>
          <w:rFonts w:ascii="Times New Roman" w:hAnsi="Times New Roman" w:eastAsia="宋体"/>
          <w:b/>
          <w:szCs w:val="21"/>
        </w:rPr>
        <w:t>20</w:t>
      </w:r>
      <w:r>
        <w:rPr>
          <w:rFonts w:hint="eastAsia" w:ascii="Times New Roman" w:hAnsi="Times New Roman" w:eastAsia="宋体"/>
          <w:b/>
          <w:szCs w:val="21"/>
        </w:rPr>
        <w:t>24年武汉大学S</w:t>
      </w:r>
      <w:r>
        <w:rPr>
          <w:rFonts w:ascii="Times New Roman" w:hAnsi="Times New Roman" w:eastAsia="宋体"/>
          <w:b/>
          <w:szCs w:val="21"/>
        </w:rPr>
        <w:t>SCI</w:t>
      </w:r>
      <w:r>
        <w:rPr>
          <w:rFonts w:hint="eastAsia" w:ascii="Times New Roman" w:hAnsi="Times New Roman" w:eastAsia="宋体"/>
          <w:b/>
          <w:szCs w:val="21"/>
        </w:rPr>
        <w:t>发文量</w:t>
      </w:r>
      <w:r>
        <w:rPr>
          <w:rFonts w:hint="eastAsia" w:ascii="Times New Roman" w:hAnsi="Times New Roman" w:eastAsia="宋体"/>
          <w:b/>
          <w:szCs w:val="21"/>
          <w:lang w:val="en-US" w:eastAsia="zh-CN"/>
        </w:rPr>
        <w:t>TOP10</w:t>
      </w:r>
      <w:r>
        <w:rPr>
          <w:rFonts w:hint="eastAsia" w:ascii="Times New Roman" w:hAnsi="Times New Roman" w:eastAsia="宋体"/>
          <w:b/>
          <w:szCs w:val="21"/>
        </w:rPr>
        <w:t>单位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635"/>
        <w:gridCol w:w="1075"/>
        <w:gridCol w:w="1136"/>
        <w:gridCol w:w="895"/>
      </w:tblGrid>
      <w:tr w14:paraId="3461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11E66573">
            <w:pPr>
              <w:jc w:val="center"/>
              <w:rPr>
                <w:rFonts w:ascii="Times New Roman" w:hAnsi="Times New Roman" w:eastAsia="宋体"/>
                <w:b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Cs w:val="21"/>
              </w:rPr>
              <w:t>排名</w:t>
            </w:r>
          </w:p>
        </w:tc>
        <w:tc>
          <w:tcPr>
            <w:tcW w:w="3635" w:type="dxa"/>
            <w:vAlign w:val="center"/>
          </w:tcPr>
          <w:p w14:paraId="4ECE9709">
            <w:pPr>
              <w:jc w:val="center"/>
              <w:rPr>
                <w:rFonts w:ascii="Times New Roman" w:hAnsi="Times New Roman" w:eastAsia="宋体"/>
                <w:b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Cs w:val="21"/>
              </w:rPr>
              <w:t>单位名称</w:t>
            </w:r>
          </w:p>
        </w:tc>
        <w:tc>
          <w:tcPr>
            <w:tcW w:w="1075" w:type="dxa"/>
            <w:vAlign w:val="center"/>
          </w:tcPr>
          <w:p w14:paraId="66851F31">
            <w:pPr>
              <w:jc w:val="center"/>
              <w:rPr>
                <w:rFonts w:ascii="Times New Roman" w:hAnsi="Times New Roman" w:eastAsia="宋体"/>
                <w:b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Cs w:val="21"/>
              </w:rPr>
              <w:t>发文篇数</w:t>
            </w:r>
          </w:p>
        </w:tc>
        <w:tc>
          <w:tcPr>
            <w:tcW w:w="1136" w:type="dxa"/>
            <w:vAlign w:val="center"/>
          </w:tcPr>
          <w:p w14:paraId="1C0A7C5C">
            <w:pPr>
              <w:jc w:val="center"/>
              <w:rPr>
                <w:rFonts w:ascii="Times New Roman" w:hAnsi="Times New Roman" w:eastAsia="宋体"/>
                <w:b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Cs w:val="21"/>
              </w:rPr>
              <w:t>被引次数</w:t>
            </w:r>
          </w:p>
        </w:tc>
        <w:tc>
          <w:tcPr>
            <w:tcW w:w="895" w:type="dxa"/>
            <w:vAlign w:val="center"/>
          </w:tcPr>
          <w:p w14:paraId="59519BEE">
            <w:pPr>
              <w:jc w:val="center"/>
              <w:rPr>
                <w:rFonts w:ascii="Times New Roman" w:hAnsi="Times New Roman" w:eastAsia="宋体"/>
                <w:b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Cs w:val="21"/>
              </w:rPr>
              <w:t>被引</w:t>
            </w:r>
          </w:p>
          <w:p w14:paraId="2AD7D061">
            <w:pPr>
              <w:jc w:val="center"/>
              <w:rPr>
                <w:rFonts w:ascii="Times New Roman" w:hAnsi="Times New Roman" w:eastAsia="宋体"/>
                <w:b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Cs w:val="21"/>
              </w:rPr>
              <w:t>贡献率</w:t>
            </w:r>
          </w:p>
        </w:tc>
      </w:tr>
      <w:tr w14:paraId="03F5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2B022B99">
            <w:pPr>
              <w:widowControl/>
              <w:jc w:val="left"/>
              <w:rPr>
                <w:rFonts w:ascii="Times New Roman" w:hAnsi="Times New Roman" w:eastAsia="等线" w:cs="Times New Roman"/>
                <w:color w:val="000000"/>
                <w:kern w:val="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0D4F4C33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362AFC2C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2A18EDF1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196CF4BE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78E5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0CAD9DBD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7B8912BB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54A07D2E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2BEF2142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0FDBA8C3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09E80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28EBD853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7AD6A8D0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18172A67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4BC26831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7C23F12B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5F68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25A8E512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5B68B4C3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5AEB72C8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159F499C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1AD7AF2E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72E3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3B647591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17FF04F5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2D6DF735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6EB17BAD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29E28A5E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2912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0BC2EDC2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5027EA0B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264A752D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117DF646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285D9461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0C2E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32F73B0D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51A124EF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2E12BC0B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1FC4B5F5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5885482D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7587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7A9AEB92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244C2AAA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190D8185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362E82EA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31611C4E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2BBF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72DA88B7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44BBC4CC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7279AABC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4097EC54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1F521A13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  <w:tr w14:paraId="7CED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5BE0A200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3635" w:type="dxa"/>
            <w:vAlign w:val="center"/>
          </w:tcPr>
          <w:p w14:paraId="53B3BFE7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075" w:type="dxa"/>
            <w:vAlign w:val="center"/>
          </w:tcPr>
          <w:p w14:paraId="31D5DBF5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1136" w:type="dxa"/>
            <w:vAlign w:val="center"/>
          </w:tcPr>
          <w:p w14:paraId="74641414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  <w:tc>
          <w:tcPr>
            <w:tcW w:w="895" w:type="dxa"/>
            <w:vAlign w:val="center"/>
          </w:tcPr>
          <w:p w14:paraId="3E632772">
            <w:pPr>
              <w:jc w:val="left"/>
              <w:rPr>
                <w:rFonts w:ascii="Times New Roman" w:hAnsi="Times New Roman" w:eastAsia="等线" w:cs="Times New Roman"/>
                <w:color w:val="000000"/>
                <w:sz w:val="22"/>
              </w:rPr>
            </w:pPr>
          </w:p>
        </w:tc>
      </w:tr>
    </w:tbl>
    <w:p w14:paraId="220E07D6">
      <w:pPr>
        <w:rPr>
          <w:rFonts w:ascii="Times New Roman" w:hAnsi="Times New Roman" w:eastAsia="宋体"/>
          <w:b/>
          <w:szCs w:val="21"/>
        </w:rPr>
      </w:pPr>
    </w:p>
    <w:p w14:paraId="0F4F6101">
      <w:pPr>
        <w:rPr>
          <w:rFonts w:ascii="Times New Roman" w:hAnsi="Times New Roman" w:eastAsia="宋体"/>
          <w:b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C24"/>
    <w:rsid w:val="00006663"/>
    <w:rsid w:val="000363C4"/>
    <w:rsid w:val="000C58F0"/>
    <w:rsid w:val="000D1859"/>
    <w:rsid w:val="000F2B95"/>
    <w:rsid w:val="001549C2"/>
    <w:rsid w:val="00167AAB"/>
    <w:rsid w:val="001C1BFE"/>
    <w:rsid w:val="001F1B37"/>
    <w:rsid w:val="0020669C"/>
    <w:rsid w:val="00240E46"/>
    <w:rsid w:val="00257C5B"/>
    <w:rsid w:val="00271178"/>
    <w:rsid w:val="00361AEE"/>
    <w:rsid w:val="00405C24"/>
    <w:rsid w:val="004B58AD"/>
    <w:rsid w:val="00532592"/>
    <w:rsid w:val="005E7F63"/>
    <w:rsid w:val="00646D6D"/>
    <w:rsid w:val="00686661"/>
    <w:rsid w:val="006B1E93"/>
    <w:rsid w:val="0074791D"/>
    <w:rsid w:val="007838BE"/>
    <w:rsid w:val="007846BE"/>
    <w:rsid w:val="008F12D0"/>
    <w:rsid w:val="009360B0"/>
    <w:rsid w:val="009548FA"/>
    <w:rsid w:val="00A103D4"/>
    <w:rsid w:val="00A270CB"/>
    <w:rsid w:val="00A342DE"/>
    <w:rsid w:val="00AB7B7F"/>
    <w:rsid w:val="00AD06D3"/>
    <w:rsid w:val="00B72980"/>
    <w:rsid w:val="00B94E5B"/>
    <w:rsid w:val="00BA6514"/>
    <w:rsid w:val="00C931A1"/>
    <w:rsid w:val="00CE4856"/>
    <w:rsid w:val="00D84329"/>
    <w:rsid w:val="00D87BD0"/>
    <w:rsid w:val="00E057AB"/>
    <w:rsid w:val="00F90CD0"/>
    <w:rsid w:val="00FE0AAF"/>
    <w:rsid w:val="0C8D1089"/>
    <w:rsid w:val="17D601C2"/>
    <w:rsid w:val="1F0518A9"/>
    <w:rsid w:val="24771887"/>
    <w:rsid w:val="283C6DFC"/>
    <w:rsid w:val="2A130EEF"/>
    <w:rsid w:val="2EC9478C"/>
    <w:rsid w:val="41A167E4"/>
    <w:rsid w:val="437B6846"/>
    <w:rsid w:val="4483263F"/>
    <w:rsid w:val="4A2275AE"/>
    <w:rsid w:val="4F0F1976"/>
    <w:rsid w:val="5DFC7BD2"/>
    <w:rsid w:val="75E1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1</Pages>
  <Words>210</Words>
  <Characters>316</Characters>
  <Lines>132</Lines>
  <Paragraphs>29</Paragraphs>
  <TotalTime>0</TotalTime>
  <ScaleCrop>false</ScaleCrop>
  <LinksUpToDate>false</LinksUpToDate>
  <CharactersWithSpaces>329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2023-11-14T00:27:00Z</dcterms:created>
  <dc:creator>马 浩琴</dc:creator>
  <cp:lastModifiedBy>Administrator</cp:lastModifiedBy>
  <dcterms:modified xsi:type="dcterms:W3CDTF">2025-11-26T10:10:47Z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eyJoZGlkIjoiZDYzNzViNDExMDM0MzRiMDljOTFkZDhmYWJjNjk3NGMifQ==</vt:lpwstr>
  </property>
  <property fmtid="{D5CDD505-2E9C-101B-9397-08002B2CF9AE}" pid="4" name="ICV">
    <vt:lpwstr>C08B48F385E34A9D842EEC9511434F2B_12</vt:lpwstr>
  </property>
</Properties>
</file>