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C24" w:rsidRPr="009E6C24" w:rsidRDefault="009E6C24" w:rsidP="009E6C24">
      <w:pPr>
        <w:rPr>
          <w:rFonts w:ascii="Times New Roman" w:eastAsia="Times New Roman" w:hAnsi="Times New Roman" w:cs="Times New Roman"/>
          <w:sz w:val="24"/>
          <w:szCs w:val="24"/>
          <w:lang w:eastAsia="pt-BR"/>
        </w:rPr>
      </w:pPr>
      <w:r>
        <w:t xml:space="preserve"> </w:t>
      </w:r>
      <w:r w:rsidRPr="009E6C24">
        <w:rPr>
          <w:rFonts w:ascii="Segoe UI" w:eastAsia="Times New Roman" w:hAnsi="Segoe UI" w:cs="Segoe UI"/>
          <w:b/>
          <w:bCs/>
          <w:sz w:val="21"/>
          <w:szCs w:val="21"/>
          <w:shd w:val="clear" w:color="auto" w:fill="FFFFFF"/>
          <w:lang w:eastAsia="pt-BR"/>
        </w:rPr>
        <w:t>*Justificativas</w:t>
      </w:r>
    </w:p>
    <w:p w:rsidR="009E6C24" w:rsidRPr="009E6C24" w:rsidRDefault="009E6C24" w:rsidP="009E6C24">
      <w:pPr>
        <w:spacing w:after="0" w:line="240" w:lineRule="auto"/>
        <w:textAlignment w:val="baseline"/>
        <w:rPr>
          <w:rFonts w:ascii="inherit" w:eastAsia="Times New Roman" w:hAnsi="inherit" w:cs="Helvetica"/>
          <w:color w:val="000000"/>
          <w:sz w:val="24"/>
          <w:szCs w:val="24"/>
          <w:lang w:eastAsia="pt-BR"/>
        </w:rPr>
      </w:pPr>
      <w:r w:rsidRPr="009E6C24">
        <w:rPr>
          <w:rFonts w:ascii="inherit" w:eastAsia="Times New Roman" w:hAnsi="inherit" w:cs="Helvetica"/>
          <w:color w:val="000000"/>
          <w:sz w:val="24"/>
          <w:szCs w:val="24"/>
          <w:lang w:eastAsia="pt-BR"/>
        </w:rPr>
        <w:t>Muitos pacientes com COVID-19 têm apresentado pneumonia e oxigenação no sangue abaixo no normal, no entanto, não apresentam dificuldades para respirar, algo incomum entre os pacientes nestas condições. Assim, o projeto pode auxiliar a prever que muitas pessoas cheguem aos hospitais somente em estado crítico.</w:t>
      </w:r>
    </w:p>
    <w:p w:rsidR="009E6C24" w:rsidRDefault="009E6C24"/>
    <w:p w:rsidR="009E6C24" w:rsidRPr="00C5075E" w:rsidRDefault="009E6C24">
      <w:pPr>
        <w:rPr>
          <w:b/>
        </w:rPr>
      </w:pPr>
      <w:r w:rsidRPr="00C5075E">
        <w:rPr>
          <w:b/>
        </w:rPr>
        <w:t>*OBJETIVO SMART</w:t>
      </w:r>
    </w:p>
    <w:p w:rsidR="009E6C24" w:rsidRDefault="009E6C24">
      <w:r>
        <w:t>Espec</w:t>
      </w:r>
      <w:r w:rsidR="00A05E0B">
        <w:t>í</w:t>
      </w:r>
      <w:r>
        <w:t xml:space="preserve">fico: Desenvolvido para monitoramento de funções que podem prever piora do quadro de </w:t>
      </w:r>
      <w:r w:rsidR="00A05E0B" w:rsidRPr="00A05E0B">
        <w:t xml:space="preserve">COVID-19 </w:t>
      </w:r>
      <w:r>
        <w:t xml:space="preserve">antes do mesmo apresentar sintomas, através de leitura de oxigênio e </w:t>
      </w:r>
      <w:r w:rsidR="00C33696">
        <w:t>frequência respiratória</w:t>
      </w:r>
      <w:r w:rsidR="00C33696">
        <w:br/>
        <w:t>Mensurável: O projeto prevê uma solução de baixo custo para minimizar o impacto econômico em hospitais, vide que monitorar uma pessoa em casa, evitando translocação de profissionais da saúde e diminuindo riscos de contaminação</w:t>
      </w:r>
      <w:r w:rsidR="00C33696">
        <w:br/>
        <w:t>Atingível: É possível implementar em grupos de risco e em pacientes com suspeita de maneira efetiva, evitando que os mesmos se desloquem desnecessariamente até hospitais, além de prever internações caso necessário</w:t>
      </w:r>
      <w:r w:rsidR="00C33696">
        <w:br/>
        <w:t>Relevante: Ajuda a minimizar os impactos da crise atual</w:t>
      </w:r>
    </w:p>
    <w:p w:rsidR="00C33696" w:rsidRDefault="00C33696">
      <w:r>
        <w:t>Temporal: Terá duração de 4 meses para execução podendo ser aplicado em pacientes por tempo determinado pelo médico.</w:t>
      </w:r>
    </w:p>
    <w:p w:rsidR="00C33696" w:rsidRDefault="00C33696"/>
    <w:p w:rsidR="00C5075E" w:rsidRDefault="00C5075E" w:rsidP="00C5075E">
      <w:r>
        <w:t>*</w:t>
      </w:r>
      <w:r w:rsidRPr="00C5075E">
        <w:rPr>
          <w:b/>
        </w:rPr>
        <w:t>BENEFICIOS</w:t>
      </w:r>
    </w:p>
    <w:p w:rsidR="00C5075E" w:rsidRDefault="00C5075E" w:rsidP="00C5075E">
      <w:r>
        <w:t>O projeto defende o uso de oxímetros para identificar a pneumonia causada pela COVID-19 antes de problemas respiratórios aparecerem.</w:t>
      </w:r>
    </w:p>
    <w:p w:rsidR="00C5075E" w:rsidRDefault="00C5075E" w:rsidP="00C5075E">
      <w:r w:rsidRPr="00C17628">
        <w:t>O projeto possui como principal benefício evitar que muitas pessoas cheguem aos hospitais em estado crítico e necessitem serem entubadas. Assim o uso de oxímetro pode prevenir mortes.</w:t>
      </w:r>
    </w:p>
    <w:p w:rsidR="00C5075E" w:rsidRDefault="00C5075E"/>
    <w:p w:rsidR="00C33696" w:rsidRPr="00C5075E" w:rsidRDefault="00C33696">
      <w:pPr>
        <w:rPr>
          <w:b/>
        </w:rPr>
      </w:pPr>
      <w:r w:rsidRPr="00C5075E">
        <w:rPr>
          <w:b/>
        </w:rPr>
        <w:t>*PRODUTOS</w:t>
      </w:r>
    </w:p>
    <w:p w:rsidR="00C33696" w:rsidRDefault="00C33696">
      <w:r>
        <w:t xml:space="preserve">Sistema para monitoramento utilizando algoritmo com inteligência artificial interligado a sistemas de monitoramento de oxigenação sanguínea e frequência respiratória. </w:t>
      </w:r>
    </w:p>
    <w:p w:rsidR="00C33696" w:rsidRDefault="00C33696"/>
    <w:p w:rsidR="00C5075E" w:rsidRPr="00C5075E" w:rsidRDefault="00C5075E" w:rsidP="00C5075E">
      <w:pPr>
        <w:rPr>
          <w:b/>
        </w:rPr>
      </w:pPr>
      <w:r>
        <w:rPr>
          <w:b/>
        </w:rPr>
        <w:t xml:space="preserve">* </w:t>
      </w:r>
      <w:r w:rsidRPr="00C5075E">
        <w:rPr>
          <w:b/>
        </w:rPr>
        <w:t xml:space="preserve">REQUISITOS </w:t>
      </w:r>
    </w:p>
    <w:p w:rsidR="00C5075E" w:rsidRDefault="00C5075E" w:rsidP="00C5075E">
      <w:r>
        <w:t>Profissionais qualificados de diferentes áreas, selecionados de acordo com a necessidade do desenvolvi</w:t>
      </w:r>
      <w:r w:rsidR="00A05E0B">
        <w:t>mento</w:t>
      </w:r>
      <w:r>
        <w:t xml:space="preserve"> e de faculdades conhecidas.</w:t>
      </w:r>
    </w:p>
    <w:p w:rsidR="00C5075E" w:rsidRDefault="00A05E0B" w:rsidP="00C5075E">
      <w:r>
        <w:t>Oxímetros</w:t>
      </w:r>
      <w:r w:rsidR="00C5075E">
        <w:t>, softwares de I.A e Servidores para processamento de dados.</w:t>
      </w:r>
    </w:p>
    <w:p w:rsidR="00C5075E" w:rsidRDefault="00C5075E" w:rsidP="00C5075E"/>
    <w:p w:rsidR="00C5075E" w:rsidRPr="00C5075E" w:rsidRDefault="00C5075E" w:rsidP="00C5075E">
      <w:pPr>
        <w:rPr>
          <w:b/>
        </w:rPr>
      </w:pPr>
      <w:r>
        <w:rPr>
          <w:b/>
        </w:rPr>
        <w:t xml:space="preserve">* </w:t>
      </w:r>
      <w:r w:rsidRPr="00C5075E">
        <w:rPr>
          <w:b/>
        </w:rPr>
        <w:t>STAKEHOLDERS</w:t>
      </w:r>
    </w:p>
    <w:p w:rsidR="00C5075E" w:rsidRDefault="00C5075E" w:rsidP="00C5075E">
      <w:r>
        <w:t xml:space="preserve">- Secretaria da </w:t>
      </w:r>
      <w:r w:rsidR="00A05E0B">
        <w:t>Saúdes</w:t>
      </w:r>
    </w:p>
    <w:p w:rsidR="00C5075E" w:rsidRDefault="00C5075E" w:rsidP="00C5075E">
      <w:r>
        <w:lastRenderedPageBreak/>
        <w:t>- Hospitais</w:t>
      </w:r>
    </w:p>
    <w:p w:rsidR="00C5075E" w:rsidRDefault="00C5075E" w:rsidP="00C5075E">
      <w:r>
        <w:t xml:space="preserve">- Clinicas de Atendimento </w:t>
      </w:r>
    </w:p>
    <w:p w:rsidR="00C5075E" w:rsidRDefault="00C5075E" w:rsidP="00C5075E">
      <w:r>
        <w:t>- Governos Municipais e Estaduais</w:t>
      </w:r>
    </w:p>
    <w:p w:rsidR="00C5075E" w:rsidRDefault="00C5075E" w:rsidP="00C5075E">
      <w:r>
        <w:t xml:space="preserve">- Vendedores de </w:t>
      </w:r>
      <w:r w:rsidR="00A05E0B">
        <w:t>oxímetro</w:t>
      </w:r>
    </w:p>
    <w:p w:rsidR="00C5075E" w:rsidRPr="00C5075E" w:rsidRDefault="00C5075E" w:rsidP="00C5075E">
      <w:pPr>
        <w:rPr>
          <w:b/>
        </w:rPr>
      </w:pPr>
    </w:p>
    <w:p w:rsidR="00C33696" w:rsidRPr="00C5075E" w:rsidRDefault="00C5075E">
      <w:pPr>
        <w:rPr>
          <w:b/>
        </w:rPr>
      </w:pPr>
      <w:r w:rsidRPr="00C5075E">
        <w:rPr>
          <w:b/>
        </w:rPr>
        <w:t>*EQUIPE</w:t>
      </w:r>
    </w:p>
    <w:p w:rsidR="00C5075E" w:rsidRDefault="00A05E0B" w:rsidP="00C5075E">
      <w:r>
        <w:t xml:space="preserve">- NAIJELA JANAINA SILVEIRA - </w:t>
      </w:r>
      <w:r w:rsidRPr="000D37B0">
        <w:t>DOUTORA EM ENGENHARIA DE PRODUÇÃO COM ÊNFASE EM GESTÃO DE TECNOLOGIA E INOVAÇÃO.</w:t>
      </w:r>
      <w:r>
        <w:t xml:space="preserve">- </w:t>
      </w:r>
      <w:r w:rsidRPr="00A05E0B">
        <w:t>UFSCAR</w:t>
      </w:r>
      <w:r>
        <w:t xml:space="preserve"> – LINKEDIN: </w:t>
      </w:r>
      <w:hyperlink r:id="rId4" w:history="1">
        <w:r>
          <w:rPr>
            <w:rStyle w:val="Hyperlink"/>
          </w:rPr>
          <w:t>HTTPS://WWW.LINKEDIN.COM/IN/NAIJELA-SILVEIRA-74BA801A8/</w:t>
        </w:r>
      </w:hyperlink>
    </w:p>
    <w:p w:rsidR="00C5075E" w:rsidRDefault="00A05E0B" w:rsidP="00C5075E">
      <w:r>
        <w:t xml:space="preserve">- URIEL MORI VANSO – GRADUANDO EM ENGENHARIA DE SOFTWARE – UNICESUMAR – LINKEDIN: </w:t>
      </w:r>
      <w:hyperlink r:id="rId5" w:history="1">
        <w:r>
          <w:rPr>
            <w:rStyle w:val="Hyperlink"/>
          </w:rPr>
          <w:t>HTTPS://WWW.LINKEDIN.COM/IN/URIEL-MORI-VANSO-237B38173/</w:t>
        </w:r>
      </w:hyperlink>
    </w:p>
    <w:p w:rsidR="00C5075E" w:rsidRDefault="00A05E0B" w:rsidP="00C5075E">
      <w:r>
        <w:t xml:space="preserve">- LEONARDO YOSHII – GRADUANDO EM ANALISE DE SISTEMAS – UNICESUMAR – </w:t>
      </w:r>
      <w:r w:rsidRPr="00A05E0B">
        <w:t>HTTPS://WWW.LINKEDIN.COM/IN/LEONARDO-YOSHII-A92794132/</w:t>
      </w:r>
    </w:p>
    <w:p w:rsidR="00C5075E" w:rsidRDefault="00A05E0B">
      <w:r>
        <w:t xml:space="preserve">- </w:t>
      </w:r>
      <w:r w:rsidRPr="00A05E0B">
        <w:t>VINICIUS ISSA RIZK FURLAN</w:t>
      </w:r>
      <w:r>
        <w:t xml:space="preserve"> – MÉDICO - UNINGÁ – </w:t>
      </w:r>
      <w:r w:rsidRPr="00A05E0B">
        <w:t>RESIDENTE NO HOSPITAL SANTA RITA</w:t>
      </w:r>
      <w:r>
        <w:t xml:space="preserve"> – LINKEDIN: </w:t>
      </w:r>
      <w:r w:rsidRPr="00A05E0B">
        <w:t>HTTP://LINKEDIN.COM/IN/VINICIUS-ISSA-RIZK-FURLAN-026979116</w:t>
      </w:r>
    </w:p>
    <w:p w:rsidR="00C33696" w:rsidRPr="00C5075E" w:rsidRDefault="00C33696">
      <w:pPr>
        <w:rPr>
          <w:b/>
        </w:rPr>
      </w:pPr>
      <w:r w:rsidRPr="00C5075E">
        <w:rPr>
          <w:b/>
        </w:rPr>
        <w:t>*PREMISSA</w:t>
      </w:r>
    </w:p>
    <w:p w:rsidR="00C33696" w:rsidRDefault="00C33696" w:rsidP="00C33696">
      <w:r>
        <w:t>O projeto parte da premissa que qualquer um que tenha sintomas compatíveis com os da COVID-19 possam utilizar o oxímetro em suas residências com acompanhamento por inteligência artificial que avisa um responsável no centro hospitalar.</w:t>
      </w:r>
    </w:p>
    <w:p w:rsidR="00C33696" w:rsidRDefault="00C33696" w:rsidP="00C33696"/>
    <w:p w:rsidR="00751549" w:rsidRDefault="00751549" w:rsidP="00C33696"/>
    <w:p w:rsidR="00751549" w:rsidRPr="00C5075E" w:rsidRDefault="00751549" w:rsidP="00C33696">
      <w:pPr>
        <w:rPr>
          <w:b/>
        </w:rPr>
      </w:pPr>
      <w:r w:rsidRPr="00C5075E">
        <w:rPr>
          <w:b/>
        </w:rPr>
        <w:t>*GRUPOS DE ENTREGA</w:t>
      </w:r>
    </w:p>
    <w:p w:rsidR="00751549" w:rsidRDefault="00751549" w:rsidP="00C33696">
      <w:r>
        <w:t xml:space="preserve">- </w:t>
      </w:r>
      <w:r w:rsidR="00904E14">
        <w:t>Hospitais através de kits para pacientes</w:t>
      </w:r>
    </w:p>
    <w:p w:rsidR="00904E14" w:rsidRDefault="00904E14" w:rsidP="00C33696">
      <w:r>
        <w:t>-</w:t>
      </w:r>
      <w:r w:rsidR="00C5075E">
        <w:t>Farmácias</w:t>
      </w:r>
      <w:r>
        <w:t xml:space="preserve"> </w:t>
      </w:r>
    </w:p>
    <w:p w:rsidR="00904E14" w:rsidRDefault="00904E14" w:rsidP="00C33696">
      <w:r>
        <w:t xml:space="preserve">- Aplicativos </w:t>
      </w:r>
    </w:p>
    <w:p w:rsidR="00904E14" w:rsidRDefault="00904E14" w:rsidP="00C33696">
      <w:r>
        <w:t xml:space="preserve">- </w:t>
      </w:r>
      <w:r w:rsidR="00C5075E">
        <w:t>Mídias</w:t>
      </w:r>
      <w:r>
        <w:t xml:space="preserve"> sociais</w:t>
      </w:r>
    </w:p>
    <w:p w:rsidR="00904E14" w:rsidRDefault="00904E14" w:rsidP="00C33696"/>
    <w:p w:rsidR="00904E14" w:rsidRPr="00C5075E" w:rsidRDefault="00904E14" w:rsidP="00C33696">
      <w:pPr>
        <w:rPr>
          <w:b/>
        </w:rPr>
      </w:pPr>
      <w:r w:rsidRPr="00C5075E">
        <w:rPr>
          <w:b/>
        </w:rPr>
        <w:t>*RESTRIÇÕES</w:t>
      </w:r>
    </w:p>
    <w:p w:rsidR="00904E14" w:rsidRDefault="00904E14" w:rsidP="00C33696">
      <w:r>
        <w:t xml:space="preserve">- Necessário uso </w:t>
      </w:r>
      <w:r w:rsidR="00A05E0B">
        <w:t>oxímetro no paciente</w:t>
      </w:r>
      <w:r>
        <w:t xml:space="preserve"> </w:t>
      </w:r>
    </w:p>
    <w:p w:rsidR="00904E14" w:rsidRDefault="00904E14" w:rsidP="00C33696">
      <w:r>
        <w:t>- Acompanhamento especial ao grupo de risco</w:t>
      </w:r>
    </w:p>
    <w:p w:rsidR="00904E14" w:rsidRDefault="00904E14" w:rsidP="00C33696">
      <w:r>
        <w:t>- Cuidado na troca de turnos – Trocar apenas quando outra pessoa passar a monitorar.</w:t>
      </w:r>
    </w:p>
    <w:p w:rsidR="00904E14" w:rsidRDefault="00904E14" w:rsidP="00C33696">
      <w:r>
        <w:t xml:space="preserve">- Necessidade de uma pessoa para monitoramento </w:t>
      </w:r>
    </w:p>
    <w:p w:rsidR="00904E14" w:rsidRDefault="00904E14" w:rsidP="00C33696"/>
    <w:p w:rsidR="00C5075E" w:rsidRDefault="00C5075E" w:rsidP="00C33696"/>
    <w:p w:rsidR="00904E14" w:rsidRPr="00C5075E" w:rsidRDefault="00904E14" w:rsidP="00C33696">
      <w:pPr>
        <w:rPr>
          <w:b/>
        </w:rPr>
      </w:pPr>
      <w:r w:rsidRPr="00C5075E">
        <w:rPr>
          <w:b/>
        </w:rPr>
        <w:lastRenderedPageBreak/>
        <w:t>*RISCOS</w:t>
      </w:r>
    </w:p>
    <w:p w:rsidR="00F4766E" w:rsidRPr="00F4766E" w:rsidRDefault="00904E14" w:rsidP="00F4766E">
      <w:pPr>
        <w:textAlignment w:val="baseline"/>
        <w:rPr>
          <w:rFonts w:ascii="inherit" w:eastAsia="Times New Roman" w:hAnsi="inherit" w:cs="Helvetica"/>
          <w:color w:val="000000"/>
          <w:sz w:val="24"/>
          <w:szCs w:val="24"/>
          <w:lang w:eastAsia="pt-BR"/>
        </w:rPr>
      </w:pPr>
      <w:r>
        <w:t xml:space="preserve">- </w:t>
      </w:r>
      <w:r w:rsidR="00F4766E" w:rsidRPr="00F4766E">
        <w:rPr>
          <w:rFonts w:ascii="inherit" w:eastAsia="Times New Roman" w:hAnsi="inherit" w:cs="Helvetica"/>
          <w:color w:val="000000"/>
          <w:sz w:val="24"/>
          <w:szCs w:val="24"/>
          <w:lang w:eastAsia="pt-BR"/>
        </w:rPr>
        <w:t>Necessidade de melhoria na gestão hospitalar, uma vez que os colaboradores devem estar atentos as informações diárias do aplicativo. No caso de demanda extrema nos hospitais, os pacientes que estão em homecare não podem deixar de serem acompanhados.</w:t>
      </w:r>
    </w:p>
    <w:p w:rsidR="00904E14" w:rsidRDefault="00904E14" w:rsidP="00C33696"/>
    <w:p w:rsidR="00F4766E" w:rsidRPr="00C5075E" w:rsidRDefault="00F4766E" w:rsidP="00C33696">
      <w:pPr>
        <w:rPr>
          <w:b/>
        </w:rPr>
      </w:pPr>
    </w:p>
    <w:p w:rsidR="00904E14" w:rsidRPr="00C5075E" w:rsidRDefault="00904E14" w:rsidP="00C33696">
      <w:pPr>
        <w:rPr>
          <w:b/>
        </w:rPr>
      </w:pPr>
      <w:r w:rsidRPr="00C5075E">
        <w:rPr>
          <w:b/>
        </w:rPr>
        <w:t>**TIMELINE**</w:t>
      </w:r>
    </w:p>
    <w:p w:rsidR="00904E14" w:rsidRDefault="00904E14" w:rsidP="00C33696">
      <w:r>
        <w:t>- MAIO: Configuração de variáveis e testes de resultados no algoritmo.</w:t>
      </w:r>
    </w:p>
    <w:p w:rsidR="00904E14" w:rsidRDefault="00904E14" w:rsidP="00C33696">
      <w:r>
        <w:t>- JUNHO: Interligação do aparelho de leitura de oxigênio e respiração para validar dados em tempo real</w:t>
      </w:r>
      <w:r>
        <w:br/>
      </w:r>
      <w:r>
        <w:br/>
        <w:t>- JULHO: Criação de dashboard para visualização e controle por profissionais de saúde e APP para paciente</w:t>
      </w:r>
      <w:r>
        <w:br/>
      </w:r>
      <w:r>
        <w:br/>
        <w:t xml:space="preserve">- AGOSTO: Teste em grupo selecionado para validação de informação e USO. Correção de bugs e melhorias necessárias. </w:t>
      </w:r>
    </w:p>
    <w:p w:rsidR="007447BF" w:rsidRDefault="007447BF" w:rsidP="00C33696"/>
    <w:p w:rsidR="00E40F7F" w:rsidRPr="00C5075E" w:rsidRDefault="00E40F7F" w:rsidP="00C33696">
      <w:pPr>
        <w:rPr>
          <w:b/>
        </w:rPr>
      </w:pPr>
      <w:r w:rsidRPr="00C5075E">
        <w:rPr>
          <w:b/>
        </w:rPr>
        <w:t>*Custos</w:t>
      </w:r>
    </w:p>
    <w:p w:rsidR="00F4766E" w:rsidRDefault="00A05E0B" w:rsidP="00C33696">
      <w:r>
        <w:t>Total de R$ 130.000,00 composto por:</w:t>
      </w:r>
    </w:p>
    <w:p w:rsidR="00A05E0B" w:rsidRDefault="00A05E0B" w:rsidP="00C33696">
      <w:r>
        <w:t>R$ 39.000,00 – Serviços técnicos do SENAI</w:t>
      </w:r>
    </w:p>
    <w:p w:rsidR="00A05E0B" w:rsidRDefault="00A05E0B" w:rsidP="00C33696">
      <w:r>
        <w:t>R$ 50.000,00 – Auxilio a mão de Obra especifica (Graduandos, Mestres e/ou Doutores)</w:t>
      </w:r>
    </w:p>
    <w:p w:rsidR="00A05E0B" w:rsidRDefault="00A05E0B" w:rsidP="00C33696">
      <w:r>
        <w:t>R$ 41.000,00 – Compra de insumos, softwares e licenças necessários.</w:t>
      </w:r>
      <w:bookmarkStart w:id="0" w:name="_GoBack"/>
      <w:bookmarkEnd w:id="0"/>
    </w:p>
    <w:sectPr w:rsidR="00A05E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24"/>
    <w:rsid w:val="000D37B0"/>
    <w:rsid w:val="003B2EDB"/>
    <w:rsid w:val="00427745"/>
    <w:rsid w:val="00474C52"/>
    <w:rsid w:val="00541B88"/>
    <w:rsid w:val="007447BF"/>
    <w:rsid w:val="00751549"/>
    <w:rsid w:val="00904E14"/>
    <w:rsid w:val="009E6C24"/>
    <w:rsid w:val="00A05E0B"/>
    <w:rsid w:val="00A9271C"/>
    <w:rsid w:val="00C17628"/>
    <w:rsid w:val="00C33696"/>
    <w:rsid w:val="00C5075E"/>
    <w:rsid w:val="00E40F7F"/>
    <w:rsid w:val="00F476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FF73"/>
  <w15:chartTrackingRefBased/>
  <w15:docId w15:val="{0F9EE075-CB71-4A1E-AFA1-A6CB5369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A927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798144">
      <w:bodyDiv w:val="1"/>
      <w:marLeft w:val="0"/>
      <w:marRight w:val="0"/>
      <w:marTop w:val="0"/>
      <w:marBottom w:val="0"/>
      <w:divBdr>
        <w:top w:val="none" w:sz="0" w:space="0" w:color="auto"/>
        <w:left w:val="none" w:sz="0" w:space="0" w:color="auto"/>
        <w:bottom w:val="none" w:sz="0" w:space="0" w:color="auto"/>
        <w:right w:val="none" w:sz="0" w:space="0" w:color="auto"/>
      </w:divBdr>
      <w:divsChild>
        <w:div w:id="1840193024">
          <w:marLeft w:val="0"/>
          <w:marRight w:val="0"/>
          <w:marTop w:val="0"/>
          <w:marBottom w:val="0"/>
          <w:divBdr>
            <w:top w:val="none" w:sz="0" w:space="0" w:color="auto"/>
            <w:left w:val="none" w:sz="0" w:space="0" w:color="auto"/>
            <w:bottom w:val="none" w:sz="0" w:space="0" w:color="auto"/>
            <w:right w:val="none" w:sz="0" w:space="0" w:color="auto"/>
          </w:divBdr>
          <w:divsChild>
            <w:div w:id="1265073087">
              <w:marLeft w:val="0"/>
              <w:marRight w:val="0"/>
              <w:marTop w:val="0"/>
              <w:marBottom w:val="0"/>
              <w:divBdr>
                <w:top w:val="none" w:sz="0" w:space="0" w:color="auto"/>
                <w:left w:val="none" w:sz="0" w:space="0" w:color="auto"/>
                <w:bottom w:val="none" w:sz="0" w:space="0" w:color="auto"/>
                <w:right w:val="none" w:sz="0" w:space="0" w:color="auto"/>
              </w:divBdr>
              <w:divsChild>
                <w:div w:id="18658290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0448056">
          <w:marLeft w:val="0"/>
          <w:marRight w:val="0"/>
          <w:marTop w:val="0"/>
          <w:marBottom w:val="0"/>
          <w:divBdr>
            <w:top w:val="none" w:sz="0" w:space="0" w:color="auto"/>
            <w:left w:val="none" w:sz="0" w:space="0" w:color="auto"/>
            <w:bottom w:val="none" w:sz="0" w:space="0" w:color="auto"/>
            <w:right w:val="none" w:sz="0" w:space="0" w:color="auto"/>
          </w:divBdr>
          <w:divsChild>
            <w:div w:id="428083651">
              <w:marLeft w:val="0"/>
              <w:marRight w:val="0"/>
              <w:marTop w:val="0"/>
              <w:marBottom w:val="0"/>
              <w:divBdr>
                <w:top w:val="none" w:sz="0" w:space="0" w:color="auto"/>
                <w:left w:val="none" w:sz="0" w:space="0" w:color="auto"/>
                <w:bottom w:val="none" w:sz="0" w:space="0" w:color="auto"/>
                <w:right w:val="none" w:sz="0" w:space="0" w:color="auto"/>
              </w:divBdr>
              <w:divsChild>
                <w:div w:id="1862473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7667042">
          <w:marLeft w:val="0"/>
          <w:marRight w:val="0"/>
          <w:marTop w:val="0"/>
          <w:marBottom w:val="0"/>
          <w:divBdr>
            <w:top w:val="none" w:sz="0" w:space="0" w:color="auto"/>
            <w:left w:val="none" w:sz="0" w:space="0" w:color="auto"/>
            <w:bottom w:val="none" w:sz="0" w:space="0" w:color="auto"/>
            <w:right w:val="none" w:sz="0" w:space="0" w:color="auto"/>
          </w:divBdr>
          <w:divsChild>
            <w:div w:id="197550486">
              <w:marLeft w:val="0"/>
              <w:marRight w:val="0"/>
              <w:marTop w:val="0"/>
              <w:marBottom w:val="0"/>
              <w:divBdr>
                <w:top w:val="none" w:sz="0" w:space="0" w:color="auto"/>
                <w:left w:val="none" w:sz="0" w:space="0" w:color="auto"/>
                <w:bottom w:val="none" w:sz="0" w:space="0" w:color="auto"/>
                <w:right w:val="none" w:sz="0" w:space="0" w:color="auto"/>
              </w:divBdr>
              <w:divsChild>
                <w:div w:id="19039043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4913">
      <w:bodyDiv w:val="1"/>
      <w:marLeft w:val="0"/>
      <w:marRight w:val="0"/>
      <w:marTop w:val="0"/>
      <w:marBottom w:val="0"/>
      <w:divBdr>
        <w:top w:val="none" w:sz="0" w:space="0" w:color="auto"/>
        <w:left w:val="none" w:sz="0" w:space="0" w:color="auto"/>
        <w:bottom w:val="none" w:sz="0" w:space="0" w:color="auto"/>
        <w:right w:val="none" w:sz="0" w:space="0" w:color="auto"/>
      </w:divBdr>
    </w:div>
    <w:div w:id="1609777119">
      <w:bodyDiv w:val="1"/>
      <w:marLeft w:val="0"/>
      <w:marRight w:val="0"/>
      <w:marTop w:val="0"/>
      <w:marBottom w:val="0"/>
      <w:divBdr>
        <w:top w:val="none" w:sz="0" w:space="0" w:color="auto"/>
        <w:left w:val="none" w:sz="0" w:space="0" w:color="auto"/>
        <w:bottom w:val="none" w:sz="0" w:space="0" w:color="auto"/>
        <w:right w:val="none" w:sz="0" w:space="0" w:color="auto"/>
      </w:divBdr>
      <w:divsChild>
        <w:div w:id="41634045">
          <w:marLeft w:val="0"/>
          <w:marRight w:val="0"/>
          <w:marTop w:val="0"/>
          <w:marBottom w:val="0"/>
          <w:divBdr>
            <w:top w:val="none" w:sz="0" w:space="0" w:color="auto"/>
            <w:left w:val="none" w:sz="0" w:space="0" w:color="auto"/>
            <w:bottom w:val="none" w:sz="0" w:space="0" w:color="auto"/>
            <w:right w:val="none" w:sz="0" w:space="0" w:color="auto"/>
          </w:divBdr>
          <w:divsChild>
            <w:div w:id="1907111459">
              <w:marLeft w:val="0"/>
              <w:marRight w:val="0"/>
              <w:marTop w:val="0"/>
              <w:marBottom w:val="0"/>
              <w:divBdr>
                <w:top w:val="none" w:sz="0" w:space="0" w:color="auto"/>
                <w:left w:val="none" w:sz="0" w:space="0" w:color="auto"/>
                <w:bottom w:val="none" w:sz="0" w:space="0" w:color="auto"/>
                <w:right w:val="none" w:sz="0" w:space="0" w:color="auto"/>
              </w:divBdr>
              <w:divsChild>
                <w:div w:id="12281096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7346">
      <w:bodyDiv w:val="1"/>
      <w:marLeft w:val="0"/>
      <w:marRight w:val="0"/>
      <w:marTop w:val="0"/>
      <w:marBottom w:val="0"/>
      <w:divBdr>
        <w:top w:val="none" w:sz="0" w:space="0" w:color="auto"/>
        <w:left w:val="none" w:sz="0" w:space="0" w:color="auto"/>
        <w:bottom w:val="none" w:sz="0" w:space="0" w:color="auto"/>
        <w:right w:val="none" w:sz="0" w:space="0" w:color="auto"/>
      </w:divBdr>
    </w:div>
    <w:div w:id="1797483414">
      <w:bodyDiv w:val="1"/>
      <w:marLeft w:val="0"/>
      <w:marRight w:val="0"/>
      <w:marTop w:val="0"/>
      <w:marBottom w:val="0"/>
      <w:divBdr>
        <w:top w:val="none" w:sz="0" w:space="0" w:color="auto"/>
        <w:left w:val="none" w:sz="0" w:space="0" w:color="auto"/>
        <w:bottom w:val="none" w:sz="0" w:space="0" w:color="auto"/>
        <w:right w:val="none" w:sz="0" w:space="0" w:color="auto"/>
      </w:divBdr>
      <w:divsChild>
        <w:div w:id="947809494">
          <w:marLeft w:val="0"/>
          <w:marRight w:val="0"/>
          <w:marTop w:val="0"/>
          <w:marBottom w:val="0"/>
          <w:divBdr>
            <w:top w:val="none" w:sz="0" w:space="0" w:color="auto"/>
            <w:left w:val="none" w:sz="0" w:space="0" w:color="auto"/>
            <w:bottom w:val="none" w:sz="0" w:space="0" w:color="auto"/>
            <w:right w:val="none" w:sz="0" w:space="0" w:color="auto"/>
          </w:divBdr>
          <w:divsChild>
            <w:div w:id="309331059">
              <w:marLeft w:val="0"/>
              <w:marRight w:val="0"/>
              <w:marTop w:val="0"/>
              <w:marBottom w:val="0"/>
              <w:divBdr>
                <w:top w:val="none" w:sz="0" w:space="0" w:color="auto"/>
                <w:left w:val="none" w:sz="0" w:space="0" w:color="auto"/>
                <w:bottom w:val="none" w:sz="0" w:space="0" w:color="auto"/>
                <w:right w:val="none" w:sz="0" w:space="0" w:color="auto"/>
              </w:divBdr>
              <w:divsChild>
                <w:div w:id="20134098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6306">
      <w:bodyDiv w:val="1"/>
      <w:marLeft w:val="0"/>
      <w:marRight w:val="0"/>
      <w:marTop w:val="0"/>
      <w:marBottom w:val="0"/>
      <w:divBdr>
        <w:top w:val="none" w:sz="0" w:space="0" w:color="auto"/>
        <w:left w:val="none" w:sz="0" w:space="0" w:color="auto"/>
        <w:bottom w:val="none" w:sz="0" w:space="0" w:color="auto"/>
        <w:right w:val="none" w:sz="0" w:space="0" w:color="auto"/>
      </w:divBdr>
      <w:divsChild>
        <w:div w:id="641888411">
          <w:marLeft w:val="0"/>
          <w:marRight w:val="0"/>
          <w:marTop w:val="0"/>
          <w:marBottom w:val="0"/>
          <w:divBdr>
            <w:top w:val="none" w:sz="0" w:space="0" w:color="auto"/>
            <w:left w:val="none" w:sz="0" w:space="0" w:color="auto"/>
            <w:bottom w:val="none" w:sz="0" w:space="0" w:color="auto"/>
            <w:right w:val="none" w:sz="0" w:space="0" w:color="auto"/>
          </w:divBdr>
          <w:divsChild>
            <w:div w:id="1366246963">
              <w:marLeft w:val="0"/>
              <w:marRight w:val="0"/>
              <w:marTop w:val="0"/>
              <w:marBottom w:val="0"/>
              <w:divBdr>
                <w:top w:val="none" w:sz="0" w:space="0" w:color="auto"/>
                <w:left w:val="none" w:sz="0" w:space="0" w:color="auto"/>
                <w:bottom w:val="none" w:sz="0" w:space="0" w:color="auto"/>
                <w:right w:val="none" w:sz="0" w:space="0" w:color="auto"/>
              </w:divBdr>
              <w:divsChild>
                <w:div w:id="247424636">
                  <w:marLeft w:val="0"/>
                  <w:marRight w:val="0"/>
                  <w:marTop w:val="0"/>
                  <w:marBottom w:val="0"/>
                  <w:divBdr>
                    <w:top w:val="none" w:sz="0" w:space="0" w:color="auto"/>
                    <w:left w:val="none" w:sz="0" w:space="0" w:color="auto"/>
                    <w:bottom w:val="none" w:sz="0" w:space="0" w:color="auto"/>
                    <w:right w:val="none" w:sz="0" w:space="0" w:color="auto"/>
                  </w:divBdr>
                  <w:divsChild>
                    <w:div w:id="1139766684">
                      <w:marLeft w:val="0"/>
                      <w:marRight w:val="0"/>
                      <w:marTop w:val="0"/>
                      <w:marBottom w:val="0"/>
                      <w:divBdr>
                        <w:top w:val="none" w:sz="0" w:space="0" w:color="auto"/>
                        <w:left w:val="none" w:sz="0" w:space="0" w:color="auto"/>
                        <w:bottom w:val="none" w:sz="0" w:space="0" w:color="auto"/>
                        <w:right w:val="none" w:sz="0" w:space="0" w:color="auto"/>
                      </w:divBdr>
                      <w:divsChild>
                        <w:div w:id="1516577693">
                          <w:marLeft w:val="0"/>
                          <w:marRight w:val="0"/>
                          <w:marTop w:val="0"/>
                          <w:marBottom w:val="0"/>
                          <w:divBdr>
                            <w:top w:val="none" w:sz="0" w:space="0" w:color="auto"/>
                            <w:left w:val="none" w:sz="0" w:space="0" w:color="auto"/>
                            <w:bottom w:val="none" w:sz="0" w:space="0" w:color="auto"/>
                            <w:right w:val="none" w:sz="0" w:space="0" w:color="auto"/>
                          </w:divBdr>
                          <w:divsChild>
                            <w:div w:id="886532920">
                              <w:marLeft w:val="0"/>
                              <w:marRight w:val="0"/>
                              <w:marTop w:val="0"/>
                              <w:marBottom w:val="0"/>
                              <w:divBdr>
                                <w:top w:val="none" w:sz="0" w:space="0" w:color="auto"/>
                                <w:left w:val="none" w:sz="0" w:space="0" w:color="auto"/>
                                <w:bottom w:val="none" w:sz="0" w:space="0" w:color="auto"/>
                                <w:right w:val="none" w:sz="0" w:space="0" w:color="auto"/>
                              </w:divBdr>
                              <w:divsChild>
                                <w:div w:id="21211413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810106">
          <w:marLeft w:val="0"/>
          <w:marRight w:val="0"/>
          <w:marTop w:val="0"/>
          <w:marBottom w:val="0"/>
          <w:divBdr>
            <w:top w:val="none" w:sz="0" w:space="0" w:color="auto"/>
            <w:left w:val="none" w:sz="0" w:space="0" w:color="auto"/>
            <w:bottom w:val="none" w:sz="0" w:space="0" w:color="auto"/>
            <w:right w:val="none" w:sz="0" w:space="0" w:color="auto"/>
          </w:divBdr>
          <w:divsChild>
            <w:div w:id="2050296755">
              <w:marLeft w:val="0"/>
              <w:marRight w:val="0"/>
              <w:marTop w:val="0"/>
              <w:marBottom w:val="360"/>
              <w:divBdr>
                <w:top w:val="none" w:sz="0" w:space="0" w:color="auto"/>
                <w:left w:val="none" w:sz="0" w:space="0" w:color="auto"/>
                <w:bottom w:val="none" w:sz="0" w:space="0" w:color="auto"/>
                <w:right w:val="none" w:sz="0" w:space="0" w:color="auto"/>
              </w:divBdr>
              <w:divsChild>
                <w:div w:id="1540312569">
                  <w:marLeft w:val="0"/>
                  <w:marRight w:val="0"/>
                  <w:marTop w:val="0"/>
                  <w:marBottom w:val="0"/>
                  <w:divBdr>
                    <w:top w:val="none" w:sz="0" w:space="0" w:color="auto"/>
                    <w:left w:val="none" w:sz="0" w:space="0" w:color="auto"/>
                    <w:bottom w:val="none" w:sz="0" w:space="0" w:color="auto"/>
                    <w:right w:val="none" w:sz="0" w:space="0" w:color="auto"/>
                  </w:divBdr>
                  <w:divsChild>
                    <w:div w:id="1006857820">
                      <w:marLeft w:val="0"/>
                      <w:marRight w:val="0"/>
                      <w:marTop w:val="0"/>
                      <w:marBottom w:val="0"/>
                      <w:divBdr>
                        <w:top w:val="none" w:sz="0" w:space="0" w:color="auto"/>
                        <w:left w:val="none" w:sz="0" w:space="0" w:color="auto"/>
                        <w:bottom w:val="none" w:sz="0" w:space="0" w:color="auto"/>
                        <w:right w:val="none" w:sz="0" w:space="0" w:color="auto"/>
                      </w:divBdr>
                      <w:divsChild>
                        <w:div w:id="264387620">
                          <w:marLeft w:val="0"/>
                          <w:marRight w:val="0"/>
                          <w:marTop w:val="0"/>
                          <w:marBottom w:val="0"/>
                          <w:divBdr>
                            <w:top w:val="none" w:sz="0" w:space="0" w:color="auto"/>
                            <w:left w:val="none" w:sz="0" w:space="0" w:color="auto"/>
                            <w:bottom w:val="none" w:sz="0" w:space="0" w:color="auto"/>
                            <w:right w:val="none" w:sz="0" w:space="0" w:color="auto"/>
                          </w:divBdr>
                          <w:divsChild>
                            <w:div w:id="3488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uriel-mori-vanso-237b38173/" TargetMode="External"/><Relationship Id="rId4" Type="http://schemas.openxmlformats.org/officeDocument/2006/relationships/hyperlink" Target="https://www.linkedin.com/in/naijela-silveira-74ba801a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666</Words>
  <Characters>3601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 Teixeira</dc:creator>
  <cp:keywords/>
  <dc:description/>
  <cp:lastModifiedBy>Well Teixeira</cp:lastModifiedBy>
  <cp:revision>7</cp:revision>
  <dcterms:created xsi:type="dcterms:W3CDTF">2020-05-01T22:36:00Z</dcterms:created>
  <dcterms:modified xsi:type="dcterms:W3CDTF">2020-05-03T13:33:00Z</dcterms:modified>
</cp:coreProperties>
</file>