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2EF8C" w14:textId="77777777" w:rsidR="00EB233A" w:rsidRDefault="00A83FCF">
      <w:pPr>
        <w:numPr>
          <w:ilvl w:val="0"/>
          <w:numId w:val="1"/>
        </w:numPr>
      </w:pPr>
      <w:r>
        <w:t>Map entity type “Building” to relation “BUILDING”.</w:t>
      </w:r>
      <w:r w:rsidR="005A46AA">
        <w:t xml:space="preserve"> (Related attributes added as column header. Also apply to following if not specified)</w:t>
      </w:r>
    </w:p>
    <w:p w14:paraId="44AC73B3" w14:textId="77777777" w:rsidR="00EB233A" w:rsidRDefault="00A83FCF">
      <w:pPr>
        <w:numPr>
          <w:ilvl w:val="0"/>
          <w:numId w:val="1"/>
        </w:numPr>
      </w:pPr>
      <w:r>
        <w:t>Map entity type “Classroom: to relation “CLASSROOM”. We use Option 8A, multiple relations with superclass and subclasses. We choice this option for all rest superclass and subclasses, if not specified.</w:t>
      </w:r>
    </w:p>
    <w:p w14:paraId="26DF6974" w14:textId="77777777" w:rsidR="00EB233A" w:rsidRDefault="00A83FCF">
      <w:pPr>
        <w:numPr>
          <w:ilvl w:val="0"/>
          <w:numId w:val="1"/>
        </w:numPr>
      </w:pPr>
      <w:r>
        <w:t>Map entity type “Course” to relation “COURSE”.</w:t>
      </w:r>
    </w:p>
    <w:p w14:paraId="63DD4F4B" w14:textId="77777777" w:rsidR="00EB233A" w:rsidRDefault="00A83FCF">
      <w:pPr>
        <w:numPr>
          <w:ilvl w:val="0"/>
          <w:numId w:val="1"/>
        </w:numPr>
      </w:pPr>
      <w:r>
        <w:t xml:space="preserve">Map multi-value attribute textbook and attribute course-number of entity type “COURSE” to relation “COURSE_TEXTBOOK”. </w:t>
      </w:r>
    </w:p>
    <w:p w14:paraId="3C37ED60" w14:textId="77777777" w:rsidR="00EB233A" w:rsidRDefault="00A83FCF">
      <w:pPr>
        <w:numPr>
          <w:ilvl w:val="0"/>
          <w:numId w:val="1"/>
        </w:numPr>
      </w:pPr>
      <w:r>
        <w:t>Map entity type “Department” to relation “Departm</w:t>
      </w:r>
      <w:bookmarkStart w:id="0" w:name="_GoBack"/>
      <w:bookmarkEnd w:id="0"/>
      <w:r>
        <w:t>ent”.</w:t>
      </w:r>
    </w:p>
    <w:p w14:paraId="489A62C0" w14:textId="77777777" w:rsidR="00EB233A" w:rsidRDefault="00A83FCF">
      <w:pPr>
        <w:numPr>
          <w:ilvl w:val="0"/>
          <w:numId w:val="1"/>
        </w:numPr>
      </w:pPr>
      <w:r>
        <w:t>Map entity type “Employee” to relation “EMPLOYEE”.</w:t>
      </w:r>
    </w:p>
    <w:p w14:paraId="65CB48A6" w14:textId="1CA79883" w:rsidR="00EB233A" w:rsidRDefault="00A83FCF">
      <w:pPr>
        <w:numPr>
          <w:ilvl w:val="0"/>
          <w:numId w:val="1"/>
        </w:numPr>
      </w:pPr>
      <w:r>
        <w:t>Map entity type “Instructor” to relation “INSTRUCTOR”. It is a Union of Professor and Lecturer. We use their common key “net-id” as INSTRUCTOR's key.</w:t>
      </w:r>
    </w:p>
    <w:p w14:paraId="42AEED88" w14:textId="77777777" w:rsidR="00EB233A" w:rsidRDefault="00A83FCF">
      <w:pPr>
        <w:numPr>
          <w:ilvl w:val="0"/>
          <w:numId w:val="1"/>
        </w:numPr>
      </w:pPr>
      <w:r>
        <w:t>Map entity type “lab” to relation “LAB”.</w:t>
      </w:r>
    </w:p>
    <w:p w14:paraId="4BDB6375" w14:textId="77777777" w:rsidR="00EB233A" w:rsidRDefault="00A83FCF">
      <w:pPr>
        <w:numPr>
          <w:ilvl w:val="0"/>
          <w:numId w:val="1"/>
        </w:numPr>
      </w:pPr>
      <w:r>
        <w:t>Map entity type “Lecturer” to relation “LECTURER”.</w:t>
      </w:r>
    </w:p>
    <w:p w14:paraId="3A834C4E" w14:textId="77777777" w:rsidR="00EB233A" w:rsidRDefault="00A83FCF">
      <w:pPr>
        <w:numPr>
          <w:ilvl w:val="0"/>
          <w:numId w:val="1"/>
        </w:numPr>
      </w:pPr>
      <w:r>
        <w:t>Map entity type “Office” to relation “OFFICE”.</w:t>
      </w:r>
    </w:p>
    <w:p w14:paraId="5A132D24" w14:textId="77777777" w:rsidR="00EB233A" w:rsidRDefault="00A83FCF">
      <w:pPr>
        <w:numPr>
          <w:ilvl w:val="0"/>
          <w:numId w:val="1"/>
        </w:numPr>
      </w:pPr>
      <w:r>
        <w:t>Map entity type “People” to relation “PEOPLE”.</w:t>
      </w:r>
    </w:p>
    <w:p w14:paraId="2CB7B1FE" w14:textId="77777777" w:rsidR="00EB233A" w:rsidRDefault="00A83FCF">
      <w:pPr>
        <w:numPr>
          <w:ilvl w:val="0"/>
          <w:numId w:val="1"/>
        </w:numPr>
      </w:pPr>
      <w:r>
        <w:t>Map entity type “Professor” to relation “PROFESSOR”.</w:t>
      </w:r>
    </w:p>
    <w:p w14:paraId="1E34370A" w14:textId="77777777" w:rsidR="00EB233A" w:rsidRDefault="00A83FCF">
      <w:pPr>
        <w:numPr>
          <w:ilvl w:val="0"/>
          <w:numId w:val="1"/>
        </w:numPr>
      </w:pPr>
      <w:r>
        <w:t>Map entity type “RA” to relation “RA”.</w:t>
      </w:r>
    </w:p>
    <w:p w14:paraId="54304556" w14:textId="77777777" w:rsidR="00EB233A" w:rsidRDefault="00A83FCF">
      <w:pPr>
        <w:numPr>
          <w:ilvl w:val="0"/>
          <w:numId w:val="1"/>
        </w:numPr>
      </w:pPr>
      <w:r>
        <w:t>Map entity type “RA Work Assignment” to relation “RA_WORK_ASSIGNMENT”.</w:t>
      </w:r>
    </w:p>
    <w:p w14:paraId="5AE0D1C0" w14:textId="77777777" w:rsidR="00EB233A" w:rsidRDefault="00A83FCF">
      <w:pPr>
        <w:numPr>
          <w:ilvl w:val="0"/>
          <w:numId w:val="1"/>
        </w:numPr>
      </w:pPr>
      <w:r>
        <w:t>Map entity type “Room” to relation “ROOM”.</w:t>
      </w:r>
    </w:p>
    <w:p w14:paraId="7DDBA6F6" w14:textId="77777777" w:rsidR="00EB233A" w:rsidRDefault="00A83FCF">
      <w:pPr>
        <w:numPr>
          <w:ilvl w:val="0"/>
          <w:numId w:val="1"/>
        </w:numPr>
      </w:pPr>
      <w:r>
        <w:t>Map entity type “Section” to relation “SECTION”.</w:t>
      </w:r>
    </w:p>
    <w:p w14:paraId="6EA12101" w14:textId="77777777" w:rsidR="00EB233A" w:rsidRDefault="00A83FCF">
      <w:pPr>
        <w:numPr>
          <w:ilvl w:val="0"/>
          <w:numId w:val="1"/>
        </w:numPr>
      </w:pPr>
      <w:r>
        <w:t>Map entity type “Student” to relation “STUDENT”.</w:t>
      </w:r>
    </w:p>
    <w:p w14:paraId="367C0419" w14:textId="77777777" w:rsidR="00EB233A" w:rsidRDefault="00A83FCF">
      <w:pPr>
        <w:numPr>
          <w:ilvl w:val="0"/>
          <w:numId w:val="1"/>
        </w:numPr>
      </w:pPr>
      <w:r>
        <w:t>Map entity type “TA” to relation “TA”.</w:t>
      </w:r>
    </w:p>
    <w:p w14:paraId="4EB5F9BD" w14:textId="77777777" w:rsidR="00EB233A" w:rsidRDefault="00A83FCF">
      <w:pPr>
        <w:numPr>
          <w:ilvl w:val="0"/>
          <w:numId w:val="1"/>
        </w:numPr>
      </w:pPr>
      <w:r>
        <w:t>Map entity type “Track” to relation “TRACK”.</w:t>
      </w:r>
    </w:p>
    <w:p w14:paraId="363AAC84" w14:textId="48B8A3E8" w:rsidR="00EB233A" w:rsidRDefault="00A83FCF">
      <w:pPr>
        <w:numPr>
          <w:ilvl w:val="0"/>
          <w:numId w:val="1"/>
        </w:numPr>
      </w:pPr>
      <w:r>
        <w:t xml:space="preserve">Map relationship type “Advice” </w:t>
      </w:r>
      <w:r w:rsidR="009F3C9D">
        <w:t>between</w:t>
      </w:r>
      <w:r>
        <w:t xml:space="preserve"> Student and Professor to relation “ADVICE”.</w:t>
      </w:r>
    </w:p>
    <w:p w14:paraId="03F90A2A" w14:textId="694A3DB5" w:rsidR="00EB233A" w:rsidRDefault="00A83FCF">
      <w:pPr>
        <w:numPr>
          <w:ilvl w:val="0"/>
          <w:numId w:val="1"/>
        </w:numPr>
      </w:pPr>
      <w:r>
        <w:t xml:space="preserve">Map relationship type “Assign” </w:t>
      </w:r>
      <w:r w:rsidR="009F3C9D">
        <w:t>between</w:t>
      </w:r>
      <w:r>
        <w:t xml:space="preserve"> Professor and Office as attributes to relation “PROFESSOR”.</w:t>
      </w:r>
      <w:r w:rsidR="009F3C9D">
        <w:t xml:space="preserve"> (We put OFFICE’s Key as attributes to relation PROFESSOR. We will do similar below when we map relationship type</w:t>
      </w:r>
      <w:r w:rsidR="001A1E45">
        <w:t xml:space="preserve"> as attributes</w:t>
      </w:r>
      <w:r w:rsidR="009F3C9D">
        <w:t xml:space="preserve">.) </w:t>
      </w:r>
    </w:p>
    <w:p w14:paraId="0407A84E" w14:textId="7A5156A7" w:rsidR="00EB233A" w:rsidRDefault="00A83FCF">
      <w:pPr>
        <w:numPr>
          <w:ilvl w:val="0"/>
          <w:numId w:val="1"/>
        </w:numPr>
      </w:pPr>
      <w:r>
        <w:t xml:space="preserve">Map relationship type “Assign” </w:t>
      </w:r>
      <w:r w:rsidR="00233252">
        <w:t>between</w:t>
      </w:r>
      <w:r>
        <w:t xml:space="preserve"> Lecturer and Office as attributes to relation “LECTURER”.</w:t>
      </w:r>
    </w:p>
    <w:p w14:paraId="34D070E8" w14:textId="2202F903" w:rsidR="00EB233A" w:rsidRDefault="00A83FCF">
      <w:pPr>
        <w:numPr>
          <w:ilvl w:val="0"/>
          <w:numId w:val="1"/>
        </w:numPr>
      </w:pPr>
      <w:r>
        <w:t xml:space="preserve">Map relationship type “Assign” </w:t>
      </w:r>
      <w:r w:rsidR="00233252">
        <w:t>between</w:t>
      </w:r>
      <w:r>
        <w:t xml:space="preserve"> TA and Office as attributes to relation “TA”.</w:t>
      </w:r>
    </w:p>
    <w:p w14:paraId="3B885371" w14:textId="7892F613" w:rsidR="00EB233A" w:rsidRDefault="00A83FCF">
      <w:pPr>
        <w:numPr>
          <w:ilvl w:val="0"/>
          <w:numId w:val="1"/>
        </w:numPr>
      </w:pPr>
      <w:r>
        <w:t>Map r</w:t>
      </w:r>
      <w:r w:rsidR="00233252">
        <w:t>elationship type “Contain” between</w:t>
      </w:r>
      <w:r>
        <w:t xml:space="preserve"> Department and Building as attributes to relation “BUILDING”.</w:t>
      </w:r>
    </w:p>
    <w:p w14:paraId="77F5E3C0" w14:textId="656030A5" w:rsidR="00EB233A" w:rsidRDefault="00A83FCF">
      <w:pPr>
        <w:numPr>
          <w:ilvl w:val="0"/>
          <w:numId w:val="1"/>
        </w:numPr>
      </w:pPr>
      <w:r>
        <w:t xml:space="preserve">Map relationship type “Enroll” </w:t>
      </w:r>
      <w:r w:rsidR="00233252">
        <w:t>between</w:t>
      </w:r>
      <w:r>
        <w:t xml:space="preserve"> Track and Student as attributes to relation “STUDENT”.</w:t>
      </w:r>
    </w:p>
    <w:p w14:paraId="2F2F2474" w14:textId="636D0E14" w:rsidR="00EB233A" w:rsidRDefault="00A83FCF">
      <w:pPr>
        <w:numPr>
          <w:ilvl w:val="0"/>
          <w:numId w:val="1"/>
        </w:numPr>
      </w:pPr>
      <w:r>
        <w:t xml:space="preserve">Map relationship type “Has” </w:t>
      </w:r>
      <w:r w:rsidR="00233252">
        <w:t>between</w:t>
      </w:r>
      <w:r>
        <w:t xml:space="preserve"> Instructor and Section as attributes to relation “SECTION”.</w:t>
      </w:r>
    </w:p>
    <w:p w14:paraId="3E96389A" w14:textId="553FF3F4" w:rsidR="00EB233A" w:rsidRDefault="00A83FCF">
      <w:pPr>
        <w:numPr>
          <w:ilvl w:val="0"/>
          <w:numId w:val="1"/>
        </w:numPr>
      </w:pPr>
      <w:r>
        <w:t xml:space="preserve">Map relationship type “Has” </w:t>
      </w:r>
      <w:r w:rsidR="00233252">
        <w:t>between</w:t>
      </w:r>
      <w:r>
        <w:t xml:space="preserve"> Section and TA to relation “SECTION_HAS_TA”.</w:t>
      </w:r>
    </w:p>
    <w:p w14:paraId="24064A35" w14:textId="48879E06" w:rsidR="00EB233A" w:rsidRDefault="00A83FCF">
      <w:pPr>
        <w:numPr>
          <w:ilvl w:val="0"/>
          <w:numId w:val="1"/>
        </w:numPr>
      </w:pPr>
      <w:r>
        <w:t xml:space="preserve">Map relationship type “Has” </w:t>
      </w:r>
      <w:r w:rsidR="00233252">
        <w:t>between</w:t>
      </w:r>
      <w:r>
        <w:t xml:space="preserve"> Section and Classroom as attributes to relation “SECTION”.</w:t>
      </w:r>
    </w:p>
    <w:p w14:paraId="20599A10" w14:textId="01FAE5AA" w:rsidR="00EB233A" w:rsidRDefault="00A83FCF">
      <w:pPr>
        <w:numPr>
          <w:ilvl w:val="0"/>
          <w:numId w:val="1"/>
        </w:numPr>
      </w:pPr>
      <w:r>
        <w:t xml:space="preserve">Map relationship type “Has” </w:t>
      </w:r>
      <w:r w:rsidR="00233252">
        <w:t>between</w:t>
      </w:r>
      <w:r>
        <w:t xml:space="preserve"> Department and Track as attributes to relation “TRACK”.</w:t>
      </w:r>
    </w:p>
    <w:p w14:paraId="2878243E" w14:textId="50FF9A2B" w:rsidR="00EB233A" w:rsidRDefault="00A83FCF">
      <w:pPr>
        <w:numPr>
          <w:ilvl w:val="0"/>
          <w:numId w:val="1"/>
        </w:numPr>
      </w:pPr>
      <w:r>
        <w:t xml:space="preserve">Map relationship type “Has core-course” </w:t>
      </w:r>
      <w:r w:rsidR="00233252">
        <w:t>between</w:t>
      </w:r>
      <w:r>
        <w:t xml:space="preserve"> Track and Course to relation “TRACK_CORE_COURSE”.</w:t>
      </w:r>
    </w:p>
    <w:p w14:paraId="24131C7E" w14:textId="5CC44A1B" w:rsidR="00EB233A" w:rsidRDefault="00A83FCF">
      <w:pPr>
        <w:numPr>
          <w:ilvl w:val="0"/>
          <w:numId w:val="1"/>
        </w:numPr>
      </w:pPr>
      <w:r>
        <w:t xml:space="preserve">Map relationship type “Has prerequisite” </w:t>
      </w:r>
      <w:r w:rsidR="00233252">
        <w:t>between</w:t>
      </w:r>
      <w:r>
        <w:t xml:space="preserve"> Student and Course to relation “STUDENT_PREREQUISITE”.</w:t>
      </w:r>
    </w:p>
    <w:p w14:paraId="0C38C992" w14:textId="6AB069D6" w:rsidR="00EB233A" w:rsidRDefault="00A83FCF">
      <w:pPr>
        <w:numPr>
          <w:ilvl w:val="0"/>
          <w:numId w:val="1"/>
        </w:numPr>
      </w:pPr>
      <w:r>
        <w:t xml:space="preserve">Map relationship type “Has Head” </w:t>
      </w:r>
      <w:r w:rsidR="00233252">
        <w:t>between</w:t>
      </w:r>
      <w:r>
        <w:t xml:space="preserve"> Department and Professor as attributes to relation “DEPARTMENT”.</w:t>
      </w:r>
    </w:p>
    <w:p w14:paraId="79999790" w14:textId="4636B059" w:rsidR="00EB233A" w:rsidRDefault="00A83FCF">
      <w:pPr>
        <w:numPr>
          <w:ilvl w:val="0"/>
          <w:numId w:val="1"/>
        </w:numPr>
      </w:pPr>
      <w:r>
        <w:lastRenderedPageBreak/>
        <w:t xml:space="preserve">Map relationship type “Hire” </w:t>
      </w:r>
      <w:r w:rsidR="00DF707C">
        <w:t>between</w:t>
      </w:r>
      <w:r>
        <w:t xml:space="preserve"> Department and Professor to relation “HIRE”.</w:t>
      </w:r>
    </w:p>
    <w:p w14:paraId="145871FE" w14:textId="24EDC84F" w:rsidR="00EB233A" w:rsidRDefault="00A83FCF">
      <w:pPr>
        <w:numPr>
          <w:ilvl w:val="0"/>
          <w:numId w:val="1"/>
        </w:numPr>
      </w:pPr>
      <w:r>
        <w:t xml:space="preserve">Map relationship type “Provide” </w:t>
      </w:r>
      <w:r w:rsidR="00DF707C">
        <w:t>between</w:t>
      </w:r>
      <w:r>
        <w:t xml:space="preserve"> Department and Course as attributes to relation “COURSE”.</w:t>
      </w:r>
    </w:p>
    <w:p w14:paraId="2019C85C" w14:textId="2C90E42B" w:rsidR="00EB233A" w:rsidRDefault="00A83FCF">
      <w:pPr>
        <w:numPr>
          <w:ilvl w:val="0"/>
          <w:numId w:val="1"/>
        </w:numPr>
      </w:pPr>
      <w:r>
        <w:t xml:space="preserve">Map relationship type “Run” </w:t>
      </w:r>
      <w:r w:rsidR="00DF707C">
        <w:t>between</w:t>
      </w:r>
      <w:r>
        <w:t xml:space="preserve"> Professor and Lab to relation “RUN”.</w:t>
      </w:r>
    </w:p>
    <w:p w14:paraId="182835E9" w14:textId="49554E3D" w:rsidR="00EB233A" w:rsidRDefault="00A83FCF">
      <w:pPr>
        <w:numPr>
          <w:ilvl w:val="0"/>
          <w:numId w:val="1"/>
        </w:numPr>
      </w:pPr>
      <w:r>
        <w:t xml:space="preserve">Map relationship type “Take” </w:t>
      </w:r>
      <w:r w:rsidR="00DF707C">
        <w:t>between</w:t>
      </w:r>
      <w:r>
        <w:t xml:space="preserve"> Student and Section to relation “TAKE”.</w:t>
      </w:r>
    </w:p>
    <w:sectPr w:rsidR="00EB233A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22379"/>
    <w:multiLevelType w:val="multilevel"/>
    <w:tmpl w:val="12EAE5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DF85DB8"/>
    <w:multiLevelType w:val="multilevel"/>
    <w:tmpl w:val="69CA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EB233A"/>
    <w:rsid w:val="001A1E45"/>
    <w:rsid w:val="00233252"/>
    <w:rsid w:val="005A46AA"/>
    <w:rsid w:val="00825381"/>
    <w:rsid w:val="00916708"/>
    <w:rsid w:val="009F3C9D"/>
    <w:rsid w:val="00A83FCF"/>
    <w:rsid w:val="00DF707C"/>
    <w:rsid w:val="00EB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A138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451</Words>
  <Characters>2576</Characters>
  <Application>Microsoft Macintosh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Yuchuan Liu</cp:lastModifiedBy>
  <cp:revision>10</cp:revision>
  <dcterms:created xsi:type="dcterms:W3CDTF">2014-10-20T20:28:00Z</dcterms:created>
  <dcterms:modified xsi:type="dcterms:W3CDTF">2014-10-27T05:41:00Z</dcterms:modified>
  <dc:language>en-US</dc:language>
</cp:coreProperties>
</file>