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eastAsia="等线" w:ascii="等线" w:hAnsi="等线"/>
          <w:b/>
          <w:sz w:val="44"/>
        </w:rPr>
        <w:t>大梁江湖TRPG</w:t>
      </w:r>
    </w:p>
    <w:p>
      <w:pPr>
        <w:jc w:val="center"/>
      </w:pPr>
      <w:r>
        <w:rPr>
          <w:rFonts w:eastAsia="等线" w:ascii="等线" w:hAnsi="等线"/>
          <w:b/>
          <w:sz w:val="44"/>
        </w:rPr>
        <w:t>玩家规则书</w:t>
      </w:r>
    </w:p>
    <w:p>
      <w:pPr>
        <w:jc w:val="center"/>
      </w:pPr>
      <w:r>
        <w:rPr>
          <w:rFonts w:eastAsia="等线" w:ascii="等线" w:hAnsi="等线"/>
          <w:b/>
          <w:sz w:val="44"/>
        </w:rPr>
        <w:t>内测第一版·修复版 2026年6月20日</w:t>
      </w:r>
    </w:p>
    <w:p>
      <w:r>
        <w:rPr>
          <w:rFonts w:eastAsia="等线" w:ascii="等线" w:hAnsi="等线"/>
          <w:b w:val="0"/>
          <w:sz w:val="22"/>
        </w:rPr>
        <w:t>内测用途：供玩家阅读、开卡与上桌试跑。</w:t>
      </w:r>
    </w:p>
    <w:p>
      <w:r>
        <w:rPr>
          <w:rFonts w:eastAsia="等线" w:ascii="等线" w:hAnsi="等线"/>
          <w:b/>
          <w:sz w:val="32"/>
        </w:rPr>
        <w:t>版本说明</w:t>
      </w:r>
    </w:p>
    <w:p>
      <w:r>
        <w:rPr>
          <w:rFonts w:eastAsia="等线" w:ascii="等线" w:hAnsi="等线"/>
          <w:b w:val="0"/>
          <w:sz w:val="22"/>
        </w:rPr>
        <w:t>本稿为玩家规则书内测第一版整合稿，修复版。本次修订统一采用"响应挂载"和"势前置"口径：截击与应招不再作为大量独立招式扩张，而是挂载在外功、法门或少量专门条目上的响应用法；招式不再默认要求上一招作为前置，强度控制主要转入势门槛、最低投入、装备许可、响应额度与明确风险。</w:t>
      </w:r>
    </w:p>
    <w:p>
      <w:r>
        <w:rPr>
          <w:rFonts w:eastAsia="等线" w:ascii="等线" w:hAnsi="等线"/>
          <w:b w:val="0"/>
          <w:sz w:val="22"/>
        </w:rPr>
        <w:t>本稿保留插图位标记，便于后续批量生成插画并进入正式排版。插图位当前以【插图位 P-xx-x：……】形式保留。</w:t>
      </w:r>
    </w:p>
    <w:p>
      <w:r>
        <w:rPr>
          <w:rFonts w:eastAsia="等线" w:ascii="等线" w:hAnsi="等线"/>
          <w:b w:val="0"/>
          <w:sz w:val="22"/>
        </w:rPr>
        <w:t>本稿为内测版本，适合继续批注、实测与修订。DM规则书、世界观总册、数据库与App设计另行编制，不在本玩家规则书中赘述。</w:t>
      </w:r>
    </w:p>
    <w:p>
      <w:r>
        <w:rPr>
          <w:rFonts w:eastAsia="等线" w:ascii="等线" w:hAnsi="等线"/>
          <w:b w:val="0"/>
          <w:sz w:val="22"/>
        </w:rPr>
      </w:r>
      <w:r>
        <w:rPr>
          <w:rFonts w:eastAsia="等线" w:ascii="等线" w:hAnsi="等线"/>
          <w:b/>
          <w:sz w:val="22"/>
        </w:rPr>
        <w:t>修复版变更摘要（2026年6月20日）</w:t>
      </w:r>
      <w:r>
        <w:rPr>
          <w:rFonts w:eastAsia="等线" w:ascii="等线" w:hAnsi="等线"/>
          <w:b w:val="0"/>
          <w:sz w:val="22"/>
        </w:rPr>
        <w:t>：</w:t>
      </w:r>
    </w:p>
    <w:p>
      <w:pPr>
        <w:pStyle w:val="ListBullet"/>
      </w:pPr>
      <w:r>
        <w:rPr>
          <w:rFonts w:eastAsia="等线" w:ascii="等线" w:hAnsi="等线"/>
          <w:b w:val="0"/>
          <w:sz w:val="22"/>
        </w:rPr>
        <w:t>§7.3 返照：修正为"不重掷，保持原有点数放入气海"</w:t>
      </w:r>
    </w:p>
    <w:p>
      <w:pPr>
        <w:pStyle w:val="ListBullet"/>
      </w:pPr>
      <w:r>
        <w:rPr>
          <w:rFonts w:eastAsia="等线" w:ascii="等线" w:hAnsi="等线"/>
          <w:b w:val="0"/>
          <w:sz w:val="22"/>
        </w:rPr>
        <w:t>§7.2 调息：保留重掷规则，新增"非调息常规流转不重掷"注释</w:t>
      </w:r>
    </w:p>
    <w:p>
      <w:pPr>
        <w:pStyle w:val="ListBullet"/>
      </w:pPr>
      <w:r>
        <w:rPr>
          <w:rFonts w:eastAsia="等线" w:ascii="等线" w:hAnsi="等线"/>
          <w:b w:val="0"/>
          <w:sz w:val="22"/>
        </w:rPr>
        <w:t>§5.1：新增三种气性定义（阴、阳、原始）</w:t>
      </w:r>
    </w:p>
    <w:p>
      <w:pPr>
        <w:pStyle w:val="ListBullet"/>
      </w:pPr>
      <w:r>
        <w:rPr>
          <w:rFonts w:eastAsia="等线" w:ascii="等线" w:hAnsi="等线"/>
          <w:b w:val="0"/>
          <w:sz w:val="22"/>
        </w:rPr>
        <w:t>气骰区域：统一为七区术语（气池/气海/锁气/阴槽/阳槽/息库/临气区），附核心五区说明</w:t>
      </w:r>
    </w:p>
    <w:p>
      <w:pPr>
        <w:pStyle w:val="ListBullet"/>
      </w:pPr>
      <w:r>
        <w:rPr>
          <w:rFonts w:eastAsia="等线" w:ascii="等线" w:hAnsi="等线"/>
          <w:b w:val="0"/>
          <w:sz w:val="22"/>
        </w:rPr>
        <w:t>上桌口径 §二：补写气性确定时机两步规则</w:t>
      </w:r>
    </w:p>
    <w:p>
      <w:pPr>
        <w:pStyle w:val="ListBullet"/>
      </w:pPr>
      <w:r>
        <w:rPr>
          <w:rFonts w:eastAsia="等线" w:ascii="等线" w:hAnsi="等线"/>
          <w:b w:val="0"/>
          <w:sz w:val="22"/>
        </w:rPr>
        <w:t>新增 §6.7 "势的六面"：定义阴盛/阳盛/合势/圆融/崩势/失势</w:t>
      </w:r>
    </w:p>
    <w:p>
      <w:pPr>
        <w:pStyle w:val="ListBullet"/>
      </w:pPr>
      <w:r>
        <w:rPr>
          <w:rFonts w:eastAsia="等线" w:ascii="等线" w:hAnsi="等线"/>
          <w:b w:val="0"/>
          <w:sz w:val="22"/>
        </w:rPr>
        <w:t>§12.4：新增响应额度设计说明</w:t>
      </w:r>
    </w:p>
    <w:p>
      <w:pPr>
        <w:pStyle w:val="ListBullet"/>
      </w:pPr>
      <w:r>
        <w:rPr>
          <w:rFonts w:eastAsia="等线" w:ascii="等线" w:hAnsi="等线"/>
          <w:b w:val="0"/>
          <w:sz w:val="22"/>
        </w:rPr>
        <w:t>补写所有空白章节（§4.2/§5.2/§11.3/§14.4/§15.2/§16.3/§16.4/§17.10/§18/§19）</w:t>
      </w:r>
    </w:p>
    <w:p>
      <w:pPr>
        <w:pStyle w:val="ListBullet"/>
      </w:pPr>
      <w:r>
        <w:rPr>
          <w:rFonts w:eastAsia="等线" w:ascii="等线" w:hAnsi="等线"/>
          <w:b w:val="0"/>
          <w:sz w:val="22"/>
        </w:rPr>
        <w:t>上桌口径 §一：明确场景开始时全部投掷</w:t>
      </w:r>
    </w:p>
    <w:p>
      <w:r>
        <w:t>────────────────────────────────────────────────────────────</w:t>
      </w:r>
    </w:p>
    <w:p>
      <w:r>
        <w:rPr>
          <w:rFonts w:eastAsia="等线" w:ascii="等线" w:hAnsi="等线"/>
          <w:b/>
          <w:sz w:val="32"/>
        </w:rPr>
        <w:t>玩家上桌操作口径（回填修订 2026年6月20日）</w:t>
      </w:r>
    </w:p>
    <w:p>
      <w:r>
        <w:rPr>
          <w:rFonts w:eastAsia="等线" w:ascii="等线" w:hAnsi="等线"/>
          <w:b w:val="0"/>
          <w:sz w:val="22"/>
        </w:rPr>
        <w:t>本节为内测第一版的直接回填补丁。若正文旧段落与本节冲突，玩家上桌时优先按本节执行。本节只说明玩家应该怎么做，不解释底层设计。</w:t>
      </w:r>
    </w:p>
    <w:p>
      <w:r>
        <w:rPr>
          <w:rFonts w:eastAsia="等线" w:ascii="等线" w:hAnsi="等线"/>
          <w:b/>
          <w:sz w:val="28"/>
        </w:rPr>
        <w:t>一、开始一个场景时，先处理气骰</w:t>
      </w:r>
    </w:p>
    <w:p>
      <w:r>
        <w:rPr>
          <w:rFonts w:eastAsia="等线" w:ascii="等线" w:hAnsi="等线"/>
          <w:b w:val="0"/>
          <w:sz w:val="22"/>
        </w:rPr>
        <w:t>确认这是一个新场景。新场景包括新的地点、新的连续行动段、新的一场追逐、一次完整交锋，或DM明确宣布的场景切换。</w:t>
      </w:r>
    </w:p>
    <w:p>
      <w:r>
        <w:rPr>
          <w:rFonts w:eastAsia="等线" w:ascii="等线" w:hAnsi="等线"/>
          <w:b w:val="0"/>
          <w:sz w:val="22"/>
        </w:rPr>
        <w:t>从气池取出</w:t>
      </w:r>
      <w:r>
        <w:rPr>
          <w:rFonts w:eastAsia="等线" w:ascii="等线" w:hAnsi="等线"/>
          <w:b/>
          <w:sz w:val="22"/>
        </w:rPr>
        <w:t>本场景所有可用的</w:t>
      </w:r>
      <w:r>
        <w:rPr>
          <w:rFonts w:eastAsia="等线" w:ascii="等线" w:hAnsi="等线"/>
          <w:b w:val="0"/>
          <w:sz w:val="22"/>
        </w:rPr>
        <w:t>常规气骰，按骰阶全部投掷，投出的点数放入气海。气池是未投掷总池；气海是本场景已经投出并可调度的气骰区。</w:t>
      </w:r>
    </w:p>
    <w:p>
      <w:r>
        <w:rPr>
          <w:rFonts w:eastAsia="等线" w:ascii="等线" w:hAnsi="等线"/>
          <w:b w:val="0"/>
          <w:sz w:val="22"/>
        </w:rPr>
        <w:t>一个场景内，气海里的点数不会因为从情景进入交锋、从交锋回到情景而自动重投。只有调度、调息、返照、装备药物效果或条目效果会改变气骰所在区域。</w:t>
      </w:r>
    </w:p>
    <w:p>
      <w:r>
        <w:rPr>
          <w:rFonts w:eastAsia="等线" w:ascii="等线" w:hAnsi="等线"/>
          <w:b w:val="0"/>
          <w:sz w:val="22"/>
        </w:rPr>
        <w:t>重新进入另一个场景时，按新的场景流程重新从气池投出气骰进入气海。</w:t>
      </w:r>
    </w:p>
    <w:p>
      <w:r>
        <w:rPr>
          <w:rFonts w:eastAsia="等线" w:ascii="等线" w:hAnsi="等线"/>
          <w:b/>
          <w:sz w:val="28"/>
        </w:rPr>
        <w:t>二、轮到你行动时，按七步做</w:t>
      </w:r>
    </w:p>
    <w:p>
      <w:r>
        <w:rPr>
          <w:rFonts w:eastAsia="等线" w:ascii="等线" w:hAnsi="等线"/>
          <w:b w:val="0"/>
          <w:sz w:val="22"/>
        </w:rPr>
        <w:t>说清目标：你要影响谁、什么物件、哪条场景轨或哪个状态。</w:t>
      </w:r>
    </w:p>
    <w:p>
      <w:r>
        <w:rPr>
          <w:rFonts w:eastAsia="等线" w:ascii="等线" w:hAnsi="等线"/>
          <w:b w:val="0"/>
          <w:sz w:val="22"/>
        </w:rPr>
        <w:t>选择行动类型：正式出手、出手便行、随手便行、情景行动或条目指定动作。</w:t>
      </w:r>
    </w:p>
    <w:p>
      <w:r>
        <w:rPr>
          <w:rFonts w:eastAsia="等线" w:ascii="等线" w:hAnsi="等线"/>
          <w:b w:val="0"/>
          <w:sz w:val="22"/>
        </w:rPr>
        <w:t>选择招式、法门、器具或装备用法。响应不是单独招式池，而是挂在外功、法门、装备、状态或敌人模板上的用法。</w:t>
      </w:r>
    </w:p>
    <w:p>
      <w:r>
        <w:rPr>
          <w:rFonts w:eastAsia="等线" w:ascii="等线" w:hAnsi="等线"/>
          <w:b w:val="0"/>
          <w:sz w:val="22"/>
        </w:rPr>
        <w:t>从气海选择要投入的气骰；如果条目给临时骰，在宣言时投临时骰。</w:t>
      </w:r>
    </w:p>
    <w:p>
      <w:r>
        <w:rPr>
          <w:rFonts w:eastAsia="等线" w:ascii="等线" w:hAnsi="等线"/>
          <w:b w:val="0"/>
          <w:sz w:val="22"/>
        </w:rPr>
        <w:t>把选定气骰放进锁气，并按来源或条目确定气性。</w:t>
      </w:r>
      <w:r>
        <w:rPr>
          <w:rFonts w:eastAsia="等线" w:ascii="等线" w:hAnsi="等线"/>
          <w:b/>
          <w:sz w:val="22"/>
        </w:rPr>
        <w:t>常规气骰在交锋轮开始时按来源预设气性</w:t>
      </w:r>
      <w:r>
        <w:rPr>
          <w:rFonts w:eastAsia="等线" w:ascii="等线" w:hAnsi="等线"/>
          <w:b w:val="0"/>
          <w:sz w:val="22"/>
        </w:rPr>
        <w:t>；临时骰在锁气时确定气性。若来源在锁气前发生变化（如装备被缴械），以锁气时状态为准。</w:t>
      </w:r>
    </w:p>
    <w:p>
      <w:r>
        <w:rPr>
          <w:rFonts w:eastAsia="等线" w:ascii="等线" w:hAnsi="等线"/>
          <w:b w:val="0"/>
          <w:sz w:val="22"/>
        </w:rPr>
        <w:t>等待截击窗口。若别人截击成功并使你的宣言不合法，你本次行动取消，锁气中的气骰直接进入息库。</w:t>
      </w:r>
    </w:p>
    <w:p>
      <w:r>
        <w:rPr>
          <w:rFonts w:eastAsia="等线" w:ascii="等线" w:hAnsi="等线"/>
          <w:b w:val="0"/>
          <w:sz w:val="22"/>
        </w:rPr>
        <w:t>若行动成招，结算基础效果、槽值触发、应招窗口和落果。落果后，本次使用的气骰进入息库。</w:t>
      </w:r>
    </w:p>
    <w:p>
      <w:r>
        <w:rPr>
          <w:rFonts w:eastAsia="等线" w:ascii="等线" w:hAnsi="等线"/>
          <w:b/>
          <w:sz w:val="28"/>
        </w:rPr>
        <w:t>三、情景进入交锋时，玩家要确认</w:t>
      </w:r>
    </w:p>
    <w:p>
      <w:r>
        <w:rPr>
          <w:rFonts w:eastAsia="等线" w:ascii="等线" w:hAnsi="等线"/>
          <w:b w:val="0"/>
          <w:sz w:val="22"/>
        </w:rPr>
        <w:t>当DM说"此行动将进入交锋"时，玩家先不要急着继续掷骰。按以下顺序确认：</w:t>
      </w:r>
    </w:p>
    <w:p>
      <w:r>
        <w:rPr>
          <w:rFonts w:eastAsia="等线" w:ascii="等线" w:hAnsi="等线"/>
          <w:b w:val="0"/>
          <w:sz w:val="22"/>
        </w:rPr>
        <w:t>确认是否继续这个行动；</w:t>
      </w:r>
    </w:p>
    <w:p>
      <w:r>
        <w:rPr>
          <w:rFonts w:eastAsia="等线" w:ascii="等线" w:hAnsi="等线"/>
          <w:b w:val="0"/>
          <w:sz w:val="22"/>
        </w:rPr>
        <w:t>整理当前装备是否在手、是否脱手、是否被争夺；</w:t>
      </w:r>
    </w:p>
    <w:p>
      <w:r>
        <w:rPr>
          <w:rFonts w:eastAsia="等线" w:ascii="等线" w:hAnsi="等线"/>
          <w:b w:val="0"/>
          <w:sz w:val="22"/>
        </w:rPr>
        <w:t>确认当前势；正常进入交锋时可从阴盛、阳盛、合势中选择，圆融不能开局自选；</w:t>
      </w:r>
    </w:p>
    <w:p>
      <w:r>
        <w:rPr>
          <w:rFonts w:eastAsia="等线" w:ascii="等线" w:hAnsi="等线"/>
          <w:b w:val="0"/>
          <w:sz w:val="22"/>
        </w:rPr>
        <w:t>整理气海、息库、临气区；</w:t>
      </w:r>
    </w:p>
    <w:p>
      <w:r>
        <w:rPr>
          <w:rFonts w:eastAsia="等线" w:ascii="等线" w:hAnsi="等线"/>
          <w:b w:val="0"/>
          <w:sz w:val="22"/>
        </w:rPr>
        <w:t>进入先后计算。</w:t>
      </w:r>
    </w:p>
    <w:p>
      <w:r>
        <w:rPr>
          <w:rFonts w:eastAsia="等线" w:ascii="等线" w:hAnsi="等线"/>
          <w:b/>
          <w:sz w:val="28"/>
        </w:rPr>
        <w:t>四、先后计算时，玩家只做两件事</w:t>
      </w:r>
    </w:p>
    <w:p>
      <w:r>
        <w:rPr>
          <w:rFonts w:eastAsia="等线" w:ascii="等线" w:hAnsi="等线"/>
          <w:b w:val="0"/>
          <w:sz w:val="22"/>
        </w:rPr>
        <w:t>说明自己是靠身势抢先，还是靠观照、听声、守望、识破等方式入场。通常使用身势；若入场方式确实靠观察或伏击，可由DM允许使用观照。</w:t>
      </w:r>
    </w:p>
    <w:p>
      <w:r>
        <w:rPr>
          <w:rFonts w:eastAsia="等线" w:ascii="等线" w:hAnsi="等线"/>
          <w:b w:val="0"/>
          <w:sz w:val="22"/>
        </w:rPr>
        <w:t>从当前可用气骰中取最高点数参与先后计算。该骰不消耗，只用于排序。</w:t>
      </w:r>
    </w:p>
    <w:p>
      <w:r>
        <w:rPr>
          <w:rFonts w:eastAsia="等线" w:ascii="等线" w:hAnsi="等线"/>
          <w:b w:val="0"/>
          <w:sz w:val="22"/>
        </w:rPr>
        <w:t>默认口径：先后值 = 适用表属性 + 当前最高可用气骰点数 + 状态修正。新手内测建议每场交锋开始时计算一次；进阶桌可每轮重算。</w:t>
      </w:r>
    </w:p>
    <w:p>
      <w:r>
        <w:rPr>
          <w:rFonts w:eastAsia="等线" w:ascii="等线" w:hAnsi="等线"/>
          <w:b/>
          <w:sz w:val="28"/>
        </w:rPr>
        <w:t>五、截击与应招怎么用</w:t>
      </w:r>
    </w:p>
    <w:p>
      <w:r>
        <w:rPr>
          <w:rFonts w:eastAsia="等线" w:ascii="等线" w:hAnsi="等线"/>
          <w:b w:val="0"/>
          <w:sz w:val="22"/>
        </w:rPr>
        <w:t>截击方、应招方与正常使用招式一样：结算后，使用过的气骰进入息库。</w:t>
      </w:r>
    </w:p>
    <w:p>
      <w:r>
        <w:rPr>
          <w:rFonts w:eastAsia="等线" w:ascii="等线" w:hAnsi="等线"/>
          <w:b/>
          <w:sz w:val="28"/>
        </w:rPr>
        <w:t>六、调息、返照、取物</w:t>
      </w:r>
    </w:p>
    <w:p>
      <w:r>
        <w:rPr>
          <w:rFonts w:eastAsia="等线" w:ascii="等线" w:hAnsi="等线"/>
          <w:b w:val="0"/>
          <w:sz w:val="22"/>
        </w:rPr>
      </w:r>
      <w:r>
        <w:rPr>
          <w:rFonts w:eastAsia="等线" w:ascii="等线" w:hAnsi="等线"/>
          <w:b/>
          <w:sz w:val="22"/>
        </w:rPr>
        <w:t>调息</w:t>
      </w:r>
      <w:r>
        <w:rPr>
          <w:rFonts w:eastAsia="等线" w:ascii="等线" w:hAnsi="等线"/>
          <w:b w:val="0"/>
          <w:sz w:val="22"/>
        </w:rPr>
        <w:t>：消耗出手便行，从息库取回符合条件的常规气骰并重掷，重新放入气海。非调息的常规流转（如成招后已用骰自然回收）不重掷，直接进入气海。</w:t>
      </w:r>
    </w:p>
    <w:p>
      <w:r>
        <w:rPr>
          <w:rFonts w:eastAsia="等线" w:ascii="等线" w:hAnsi="等线"/>
          <w:b w:val="0"/>
          <w:sz w:val="22"/>
        </w:rPr>
      </w:r>
      <w:r>
        <w:rPr>
          <w:rFonts w:eastAsia="等线" w:ascii="等线" w:hAnsi="等线"/>
          <w:b/>
          <w:sz w:val="22"/>
        </w:rPr>
        <w:t>返照</w:t>
      </w:r>
      <w:r>
        <w:rPr>
          <w:rFonts w:eastAsia="等线" w:ascii="等线" w:hAnsi="等线"/>
          <w:b w:val="0"/>
          <w:sz w:val="22"/>
        </w:rPr>
        <w:t>：随手便行中的保底规则。角色在断气但仍拥有行动机会时，可从息库取回符合规则的最低阶本命气骰，</w:t>
      </w:r>
      <w:r>
        <w:rPr>
          <w:rFonts w:eastAsia="等线" w:ascii="等线" w:hAnsi="等线"/>
          <w:b/>
          <w:sz w:val="22"/>
        </w:rPr>
        <w:t>不重掷，保持原有点数放入气海</w:t>
      </w:r>
      <w:r>
        <w:rPr>
          <w:rFonts w:eastAsia="等线" w:ascii="等线" w:hAnsi="等线"/>
          <w:b w:val="0"/>
          <w:sz w:val="22"/>
        </w:rPr>
        <w:t>。返照用于维持角色不至于完全停摆。返照不治疗，不清状态，不护体，也不额外造成伤害。</w:t>
      </w:r>
    </w:p>
    <w:p>
      <w:r>
        <w:rPr>
          <w:rFonts w:eastAsia="等线" w:ascii="等线" w:hAnsi="等线"/>
          <w:b w:val="0"/>
          <w:sz w:val="22"/>
        </w:rPr>
      </w:r>
      <w:r>
        <w:rPr>
          <w:rFonts w:eastAsia="等线" w:ascii="等线" w:hAnsi="等线"/>
          <w:b/>
          <w:sz w:val="22"/>
        </w:rPr>
        <w:t>取物</w:t>
      </w:r>
      <w:r>
        <w:rPr>
          <w:rFonts w:eastAsia="等线" w:ascii="等线" w:hAnsi="等线"/>
          <w:b w:val="0"/>
          <w:sz w:val="22"/>
        </w:rPr>
        <w:t>：从行囊、地面或场景中取用物品，属于出手便行。取物不消耗气骰，但占用出手窗口。</w:t>
      </w:r>
    </w:p>
    <w:p>
      <w:r>
        <w:rPr>
          <w:rFonts w:eastAsia="等线" w:ascii="等线" w:hAnsi="等线"/>
          <w:b/>
          <w:sz w:val="28"/>
        </w:rPr>
        <w:t>七、装备、药物、器具给的气骰失效</w:t>
      </w:r>
    </w:p>
    <w:p>
      <w:r>
        <w:rPr>
          <w:rFonts w:eastAsia="等线" w:ascii="等线" w:hAnsi="等线"/>
          <w:b w:val="0"/>
          <w:sz w:val="22"/>
        </w:rPr>
        <w:t>装备、药物、器具给出的气骰必须记录来源。来源失效时，按来源移除或结算。</w:t>
      </w:r>
    </w:p>
    <w:p>
      <w:r>
        <w:rPr>
          <w:rFonts w:eastAsia="等线" w:ascii="等线" w:hAnsi="等线"/>
          <w:b/>
          <w:sz w:val="28"/>
        </w:rPr>
        <w:t>八、App使用边界</w:t>
      </w:r>
    </w:p>
    <w:p>
      <w:r>
        <w:rPr>
          <w:rFonts w:eastAsia="等线" w:ascii="等线" w:hAnsi="等线"/>
          <w:b w:val="0"/>
          <w:sz w:val="22"/>
        </w:rPr>
        <w:t>App只辅助交锋、气骰、状态、长时间被动、场景轨和日志。自由交互、玩家推理、NPC话术、江湖判断仍由玩家和DM在桌面完成。玩家不要为了让App能记录而减少自己的描述，App只是记账与校验工具。</w:t>
      </w:r>
    </w:p>
    <w:p>
      <w:r>
        <w:rPr>
          <w:rFonts w:eastAsia="等线" w:ascii="等线" w:hAnsi="等线"/>
          <w:b/>
          <w:sz w:val="28"/>
        </w:rPr>
        <w:t>九、与旧段落冲突时的处理</w:t>
      </w:r>
    </w:p>
    <w:p>
      <w:r>
        <w:rPr>
          <w:rFonts w:eastAsia="等线" w:ascii="等线" w:hAnsi="等线"/>
          <w:b w:val="0"/>
          <w:sz w:val="22"/>
        </w:rPr>
        <w:t>若正文中仍有旧式命中、行动骰池、链式前置、独立响应池等残留表述，内测上桌时不采用。当前版本以气骰七区、成招、槽值触发、响应挂载、势前置为准。</w:t>
      </w:r>
    </w:p>
    <w:p>
      <w:r>
        <w:t>────────────────────────────────────────────────────────────</w:t>
      </w:r>
    </w:p>
    <w:p>
      <w:r>
        <w:rPr>
          <w:rFonts w:eastAsia="等线" w:ascii="等线" w:hAnsi="等线"/>
          <w:b/>
          <w:sz w:val="32"/>
        </w:rPr>
        <w:t>目录</w:t>
      </w:r>
    </w:p>
    <w:p>
      <w:r>
        <w:rPr>
          <w:rFonts w:eastAsia="等线" w:ascii="等线" w:hAnsi="等线"/>
          <w:b w:val="0"/>
          <w:sz w:val="22"/>
        </w:rPr>
        <w:t>卷首　如何开始游戏</w:t>
      </w:r>
    </w:p>
    <w:p>
      <w:r>
        <w:rPr>
          <w:rFonts w:eastAsia="等线" w:ascii="等线" w:hAnsi="等线"/>
          <w:b w:val="0"/>
          <w:sz w:val="22"/>
        </w:rPr>
        <w:t>第0章　速读：这是一款怎样的武侠TRPG</w:t>
      </w:r>
    </w:p>
    <w:p>
      <w:r>
        <w:rPr>
          <w:rFonts w:eastAsia="等线" w:ascii="等线" w:hAnsi="等线"/>
          <w:b w:val="0"/>
          <w:sz w:val="22"/>
        </w:rPr>
      </w:r>
      <w:r>
        <w:rPr>
          <w:rFonts w:eastAsia="等线" w:ascii="等线" w:hAnsi="等线"/>
          <w:b/>
          <w:sz w:val="22"/>
        </w:rPr>
        <w:t>第一编　角色与底层结构</w:t>
      </w:r>
      <w:r>
        <w:rPr>
          <w:rFonts w:eastAsia="等线" w:ascii="等线" w:hAnsi="等线"/>
          <w:b w:val="0"/>
          <w:sz w:val="22"/>
        </w:rPr>
      </w:r>
    </w:p>
    <w:p>
      <w:r>
        <w:rPr>
          <w:rFonts w:eastAsia="等线" w:ascii="等线" w:hAnsi="等线"/>
          <w:b w:val="0"/>
          <w:sz w:val="22"/>
        </w:rPr>
        <w:t>第1章　角色卡</w:t>
      </w:r>
    </w:p>
    <w:p>
      <w:r>
        <w:rPr>
          <w:rFonts w:eastAsia="等线" w:ascii="等线" w:hAnsi="等线"/>
          <w:b w:val="0"/>
          <w:sz w:val="22"/>
        </w:rPr>
        <w:t>第2章　六根：角色的里属性</w:t>
      </w:r>
    </w:p>
    <w:p>
      <w:r>
        <w:rPr>
          <w:rFonts w:eastAsia="等线" w:ascii="等线" w:hAnsi="等线"/>
          <w:b w:val="0"/>
          <w:sz w:val="22"/>
        </w:rPr>
        <w:t>第3章　内功盘</w:t>
      </w:r>
    </w:p>
    <w:p>
      <w:r>
        <w:rPr>
          <w:rFonts w:eastAsia="等线" w:ascii="等线" w:hAnsi="等线"/>
          <w:b w:val="0"/>
          <w:sz w:val="22"/>
        </w:rPr>
        <w:t>第4章　表属性</w:t>
      </w:r>
    </w:p>
    <w:p>
      <w:r>
        <w:rPr>
          <w:rFonts w:eastAsia="等线" w:ascii="等线" w:hAnsi="等线"/>
          <w:b w:val="0"/>
          <w:sz w:val="22"/>
        </w:rPr>
      </w:r>
      <w:r>
        <w:rPr>
          <w:rFonts w:eastAsia="等线" w:ascii="等线" w:hAnsi="等线"/>
          <w:b/>
          <w:sz w:val="22"/>
        </w:rPr>
        <w:t>第二编　气骰与交锋</w:t>
      </w:r>
      <w:r>
        <w:rPr>
          <w:rFonts w:eastAsia="等线" w:ascii="等线" w:hAnsi="等线"/>
          <w:b w:val="0"/>
          <w:sz w:val="22"/>
        </w:rPr>
      </w:r>
    </w:p>
    <w:p>
      <w:r>
        <w:rPr>
          <w:rFonts w:eastAsia="等线" w:ascii="等线" w:hAnsi="等线"/>
          <w:b w:val="0"/>
          <w:sz w:val="22"/>
        </w:rPr>
        <w:t>第5章　气骰与气骰区域</w:t>
      </w:r>
    </w:p>
    <w:p>
      <w:r>
        <w:rPr>
          <w:rFonts w:eastAsia="等线" w:ascii="等线" w:hAnsi="等线"/>
          <w:b w:val="0"/>
          <w:sz w:val="22"/>
        </w:rPr>
        <w:t>第6章　阴阳槽、槽值与基础触发</w:t>
      </w:r>
    </w:p>
    <w:p>
      <w:r>
        <w:rPr>
          <w:rFonts w:eastAsia="等线" w:ascii="等线" w:hAnsi="等线"/>
          <w:b w:val="0"/>
          <w:sz w:val="22"/>
        </w:rPr>
        <w:t>第7章　行动类型：正式出手、出手便行、随手便行</w:t>
      </w:r>
    </w:p>
    <w:p>
      <w:r>
        <w:rPr>
          <w:rFonts w:eastAsia="等线" w:ascii="等线" w:hAnsi="等线"/>
          <w:b w:val="0"/>
          <w:sz w:val="22"/>
        </w:rPr>
        <w:t>第8章　交锋流程</w:t>
      </w:r>
    </w:p>
    <w:p>
      <w:r>
        <w:rPr>
          <w:rFonts w:eastAsia="等线" w:ascii="等线" w:hAnsi="等线"/>
          <w:b w:val="0"/>
          <w:sz w:val="22"/>
        </w:rPr>
      </w:r>
      <w:r>
        <w:rPr>
          <w:rFonts w:eastAsia="等线" w:ascii="等线" w:hAnsi="等线"/>
          <w:b/>
          <w:sz w:val="22"/>
        </w:rPr>
        <w:t>第三编　外功、法门与响应</w:t>
      </w:r>
      <w:r>
        <w:rPr>
          <w:rFonts w:eastAsia="等线" w:ascii="等线" w:hAnsi="等线"/>
          <w:b w:val="0"/>
          <w:sz w:val="22"/>
        </w:rPr>
      </w:r>
    </w:p>
    <w:p>
      <w:r>
        <w:rPr>
          <w:rFonts w:eastAsia="等线" w:ascii="等线" w:hAnsi="等线"/>
          <w:b w:val="0"/>
          <w:sz w:val="22"/>
        </w:rPr>
        <w:t>第9章　招式总则</w:t>
      </w:r>
    </w:p>
    <w:p>
      <w:r>
        <w:rPr>
          <w:rFonts w:eastAsia="等线" w:ascii="等线" w:hAnsi="等线"/>
          <w:b w:val="0"/>
          <w:sz w:val="22"/>
        </w:rPr>
        <w:t>第10章　外功</w:t>
      </w:r>
    </w:p>
    <w:p>
      <w:r>
        <w:rPr>
          <w:rFonts w:eastAsia="等线" w:ascii="等线" w:hAnsi="等线"/>
          <w:b w:val="0"/>
          <w:sz w:val="22"/>
        </w:rPr>
        <w:t>第11章　法门</w:t>
      </w:r>
    </w:p>
    <w:p>
      <w:r>
        <w:rPr>
          <w:rFonts w:eastAsia="等线" w:ascii="等线" w:hAnsi="等线"/>
          <w:b w:val="0"/>
          <w:sz w:val="22"/>
        </w:rPr>
        <w:t>第12章　响应：截击与应招</w:t>
      </w:r>
    </w:p>
    <w:p>
      <w:r>
        <w:rPr>
          <w:rFonts w:eastAsia="等线" w:ascii="等线" w:hAnsi="等线"/>
          <w:b w:val="0"/>
          <w:sz w:val="22"/>
        </w:rPr>
      </w:r>
      <w:r>
        <w:rPr>
          <w:rFonts w:eastAsia="等线" w:ascii="等线" w:hAnsi="等线"/>
          <w:b/>
          <w:sz w:val="22"/>
        </w:rPr>
        <w:t>第四编　情景、状态与成长</w:t>
      </w:r>
      <w:r>
        <w:rPr>
          <w:rFonts w:eastAsia="等线" w:ascii="等线" w:hAnsi="等线"/>
          <w:b w:val="0"/>
          <w:sz w:val="22"/>
        </w:rPr>
      </w:r>
    </w:p>
    <w:p>
      <w:r>
        <w:rPr>
          <w:rFonts w:eastAsia="等线" w:ascii="等线" w:hAnsi="等线"/>
          <w:b w:val="0"/>
          <w:sz w:val="22"/>
        </w:rPr>
        <w:t>第13章　情景模式</w:t>
      </w:r>
    </w:p>
    <w:p>
      <w:r>
        <w:rPr>
          <w:rFonts w:eastAsia="等线" w:ascii="等线" w:hAnsi="等线"/>
          <w:b w:val="0"/>
          <w:sz w:val="22"/>
        </w:rPr>
        <w:t>第14章　状态、伤害与六根异常</w:t>
      </w:r>
    </w:p>
    <w:p>
      <w:r>
        <w:rPr>
          <w:rFonts w:eastAsia="等线" w:ascii="等线" w:hAnsi="等线"/>
          <w:b w:val="0"/>
          <w:sz w:val="22"/>
        </w:rPr>
        <w:t>第15章　成长与修行</w:t>
      </w:r>
    </w:p>
    <w:p>
      <w:r>
        <w:rPr>
          <w:rFonts w:eastAsia="等线" w:ascii="等线" w:hAnsi="等线"/>
          <w:b w:val="0"/>
          <w:sz w:val="22"/>
        </w:rPr>
        <w:t>第16章　名望、关系与资源</w:t>
      </w:r>
    </w:p>
    <w:p>
      <w:r>
        <w:rPr>
          <w:rFonts w:eastAsia="等线" w:ascii="等线" w:hAnsi="等线"/>
          <w:b w:val="0"/>
          <w:sz w:val="22"/>
        </w:rPr>
      </w:r>
      <w:r>
        <w:rPr>
          <w:rFonts w:eastAsia="等线" w:ascii="等线" w:hAnsi="等线"/>
          <w:b/>
          <w:sz w:val="22"/>
        </w:rPr>
        <w:t>第五编　新手创建与上桌速查</w:t>
      </w:r>
      <w:r>
        <w:rPr>
          <w:rFonts w:eastAsia="等线" w:ascii="等线" w:hAnsi="等线"/>
          <w:b w:val="0"/>
          <w:sz w:val="22"/>
        </w:rPr>
      </w:r>
    </w:p>
    <w:p>
      <w:r>
        <w:rPr>
          <w:rFonts w:eastAsia="等线" w:ascii="等线" w:hAnsi="等线"/>
          <w:b w:val="0"/>
          <w:sz w:val="22"/>
        </w:rPr>
        <w:t>第17章　新手角色创建</w:t>
      </w:r>
    </w:p>
    <w:p>
      <w:r>
        <w:rPr>
          <w:rFonts w:eastAsia="等线" w:ascii="等线" w:hAnsi="等线"/>
          <w:b w:val="0"/>
          <w:sz w:val="22"/>
        </w:rPr>
        <w:t>第18章　上桌速查</w:t>
      </w:r>
    </w:p>
    <w:p>
      <w:r>
        <w:rPr>
          <w:rFonts w:eastAsia="等线" w:ascii="等线" w:hAnsi="等线"/>
          <w:b w:val="0"/>
          <w:sz w:val="22"/>
        </w:rPr>
        <w:t>第19章　术语表</w:t>
      </w:r>
    </w:p>
    <w:p>
      <w:r>
        <w:t>────────────────────────────────────────────────────────────</w:t>
      </w:r>
    </w:p>
    <w:p>
      <w:r>
        <w:rPr>
          <w:rFonts w:eastAsia="等线" w:ascii="等线" w:hAnsi="等线"/>
          <w:b/>
          <w:sz w:val="32"/>
        </w:rPr>
        <w:t>卷首　如何开始游戏</w:t>
      </w:r>
    </w:p>
    <w:p>
      <w:r>
        <w:rPr>
          <w:rFonts w:eastAsia="等线" w:ascii="等线" w:hAnsi="等线"/>
          <w:b w:val="0"/>
          <w:sz w:val="22"/>
        </w:rPr>
        <w:t>《大梁江湖TRPG》是一款以武侠交互、情景推进与角色构筑为核心的桌面角色扮演游戏。玩家在游戏中扮演江湖人物，通过修习内功、掌握外功与法门、运用装备与资源，在交锋与情景中推进故事。</w:t>
      </w:r>
    </w:p>
    <w:p>
      <w:r>
        <w:rPr>
          <w:rFonts w:eastAsia="等线" w:ascii="等线" w:hAnsi="等线"/>
          <w:b w:val="0"/>
          <w:sz w:val="22"/>
        </w:rPr>
        <w:t>本游戏的底层体验由三部分组成。第一是角色构筑：玩家通过六根、内功盘与武艺形成各不相同的打法。第二是交锋：玩家以气骰配置阴阳，声明招式，进行截击与应招。第三是情景：主持人以危机值与解密值管理线索、压力与自由度，使江湖行动既有裁定边界，也保留即兴空间。</w:t>
      </w:r>
    </w:p>
    <w:p>
      <w:r>
        <w:rPr>
          <w:rFonts w:eastAsia="等线" w:ascii="等线" w:hAnsi="等线"/>
          <w:b w:val="0"/>
          <w:sz w:val="22"/>
        </w:rPr>
        <w:t>第一次阅读本书，建议按以下顺序进行：先读第1章角色卡，再读第2章六根与第3章内功盘；随后阅读第4章表属性、第5章气骰与第6章阴阳槽；最后通读第7章行动类型与第8章交锋流程。等读完这些内容后，再进入后续武艺章节。</w:t>
      </w:r>
    </w:p>
    <w:p>
      <w:r>
        <w:rPr>
          <w:rFonts w:eastAsia="等线" w:ascii="等线" w:hAnsi="等线"/>
          <w:b w:val="0"/>
          <w:sz w:val="22"/>
        </w:rPr>
        <w:t>【插图位 P-00-1：卷首题图。建议内容为江湖夜雨、数名侠客围案论武，画面同时出现兵器、书卷、药箱与山路，作为整书气质总题图。】</w:t>
      </w:r>
    </w:p>
    <w:p>
      <w:r>
        <w:t>────────────────────────────────────────────────────────────</w:t>
      </w:r>
    </w:p>
    <w:p>
      <w:r>
        <w:rPr>
          <w:rFonts w:eastAsia="等线" w:ascii="等线" w:hAnsi="等线"/>
          <w:b/>
          <w:sz w:val="32"/>
        </w:rPr>
        <w:t>第0章　速读：这是一款怎样的武侠TRPG</w:t>
      </w:r>
    </w:p>
    <w:p>
      <w:r>
        <w:rPr>
          <w:rFonts w:eastAsia="等线" w:ascii="等线" w:hAnsi="等线"/>
          <w:b/>
          <w:sz w:val="28"/>
        </w:rPr>
        <w:t>0.1　角色并非靠单一数值作战</w:t>
      </w:r>
    </w:p>
    <w:p>
      <w:r>
        <w:rPr>
          <w:rFonts w:eastAsia="等线" w:ascii="等线" w:hAnsi="等线"/>
          <w:b w:val="0"/>
          <w:sz w:val="22"/>
        </w:rPr>
        <w:t>角色的底层由六根构成。六根并不直接进入普通交锋，而是通过内功盘的读取与运算，转化为玩家真正会使用的表属性与气骰来源。角色强弱不止取决于"数值高低"，更取决于"你读哪些六根、练哪些内功、走怎样的招式路线"。</w:t>
      </w:r>
    </w:p>
    <w:p>
      <w:r>
        <w:rPr>
          <w:rFonts w:eastAsia="等线" w:ascii="等线" w:hAnsi="等线"/>
          <w:b/>
          <w:sz w:val="28"/>
        </w:rPr>
        <w:t>0.2　交锋的核心不是命中，而是配置与应对</w:t>
      </w:r>
    </w:p>
    <w:p>
      <w:r>
        <w:rPr>
          <w:rFonts w:eastAsia="等线" w:ascii="等线" w:hAnsi="等线"/>
          <w:b w:val="0"/>
          <w:sz w:val="22"/>
        </w:rPr>
        <w:t>本游戏没有旧式"命中—伤害"二段式。玩家在交锋中先组织气骰，再把已定值的气骰配置到阴槽与阳槽，以满足招式的成招门槛；成招后先结算基础效果，再按阴值、阳值、合值与阴阳差触发附加效果或风险。对方可以用截击干预成招条件，也可以用应招处理即将落地的结果。</w:t>
      </w:r>
    </w:p>
    <w:p>
      <w:r>
        <w:rPr>
          <w:rFonts w:eastAsia="等线" w:ascii="等线" w:hAnsi="等线"/>
          <w:b/>
          <w:sz w:val="28"/>
        </w:rPr>
        <w:t>0.3　情景不是纯掷骰剧情，也不是纯战棋</w:t>
      </w:r>
    </w:p>
    <w:p>
      <w:r>
        <w:rPr>
          <w:rFonts w:eastAsia="等线" w:ascii="等线" w:hAnsi="等线"/>
          <w:b w:val="0"/>
          <w:sz w:val="22"/>
        </w:rPr>
        <w:t>在情景模式中，主持人通过危机值与解密值管理局势。玩家可以自己推理、谈判、追踪、潜行，也可以借助法门、器具、关系与资源推进事情。情景中同样会发生交锋，交锋反过来也会改变情景局势。</w:t>
      </w:r>
    </w:p>
    <w:p>
      <w:r>
        <w:rPr>
          <w:rFonts w:eastAsia="等线" w:ascii="等线" w:hAnsi="等线"/>
          <w:b/>
          <w:sz w:val="28"/>
        </w:rPr>
        <w:t>0.4　App 与数据库是辅助，不是规则本身</w:t>
      </w:r>
    </w:p>
    <w:p>
      <w:r>
        <w:rPr>
          <w:rFonts w:eastAsia="等线" w:ascii="等线" w:hAnsi="等线"/>
          <w:b w:val="0"/>
          <w:sz w:val="22"/>
        </w:rPr>
        <w:t>本游戏鼓励后续配合应用程序记录气骰、条目与状态，但规则书本身必须能够脱离程序单独运作。数据库是条目与平衡的底本，规则书则负责让玩家理解并使用这些条目。</w:t>
      </w:r>
    </w:p>
    <w:p>
      <w:r>
        <w:t>────────────────────────────────────────────────────────────</w:t>
      </w:r>
    </w:p>
    <w:p>
      <w:pPr>
        <w:jc w:val="center"/>
      </w:pPr>
      <w:r>
        <w:rPr>
          <w:rFonts w:eastAsia="等线" w:ascii="等线" w:hAnsi="等线"/>
          <w:b/>
          <w:sz w:val="44"/>
        </w:rPr>
        <w:t>第一编　角色与底层结构</w:t>
      </w:r>
    </w:p>
    <w:p>
      <w:r>
        <w:rPr>
          <w:rFonts w:eastAsia="等线" w:ascii="等线" w:hAnsi="等线"/>
          <w:b/>
          <w:sz w:val="32"/>
        </w:rPr>
        <w:t>第1章　角色卡</w:t>
      </w:r>
    </w:p>
    <w:p>
      <w:r>
        <w:rPr>
          <w:rFonts w:eastAsia="等线" w:ascii="等线" w:hAnsi="等线"/>
          <w:b/>
          <w:sz w:val="28"/>
        </w:rPr>
        <w:t>1.1　角色卡记录什么</w:t>
      </w:r>
    </w:p>
    <w:p>
      <w:r>
        <w:rPr>
          <w:rFonts w:eastAsia="等线" w:ascii="等线" w:hAnsi="等线"/>
          <w:b w:val="0"/>
          <w:sz w:val="22"/>
        </w:rPr>
        <w:t>角色卡是玩家人物的公开记录页。除秘密背景和少量主持人隐藏信息外，角色卡上的大部分内容都应当随时可查。角色卡至少要包含以下部分：</w:t>
      </w:r>
    </w:p>
    <w:p>
      <w:r>
        <w:rPr>
          <w:rFonts w:eastAsia="等线" w:ascii="等线" w:hAnsi="等线"/>
          <w:b w:val="0"/>
          <w:sz w:val="22"/>
        </w:rPr>
        <w:t>一、基本信息：姓名、绰号、身份、门路、出身、外貌要点。</w:t>
      </w:r>
    </w:p>
    <w:p>
      <w:r>
        <w:rPr>
          <w:rFonts w:eastAsia="等线" w:ascii="等线" w:hAnsi="等线"/>
          <w:b w:val="0"/>
          <w:sz w:val="22"/>
        </w:rPr>
        <w:t>二、六根：顶门、丹田、命门、心口、目窍、步根。</w:t>
      </w:r>
    </w:p>
    <w:p>
      <w:r>
        <w:rPr>
          <w:rFonts w:eastAsia="等线" w:ascii="等线" w:hAnsi="等线"/>
          <w:b w:val="0"/>
          <w:sz w:val="22"/>
        </w:rPr>
        <w:t>三、内功盘：已修内功、占窍位置、读取六根组、当前重数。</w:t>
      </w:r>
    </w:p>
    <w:p>
      <w:r>
        <w:rPr>
          <w:rFonts w:eastAsia="等线" w:ascii="等线" w:hAnsi="等线"/>
          <w:b w:val="0"/>
          <w:sz w:val="22"/>
        </w:rPr>
        <w:t>四、表属性：气血、护体、爆发、回气、观照、身势。</w:t>
      </w:r>
    </w:p>
    <w:p>
      <w:r>
        <w:rPr>
          <w:rFonts w:eastAsia="等线" w:ascii="等线" w:hAnsi="等线"/>
          <w:b w:val="0"/>
          <w:sz w:val="22"/>
        </w:rPr>
        <w:t>五、武艺：外功、法门、截击、应招等已入栏条目。</w:t>
      </w:r>
    </w:p>
    <w:p>
      <w:r>
        <w:rPr>
          <w:rFonts w:eastAsia="等线" w:ascii="等线" w:hAnsi="等线"/>
          <w:b w:val="0"/>
          <w:sz w:val="22"/>
        </w:rPr>
        <w:t>六、气骰区域：气池、气海、锁气、阴槽、阳槽、息库、临气区。口语中常称"核心五区"指气池、气海、锁气、阴槽、阳槽，不含息库和临气区。正式规则统一称七区。</w:t>
      </w:r>
    </w:p>
    <w:p>
      <w:r>
        <w:rPr>
          <w:rFonts w:eastAsia="等线" w:ascii="等线" w:hAnsi="等线"/>
          <w:b w:val="0"/>
          <w:sz w:val="22"/>
        </w:rPr>
        <w:t>七、状态与异常：交锋状态、六根异常、封穴、流血、中毒等。</w:t>
      </w:r>
    </w:p>
    <w:p>
      <w:r>
        <w:rPr>
          <w:rFonts w:eastAsia="等线" w:ascii="等线" w:hAnsi="等线"/>
          <w:b w:val="0"/>
          <w:sz w:val="22"/>
        </w:rPr>
        <w:t>八、装备与资源：武器、护具、佩饰、器具、药物、文书物品、坐骑载具。</w:t>
      </w:r>
    </w:p>
    <w:p>
      <w:r>
        <w:rPr>
          <w:rFonts w:eastAsia="等线" w:ascii="等线" w:hAnsi="等线"/>
          <w:b w:val="0"/>
          <w:sz w:val="22"/>
        </w:rPr>
        <w:t>九、成长记录：关系、名望、记忆、整理进度、散功与沉淀记录。</w:t>
      </w:r>
    </w:p>
    <w:p>
      <w:r>
        <w:rPr>
          <w:rFonts w:eastAsia="等线" w:ascii="等线" w:hAnsi="等线"/>
          <w:b w:val="0"/>
          <w:sz w:val="22"/>
        </w:rPr>
        <w:t>【插图位 P-01-1：玩家角色卡整页示意图。应标出六根栏、内功盘区、表属性栏、武艺栏、气骰区、装备栏和状态栏。】</w:t>
      </w:r>
    </w:p>
    <w:p>
      <w:r>
        <w:rPr>
          <w:rFonts w:eastAsia="等线" w:ascii="等线" w:hAnsi="等线"/>
          <w:b/>
          <w:sz w:val="28"/>
        </w:rPr>
        <w:t>1.2　角色卡上哪些值会在游戏中频繁变化</w:t>
      </w:r>
    </w:p>
    <w:p>
      <w:r>
        <w:rPr>
          <w:rFonts w:eastAsia="等线" w:ascii="等线" w:hAnsi="等线"/>
          <w:b w:val="0"/>
          <w:sz w:val="22"/>
        </w:rPr>
        <w:t>六根与内功盘属于较稳定的底层记录，不会在每个回合频繁变动。表属性、气骰分布、状态、装备状态、危机相关标记与场景许可则会在游玩过程中频繁变化。阅读或书写规则时，始终要区分"长期底层"和"当前表层"。</w:t>
      </w:r>
    </w:p>
    <w:p>
      <w:r>
        <w:rPr>
          <w:rFonts w:eastAsia="等线" w:ascii="等线" w:hAnsi="等线"/>
          <w:b/>
          <w:sz w:val="28"/>
        </w:rPr>
        <w:t>1.3　新角色如何起步</w:t>
      </w:r>
    </w:p>
    <w:p>
      <w:r>
        <w:rPr>
          <w:rFonts w:eastAsia="等线" w:ascii="等线" w:hAnsi="等线"/>
          <w:b w:val="0"/>
          <w:sz w:val="22"/>
        </w:rPr>
        <w:t>新角色应当先确定人物概念，再写六根初值，随后选择初始内功、初始武艺与初始装备。底层构筑完成后，再根据内功盘运算得出表属性与初始气骰。角色创建的具体流程将放在后文"新手角色创建"章节；本编只说明结构。</w:t>
      </w:r>
    </w:p>
    <w:p>
      <w:r>
        <w:t>────────────────────────────────────────────────────────────</w:t>
      </w:r>
    </w:p>
    <w:p>
      <w:r>
        <w:rPr>
          <w:rFonts w:eastAsia="等线" w:ascii="等线" w:hAnsi="等线"/>
          <w:b/>
          <w:sz w:val="32"/>
        </w:rPr>
        <w:t>第2章　六根：角色的里属性</w:t>
      </w:r>
    </w:p>
    <w:p>
      <w:r>
        <w:rPr>
          <w:rFonts w:eastAsia="等线" w:ascii="等线" w:hAnsi="等线"/>
          <w:b/>
          <w:sz w:val="28"/>
        </w:rPr>
        <w:t>2.1　六根的含义</w:t>
      </w:r>
    </w:p>
    <w:p>
      <w:r>
        <w:rPr>
          <w:rFonts w:eastAsia="等线" w:ascii="等线" w:hAnsi="等线"/>
          <w:b w:val="0"/>
          <w:sz w:val="22"/>
        </w:rPr>
        <w:t>六根是角色身体、心神与气机的底层分布。它们不是招式面板，不直接拿来做普通成招判定，却决定一个角色能通过内功盘读出什么样的战斗底盘与情景能力。六根是构筑的根，不是交锋中随意起落的临时值。</w:t>
      </w:r>
    </w:p>
    <w:p>
      <w:r>
        <w:rPr>
          <w:rFonts w:eastAsia="等线" w:ascii="等线" w:hAnsi="等线"/>
          <w:b/>
          <w:sz w:val="28"/>
        </w:rPr>
        <w:t>2.2　六根项目</w:t>
      </w:r>
    </w:p>
    <w:p>
      <w:r>
        <w:rPr>
          <w:rFonts w:eastAsia="等线" w:ascii="等线" w:hAnsi="等线"/>
          <w:b w:val="0"/>
          <w:sz w:val="22"/>
        </w:rPr>
        <w:t>六根共六项：</w:t>
      </w:r>
    </w:p>
    <w:p>
      <w:r>
        <w:rPr>
          <w:rFonts w:eastAsia="等线" w:ascii="等线" w:hAnsi="等线"/>
          <w:b w:val="0"/>
          <w:sz w:val="22"/>
        </w:rPr>
      </w:r>
      <w:r>
        <w:rPr>
          <w:rFonts w:eastAsia="等线" w:ascii="等线" w:hAnsi="等线"/>
          <w:b/>
          <w:sz w:val="22"/>
        </w:rPr>
        <w:t>顶门</w:t>
      </w:r>
      <w:r>
        <w:rPr>
          <w:rFonts w:eastAsia="等线" w:ascii="等线" w:hAnsi="等线"/>
          <w:b w:val="0"/>
          <w:sz w:val="22"/>
        </w:rPr>
        <w:t>：位于头顶百会区域，主管神思、意志、气机提领。顶门高者心神凝聚，抗干扰能力强。</w:t>
      </w:r>
    </w:p>
    <w:p>
      <w:r>
        <w:rPr>
          <w:rFonts w:eastAsia="等线" w:ascii="等线" w:hAnsi="等线"/>
          <w:b w:val="0"/>
          <w:sz w:val="22"/>
        </w:rPr>
      </w:r>
      <w:r>
        <w:rPr>
          <w:rFonts w:eastAsia="等线" w:ascii="等线" w:hAnsi="等线"/>
          <w:b/>
          <w:sz w:val="22"/>
        </w:rPr>
        <w:t>丹田</w:t>
      </w:r>
      <w:r>
        <w:rPr>
          <w:rFonts w:eastAsia="等线" w:ascii="等线" w:hAnsi="等线"/>
          <w:b w:val="0"/>
          <w:sz w:val="22"/>
        </w:rPr>
        <w:t>：位于脐下气海区域，主管气量、气机沉厚与气骰总量。丹田高者气力绵长。</w:t>
      </w:r>
    </w:p>
    <w:p>
      <w:r>
        <w:rPr>
          <w:rFonts w:eastAsia="等线" w:ascii="等线" w:hAnsi="等线"/>
          <w:b w:val="0"/>
          <w:sz w:val="22"/>
        </w:rPr>
      </w:r>
      <w:r>
        <w:rPr>
          <w:rFonts w:eastAsia="等线" w:ascii="等线" w:hAnsi="等线"/>
          <w:b/>
          <w:sz w:val="22"/>
        </w:rPr>
        <w:t>命门</w:t>
      </w:r>
      <w:r>
        <w:rPr>
          <w:rFonts w:eastAsia="等线" w:ascii="等线" w:hAnsi="等线"/>
          <w:b w:val="0"/>
          <w:sz w:val="22"/>
        </w:rPr>
        <w:t>：位于后腰两肾之间，主管生机、气血根基与耐力。命门高者气血厚实，耐伤抗打。</w:t>
      </w:r>
    </w:p>
    <w:p>
      <w:r>
        <w:rPr>
          <w:rFonts w:eastAsia="等线" w:ascii="等线" w:hAnsi="等线"/>
          <w:b w:val="0"/>
          <w:sz w:val="22"/>
        </w:rPr>
      </w:r>
      <w:r>
        <w:rPr>
          <w:rFonts w:eastAsia="等线" w:ascii="等线" w:hAnsi="等线"/>
          <w:b/>
          <w:sz w:val="22"/>
        </w:rPr>
        <w:t>心口</w:t>
      </w:r>
      <w:r>
        <w:rPr>
          <w:rFonts w:eastAsia="等线" w:ascii="等线" w:hAnsi="等线"/>
          <w:b w:val="0"/>
          <w:sz w:val="22"/>
        </w:rPr>
        <w:t>：位于胸中膻中区域，主管情志、爆发与瞬时出劲。心口高者瞬间出力惊人。</w:t>
      </w:r>
    </w:p>
    <w:p>
      <w:r>
        <w:rPr>
          <w:rFonts w:eastAsia="等线" w:ascii="等线" w:hAnsi="等线"/>
          <w:b w:val="0"/>
          <w:sz w:val="22"/>
        </w:rPr>
      </w:r>
      <w:r>
        <w:rPr>
          <w:rFonts w:eastAsia="等线" w:ascii="等线" w:hAnsi="等线"/>
          <w:b/>
          <w:sz w:val="22"/>
        </w:rPr>
        <w:t>目窍</w:t>
      </w:r>
      <w:r>
        <w:rPr>
          <w:rFonts w:eastAsia="等线" w:ascii="等线" w:hAnsi="等线"/>
          <w:b w:val="0"/>
          <w:sz w:val="22"/>
        </w:rPr>
        <w:t>：位于双眼及印堂区域，主管观照、识破与先机捕捉。目窍高者眼力过人，能察微知著。</w:t>
      </w:r>
    </w:p>
    <w:p>
      <w:r>
        <w:rPr>
          <w:rFonts w:eastAsia="等线" w:ascii="等线" w:hAnsi="等线"/>
          <w:b w:val="0"/>
          <w:sz w:val="22"/>
        </w:rPr>
      </w:r>
      <w:r>
        <w:rPr>
          <w:rFonts w:eastAsia="等线" w:ascii="等线" w:hAnsi="等线"/>
          <w:b/>
          <w:sz w:val="22"/>
        </w:rPr>
        <w:t>步根</w:t>
      </w:r>
      <w:r>
        <w:rPr>
          <w:rFonts w:eastAsia="等线" w:ascii="等线" w:hAnsi="等线"/>
          <w:b w:val="0"/>
          <w:sz w:val="22"/>
        </w:rPr>
        <w:t>：位于双足涌泉及胯根区域，主管身势、移步与下盘稳定。步根高者身法灵活，进退自如。</w:t>
      </w:r>
    </w:p>
    <w:p>
      <w:r>
        <w:rPr>
          <w:rFonts w:eastAsia="等线" w:ascii="等线" w:hAnsi="等线"/>
          <w:b w:val="0"/>
          <w:sz w:val="22"/>
        </w:rPr>
        <w:t>【插图位 P-02-1：六根人体示意图。建议以一名站立人物标出顶门、丹田、命门、心口、目窍、步根的位置。】</w:t>
      </w:r>
    </w:p>
    <w:p>
      <w:r>
        <w:rPr>
          <w:rFonts w:eastAsia="等线" w:ascii="等线" w:hAnsi="等线"/>
          <w:b/>
          <w:sz w:val="28"/>
        </w:rPr>
        <w:t>2.3　六根的数值与边界</w:t>
      </w:r>
    </w:p>
    <w:p>
      <w:r>
        <w:rPr>
          <w:rFonts w:eastAsia="等线" w:ascii="等线" w:hAnsi="等线"/>
          <w:b w:val="0"/>
          <w:sz w:val="22"/>
        </w:rPr>
        <w:t>本阶段六根常规数值范围固定为1到9。1代表低限，9代表常规成长上限。六根不会在普通招式落果中频繁改写。改变六根的主要来源有四种：一是角色创建；二是内功盘成长与沉淀；三是散功、洗髓、重大创伤或特殊事件；四是主持人根据剧情长期后果做出的明确改写。</w:t>
      </w:r>
    </w:p>
    <w:p>
      <w:r>
        <w:rPr>
          <w:rFonts w:eastAsia="等线" w:ascii="等线" w:hAnsi="等线"/>
          <w:b/>
          <w:sz w:val="28"/>
        </w:rPr>
        <w:t>2.4　六根不直接打人</w:t>
      </w:r>
    </w:p>
    <w:p>
      <w:r>
        <w:rPr>
          <w:rFonts w:eastAsia="等线" w:ascii="等线" w:hAnsi="等线"/>
          <w:b w:val="0"/>
          <w:sz w:val="22"/>
        </w:rPr>
        <w:t>六根本身不直接进入普通气血结算，也不直接写进外功基础效果。它们必须经过内功盘的读取与运算，转化为表属性或气骰来源之后，才会进入交锋。A产生B，B再产生C，这是本游戏设计中非常重要的分层原则。</w:t>
      </w:r>
    </w:p>
    <w:p>
      <w:r>
        <w:t>────────────────────────────────────────────────────────────</w:t>
      </w:r>
    </w:p>
    <w:p>
      <w:r>
        <w:rPr>
          <w:rFonts w:eastAsia="等线" w:ascii="等线" w:hAnsi="等线"/>
          <w:b/>
          <w:sz w:val="32"/>
        </w:rPr>
        <w:t>第3章　内功盘</w:t>
      </w:r>
    </w:p>
    <w:p>
      <w:r>
        <w:rPr>
          <w:rFonts w:eastAsia="等线" w:ascii="等线" w:hAnsi="等线"/>
          <w:b/>
          <w:sz w:val="28"/>
        </w:rPr>
        <w:t>3.1　内功盘的作用</w:t>
      </w:r>
    </w:p>
    <w:p>
      <w:r>
        <w:rPr>
          <w:rFonts w:eastAsia="等线" w:ascii="等线" w:hAnsi="等线"/>
          <w:b w:val="0"/>
          <w:sz w:val="22"/>
        </w:rPr>
        <w:t>内功盘是角色构筑的核心。角色通过内功盘修习不同内功，以占窍、读取六根、运算表属性、生成气骰来源，并形成各自的长期路线。内功决定角色"为什么会这样打"，而不只是"多了几个数值"。</w:t>
      </w:r>
    </w:p>
    <w:p>
      <w:r>
        <w:rPr>
          <w:rFonts w:eastAsia="等线" w:ascii="等线" w:hAnsi="等线"/>
          <w:b/>
          <w:sz w:val="28"/>
        </w:rPr>
        <w:t>3.2　占窍与内功数量</w:t>
      </w:r>
    </w:p>
    <w:p>
      <w:r>
        <w:rPr>
          <w:rFonts w:eastAsia="等线" w:ascii="等线" w:hAnsi="等线"/>
          <w:b w:val="0"/>
          <w:sz w:val="22"/>
        </w:rPr>
        <w:t>角色的六个窍位分别对应顶门、丹田、命门、心口、目窍、步根。内功需要占据一个或多个窍位才能运行。常规情况下，一个角色可同时运行的内功数量上限不超过六门，但若某些内功占据多个窍位，则实际可运行的内功门数会减少。一般而言，占窍越多的内功，整体强度与构筑价值也应越高。</w:t>
      </w:r>
    </w:p>
    <w:p>
      <w:r>
        <w:rPr>
          <w:rFonts w:eastAsia="等线" w:ascii="等线" w:hAnsi="等线"/>
          <w:b/>
          <w:sz w:val="28"/>
        </w:rPr>
        <w:t>3.3　内功读取六根组</w:t>
      </w:r>
    </w:p>
    <w:p>
      <w:r>
        <w:rPr>
          <w:rFonts w:eastAsia="等线" w:ascii="等线" w:hAnsi="等线"/>
          <w:b w:val="0"/>
          <w:sz w:val="22"/>
        </w:rPr>
        <w:t>每门内功都要写明它读取哪些六根。读取六根组是该内功的固有设定，在该内功入栏时就已经确定。读取六根组不需要另设"读取类型"，看到它读取的是一根、两根、三根还是六根，本门内功的路线就已经明确。除非条目特别写明，否则重数提升不会自动增加读取范围。</w:t>
      </w:r>
    </w:p>
    <w:p>
      <w:r>
        <w:rPr>
          <w:rFonts w:eastAsia="等线" w:ascii="等线" w:hAnsi="等线"/>
          <w:b/>
          <w:sz w:val="28"/>
        </w:rPr>
        <w:t>3.4　内功如何产生表属性</w:t>
      </w:r>
    </w:p>
    <w:p>
      <w:r>
        <w:rPr>
          <w:rFonts w:eastAsia="等线" w:ascii="等线" w:hAnsi="等线"/>
          <w:b w:val="0"/>
          <w:sz w:val="22"/>
        </w:rPr>
        <w:t>内功不会直接写成一串固定加值，而是根据读取的六根做运算。内功对某项表属性的贡献，应按"六根值 × 本功乘数 + 本功加值"的方式记录。多个内功的贡献值相加，再结合装备与状态修正，形成角色的当前表属性。</w:t>
      </w:r>
    </w:p>
    <w:p>
      <w:r>
        <w:rPr>
          <w:rFonts w:eastAsia="等线" w:ascii="等线" w:hAnsi="等线"/>
          <w:b w:val="0"/>
          <w:sz w:val="22"/>
        </w:rPr>
        <w:t>例如：某门内功读取命门与心口。它可以把"命门值×2+1"转为气血，把"心口值×1+1"转为爆发。另一门内功再把"顶门值×1+0"与"目窍值×1+1"转为观照。最终，玩家看到的是角色当前的气血、爆发与观照，而不是单独某门功法的孤立加值。</w:t>
      </w:r>
    </w:p>
    <w:p>
      <w:r>
        <w:rPr>
          <w:rFonts w:eastAsia="等线" w:ascii="等线" w:hAnsi="等线"/>
          <w:b/>
          <w:sz w:val="28"/>
        </w:rPr>
        <w:t>3.5　内功如何产生气骰</w:t>
      </w:r>
    </w:p>
    <w:p>
      <w:r>
        <w:rPr>
          <w:rFonts w:eastAsia="等线" w:ascii="等线" w:hAnsi="等线"/>
          <w:b w:val="0"/>
          <w:sz w:val="22"/>
        </w:rPr>
        <w:t>内功还负责产生取气能力。其写法与表属性类似，同样要先读六根，再按"六根值 × 本功取气乘数 + 本功取气加值"的方式求出取气值。取气值再通过映射表转化为具体的气骰：包括气性、骰阶、数量与所在区域。</w:t>
      </w:r>
    </w:p>
    <w:p>
      <w:r>
        <w:rPr>
          <w:rFonts w:eastAsia="等线" w:ascii="等线" w:hAnsi="等线"/>
          <w:b w:val="0"/>
          <w:sz w:val="22"/>
        </w:rPr>
        <w:t>内功产生的常规气骰默认进入气池或气海；部分内功也可能稳定提供原始气骰。高阶角色，尤其神功阶段角色，常规气骰总量应明显高于初阶角色，以支撑更高的投入门槛和更多的应对。</w:t>
      </w:r>
    </w:p>
    <w:p>
      <w:r>
        <w:rPr>
          <w:rFonts w:eastAsia="等线" w:ascii="等线" w:hAnsi="等线"/>
          <w:b/>
          <w:sz w:val="28"/>
        </w:rPr>
        <w:t>3.6　内功的层级、重数与被动</w:t>
      </w:r>
    </w:p>
    <w:p>
      <w:r>
        <w:rPr>
          <w:rFonts w:eastAsia="等线" w:ascii="等线" w:hAnsi="等线"/>
          <w:b w:val="0"/>
          <w:sz w:val="22"/>
        </w:rPr>
        <w:t>内功层级固定为：俗家、行家、神功、禁功。内功的强弱主要由层级、占窍数量、读取六根数量、修炼重数、运算效率与被动共同构成。重数提升时，常见的提升包括：运算乘数上升、运算加值上升、取气效率提高、骰阶上限提高、或开启更强的被动。</w:t>
      </w:r>
    </w:p>
    <w:p>
      <w:r>
        <w:rPr>
          <w:rFonts w:eastAsia="等线" w:ascii="等线" w:hAnsi="等线"/>
          <w:b w:val="0"/>
          <w:sz w:val="22"/>
        </w:rPr>
        <w:t>内功只保留一个"被动"字段。该字段可以承载运行时被动、重数被动、沉淀后弱化被动以及散功后保留的少量余效，但不再拆成多个独立小栏。</w:t>
      </w:r>
    </w:p>
    <w:p>
      <w:r>
        <w:rPr>
          <w:rFonts w:eastAsia="等线" w:ascii="等线" w:hAnsi="等线"/>
          <w:b/>
          <w:sz w:val="28"/>
        </w:rPr>
        <w:t>3.7　散功、沉淀与并行限制</w:t>
      </w:r>
    </w:p>
    <w:p>
      <w:r>
        <w:rPr>
          <w:rFonts w:eastAsia="等线" w:ascii="等线" w:hAnsi="等线"/>
          <w:b w:val="0"/>
          <w:sz w:val="22"/>
        </w:rPr>
        <w:t>散功是内功退出运行、腾出窍位或中断路线的规则。散功后，该内功提供的表属性与取气运算一般立即停止；若该内功已完成沉淀，则可按条目保留一个弱化被动。并行限制只用于少数强势、极端或明显互斥的内功，不作为普遍规则。</w:t>
      </w:r>
    </w:p>
    <w:p>
      <w:r>
        <w:rPr>
          <w:rFonts w:eastAsia="等线" w:ascii="等线" w:hAnsi="等线"/>
          <w:b w:val="0"/>
          <w:sz w:val="22"/>
        </w:rPr>
        <w:t>【插图位 P-03-1：内功盘示意图。建议画出六个窍位、若干内功卡片、读取线与表属性输出箭头。】</w:t>
      </w:r>
    </w:p>
    <w:p>
      <w:r>
        <w:t>────────────────────────────────────────────────────────────</w:t>
      </w:r>
    </w:p>
    <w:p>
      <w:r>
        <w:rPr>
          <w:rFonts w:eastAsia="等线" w:ascii="等线" w:hAnsi="等线"/>
          <w:b/>
          <w:sz w:val="32"/>
        </w:rPr>
        <w:t>第4章　表属性</w:t>
      </w:r>
    </w:p>
    <w:p>
      <w:r>
        <w:rPr>
          <w:rFonts w:eastAsia="等线" w:ascii="等线" w:hAnsi="等线"/>
          <w:b/>
          <w:sz w:val="28"/>
        </w:rPr>
        <w:t>4.1　表属性是什么</w:t>
      </w:r>
    </w:p>
    <w:p>
      <w:r>
        <w:rPr>
          <w:rFonts w:eastAsia="等线" w:ascii="等线" w:hAnsi="等线"/>
          <w:b w:val="0"/>
          <w:sz w:val="22"/>
        </w:rPr>
        <w:t>表属性是角色在交锋与情景中真正会被读取的当前能力。它们来自内功盘与装备的共同运算，并会被状态与场景临时修正。玩家在声明招式、处理响应、进行法门与情景行动时，读的不是六根本身，而是这些表属性。</w:t>
      </w:r>
    </w:p>
    <w:p>
      <w:r>
        <w:rPr>
          <w:rFonts w:eastAsia="等线" w:ascii="等线" w:hAnsi="等线"/>
          <w:b/>
          <w:sz w:val="28"/>
        </w:rPr>
        <w:t>4.2　六项核心表属性</w:t>
      </w:r>
    </w:p>
    <w:p>
      <w:r>
        <w:rPr>
          <w:rFonts w:eastAsia="等线" w:ascii="等线" w:hAnsi="等线"/>
          <w:b w:val="0"/>
          <w:sz w:val="22"/>
        </w:rPr>
        <w:t>六项核心表属性各自承担不同的规则职能，不可互相替代，也不可直接合并为单一数值。</w:t>
      </w:r>
    </w:p>
    <w:p>
      <w:r>
        <w:rPr>
          <w:rFonts w:eastAsia="等线" w:ascii="等线" w:hAnsi="等线"/>
          <w:b w:val="0"/>
          <w:sz w:val="22"/>
        </w:rPr>
      </w:r>
      <w:r>
        <w:rPr>
          <w:rFonts w:eastAsia="等线" w:ascii="等线" w:hAnsi="等线"/>
          <w:b/>
          <w:sz w:val="22"/>
        </w:rPr>
        <w:t>气血（Vitality）</w:t>
      </w:r>
      <w:r>
        <w:rPr>
          <w:rFonts w:eastAsia="等线" w:ascii="等线" w:hAnsi="等线"/>
          <w:b w:val="0"/>
          <w:sz w:val="22"/>
        </w:rPr>
        <w:t>：角色的生命与承受伤害的主要记录。气血代表角色还能承受多少打击。每当角色受到伤害，先从气血中扣减对应数值。气血减少到0时，角色进入濒死状态。气血是角色的"主血量"，不是缓冲值。气血恢复必须来自明确来源，例如药物、法门、长期休整、特殊内功或场景许可。</w:t>
      </w:r>
    </w:p>
    <w:p>
      <w:r>
        <w:rPr>
          <w:rFonts w:eastAsia="等线" w:ascii="等线" w:hAnsi="等线"/>
          <w:b w:val="0"/>
          <w:sz w:val="22"/>
        </w:rPr>
      </w:r>
      <w:r>
        <w:rPr>
          <w:rFonts w:eastAsia="等线" w:ascii="等线" w:hAnsi="等线"/>
          <w:b/>
          <w:sz w:val="22"/>
        </w:rPr>
        <w:t>护体（Protection）</w:t>
      </w:r>
      <w:r>
        <w:rPr>
          <w:rFonts w:eastAsia="等线" w:ascii="等线" w:hAnsi="等线"/>
          <w:b w:val="0"/>
          <w:sz w:val="22"/>
        </w:rPr>
        <w:t>：角色的防御与承伤缓冲能力。护体用于减轻气血伤害、承接目标线、保护同伴或抵抗压迫性效果。护体不是第二条永久血条——它提供减伤和承伤能力，但不能像气血一样被直接"打空"来衡量生死。护体的来源可以是内功、护具、盾牌、应招、场景掩体或临时条目。每次护体使用时，应写清它的具体作用是"减少气血伤害""承接目标线""抵消状态"还是"替同伴承担结果"。不同护体入口不能混为一谈。</w:t>
      </w:r>
    </w:p>
    <w:p>
      <w:r>
        <w:rPr>
          <w:rFonts w:eastAsia="等线" w:ascii="等线" w:hAnsi="等线"/>
          <w:b w:val="0"/>
          <w:sz w:val="22"/>
        </w:rPr>
      </w:r>
      <w:r>
        <w:rPr>
          <w:rFonts w:eastAsia="等线" w:ascii="等线" w:hAnsi="等线"/>
          <w:b/>
          <w:sz w:val="22"/>
        </w:rPr>
        <w:t>爆发（Burst）</w:t>
      </w:r>
      <w:r>
        <w:rPr>
          <w:rFonts w:eastAsia="等线" w:ascii="等线" w:hAnsi="等线"/>
          <w:b w:val="0"/>
          <w:sz w:val="22"/>
        </w:rPr>
        <w:t>：角色瞬间出劲与强力招式触发的能力。爆发影响强招的槽值触发效果——许多中高强度招式在槽值触发阶段会读取爆发值作为追加收益的乘数或加值。爆发高意味着角色在关键时刻可以将气劲集中释放，造成远超普通出手的打击。爆发不参与基础效果运算，只在槽值触发中被读取。</w:t>
      </w:r>
    </w:p>
    <w:p>
      <w:r>
        <w:rPr>
          <w:rFonts w:eastAsia="等线" w:ascii="等线" w:hAnsi="等线"/>
          <w:b w:val="0"/>
          <w:sz w:val="22"/>
        </w:rPr>
      </w:r>
      <w:r>
        <w:rPr>
          <w:rFonts w:eastAsia="等线" w:ascii="等线" w:hAnsi="等线"/>
          <w:b/>
          <w:sz w:val="22"/>
        </w:rPr>
        <w:t>回气（Recovery）</w:t>
      </w:r>
      <w:r>
        <w:rPr>
          <w:rFonts w:eastAsia="等线" w:ascii="等线" w:hAnsi="等线"/>
          <w:b w:val="0"/>
          <w:sz w:val="22"/>
        </w:rPr>
        <w:t>：角色恢复气机与回收气骰的效率。回气影响调息动作的效率（如调息时可取回的气骰数量或重掷次数）、返照时可取回的最低骰阶、以及部分内功或法门的回气效果。回气高者气机循环快，在长时间交锋或连续行动中优势明显。回气不恢复气血，不治疗状态，仅处理气骰回收。</w:t>
      </w:r>
    </w:p>
    <w:p>
      <w:r>
        <w:rPr>
          <w:rFonts w:eastAsia="等线" w:ascii="等线" w:hAnsi="等线"/>
          <w:b w:val="0"/>
          <w:sz w:val="22"/>
        </w:rPr>
      </w:r>
      <w:r>
        <w:rPr>
          <w:rFonts w:eastAsia="等线" w:ascii="等线" w:hAnsi="等线"/>
          <w:b/>
          <w:sz w:val="22"/>
        </w:rPr>
        <w:t>观照（Perception）</w:t>
      </w:r>
      <w:r>
        <w:rPr>
          <w:rFonts w:eastAsia="等线" w:ascii="等线" w:hAnsi="等线"/>
          <w:b w:val="0"/>
          <w:sz w:val="22"/>
        </w:rPr>
        <w:t>：角色的观察、识破、先机捕捉与信息获取能力。观照影响查探类法门效果、识破隐匿或伪装的成功率、以及在特定入场方式下替代身势参与先后计算。观照高者能先人一步察觉危险，也能从线索中读出更多信息。观照不直接造成伤害，不直接减免伤害。</w:t>
      </w:r>
    </w:p>
    <w:p>
      <w:r>
        <w:rPr>
          <w:rFonts w:eastAsia="等线" w:ascii="等线" w:hAnsi="等线"/>
          <w:b w:val="0"/>
          <w:sz w:val="22"/>
        </w:rPr>
      </w:r>
      <w:r>
        <w:rPr>
          <w:rFonts w:eastAsia="等线" w:ascii="等线" w:hAnsi="等线"/>
          <w:b/>
          <w:sz w:val="22"/>
        </w:rPr>
        <w:t>身势（Body/Movement）</w:t>
      </w:r>
      <w:r>
        <w:rPr>
          <w:rFonts w:eastAsia="等线" w:ascii="等线" w:hAnsi="等线"/>
          <w:b w:val="0"/>
          <w:sz w:val="22"/>
        </w:rPr>
        <w:t>：角色的移动、站位、脱离与下盘稳定能力。身势是先后计算的默认表属性，也影响移步距离、脱离能力、以及是否容易被对手控距或逼退。身势高者进退自如，在位置争夺和追逐中占据主动。身势不直接造成伤害，不直接减免伤害。</w:t>
      </w:r>
    </w:p>
    <w:p>
      <w:r>
        <w:rPr>
          <w:rFonts w:eastAsia="等线" w:ascii="等线" w:hAnsi="等线"/>
          <w:b/>
          <w:sz w:val="28"/>
        </w:rPr>
        <w:t>4.3　表属性如何进入规则</w:t>
      </w:r>
    </w:p>
    <w:p>
      <w:r>
        <w:rPr>
          <w:rFonts w:eastAsia="等线" w:ascii="等线" w:hAnsi="等线"/>
          <w:b w:val="0"/>
          <w:sz w:val="22"/>
        </w:rPr>
        <w:t>表属性只应出现在四个位置：第一，成招门槛；第二，槽值触发；第三，风险控制；第四，应招处理。基础效果不直接读取表属性。也就是说，可以写"阳值达到8时，追加气血=爆发×1"；不能写"基础效果造成爆发×2点气血"。</w:t>
      </w:r>
    </w:p>
    <w:p>
      <w:r>
        <w:rPr>
          <w:rFonts w:eastAsia="等线" w:ascii="等线" w:hAnsi="等线"/>
          <w:b/>
          <w:sz w:val="28"/>
        </w:rPr>
        <w:t>4.4　表属性会被什么改变</w:t>
      </w:r>
    </w:p>
    <w:p>
      <w:r>
        <w:rPr>
          <w:rFonts w:eastAsia="等线" w:ascii="等线" w:hAnsi="等线"/>
          <w:b w:val="0"/>
          <w:sz w:val="22"/>
        </w:rPr>
        <w:t>表属性的主要来源有三类：内功运算、装备贡献、状态与场景修正。前两类通常在开场时就能计算出来，第三类则会随着交锋和情景不断变化。记录表属性时，应优先把长期值与临时修正分开，避免反复重算。</w:t>
      </w:r>
    </w:p>
    <w:p>
      <w:r>
        <w:rPr>
          <w:rFonts w:eastAsia="等线" w:ascii="等线" w:hAnsi="等线"/>
          <w:b w:val="0"/>
          <w:sz w:val="22"/>
        </w:rPr>
        <w:t>【插图位 P-04-1：表属性与来源关系图。建议画出"六根 → 内功盘 → 表属性"，旁边再接"装备修正""状态修正"。】</w:t>
      </w:r>
    </w:p>
    <w:p>
      <w:r>
        <w:t>────────────────────────────────────────────────────────────</w:t>
      </w:r>
    </w:p>
    <w:p>
      <w:pPr>
        <w:jc w:val="center"/>
      </w:pPr>
      <w:r>
        <w:rPr>
          <w:rFonts w:eastAsia="等线" w:ascii="等线" w:hAnsi="等线"/>
          <w:b/>
          <w:sz w:val="44"/>
        </w:rPr>
        <w:t>第二编　气骰与交锋</w:t>
      </w:r>
    </w:p>
    <w:p>
      <w:r>
        <w:rPr>
          <w:rFonts w:eastAsia="等线" w:ascii="等线" w:hAnsi="等线"/>
          <w:b/>
          <w:sz w:val="32"/>
        </w:rPr>
        <w:t>第5章　气骰与气骰区域</w:t>
      </w:r>
    </w:p>
    <w:p>
      <w:r>
        <w:rPr>
          <w:rFonts w:eastAsia="等线" w:ascii="等线" w:hAnsi="等线"/>
          <w:b/>
          <w:sz w:val="28"/>
        </w:rPr>
        <w:t>5.1　气骰的定义</w:t>
      </w:r>
    </w:p>
    <w:p>
      <w:r>
        <w:rPr>
          <w:rFonts w:eastAsia="等线" w:ascii="等线" w:hAnsi="等线"/>
          <w:b w:val="0"/>
          <w:sz w:val="22"/>
        </w:rPr>
        <w:t>气骰是角色在交锋中配置、投入、保存与回收的资源。每一枚气骰都要至少记录五项内容：来源、气性、骰阶、当前点数、所在区域。来源用于追溯它来自哪门内功、哪件装备或哪项特殊效果；气性决定它如何进入阴槽与阳槽；骰阶决定其面数；当前点数用于本次交锋；所在区域决定它现在是否可用。</w:t>
      </w:r>
    </w:p>
    <w:p>
      <w:r>
        <w:rPr>
          <w:rFonts w:eastAsia="等线" w:ascii="等线" w:hAnsi="等线"/>
          <w:b w:val="0"/>
          <w:sz w:val="22"/>
        </w:rPr>
      </w:r>
      <w:r>
        <w:rPr>
          <w:rFonts w:eastAsia="等线" w:ascii="等线" w:hAnsi="等线"/>
          <w:b/>
          <w:sz w:val="22"/>
        </w:rPr>
        <w:t>三种气性：阴、阳、原始</w:t>
      </w:r>
      <w:r>
        <w:rPr>
          <w:rFonts w:eastAsia="等线" w:ascii="等线" w:hAnsi="等线"/>
          <w:b w:val="0"/>
          <w:sz w:val="22"/>
        </w:rPr>
      </w:r>
    </w:p>
    <w:p>
      <w:r>
        <w:rPr>
          <w:rFonts w:eastAsia="等线" w:ascii="等线" w:hAnsi="等线"/>
          <w:b w:val="0"/>
          <w:sz w:val="22"/>
        </w:rPr>
        <w:t>每枚气骰必有一种气性，气性决定该骰可以进入阴槽还是阳槽。</w:t>
      </w:r>
    </w:p>
    <w:p>
      <w:r>
        <w:rPr>
          <w:rFonts w:eastAsia="等线" w:ascii="等线" w:hAnsi="等线"/>
          <w:b w:val="0"/>
          <w:sz w:val="22"/>
        </w:rPr>
      </w:r>
      <w:r>
        <w:rPr>
          <w:rFonts w:eastAsia="等线" w:ascii="等线" w:hAnsi="等线"/>
          <w:b/>
          <w:sz w:val="22"/>
        </w:rPr>
        <w:t>阴（Yin）</w:t>
      </w:r>
      <w:r>
        <w:rPr>
          <w:rFonts w:eastAsia="等线" w:ascii="等线" w:hAnsi="等线"/>
          <w:b w:val="0"/>
          <w:sz w:val="22"/>
        </w:rPr>
        <w:t>：阴属气骰。阴骰只能投入阴槽，用于满足阴值相关的成招门槛和槽值触发。阴骰通常来自偏寒、偏静、偏守、偏柔的内功或装备。</w:t>
      </w:r>
    </w:p>
    <w:p>
      <w:r>
        <w:rPr>
          <w:rFonts w:eastAsia="等线" w:ascii="等线" w:hAnsi="等线"/>
          <w:b w:val="0"/>
          <w:sz w:val="22"/>
        </w:rPr>
      </w:r>
      <w:r>
        <w:rPr>
          <w:rFonts w:eastAsia="等线" w:ascii="等线" w:hAnsi="等线"/>
          <w:b/>
          <w:sz w:val="22"/>
        </w:rPr>
        <w:t>阳（Yang）</w:t>
      </w:r>
      <w:r>
        <w:rPr>
          <w:rFonts w:eastAsia="等线" w:ascii="等线" w:hAnsi="等线"/>
          <w:b w:val="0"/>
          <w:sz w:val="22"/>
        </w:rPr>
        <w:t>：阳属气骰。阳骰只能投入阳槽，用于满足阳值相关的成招门槛和槽值触发。阳骰通常来自偏热、偏动、偏攻、偏刚的内功或装备。</w:t>
      </w:r>
    </w:p>
    <w:p>
      <w:r>
        <w:rPr>
          <w:rFonts w:eastAsia="等线" w:ascii="等线" w:hAnsi="等线"/>
          <w:b w:val="0"/>
          <w:sz w:val="22"/>
        </w:rPr>
      </w:r>
      <w:r>
        <w:rPr>
          <w:rFonts w:eastAsia="等线" w:ascii="等线" w:hAnsi="等线"/>
          <w:b/>
          <w:sz w:val="22"/>
        </w:rPr>
        <w:t>原始（Primordial）</w:t>
      </w:r>
      <w:r>
        <w:rPr>
          <w:rFonts w:eastAsia="等线" w:ascii="等线" w:hAnsi="等线"/>
          <w:b w:val="0"/>
          <w:sz w:val="22"/>
        </w:rPr>
        <w:t>：中平气骰，未被阴阳偏向。原始骰可以灵活选择投入阴槽或阳槽，是玩家手中的"万用骰"。但需注意：若一条招式的成招门槛要求"至少1阴+至少1阳"，投入2枚原始骰只能满足其中一侧——即原始骰在单次成招中只计入一侧的阴阳计数，不能同时充当阴和阳。原始骰主要来自全读型内功、部分装备和调息类效果。</w:t>
      </w:r>
    </w:p>
    <w:p>
      <w:r>
        <w:rPr>
          <w:rFonts w:eastAsia="等线" w:ascii="等线" w:hAnsi="等线"/>
          <w:b w:val="0"/>
          <w:sz w:val="22"/>
        </w:rPr>
        <w:t>气性是气骰的固有属性，一旦该骰被创建（来自内功、装备或临时效果），其气性就按来源确定。气性的确定时机见上桌口径 §二。</w:t>
      </w:r>
    </w:p>
    <w:p>
      <w:r>
        <w:rPr>
          <w:rFonts w:eastAsia="等线" w:ascii="等线" w:hAnsi="等线"/>
          <w:b/>
          <w:sz w:val="28"/>
        </w:rPr>
        <w:t>5.2　气骰区域</w:t>
      </w:r>
    </w:p>
    <w:p>
      <w:r>
        <w:rPr>
          <w:rFonts w:eastAsia="等线" w:ascii="等线" w:hAnsi="等线"/>
          <w:b w:val="0"/>
          <w:sz w:val="22"/>
        </w:rPr>
        <w:t>气骰在其生命周期中会在七个区域之间流转。每个区域有明确的进入方式、离开方式和可操作内容。</w:t>
      </w:r>
    </w:p>
    <w:p>
      <w:r>
        <w:rPr>
          <w:rFonts w:eastAsia="等线" w:ascii="等线" w:hAnsi="等线"/>
          <w:b w:val="0"/>
          <w:sz w:val="22"/>
        </w:rPr>
      </w:r>
      <w:r>
        <w:rPr>
          <w:rFonts w:eastAsia="等线" w:ascii="等线" w:hAnsi="等线"/>
          <w:b/>
          <w:sz w:val="22"/>
        </w:rPr>
        <w:t>气池（Unrolled Reserve Pool）</w:t>
      </w:r>
      <w:r>
        <w:rPr>
          <w:rFonts w:eastAsia="等线" w:ascii="等线" w:hAnsi="等线"/>
          <w:b w:val="0"/>
          <w:sz w:val="22"/>
        </w:rPr>
        <w:t>：未投掷的气骰总池。常规气骰在创建时首先进入气池。气池中的气骰尚未投掷，没有当前点数，不能用于成招或配置。气骰离开气池的唯一方式是场景开始时全部投掷进入气海。</w:t>
      </w:r>
    </w:p>
    <w:p>
      <w:pPr>
        <w:pStyle w:val="ListBullet"/>
      </w:pPr>
      <w:r>
        <w:rPr>
          <w:rFonts w:eastAsia="等线" w:ascii="等线" w:hAnsi="等线"/>
          <w:b w:val="0"/>
          <w:sz w:val="22"/>
        </w:rPr>
        <w:t>进入：内功取气、装备取气、长期效果产生的常规气骰。</w:t>
      </w:r>
    </w:p>
    <w:p>
      <w:pPr>
        <w:pStyle w:val="ListBullet"/>
      </w:pPr>
      <w:r>
        <w:rPr>
          <w:rFonts w:eastAsia="等线" w:ascii="等线" w:hAnsi="等线"/>
          <w:b w:val="0"/>
          <w:sz w:val="22"/>
        </w:rPr>
        <w:t>离开：新场景开始时全部投掷进入气海。</w:t>
      </w:r>
    </w:p>
    <w:p>
      <w:pPr>
        <w:pStyle w:val="ListBullet"/>
      </w:pPr>
      <w:r>
        <w:rPr>
          <w:rFonts w:eastAsia="等线" w:ascii="等线" w:hAnsi="等线"/>
          <w:b w:val="0"/>
          <w:sz w:val="22"/>
        </w:rPr>
        <w:t>操作：不可调度。只能查看骰阶与气性。</w:t>
      </w:r>
    </w:p>
    <w:p>
      <w:r>
        <w:rPr>
          <w:rFonts w:eastAsia="等线" w:ascii="等线" w:hAnsi="等线"/>
          <w:b w:val="0"/>
          <w:sz w:val="22"/>
        </w:rPr>
      </w:r>
      <w:r>
        <w:rPr>
          <w:rFonts w:eastAsia="等线" w:ascii="等线" w:hAnsi="等线"/>
          <w:b/>
          <w:sz w:val="22"/>
        </w:rPr>
        <w:t>气海（Rolled &amp; Available Qi Pool）</w:t>
      </w:r>
      <w:r>
        <w:rPr>
          <w:rFonts w:eastAsia="等线" w:ascii="等线" w:hAnsi="等线"/>
          <w:b w:val="0"/>
          <w:sz w:val="22"/>
        </w:rPr>
        <w:t>：已投掷、可调度的气骰池。气海是玩家在当前场景中调兵遣将的总资源库。取骰宣言行动时，从气海中选择气骰放入锁气。气海中的气骰保留已投出的点数，不会因进入交锋或回到情景而自动重投。</w:t>
      </w:r>
    </w:p>
    <w:p>
      <w:pPr>
        <w:pStyle w:val="ListBullet"/>
      </w:pPr>
      <w:r>
        <w:rPr>
          <w:rFonts w:eastAsia="等线" w:ascii="等线" w:hAnsi="等线"/>
          <w:b w:val="0"/>
          <w:sz w:val="22"/>
        </w:rPr>
        <w:t>进入：场景开始时从气池全部投掷进入；调息取回重掷后进入；返照取回进入；部分条目效果将骰转入气海。</w:t>
      </w:r>
    </w:p>
    <w:p>
      <w:pPr>
        <w:pStyle w:val="ListBullet"/>
      </w:pPr>
      <w:r>
        <w:rPr>
          <w:rFonts w:eastAsia="等线" w:ascii="等线" w:hAnsi="等线"/>
          <w:b w:val="0"/>
          <w:sz w:val="22"/>
        </w:rPr>
        <w:t>离开：被选入锁气参与行动。</w:t>
      </w:r>
    </w:p>
    <w:p>
      <w:pPr>
        <w:pStyle w:val="ListBullet"/>
      </w:pPr>
      <w:r>
        <w:rPr>
          <w:rFonts w:eastAsia="等线" w:ascii="等线" w:hAnsi="等线"/>
          <w:b w:val="0"/>
          <w:sz w:val="22"/>
        </w:rPr>
        <w:t>操作：查看点数与气性，选择骰子投入锁气。</w:t>
      </w:r>
    </w:p>
    <w:p>
      <w:r>
        <w:rPr>
          <w:rFonts w:eastAsia="等线" w:ascii="等线" w:hAnsi="等线"/>
          <w:b w:val="0"/>
          <w:sz w:val="22"/>
        </w:rPr>
      </w:r>
      <w:r>
        <w:rPr>
          <w:rFonts w:eastAsia="等线" w:ascii="等线" w:hAnsi="等线"/>
          <w:b/>
          <w:sz w:val="22"/>
        </w:rPr>
        <w:t>锁气（Locked Qi）</w:t>
      </w:r>
      <w:r>
        <w:rPr>
          <w:rFonts w:eastAsia="等线" w:ascii="等线" w:hAnsi="等线"/>
          <w:b w:val="0"/>
          <w:sz w:val="22"/>
        </w:rPr>
        <w:t>：当前行动宣言中锁定投入的气骰。锁气中的骰子不能同时用于其他行动。若宣言被截击导致不合法，锁气骰直接进入息库。若成招，则结算完成后进入息库（或按条目特殊处理）。</w:t>
      </w:r>
    </w:p>
    <w:p>
      <w:pPr>
        <w:pStyle w:val="ListBullet"/>
      </w:pPr>
      <w:r>
        <w:rPr>
          <w:rFonts w:eastAsia="等线" w:ascii="等线" w:hAnsi="等线"/>
          <w:b w:val="0"/>
          <w:sz w:val="22"/>
        </w:rPr>
        <w:t>进入：从气海选择投入。</w:t>
      </w:r>
    </w:p>
    <w:p>
      <w:pPr>
        <w:pStyle w:val="ListBullet"/>
      </w:pPr>
      <w:r>
        <w:rPr>
          <w:rFonts w:eastAsia="等线" w:ascii="等线" w:hAnsi="等线"/>
          <w:b w:val="0"/>
          <w:sz w:val="22"/>
        </w:rPr>
        <w:t>离开：成招后进入息库；或被截击阻碍后进入息库；或按条目效果转回气海。</w:t>
      </w:r>
    </w:p>
    <w:p>
      <w:pPr>
        <w:pStyle w:val="ListBullet"/>
      </w:pPr>
      <w:r>
        <w:rPr>
          <w:rFonts w:eastAsia="等线" w:ascii="等线" w:hAnsi="等线"/>
          <w:b w:val="0"/>
          <w:sz w:val="22"/>
        </w:rPr>
        <w:t>操作：确定气性（必要时重新确认），参与阴槽/阳槽点数合计。</w:t>
      </w:r>
    </w:p>
    <w:p>
      <w:r>
        <w:rPr>
          <w:rFonts w:eastAsia="等线" w:ascii="等线" w:hAnsi="等线"/>
          <w:b w:val="0"/>
          <w:sz w:val="22"/>
        </w:rPr>
      </w:r>
      <w:r>
        <w:rPr>
          <w:rFonts w:eastAsia="等线" w:ascii="等线" w:hAnsi="等线"/>
          <w:b/>
          <w:sz w:val="22"/>
        </w:rPr>
        <w:t>阴槽（Yin Slot）</w:t>
      </w:r>
      <w:r>
        <w:rPr>
          <w:rFonts w:eastAsia="等线" w:ascii="等线" w:hAnsi="等线"/>
          <w:b w:val="0"/>
          <w:sz w:val="22"/>
        </w:rPr>
        <w:t>：阴属气骰的配置位置。阴骰和选择投入阴侧的原始骰进入此槽。阴槽中所有气骰点数的相关总和构成阴值。</w:t>
      </w:r>
    </w:p>
    <w:p>
      <w:pPr>
        <w:pStyle w:val="ListBullet"/>
      </w:pPr>
      <w:r>
        <w:rPr>
          <w:rFonts w:eastAsia="等线" w:ascii="等线" w:hAnsi="等线"/>
          <w:b w:val="0"/>
          <w:sz w:val="22"/>
        </w:rPr>
        <w:t>进入：从锁气中，将阴骰或选择阴侧的原始骰分配至此。</w:t>
      </w:r>
    </w:p>
    <w:p>
      <w:pPr>
        <w:pStyle w:val="ListBullet"/>
      </w:pPr>
      <w:r>
        <w:rPr>
          <w:rFonts w:eastAsia="等线" w:ascii="等线" w:hAnsi="等线"/>
          <w:b w:val="0"/>
          <w:sz w:val="22"/>
        </w:rPr>
        <w:t>离开：成招结算后进入息库。</w:t>
      </w:r>
    </w:p>
    <w:p>
      <w:pPr>
        <w:pStyle w:val="ListBullet"/>
      </w:pPr>
      <w:r>
        <w:rPr>
          <w:rFonts w:eastAsia="等线" w:ascii="等线" w:hAnsi="等线"/>
          <w:b w:val="0"/>
          <w:sz w:val="22"/>
        </w:rPr>
        <w:t>操作：计算阴值。</w:t>
      </w:r>
    </w:p>
    <w:p>
      <w:r>
        <w:rPr>
          <w:rFonts w:eastAsia="等线" w:ascii="等线" w:hAnsi="等线"/>
          <w:b w:val="0"/>
          <w:sz w:val="22"/>
        </w:rPr>
      </w:r>
      <w:r>
        <w:rPr>
          <w:rFonts w:eastAsia="等线" w:ascii="等线" w:hAnsi="等线"/>
          <w:b/>
          <w:sz w:val="22"/>
        </w:rPr>
        <w:t>阳槽（Yang Slot）</w:t>
      </w:r>
      <w:r>
        <w:rPr>
          <w:rFonts w:eastAsia="等线" w:ascii="等线" w:hAnsi="等线"/>
          <w:b w:val="0"/>
          <w:sz w:val="22"/>
        </w:rPr>
        <w:t>：阳属气骰的配置位置。阳骰和选择投入阳侧的原始骰进入此槽。阳槽中所有气骰点数的相关总和构成阳值。</w:t>
      </w:r>
    </w:p>
    <w:p>
      <w:pPr>
        <w:pStyle w:val="ListBullet"/>
      </w:pPr>
      <w:r>
        <w:rPr>
          <w:rFonts w:eastAsia="等线" w:ascii="等线" w:hAnsi="等线"/>
          <w:b w:val="0"/>
          <w:sz w:val="22"/>
        </w:rPr>
        <w:t>进入：从锁气中，将阳骰或选择阳侧的原始骰分配至此。</w:t>
      </w:r>
    </w:p>
    <w:p>
      <w:pPr>
        <w:pStyle w:val="ListBullet"/>
      </w:pPr>
      <w:r>
        <w:rPr>
          <w:rFonts w:eastAsia="等线" w:ascii="等线" w:hAnsi="等线"/>
          <w:b w:val="0"/>
          <w:sz w:val="22"/>
        </w:rPr>
        <w:t>离开：成招结算后进入息库。</w:t>
      </w:r>
    </w:p>
    <w:p>
      <w:pPr>
        <w:pStyle w:val="ListBullet"/>
      </w:pPr>
      <w:r>
        <w:rPr>
          <w:rFonts w:eastAsia="等线" w:ascii="等线" w:hAnsi="等线"/>
          <w:b w:val="0"/>
          <w:sz w:val="22"/>
        </w:rPr>
        <w:t>操作：计算阳值。</w:t>
      </w:r>
    </w:p>
    <w:p>
      <w:r>
        <w:rPr>
          <w:rFonts w:eastAsia="等线" w:ascii="等线" w:hAnsi="等线"/>
          <w:b w:val="0"/>
          <w:sz w:val="22"/>
        </w:rPr>
      </w:r>
      <w:r>
        <w:rPr>
          <w:rFonts w:eastAsia="等线" w:ascii="等线" w:hAnsi="等线"/>
          <w:b/>
          <w:sz w:val="22"/>
        </w:rPr>
        <w:t>息库（Rest Pool / Breath Bank）</w:t>
      </w:r>
      <w:r>
        <w:rPr>
          <w:rFonts w:eastAsia="等线" w:ascii="等线" w:hAnsi="等线"/>
          <w:b w:val="0"/>
          <w:sz w:val="22"/>
        </w:rPr>
        <w:t>：已使用气骰的回收区。成招结算后、被截击阻碍后，或按条目效果，气骰进入息库。息库中的气骰保留最后一次投出的点数（非调息流转中不重掷），等待被调息或返照取回。</w:t>
      </w:r>
    </w:p>
    <w:p>
      <w:pPr>
        <w:pStyle w:val="ListBullet"/>
      </w:pPr>
      <w:r>
        <w:rPr>
          <w:rFonts w:eastAsia="等线" w:ascii="等线" w:hAnsi="等线"/>
          <w:b w:val="0"/>
          <w:sz w:val="22"/>
        </w:rPr>
        <w:t>进入：成招后、被截击后、条目导致骰入息库。</w:t>
      </w:r>
    </w:p>
    <w:p>
      <w:pPr>
        <w:pStyle w:val="ListBullet"/>
      </w:pPr>
      <w:r>
        <w:rPr>
          <w:rFonts w:eastAsia="等线" w:ascii="等线" w:hAnsi="等线"/>
          <w:b w:val="0"/>
          <w:sz w:val="22"/>
        </w:rPr>
        <w:t>离开：调息取回重掷入气海；返照取回（不重掷）入气海；或条目效果转入其他区域。</w:t>
      </w:r>
    </w:p>
    <w:p>
      <w:pPr>
        <w:pStyle w:val="ListBullet"/>
      </w:pPr>
      <w:r>
        <w:rPr>
          <w:rFonts w:eastAsia="等线" w:ascii="等线" w:hAnsi="等线"/>
          <w:b w:val="0"/>
          <w:sz w:val="22"/>
        </w:rPr>
        <w:t>操作：等待回收。非调息的常规流转中，息库骰回气海不重掷。</w:t>
      </w:r>
    </w:p>
    <w:p>
      <w:r>
        <w:rPr>
          <w:rFonts w:eastAsia="等线" w:ascii="等线" w:hAnsi="等线"/>
          <w:b w:val="0"/>
          <w:sz w:val="22"/>
        </w:rPr>
      </w:r>
      <w:r>
        <w:rPr>
          <w:rFonts w:eastAsia="等线" w:ascii="等线" w:hAnsi="等线"/>
          <w:b/>
          <w:sz w:val="22"/>
        </w:rPr>
        <w:t>临气区（Temporary Qi Zone）</w:t>
      </w:r>
      <w:r>
        <w:rPr>
          <w:rFonts w:eastAsia="等线" w:ascii="等线" w:hAnsi="等线"/>
          <w:b w:val="0"/>
          <w:sz w:val="22"/>
        </w:rPr>
        <w:t>：临时气骰的专属区域。临时气骰来自临时条目、药物、装备、场景效果或少量招式，与常规气骰的生命周期不同。</w:t>
      </w:r>
    </w:p>
    <w:p>
      <w:pPr>
        <w:pStyle w:val="ListBullet"/>
      </w:pPr>
      <w:r>
        <w:rPr>
          <w:rFonts w:eastAsia="等线" w:ascii="等线" w:hAnsi="等线"/>
          <w:b w:val="0"/>
          <w:sz w:val="22"/>
        </w:rPr>
        <w:t>进入：临时条目、药物、装备或场景效果产生的临时气骰在宣言时投掷，放入临气区。</w:t>
      </w:r>
    </w:p>
    <w:p>
      <w:pPr>
        <w:pStyle w:val="ListBullet"/>
      </w:pPr>
      <w:r>
        <w:rPr>
          <w:rFonts w:eastAsia="等线" w:ascii="等线" w:hAnsi="等线"/>
          <w:b w:val="0"/>
          <w:sz w:val="22"/>
        </w:rPr>
        <w:t>离开：使用后消失（不进入息库）；或按条目说明的时效到期后消失。</w:t>
      </w:r>
    </w:p>
    <w:p>
      <w:pPr>
        <w:pStyle w:val="ListBullet"/>
      </w:pPr>
      <w:r>
        <w:rPr>
          <w:rFonts w:eastAsia="等线" w:ascii="等线" w:hAnsi="等线"/>
          <w:b w:val="0"/>
          <w:sz w:val="22"/>
        </w:rPr>
        <w:t>操作：宣言时投掷，锁气时确定气性，使用后消失。临时气骰不通过普通调息回收，除非条目特别写明。</w:t>
      </w:r>
    </w:p>
    <w:p>
      <w:r>
        <w:rPr>
          <w:rFonts w:eastAsia="等线" w:ascii="等线" w:hAnsi="等线"/>
          <w:b w:val="0"/>
          <w:sz w:val="22"/>
        </w:rPr>
        <w:t>【插图位 P-05-1：气骰区域流转图。建议以七个区域为核心，画出"进入、配置、使用、回收"的流向。】</w:t>
      </w:r>
    </w:p>
    <w:p>
      <w:r>
        <w:rPr>
          <w:rFonts w:eastAsia="等线" w:ascii="等线" w:hAnsi="等线"/>
          <w:b/>
          <w:sz w:val="28"/>
        </w:rPr>
        <w:t>5.3　常规气骰与临时气骰</w:t>
      </w:r>
    </w:p>
    <w:p>
      <w:r>
        <w:rPr>
          <w:rFonts w:eastAsia="等线" w:ascii="等线" w:hAnsi="等线"/>
          <w:b w:val="0"/>
          <w:sz w:val="22"/>
        </w:rPr>
        <w:t>常规气骰主要来自内功盘，也可能来自少数装备、被动或长期效果；它们会在气池、气海与息库之间循环。临时气骰主要来自临时条目、药物、装备、场景效果或少量招式；它们进入临气区，默认使用后消失，不通过普通调息回收，除非条目特别写明。</w:t>
      </w:r>
    </w:p>
    <w:p>
      <w:r>
        <w:rPr>
          <w:rFonts w:eastAsia="等线" w:ascii="等线" w:hAnsi="等线"/>
          <w:b/>
          <w:sz w:val="28"/>
        </w:rPr>
        <w:t>5.4　气骰的投掷与保留</w:t>
      </w:r>
    </w:p>
    <w:p>
      <w:r>
        <w:rPr>
          <w:rFonts w:eastAsia="等线" w:ascii="等线" w:hAnsi="等线"/>
          <w:b w:val="0"/>
          <w:sz w:val="22"/>
        </w:rPr>
        <w:t>交锋开始时，玩家应按当前规则把可投入的常规气骰整理到气海中。进入配置或使用窗口时，需要投掷相关气骰并记录当前点数。未投入本次动作的气骰可以继续留在其他区域，等待后续使用。临时气骰只在其允许的时点内有效。</w:t>
      </w:r>
    </w:p>
    <w:p>
      <w:r>
        <w:t>────────────────────────────────────────────────────────────</w:t>
      </w:r>
    </w:p>
    <w:p>
      <w:r>
        <w:rPr>
          <w:rFonts w:eastAsia="等线" w:ascii="等线" w:hAnsi="等线"/>
          <w:b/>
          <w:sz w:val="32"/>
        </w:rPr>
        <w:t>第6章　阴阳槽、槽值与基础触发</w:t>
      </w:r>
    </w:p>
    <w:p>
      <w:r>
        <w:rPr>
          <w:rFonts w:eastAsia="等线" w:ascii="等线" w:hAnsi="等线"/>
          <w:b/>
          <w:sz w:val="28"/>
        </w:rPr>
        <w:t>6.1　为什么要分阴槽与阳槽</w:t>
      </w:r>
    </w:p>
    <w:p>
      <w:r>
        <w:rPr>
          <w:rFonts w:eastAsia="等线" w:ascii="等线" w:hAnsi="等线"/>
          <w:b w:val="0"/>
          <w:sz w:val="22"/>
        </w:rPr>
        <w:t>交锋中，玩家并不是简单把所有气骰都堆到一起，而是要把已定值的气骰分配到阴槽与阳槽。这样做的意义有二：一是满足招式的成招门槛；二是让同一门招式能根据阴值、阳值、合值与阴阳差产生不同的落果与风险。</w:t>
      </w:r>
    </w:p>
    <w:p>
      <w:r>
        <w:rPr>
          <w:rFonts w:eastAsia="等线" w:ascii="等线" w:hAnsi="等线"/>
          <w:b/>
          <w:sz w:val="28"/>
        </w:rPr>
        <w:t>6.2　四类槽值</w:t>
      </w:r>
    </w:p>
    <w:p>
      <w:r>
        <w:rPr>
          <w:rFonts w:eastAsia="等线" w:ascii="等线" w:hAnsi="等线"/>
          <w:b w:val="0"/>
          <w:sz w:val="22"/>
        </w:rPr>
        <w:t>阴槽与阳槽构成四项核心读数。阴值，是阴槽中气骰点数的相关总和；阳值，是阳槽中气骰点数的相关总和；合值，是阴值与阳值的总和；阴阳差，是两者之间的差距。合值代表整体投入与完整度，阴阳差则反映偏性与协调程度。</w:t>
      </w:r>
    </w:p>
    <w:p>
      <w:r>
        <w:rPr>
          <w:rFonts w:eastAsia="等线" w:ascii="等线" w:hAnsi="等线"/>
          <w:b/>
          <w:sz w:val="28"/>
        </w:rPr>
        <w:t>6.3　成招门槛与槽值触发</w:t>
      </w:r>
    </w:p>
    <w:p>
      <w:r>
        <w:rPr>
          <w:rFonts w:eastAsia="等线" w:ascii="等线" w:hAnsi="等线"/>
          <w:b w:val="0"/>
          <w:sz w:val="22"/>
        </w:rPr>
        <w:t>一条招式首先要写明成招门槛。成招门槛分为"通用门槛"和"特殊门槛"。通用门槛包括时点、对象、距离、装备许可、最低投入；特殊门槛才包括前置、势、连招路线或场景许可。多数普通招式只需要通用门槛即可声明，不应让玩家每次都先打固定前置。只有中等强度、强力招式、绝式或特殊响应，才需要额外前置或势限制。</w:t>
      </w:r>
    </w:p>
    <w:p>
      <w:r>
        <w:rPr>
          <w:rFonts w:eastAsia="等线" w:ascii="等线" w:hAnsi="等线"/>
          <w:b/>
          <w:sz w:val="28"/>
        </w:rPr>
        <w:t>6.4　基础效果与触发效果的边界</w:t>
      </w:r>
    </w:p>
    <w:p>
      <w:r>
        <w:rPr>
          <w:rFonts w:eastAsia="等线" w:ascii="等线" w:hAnsi="等线"/>
          <w:b w:val="0"/>
          <w:sz w:val="22"/>
        </w:rPr>
        <w:t>基础效果一定是招式自带的固定结果，不需要再看表属性。触发效果则是额外收益或风险，可读取表属性。这样写的好处是：玩家能够一眼看明白"这招至少会做什么"，同时高投入、高构筑路线也能在触发部分显现差异。</w:t>
      </w:r>
    </w:p>
    <w:p>
      <w:r>
        <w:rPr>
          <w:rFonts w:eastAsia="等线" w:ascii="等线" w:hAnsi="等线"/>
          <w:b/>
          <w:sz w:val="28"/>
        </w:rPr>
        <w:t>6.5　触发数量要克制</w:t>
      </w:r>
    </w:p>
    <w:p>
      <w:r>
        <w:rPr>
          <w:rFonts w:eastAsia="等线" w:ascii="等线" w:hAnsi="等线"/>
          <w:b w:val="0"/>
          <w:sz w:val="22"/>
        </w:rPr>
        <w:t>正常情况下，一条招式最多写一条主槽触发、一条合值触发和一条阴阳差触发。低级招式应更宽、更直观：多数没有前置，势只写允许范围或不写势门槛。承式、转式、收式与绝式可以稍微复杂一些，但也不宜让一场交互被迫花费多轮只为排顺序。</w:t>
      </w:r>
    </w:p>
    <w:p>
      <w:r>
        <w:rPr>
          <w:rFonts w:eastAsia="等线" w:ascii="等线" w:hAnsi="等线"/>
          <w:b/>
          <w:sz w:val="28"/>
        </w:rPr>
        <w:t>6.6　阴阳路数与武学风格</w:t>
      </w:r>
    </w:p>
    <w:p>
      <w:r>
        <w:rPr>
          <w:rFonts w:eastAsia="等线" w:ascii="等线" w:hAnsi="等线"/>
          <w:b w:val="0"/>
          <w:sz w:val="22"/>
        </w:rPr>
        <w:t>招式可以标有"阴阳路数标签"用于风格和门派归属，但这不影响气性门槛的计算。路数标签用于武学分类、内功匹配和数据库检索，不是气性的替代品。例如，一条标着"阴路"的刀法，仍可以接受阳骰投入（若该招式本身不限制阳骰），路数标签只说明武学风格偏阴，不构成硬性气性门槛。</w:t>
      </w:r>
    </w:p>
    <w:p>
      <w:r>
        <w:rPr>
          <w:rFonts w:eastAsia="等线" w:ascii="等线" w:hAnsi="等线"/>
          <w:b/>
          <w:sz w:val="28"/>
        </w:rPr>
        <w:t>6.7　势的六面</w:t>
      </w:r>
    </w:p>
    <w:p>
      <w:r>
        <w:rPr>
          <w:rFonts w:eastAsia="等线" w:ascii="等线" w:hAnsi="等线"/>
          <w:b w:val="0"/>
          <w:sz w:val="22"/>
        </w:rPr>
        <w:t>势是角色在交锋中的当前劲路与状态，不是数值，是六种明确的规则状态。角色在同一时刻只能处于一种势。势的转变由招式效果、槽值触发、风险落果或交锋轮次切换引发。</w:t>
      </w:r>
    </w:p>
    <w:p>
      <w:r>
        <w:rPr>
          <w:rFonts w:eastAsia="等线" w:ascii="等线" w:hAnsi="等线"/>
          <w:b w:val="0"/>
          <w:sz w:val="22"/>
        </w:rPr>
      </w:r>
      <w:r>
        <w:rPr>
          <w:rFonts w:eastAsia="等线" w:ascii="等线" w:hAnsi="等线"/>
          <w:b/>
          <w:sz w:val="22"/>
        </w:rPr>
        <w:t>阴盛（Yin-Dominant）</w:t>
      </w:r>
      <w:r>
        <w:rPr>
          <w:rFonts w:eastAsia="等线" w:ascii="等线" w:hAnsi="等线"/>
          <w:b w:val="0"/>
          <w:sz w:val="22"/>
        </w:rPr>
        <w:t>：角色气劲偏阴，招路走柔、走守、走静。阴盛状态下，阴风格招式通常更易成招或获得更优触发。适合使用以阴值为主槽的招式、偏防守的应招、偏控制类的外功。</w:t>
      </w:r>
    </w:p>
    <w:p>
      <w:r>
        <w:rPr>
          <w:rFonts w:eastAsia="等线" w:ascii="等线" w:hAnsi="等线"/>
          <w:b w:val="0"/>
          <w:sz w:val="22"/>
        </w:rPr>
      </w:r>
      <w:r>
        <w:rPr>
          <w:rFonts w:eastAsia="等线" w:ascii="等线" w:hAnsi="等线"/>
          <w:b/>
          <w:sz w:val="22"/>
        </w:rPr>
        <w:t>阳盛（Yang-Dominant）</w:t>
      </w:r>
      <w:r>
        <w:rPr>
          <w:rFonts w:eastAsia="等线" w:ascii="等线" w:hAnsi="等线"/>
          <w:b w:val="0"/>
          <w:sz w:val="22"/>
        </w:rPr>
        <w:t>：角色气劲偏阳，招路走刚、走攻、走动。阳盛状态下，阳风格招式通常更易成招或获得更优触发。适合使用以阳值为主槽的招式、偏进攻的截击、偏爆发类的外功。</w:t>
      </w:r>
    </w:p>
    <w:p>
      <w:r>
        <w:rPr>
          <w:rFonts w:eastAsia="等线" w:ascii="等线" w:hAnsi="等线"/>
          <w:b w:val="0"/>
          <w:sz w:val="22"/>
        </w:rPr>
      </w:r>
      <w:r>
        <w:rPr>
          <w:rFonts w:eastAsia="等线" w:ascii="等线" w:hAnsi="等线"/>
          <w:b/>
          <w:sz w:val="22"/>
        </w:rPr>
        <w:t>合势（Harmonized）</w:t>
      </w:r>
      <w:r>
        <w:rPr>
          <w:rFonts w:eastAsia="等线" w:ascii="等线" w:hAnsi="等线"/>
          <w:b w:val="0"/>
          <w:sz w:val="22"/>
        </w:rPr>
        <w:t>：阴阳协调、气劲平衡。合势是最常见的中性战斗状态。合势下，大部分普通招式均可无势门槛声明。合势可以由起式形成，也可以在交锋过程中通过阴阳平衡自然维持。合势不提供额外收益，但也没有额外限制——是角色的"安全区"。</w:t>
      </w:r>
    </w:p>
    <w:p>
      <w:r>
        <w:rPr>
          <w:rFonts w:eastAsia="等线" w:ascii="等线" w:hAnsi="等线"/>
          <w:b w:val="0"/>
          <w:sz w:val="22"/>
        </w:rPr>
      </w:r>
      <w:r>
        <w:rPr>
          <w:rFonts w:eastAsia="等线" w:ascii="等线" w:hAnsi="等线"/>
          <w:b/>
          <w:sz w:val="22"/>
        </w:rPr>
        <w:t>圆融（Perfected Harmony）</w:t>
      </w:r>
      <w:r>
        <w:rPr>
          <w:rFonts w:eastAsia="等线" w:ascii="等线" w:hAnsi="等线"/>
          <w:b w:val="0"/>
          <w:sz w:val="22"/>
        </w:rPr>
        <w:t>：阴阳高度协调、气劲浑然一体的巅峰状态。圆融是合势的进阶版，通常需要特定内功、特定招式组合或特定条件才能进入。圆融下，高阶招式可能开启更强的槽值触发，合值触发可能获得额外效果。圆融不能开局自选，必须通过交锋中的条目效果达成。</w:t>
      </w:r>
    </w:p>
    <w:p>
      <w:r>
        <w:rPr>
          <w:rFonts w:eastAsia="等线" w:ascii="等线" w:hAnsi="等线"/>
          <w:b w:val="0"/>
          <w:sz w:val="22"/>
        </w:rPr>
      </w:r>
      <w:r>
        <w:rPr>
          <w:rFonts w:eastAsia="等线" w:ascii="等线" w:hAnsi="等线"/>
          <w:b/>
          <w:sz w:val="22"/>
        </w:rPr>
        <w:t>崩势（Collapsed）</w:t>
      </w:r>
      <w:r>
        <w:rPr>
          <w:rFonts w:eastAsia="等线" w:ascii="等线" w:hAnsi="等线"/>
          <w:b w:val="0"/>
          <w:sz w:val="22"/>
        </w:rPr>
        <w:t>：势面彻底瓦解。角色进入崩势后，本轮不能声明正式出手和强响应；不能为任何同伴提供护人或承接；自身目标线对所有人开放。崩势是最危险的状态。下一轮开始时，若未濒死，自动转入失势；若已濒死，保持崩势。崩势不能通过调息或整身退出，只能等待轮次切换或通过特殊条目解除。</w:t>
      </w:r>
    </w:p>
    <w:p>
      <w:r>
        <w:rPr>
          <w:rFonts w:eastAsia="等线" w:ascii="等线" w:hAnsi="等线"/>
          <w:b w:val="0"/>
          <w:sz w:val="22"/>
        </w:rPr>
      </w:r>
      <w:r>
        <w:rPr>
          <w:rFonts w:eastAsia="等线" w:ascii="等线" w:hAnsi="等线"/>
          <w:b/>
          <w:sz w:val="22"/>
        </w:rPr>
        <w:t>失势（Lost Stance）</w:t>
      </w:r>
      <w:r>
        <w:rPr>
          <w:rFonts w:eastAsia="等线" w:ascii="等线" w:hAnsi="等线"/>
          <w:b w:val="0"/>
          <w:sz w:val="22"/>
        </w:rPr>
        <w:t>：角色失去有利势面，处于被动弱势。失势是崩势的下游状态，也可以由其他效果直接导致（如被强力截击瓦解势面）。失势下，角色的招式选择受限（多数强招不可声明），先后计算可能受惩罚，但仍可进行基本出手和自保响应。失势可以通过起式或特定招式恢复为阴盛、阳盛或合势。</w:t>
      </w:r>
    </w:p>
    <w:p>
      <w:r>
        <w:rPr>
          <w:rFonts w:eastAsia="等线" w:ascii="等线" w:hAnsi="等线"/>
          <w:b w:val="0"/>
          <w:sz w:val="22"/>
        </w:rPr>
        <w:t>势的转变规则：</w:t>
      </w:r>
    </w:p>
    <w:p>
      <w:pPr>
        <w:pStyle w:val="ListBullet"/>
      </w:pPr>
      <w:r>
        <w:rPr>
          <w:rFonts w:eastAsia="等线" w:ascii="等线" w:hAnsi="等线"/>
          <w:b w:val="0"/>
          <w:sz w:val="22"/>
        </w:rPr>
        <w:t>起式通常不要求特定势，成招后可形成指定势（如"成招后自身进入阳盛"）。</w:t>
      </w:r>
    </w:p>
    <w:p>
      <w:pPr>
        <w:pStyle w:val="ListBullet"/>
      </w:pPr>
      <w:r>
        <w:rPr>
          <w:rFonts w:eastAsia="等线" w:ascii="等线" w:hAnsi="等线"/>
          <w:b w:val="0"/>
          <w:sz w:val="22"/>
        </w:rPr>
        <w:t>承式、转式可要求势范围（如"合势或阳盛均可声明"），成招后可能维持或调整势。</w:t>
      </w:r>
    </w:p>
    <w:p>
      <w:pPr>
        <w:pStyle w:val="ListBullet"/>
      </w:pPr>
      <w:r>
        <w:rPr>
          <w:rFonts w:eastAsia="等线" w:ascii="等线" w:hAnsi="等线"/>
          <w:b w:val="0"/>
          <w:sz w:val="22"/>
        </w:rPr>
        <w:t>收式、绝式可要求单一势状态（如"需圆融"），成招后可能消耗势（如"成招后自身进入失势"）。</w:t>
      </w:r>
    </w:p>
    <w:p>
      <w:pPr>
        <w:pStyle w:val="ListBullet"/>
      </w:pPr>
      <w:r>
        <w:rPr>
          <w:rFonts w:eastAsia="等线" w:ascii="等线" w:hAnsi="等线"/>
          <w:b w:val="0"/>
          <w:sz w:val="22"/>
        </w:rPr>
        <w:t>崩势和失势是惩罚性状态，不是策略选择。设计招式时不应将"进入崩势"作为正面收益。</w:t>
      </w:r>
    </w:p>
    <w:p>
      <w:pPr>
        <w:pStyle w:val="ListBullet"/>
      </w:pPr>
      <w:r>
        <w:rPr>
          <w:rFonts w:eastAsia="等线" w:ascii="等线" w:hAnsi="等线"/>
          <w:b w:val="0"/>
          <w:sz w:val="22"/>
        </w:rPr>
        <w:t>一方势的变化不自动改变对方势。</w:t>
      </w:r>
    </w:p>
    <w:p>
      <w:r>
        <w:t>────────────────────────────────────────────────────────────</w:t>
      </w:r>
    </w:p>
    <w:p>
      <w:r>
        <w:rPr>
          <w:rFonts w:eastAsia="等线" w:ascii="等线" w:hAnsi="等线"/>
          <w:b/>
          <w:sz w:val="32"/>
        </w:rPr>
        <w:t>第7章　行动类型：正式出手、出手便行、随手便行</w:t>
      </w:r>
    </w:p>
    <w:p>
      <w:r>
        <w:rPr>
          <w:rFonts w:eastAsia="等线" w:ascii="等线" w:hAnsi="等线"/>
          <w:b/>
          <w:sz w:val="28"/>
        </w:rPr>
        <w:t>7.1　正式出手</w:t>
      </w:r>
    </w:p>
    <w:p>
      <w:r>
        <w:rPr>
          <w:rFonts w:eastAsia="等线" w:ascii="等线" w:hAnsi="等线"/>
          <w:b w:val="0"/>
          <w:sz w:val="22"/>
        </w:rPr>
        <w:t>正式出手是角色进行主要规则动作的方式。外功与法门大多属于正式出手。正式出手可以改变气血、状态、位置、目标线、危机值、解密值、资源结果与场景许可，是角色本轮最重要的行动窗口。</w:t>
      </w:r>
    </w:p>
    <w:p>
      <w:r>
        <w:rPr>
          <w:rFonts w:eastAsia="等线" w:ascii="等线" w:hAnsi="等线"/>
          <w:b/>
          <w:sz w:val="28"/>
        </w:rPr>
        <w:t>7.2　出手便行</w:t>
      </w:r>
    </w:p>
    <w:p>
      <w:r>
        <w:rPr>
          <w:rFonts w:eastAsia="等线" w:ascii="等线" w:hAnsi="等线"/>
          <w:b w:val="0"/>
          <w:sz w:val="22"/>
        </w:rPr>
        <w:t>出手便行同样消耗出手，但强度低于正式出手。它处理的是小范围、低强度、边界清楚的动作，例如移步、整身、援手、取物、闭息与调息。出手便行能改变部分记录，但不能代替完整招式。</w:t>
      </w:r>
    </w:p>
    <w:p>
      <w:r>
        <w:rPr>
          <w:rFonts w:eastAsia="等线" w:ascii="等线" w:hAnsi="等线"/>
          <w:b w:val="0"/>
          <w:sz w:val="22"/>
        </w:rPr>
      </w:r>
      <w:r>
        <w:rPr>
          <w:rFonts w:eastAsia="等线" w:ascii="等线" w:hAnsi="等线"/>
          <w:b/>
          <w:sz w:val="22"/>
        </w:rPr>
        <w:t>移步</w:t>
      </w:r>
      <w:r>
        <w:rPr>
          <w:rFonts w:eastAsia="等线" w:ascii="等线" w:hAnsi="等线"/>
          <w:b w:val="0"/>
          <w:sz w:val="22"/>
        </w:rPr>
      </w:r>
    </w:p>
    <w:p>
      <w:r>
        <w:rPr>
          <w:rFonts w:eastAsia="等线" w:ascii="等线" w:hAnsi="等线"/>
          <w:b w:val="0"/>
          <w:sz w:val="22"/>
        </w:rPr>
        <w:t>移步用于改变一档位置、取得一个明确站位，或在允许的前提下完成简短的位移。移步不直接造成伤害，不直接清除强控制，也不能绕过主持人已声明的明确阻隔。</w:t>
      </w:r>
    </w:p>
    <w:p>
      <w:r>
        <w:rPr>
          <w:rFonts w:eastAsia="等线" w:ascii="等线" w:hAnsi="等线"/>
          <w:b w:val="0"/>
          <w:sz w:val="22"/>
        </w:rPr>
      </w:r>
      <w:r>
        <w:rPr>
          <w:rFonts w:eastAsia="等线" w:ascii="等线" w:hAnsi="等线"/>
          <w:b/>
          <w:sz w:val="22"/>
        </w:rPr>
        <w:t>整身</w:t>
      </w:r>
      <w:r>
        <w:rPr>
          <w:rFonts w:eastAsia="等线" w:ascii="等线" w:hAnsi="等线"/>
          <w:b w:val="0"/>
          <w:sz w:val="22"/>
        </w:rPr>
      </w:r>
    </w:p>
    <w:p>
      <w:r>
        <w:rPr>
          <w:rFonts w:eastAsia="等线" w:ascii="等线" w:hAnsi="等线"/>
          <w:b w:val="0"/>
          <w:sz w:val="22"/>
        </w:rPr>
        <w:t>整身用于起身、理顺姿态、整理持械、减轻轻度迟滞或关闭一项轻破口。整身的目标是把角色从"姿态紊乱"拉回"可继续动作"，而不是反过来产生进攻收益。</w:t>
      </w:r>
    </w:p>
    <w:p>
      <w:r>
        <w:rPr>
          <w:rFonts w:eastAsia="等线" w:ascii="等线" w:hAnsi="等线"/>
          <w:b w:val="0"/>
          <w:sz w:val="22"/>
        </w:rPr>
      </w:r>
      <w:r>
        <w:rPr>
          <w:rFonts w:eastAsia="等线" w:ascii="等线" w:hAnsi="等线"/>
          <w:b/>
          <w:sz w:val="22"/>
        </w:rPr>
        <w:t>调息</w:t>
      </w:r>
      <w:r>
        <w:rPr>
          <w:rFonts w:eastAsia="等线" w:ascii="等线" w:hAnsi="等线"/>
          <w:b w:val="0"/>
          <w:sz w:val="22"/>
        </w:rPr>
      </w:r>
    </w:p>
    <w:p>
      <w:r>
        <w:rPr>
          <w:rFonts w:eastAsia="等线" w:ascii="等线" w:hAnsi="等线"/>
          <w:b w:val="0"/>
          <w:sz w:val="22"/>
        </w:rPr>
        <w:t>调息是出手便行中的特殊动作。调息只处理气骰回收：把符合条件的常规气骰从息库取回并重掷，重新放回气海。调息不治疗，不清状态，不给予护体，也不改变势。</w:t>
      </w:r>
    </w:p>
    <w:p>
      <w:r>
        <w:rPr>
          <w:rFonts w:eastAsia="等线" w:ascii="等线" w:hAnsi="等线"/>
          <w:b w:val="0"/>
          <w:sz w:val="22"/>
        </w:rPr>
        <w:t>注意区分：</w:t>
      </w:r>
      <w:r>
        <w:rPr>
          <w:rFonts w:eastAsia="等线" w:ascii="等线" w:hAnsi="等线"/>
          <w:b/>
          <w:sz w:val="22"/>
        </w:rPr>
        <w:t>调息</w:t>
      </w:r>
      <w:r>
        <w:rPr>
          <w:rFonts w:eastAsia="等线" w:ascii="等线" w:hAnsi="等线"/>
          <w:b w:val="0"/>
          <w:sz w:val="22"/>
        </w:rPr>
        <w:t>是消耗出手的主动动作，取回并重掷是调息的收益。</w:t>
      </w:r>
      <w:r>
        <w:rPr>
          <w:rFonts w:eastAsia="等线" w:ascii="等线" w:hAnsi="等线"/>
          <w:b/>
          <w:sz w:val="22"/>
        </w:rPr>
        <w:t>非调息的常规流转</w:t>
      </w:r>
      <w:r>
        <w:rPr>
          <w:rFonts w:eastAsia="等线" w:ascii="等线" w:hAnsi="等线"/>
          <w:b w:val="0"/>
          <w:sz w:val="22"/>
        </w:rPr>
        <w:t>（如成招后已用气骰自然从息库回气海）不重掷，保留原有骰面点数直接进入气海。两者不可混淆——调息有消耗、有重掷收益；普通流转无消耗、无重掷。</w:t>
      </w:r>
    </w:p>
    <w:p>
      <w:r>
        <w:rPr>
          <w:rFonts w:eastAsia="等线" w:ascii="等线" w:hAnsi="等线"/>
          <w:b/>
          <w:sz w:val="28"/>
        </w:rPr>
        <w:t>7.3　随手便行</w:t>
      </w:r>
    </w:p>
    <w:p>
      <w:r>
        <w:rPr>
          <w:rFonts w:eastAsia="等线" w:ascii="等线" w:hAnsi="等线"/>
          <w:b w:val="0"/>
          <w:sz w:val="22"/>
        </w:rPr>
        <w:t>随手便行不消耗出手，通常也不消耗气骰。它只处理不应占据正式行动窗口的小动作，例如短话、示意、换握、丢弃手中小物或简单整理。随手便行不能取代正式交涉、正式隐匿、正式开锁、正式救人等完整行为。</w:t>
      </w:r>
    </w:p>
    <w:p>
      <w:r>
        <w:rPr>
          <w:rFonts w:eastAsia="等线" w:ascii="等线" w:hAnsi="等线"/>
          <w:b w:val="0"/>
          <w:sz w:val="22"/>
        </w:rPr>
      </w:r>
      <w:r>
        <w:rPr>
          <w:rFonts w:eastAsia="等线" w:ascii="等线" w:hAnsi="等线"/>
          <w:b/>
          <w:sz w:val="22"/>
        </w:rPr>
        <w:t>返照</w:t>
      </w:r>
      <w:r>
        <w:rPr>
          <w:rFonts w:eastAsia="等线" w:ascii="等线" w:hAnsi="等线"/>
          <w:b w:val="0"/>
          <w:sz w:val="22"/>
        </w:rPr>
      </w:r>
    </w:p>
    <w:p>
      <w:r>
        <w:rPr>
          <w:rFonts w:eastAsia="等线" w:ascii="等线" w:hAnsi="等线"/>
          <w:b w:val="0"/>
          <w:sz w:val="22"/>
        </w:rPr>
        <w:t>返照是随手便行中的特殊保底规则。角色在断气但仍拥有行动机会时，可通过返照从息库取回符合规则的最低阶本命气骰，</w:t>
      </w:r>
      <w:r>
        <w:rPr>
          <w:rFonts w:eastAsia="等线" w:ascii="等线" w:hAnsi="等线"/>
          <w:b/>
          <w:sz w:val="22"/>
        </w:rPr>
        <w:t>不重掷，保持原有点数放入气海</w:t>
      </w:r>
      <w:r>
        <w:rPr>
          <w:rFonts w:eastAsia="等线" w:ascii="等线" w:hAnsi="等线"/>
          <w:b w:val="0"/>
          <w:sz w:val="22"/>
        </w:rPr>
        <w:t>。返照用于维持角色不至于完全停摆。返照不治疗，不清状态，不护体，也不额外造成伤害。</w:t>
      </w:r>
    </w:p>
    <w:p>
      <w:r>
        <w:rPr>
          <w:rFonts w:eastAsia="等线" w:ascii="等线" w:hAnsi="等线"/>
          <w:b w:val="0"/>
          <w:sz w:val="22"/>
        </w:rPr>
        <w:t>返照不重掷的理由：返照是保底机制，角色已经断气，重掷可能投出更低点数反而惩罚保底行为。取回的是息库中最低阶本命气骰，点数通常已经不高，保持原有点数直接使用更符合"维持不至于完全停摆"的设计意图。</w:t>
      </w:r>
    </w:p>
    <w:p>
      <w:r>
        <w:rPr>
          <w:rFonts w:eastAsia="等线" w:ascii="等线" w:hAnsi="等线"/>
          <w:b w:val="0"/>
          <w:sz w:val="22"/>
        </w:rPr>
        <w:t>【插图位 P-07-1：行动类型对照图。建议把正式出手、出手便行、随手便行并列，标出"是否消耗出手""能否改变主要记录""典型例子"。】</w:t>
      </w:r>
    </w:p>
    <w:p>
      <w:r>
        <w:t>────────────────────────────────────────────────────────────</w:t>
      </w:r>
    </w:p>
    <w:p>
      <w:r>
        <w:rPr>
          <w:rFonts w:eastAsia="等线" w:ascii="等线" w:hAnsi="等线"/>
          <w:b/>
          <w:sz w:val="32"/>
        </w:rPr>
        <w:t>第8章　交锋流程</w:t>
      </w:r>
    </w:p>
    <w:p>
      <w:r>
        <w:rPr>
          <w:rFonts w:eastAsia="等线" w:ascii="等线" w:hAnsi="等线"/>
          <w:b/>
          <w:sz w:val="28"/>
        </w:rPr>
        <w:t>8.1　交锋开始前要确认什么</w:t>
      </w:r>
    </w:p>
    <w:p>
      <w:r>
        <w:rPr>
          <w:rFonts w:eastAsia="等线" w:ascii="等线" w:hAnsi="等线"/>
          <w:b w:val="0"/>
          <w:sz w:val="22"/>
        </w:rPr>
        <w:t>进入交锋前，主持人与玩家至少要先确认：场景是否切入交锋；参与者有哪些；距离关系如何；有哪些明确动景、遮蔽、通路与阻隔；各方当前有无持续状态；本轮是否存在特殊场景许可。随后，玩家检查自己的表属性、气骰区域、持械与装备状态。</w:t>
      </w:r>
    </w:p>
    <w:p>
      <w:r>
        <w:rPr>
          <w:rFonts w:eastAsia="等线" w:ascii="等线" w:hAnsi="等线"/>
          <w:b/>
          <w:sz w:val="28"/>
        </w:rPr>
        <w:t>8.2　一轮交锋的基本顺序</w:t>
      </w:r>
    </w:p>
    <w:p>
      <w:r>
        <w:rPr>
          <w:rFonts w:eastAsia="等线" w:ascii="等线" w:hAnsi="等线"/>
          <w:b w:val="0"/>
          <w:sz w:val="22"/>
        </w:rPr>
        <w:t>一轮交锋建议按以下顺序处理：第一，整理可用气骰与当前状态；第二，声明行动类型与招式；第三，配置阴槽与阳槽，检查成招门槛；第四，若有对抗，则进入截击窗口；第五，招式成招，结算基础效果；第六，读取槽值触发；第七，若有对抗，则进入应招窗口；第八，处理最终落果；第九，把已使用资源移入对应区域，并更新状态与场景记录。</w:t>
      </w:r>
    </w:p>
    <w:p>
      <w:r>
        <w:rPr>
          <w:rFonts w:eastAsia="等线" w:ascii="等线" w:hAnsi="等线"/>
          <w:b/>
          <w:sz w:val="28"/>
        </w:rPr>
        <w:t>8.3　宣言与合法性</w:t>
      </w:r>
    </w:p>
    <w:p>
      <w:r>
        <w:rPr>
          <w:rFonts w:eastAsia="等线" w:ascii="等线" w:hAnsi="等线"/>
          <w:b w:val="0"/>
          <w:sz w:val="22"/>
        </w:rPr>
        <w:t>角色宣言正式动作时，必须先满足通用门槛：对象、距离、装备许可、时点和最低投入。前置与势不是所有招式的默认门槛，只有条目明确写入时才检查。低级招式通常允许直接声明；若写势，也应写成允许范围，而不是单一势状态。</w:t>
      </w:r>
    </w:p>
    <w:p>
      <w:r>
        <w:rPr>
          <w:rFonts w:eastAsia="等线" w:ascii="等线" w:hAnsi="等线"/>
          <w:b/>
          <w:sz w:val="28"/>
        </w:rPr>
        <w:t>8.4　截击窗口</w:t>
      </w:r>
    </w:p>
    <w:p>
      <w:r>
        <w:rPr>
          <w:rFonts w:eastAsia="等线" w:ascii="等线" w:hAnsi="等线"/>
          <w:b w:val="0"/>
          <w:sz w:val="22"/>
        </w:rPr>
        <w:t>截击发生在宣言后、配置与成招前。截击用于处理动作成立的条件，而不是已经定下的落果。截击主要来自外功、法门、装备或专门条目的"截击用法"。调用截击用法时，使用该用法自己的最低投入、势门槛、装备许可和槽值触发，不自动获得主用法的基础效果。截击可以处理势门槛、持械许可、锁气、目标线或场景许可；普通低级招式不应因为不存在的链式前置而被频繁卡死。</w:t>
      </w:r>
    </w:p>
    <w:p>
      <w:r>
        <w:rPr>
          <w:rFonts w:eastAsia="等线" w:ascii="等线" w:hAnsi="等线"/>
          <w:b/>
          <w:sz w:val="28"/>
        </w:rPr>
        <w:t>8.5　成招与基础效果</w:t>
      </w:r>
    </w:p>
    <w:p>
      <w:r>
        <w:rPr>
          <w:rFonts w:eastAsia="等线" w:ascii="等线" w:hAnsi="等线"/>
          <w:b w:val="0"/>
          <w:sz w:val="22"/>
        </w:rPr>
        <w:t>只要招式满足成招门槛，便视为成招。成招后立刻结算基础效果。基础效果是本招无论投入高低都能做出的基本结果，例如造成固定气血、取得固定站位、施加一层固定状态、降低1点危机值、取得1条痕迹等。</w:t>
      </w:r>
    </w:p>
    <w:p>
      <w:r>
        <w:rPr>
          <w:rFonts w:eastAsia="等线" w:ascii="等线" w:hAnsi="等线"/>
          <w:b/>
          <w:sz w:val="28"/>
        </w:rPr>
        <w:t>8.6　槽值触发</w:t>
      </w:r>
    </w:p>
    <w:p>
      <w:r>
        <w:rPr>
          <w:rFonts w:eastAsia="等线" w:ascii="等线" w:hAnsi="等线"/>
          <w:b w:val="0"/>
          <w:sz w:val="22"/>
        </w:rPr>
        <w:t>基础效果结算后，再依次读取阴值、阳值、合值与阴阳差的触发。若多条触发同时满足，应按条目顺序处理。读取表属性的追加收益通常在这一阶段出现。若条目写有风险触发，也在这一阶段处理。</w:t>
      </w:r>
    </w:p>
    <w:p>
      <w:r>
        <w:rPr>
          <w:rFonts w:eastAsia="等线" w:ascii="等线" w:hAnsi="等线"/>
          <w:b/>
          <w:sz w:val="28"/>
        </w:rPr>
        <w:t>8.7　应招窗口</w:t>
      </w:r>
    </w:p>
    <w:p>
      <w:r>
        <w:rPr>
          <w:rFonts w:eastAsia="等线" w:ascii="等线" w:hAnsi="等线"/>
          <w:b w:val="0"/>
          <w:sz w:val="22"/>
        </w:rPr>
        <w:t>应招发生在成招与触发已定、最终落果尚未写入记录之前。应招主要处理气血、状态、位置、目标线和资源去向。它可以减伤、承接、护人、转移或降低结果，但不能回头否定对方已经合法完成的宣言。</w:t>
      </w:r>
    </w:p>
    <w:p>
      <w:r>
        <w:rPr>
          <w:rFonts w:eastAsia="等线" w:ascii="等线" w:hAnsi="等线"/>
          <w:b/>
          <w:sz w:val="28"/>
        </w:rPr>
        <w:t>8.8　落果与资源去向</w:t>
      </w:r>
    </w:p>
    <w:p>
      <w:r>
        <w:rPr>
          <w:rFonts w:eastAsia="等线" w:ascii="等线" w:hAnsi="等线"/>
          <w:b w:val="0"/>
          <w:sz w:val="22"/>
        </w:rPr>
        <w:t>落果是把结果真正写进记录的步骤。气血、状态、危机值、解密值、位置、装备状态、资源消耗等，都在这一阶段完成书写。随后，已使用的常规气骰进入息库，临时气骰按条目规则消失或移除。若条目允许回气、转锁气或保留特定气骰，也在这一阶段一并处理。</w:t>
      </w:r>
    </w:p>
    <w:p>
      <w:r>
        <w:rPr>
          <w:rFonts w:eastAsia="等线" w:ascii="等线" w:hAnsi="等线"/>
          <w:b/>
          <w:sz w:val="28"/>
        </w:rPr>
        <w:t>8.9　回合结束后的检查</w:t>
      </w:r>
    </w:p>
    <w:p>
      <w:r>
        <w:rPr>
          <w:rFonts w:eastAsia="等线" w:ascii="等线" w:hAnsi="等线"/>
          <w:b w:val="0"/>
          <w:sz w:val="22"/>
        </w:rPr>
        <w:t>一轮交锋结束后，应检查以下事项：有无角色进入濒死；有无状态需要衰减或累加；有无装备损耗；有无动景变化；是否需要切回情景处理；是否有人需要在下一轮前先处理返照或调息。这个步骤看似琐碎，却能显著减少后续记账混乱。</w:t>
      </w:r>
    </w:p>
    <w:p>
      <w:r>
        <w:rPr>
          <w:rFonts w:eastAsia="等线" w:ascii="等线" w:hAnsi="等线"/>
          <w:b w:val="0"/>
          <w:sz w:val="22"/>
        </w:rPr>
        <w:t>【插图位 P-08-1：一轮交锋流程图。建议用流程框完整展示"宣言—配置—截击—基础效果—槽值触发—应招—落果—资源去向"。】</w:t>
      </w:r>
    </w:p>
    <w:p>
      <w:r>
        <w:t>────────────────────────────────────────────────────────────</w:t>
      </w:r>
    </w:p>
    <w:p>
      <w:r>
        <w:rPr>
          <w:rFonts w:eastAsia="等线" w:ascii="等线" w:hAnsi="等线"/>
          <w:b/>
          <w:sz w:val="28"/>
        </w:rPr>
        <w:t>附：本编阅读后的最低上桌要求</w:t>
      </w:r>
    </w:p>
    <w:p>
      <w:r>
        <w:rPr>
          <w:rFonts w:eastAsia="等线" w:ascii="等线" w:hAnsi="等线"/>
          <w:b w:val="0"/>
          <w:sz w:val="22"/>
        </w:rPr>
        <w:t>只要你读完本编，并能回答以下问题，就已经具备最低上桌能力：</w:t>
      </w:r>
    </w:p>
    <w:p>
      <w:r>
        <w:rPr>
          <w:rFonts w:eastAsia="等线" w:ascii="等线" w:hAnsi="等线"/>
          <w:b w:val="0"/>
          <w:sz w:val="22"/>
        </w:rPr>
        <w:t>一、你能指出角色卡上哪些是长期底层，哪些是当前表层；</w:t>
      </w:r>
    </w:p>
    <w:p>
      <w:r>
        <w:rPr>
          <w:rFonts w:eastAsia="等线" w:ascii="等线" w:hAnsi="等线"/>
          <w:b w:val="0"/>
          <w:sz w:val="22"/>
        </w:rPr>
        <w:t>二、你知道六根不直接进入普通交锋，而要经内功盘转成表属性与气骰；</w:t>
      </w:r>
    </w:p>
    <w:p>
      <w:r>
        <w:rPr>
          <w:rFonts w:eastAsia="等线" w:ascii="等线" w:hAnsi="等线"/>
          <w:b w:val="0"/>
          <w:sz w:val="22"/>
        </w:rPr>
        <w:t>三、你知道表属性有哪些，以及它们会在什么位置被读取；</w:t>
      </w:r>
    </w:p>
    <w:p>
      <w:r>
        <w:rPr>
          <w:rFonts w:eastAsia="等线" w:ascii="等线" w:hAnsi="等线"/>
          <w:b w:val="0"/>
          <w:sz w:val="22"/>
        </w:rPr>
        <w:t>四、你知道气骰有哪些区域，各自做什么；</w:t>
      </w:r>
    </w:p>
    <w:p>
      <w:r>
        <w:rPr>
          <w:rFonts w:eastAsia="等线" w:ascii="等线" w:hAnsi="等线"/>
          <w:b w:val="0"/>
          <w:sz w:val="22"/>
        </w:rPr>
        <w:t>五、你知道正式出手、出手便行和随手便行的区别；</w:t>
      </w:r>
    </w:p>
    <w:p>
      <w:r>
        <w:rPr>
          <w:rFonts w:eastAsia="等线" w:ascii="等线" w:hAnsi="等线"/>
          <w:b w:val="0"/>
          <w:sz w:val="22"/>
        </w:rPr>
        <w:t>六、你知道一轮交锋要按什么顺序走。</w:t>
      </w:r>
    </w:p>
    <w:p>
      <w:r>
        <w:rPr>
          <w:rFonts w:eastAsia="等线" w:ascii="等线" w:hAnsi="等线"/>
          <w:b w:val="0"/>
          <w:sz w:val="22"/>
        </w:rPr>
        <w:t>若以上六点仍有不清楚的地方，建议返回相应章节复读，再进入后续武艺篇。</w:t>
      </w:r>
    </w:p>
    <w:p>
      <w:r>
        <w:t>────────────────────────────────────────────────────────────</w:t>
      </w:r>
    </w:p>
    <w:p>
      <w:pPr>
        <w:jc w:val="center"/>
      </w:pPr>
      <w:r>
        <w:rPr>
          <w:rFonts w:eastAsia="等线" w:ascii="等线" w:hAnsi="等线"/>
          <w:b/>
          <w:sz w:val="44"/>
        </w:rPr>
        <w:t>第三编　外功、法门与响应</w:t>
      </w:r>
    </w:p>
    <w:p>
      <w:r>
        <w:rPr>
          <w:rFonts w:eastAsia="等线" w:ascii="等线" w:hAnsi="等线"/>
          <w:b w:val="0"/>
          <w:sz w:val="22"/>
        </w:rPr>
        <w:t>外功、法门与响应，是玩家真正把角色带入场面的部分。角色的六根与内功盘决定底子，气骰与阴阳槽决定本轮资源，招式则决定这些资源如何变成结果。</w:t>
      </w:r>
    </w:p>
    <w:p>
      <w:r>
        <w:rPr>
          <w:rFonts w:eastAsia="等线" w:ascii="等线" w:hAnsi="等线"/>
          <w:b w:val="0"/>
          <w:sz w:val="22"/>
        </w:rPr>
        <w:t>本编所有条目都遵循一个原则：凡是会改变气血、护体、状态、位置、目标线、危机值、解密值、装备状态、资源去向或关系事实的行动，都必须落入明确条目。描述可以自由，结果必须清楚。</w:t>
      </w:r>
    </w:p>
    <w:p>
      <w:r>
        <w:rPr>
          <w:rFonts w:eastAsia="等线" w:ascii="等线" w:hAnsi="等线"/>
          <w:b/>
          <w:sz w:val="32"/>
        </w:rPr>
        <w:t>第9章　招式总则</w:t>
      </w:r>
    </w:p>
    <w:p>
      <w:r>
        <w:rPr>
          <w:rFonts w:eastAsia="等线" w:ascii="等线" w:hAnsi="等线"/>
          <w:b/>
          <w:sz w:val="28"/>
        </w:rPr>
        <w:t>9.1　什么是招式</w:t>
      </w:r>
    </w:p>
    <w:p>
      <w:r>
        <w:rPr>
          <w:rFonts w:eastAsia="等线" w:ascii="等线" w:hAnsi="等线"/>
          <w:b w:val="0"/>
          <w:sz w:val="22"/>
        </w:rPr>
        <w:t>招式是角色可以正式声明并写入规则结果的动作条目。外功、法门和部分出手便行可以作为主用法招式；截击与应招原则上不再无限扩张为独立招式，而是作为"响应用法"挂载在某些外功、法门、装备或少量专门条目上。玩家在响应窗口可以单独调用这些挂载用法，但调用的是该条目的截击效果或应招效果，不自动获得该条目的主用法基础效果。</w:t>
      </w:r>
    </w:p>
    <w:p>
      <w:r>
        <w:rPr>
          <w:rFonts w:eastAsia="等线" w:ascii="等线" w:hAnsi="等线"/>
          <w:b w:val="0"/>
          <w:sz w:val="22"/>
        </w:rPr>
        <w:t>一条招式可以被玩家描写成不同姿态，但不能因为描写不同就跳过条目中的门槛、装备许可、气骰投入、槽值触发和风险。</w:t>
      </w:r>
    </w:p>
    <w:p>
      <w:r>
        <w:rPr>
          <w:rFonts w:eastAsia="等线" w:ascii="等线" w:hAnsi="等线"/>
          <w:b/>
          <w:sz w:val="28"/>
        </w:rPr>
        <w:t>9.2　招式条目的阅读顺序</w:t>
      </w:r>
    </w:p>
    <w:p>
      <w:r>
        <w:rPr>
          <w:rFonts w:eastAsia="等线" w:ascii="等线" w:hAnsi="等线"/>
          <w:b w:val="0"/>
          <w:sz w:val="22"/>
        </w:rPr>
        <w:t>玩家阅读一条招式时，按以下顺序处理，不倒读，不跳读：</w:t>
      </w:r>
    </w:p>
    <w:p>
      <w:r>
        <w:rPr>
          <w:rFonts w:eastAsia="等线" w:ascii="等线" w:hAnsi="等线"/>
          <w:b w:val="0"/>
          <w:sz w:val="22"/>
        </w:rPr>
        <w:t>一、招式名称与类型（外功/法门/响应挂载）。</w:t>
      </w:r>
    </w:p>
    <w:p>
      <w:r>
        <w:rPr>
          <w:rFonts w:eastAsia="等线" w:ascii="等线" w:hAnsi="等线"/>
          <w:b w:val="0"/>
          <w:sz w:val="22"/>
        </w:rPr>
        <w:t>二、时点与对象（何时可用、对谁用）。</w:t>
      </w:r>
    </w:p>
    <w:p>
      <w:r>
        <w:rPr>
          <w:rFonts w:eastAsia="等线" w:ascii="等线" w:hAnsi="等线"/>
          <w:b w:val="0"/>
          <w:sz w:val="22"/>
        </w:rPr>
        <w:t>三、装备许可与距离（需要什么武器/器具，有效距离）。</w:t>
      </w:r>
    </w:p>
    <w:p>
      <w:r>
        <w:rPr>
          <w:rFonts w:eastAsia="等线" w:ascii="等线" w:hAnsi="等线"/>
          <w:b w:val="0"/>
          <w:sz w:val="22"/>
        </w:rPr>
        <w:t>四、势条件（允许/要求什么势状态）。</w:t>
      </w:r>
    </w:p>
    <w:p>
      <w:r>
        <w:rPr>
          <w:rFonts w:eastAsia="等线" w:ascii="等线" w:hAnsi="等线"/>
          <w:b w:val="0"/>
          <w:sz w:val="22"/>
        </w:rPr>
        <w:t>五、最低投入（最少需要锁气多少气骰）。</w:t>
      </w:r>
    </w:p>
    <w:p>
      <w:r>
        <w:rPr>
          <w:rFonts w:eastAsia="等线" w:ascii="等线" w:hAnsi="等线"/>
          <w:b w:val="0"/>
          <w:sz w:val="22"/>
        </w:rPr>
        <w:t>六、成招后的基础效果（必定发生的固定结果）。</w:t>
      </w:r>
    </w:p>
    <w:p>
      <w:r>
        <w:rPr>
          <w:rFonts w:eastAsia="等线" w:ascii="等线" w:hAnsi="等线"/>
          <w:b w:val="0"/>
          <w:sz w:val="22"/>
        </w:rPr>
        <w:t>七、槽值触发（阴值/阳值/合值/阴阳差的额外效果）。</w:t>
      </w:r>
    </w:p>
    <w:p>
      <w:r>
        <w:rPr>
          <w:rFonts w:eastAsia="等线" w:ascii="等线" w:hAnsi="等线"/>
          <w:b w:val="0"/>
          <w:sz w:val="22"/>
        </w:rPr>
        <w:t>八、风险（明确的负面落果，如有）。</w:t>
      </w:r>
    </w:p>
    <w:p>
      <w:r>
        <w:rPr>
          <w:rFonts w:eastAsia="等线" w:ascii="等线" w:hAnsi="等线"/>
          <w:b w:val="0"/>
          <w:sz w:val="22"/>
        </w:rPr>
        <w:t>九、资源去向（使用后气骰去哪、临时骰是否消失、装备是否磨损）。</w:t>
      </w:r>
    </w:p>
    <w:p>
      <w:r>
        <w:rPr>
          <w:rFonts w:eastAsia="等线" w:ascii="等线" w:hAnsi="等线"/>
          <w:b/>
          <w:sz w:val="28"/>
        </w:rPr>
        <w:t>9.3　招式字段总表</w:t>
      </w:r>
    </w:p>
    <w:p>
      <w:r>
        <w:rPr>
          <w:rFonts w:eastAsia="等线" w:ascii="等线" w:hAnsi="等线"/>
          <w:b w:val="0"/>
          <w:sz w:val="22"/>
        </w:rPr>
        <w:t>正式入库的招式应当尽量使用统一字段。规则书正文可以不展示所有后台字段，但玩家读到的条目必须完整。核心字段包括：</w:t>
      </w:r>
    </w:p>
    <w:p>
      <w:pPr>
        <w:pStyle w:val="ListBullet"/>
      </w:pPr>
      <w:r>
        <w:rPr>
          <w:rFonts w:eastAsia="等线" w:ascii="等线" w:hAnsi="等线"/>
          <w:b w:val="0"/>
          <w:sz w:val="22"/>
        </w:rPr>
        <w:t>招式名称</w:t>
      </w:r>
    </w:p>
    <w:p>
      <w:pPr>
        <w:pStyle w:val="ListBullet"/>
      </w:pPr>
      <w:r>
        <w:rPr>
          <w:rFonts w:eastAsia="等线" w:ascii="等线" w:hAnsi="等线"/>
          <w:b w:val="0"/>
          <w:sz w:val="22"/>
        </w:rPr>
        <w:t>招式类型（外功主用法 / 法门主用法 / 截击挂载 / 应招挂载）</w:t>
      </w:r>
    </w:p>
    <w:p>
      <w:pPr>
        <w:pStyle w:val="ListBullet"/>
      </w:pPr>
      <w:r>
        <w:rPr>
          <w:rFonts w:eastAsia="等线" w:ascii="等线" w:hAnsi="等线"/>
          <w:b w:val="0"/>
          <w:sz w:val="22"/>
        </w:rPr>
        <w:t>挂载来源（若为响应用法）</w:t>
      </w:r>
    </w:p>
    <w:p>
      <w:pPr>
        <w:pStyle w:val="ListBullet"/>
      </w:pPr>
      <w:r>
        <w:rPr>
          <w:rFonts w:eastAsia="等线" w:ascii="等线" w:hAnsi="等线"/>
          <w:b w:val="0"/>
          <w:sz w:val="22"/>
        </w:rPr>
        <w:t>时点</w:t>
      </w:r>
    </w:p>
    <w:p>
      <w:pPr>
        <w:pStyle w:val="ListBullet"/>
      </w:pPr>
      <w:r>
        <w:rPr>
          <w:rFonts w:eastAsia="等线" w:ascii="等线" w:hAnsi="等线"/>
          <w:b w:val="0"/>
          <w:sz w:val="22"/>
        </w:rPr>
        <w:t>对象</w:t>
      </w:r>
    </w:p>
    <w:p>
      <w:pPr>
        <w:pStyle w:val="ListBullet"/>
      </w:pPr>
      <w:r>
        <w:rPr>
          <w:rFonts w:eastAsia="等线" w:ascii="等线" w:hAnsi="等线"/>
          <w:b w:val="0"/>
          <w:sz w:val="22"/>
        </w:rPr>
        <w:t>距离</w:t>
      </w:r>
    </w:p>
    <w:p>
      <w:pPr>
        <w:pStyle w:val="ListBullet"/>
      </w:pPr>
      <w:r>
        <w:rPr>
          <w:rFonts w:eastAsia="等线" w:ascii="等线" w:hAnsi="等线"/>
          <w:b w:val="0"/>
          <w:sz w:val="22"/>
        </w:rPr>
        <w:t>装备许可</w:t>
      </w:r>
    </w:p>
    <w:p>
      <w:pPr>
        <w:pStyle w:val="ListBullet"/>
      </w:pPr>
      <w:r>
        <w:rPr>
          <w:rFonts w:eastAsia="等线" w:ascii="等线" w:hAnsi="等线"/>
          <w:b w:val="0"/>
          <w:sz w:val="22"/>
        </w:rPr>
        <w:t>持握方式</w:t>
      </w:r>
    </w:p>
    <w:p>
      <w:pPr>
        <w:pStyle w:val="ListBullet"/>
      </w:pPr>
      <w:r>
        <w:rPr>
          <w:rFonts w:eastAsia="等线" w:ascii="等线" w:hAnsi="等线"/>
          <w:b w:val="0"/>
          <w:sz w:val="22"/>
        </w:rPr>
        <w:t>势条件</w:t>
      </w:r>
    </w:p>
    <w:p>
      <w:pPr>
        <w:pStyle w:val="ListBullet"/>
      </w:pPr>
      <w:r>
        <w:rPr>
          <w:rFonts w:eastAsia="等线" w:ascii="等线" w:hAnsi="等线"/>
          <w:b w:val="0"/>
          <w:sz w:val="22"/>
        </w:rPr>
        <w:t>最低投入</w:t>
      </w:r>
    </w:p>
    <w:p>
      <w:pPr>
        <w:pStyle w:val="ListBullet"/>
      </w:pPr>
      <w:r>
        <w:rPr>
          <w:rFonts w:eastAsia="等线" w:ascii="等线" w:hAnsi="等线"/>
          <w:b w:val="0"/>
          <w:sz w:val="22"/>
        </w:rPr>
        <w:t>基础效果</w:t>
      </w:r>
    </w:p>
    <w:p>
      <w:pPr>
        <w:pStyle w:val="ListBullet"/>
      </w:pPr>
      <w:r>
        <w:rPr>
          <w:rFonts w:eastAsia="等线" w:ascii="等线" w:hAnsi="等线"/>
          <w:b w:val="0"/>
          <w:sz w:val="22"/>
        </w:rPr>
        <w:t>阴值触发</w:t>
      </w:r>
    </w:p>
    <w:p>
      <w:pPr>
        <w:pStyle w:val="ListBullet"/>
      </w:pPr>
      <w:r>
        <w:rPr>
          <w:rFonts w:eastAsia="等线" w:ascii="等线" w:hAnsi="等线"/>
          <w:b w:val="0"/>
          <w:sz w:val="22"/>
        </w:rPr>
        <w:t>阳值触发</w:t>
      </w:r>
    </w:p>
    <w:p>
      <w:pPr>
        <w:pStyle w:val="ListBullet"/>
      </w:pPr>
      <w:r>
        <w:rPr>
          <w:rFonts w:eastAsia="等线" w:ascii="等线" w:hAnsi="等线"/>
          <w:b w:val="0"/>
          <w:sz w:val="22"/>
        </w:rPr>
        <w:t>合值触发</w:t>
      </w:r>
    </w:p>
    <w:p>
      <w:pPr>
        <w:pStyle w:val="ListBullet"/>
      </w:pPr>
      <w:r>
        <w:rPr>
          <w:rFonts w:eastAsia="等线" w:ascii="等线" w:hAnsi="等线"/>
          <w:b w:val="0"/>
          <w:sz w:val="22"/>
        </w:rPr>
        <w:t>阴阳差触发</w:t>
      </w:r>
    </w:p>
    <w:p>
      <w:pPr>
        <w:pStyle w:val="ListBullet"/>
      </w:pPr>
      <w:r>
        <w:rPr>
          <w:rFonts w:eastAsia="等线" w:ascii="等线" w:hAnsi="等线"/>
          <w:b w:val="0"/>
          <w:sz w:val="22"/>
        </w:rPr>
        <w:t>风险落果</w:t>
      </w:r>
    </w:p>
    <w:p>
      <w:pPr>
        <w:pStyle w:val="ListBullet"/>
      </w:pPr>
      <w:r>
        <w:rPr>
          <w:rFonts w:eastAsia="等线" w:ascii="等线" w:hAnsi="等线"/>
          <w:b w:val="0"/>
          <w:sz w:val="22"/>
        </w:rPr>
        <w:t>资源去向</w:t>
      </w:r>
    </w:p>
    <w:p>
      <w:r>
        <w:rPr>
          <w:rFonts w:eastAsia="等线" w:ascii="等线" w:hAnsi="等线"/>
          <w:b/>
          <w:sz w:val="28"/>
        </w:rPr>
        <w:t>9.4　层级、投入、式位与强度</w:t>
      </w:r>
    </w:p>
    <w:p>
      <w:r>
        <w:rPr>
          <w:rFonts w:eastAsia="等线" w:ascii="等线" w:hAnsi="等线"/>
          <w:b w:val="0"/>
          <w:sz w:val="22"/>
        </w:rPr>
        <w:t>判断一条招式强不强，不只看基础效果。招式强度由层级、最低投入、式位、类型、门槛、触发、风险共同决定。</w:t>
      </w:r>
    </w:p>
    <w:p>
      <w:r>
        <w:rPr>
          <w:rFonts w:eastAsia="等线" w:ascii="等线" w:hAnsi="等线"/>
          <w:b/>
          <w:sz w:val="28"/>
        </w:rPr>
        <w:t>9.5　前置、势门槛与起式口径</w:t>
      </w:r>
    </w:p>
    <w:p>
      <w:r>
        <w:rPr>
          <w:rFonts w:eastAsia="等线" w:ascii="等线" w:hAnsi="等线"/>
          <w:b w:val="0"/>
          <w:sz w:val="22"/>
        </w:rPr>
        <w:t>起式是路线入口，不是强招。起式通常不设指定势门槛，也不要求其他招式前置。它应当投入少、效果低、好声明，可以直接进入交锋。起式可以形成某个势面，为后续中高强度招式提供势条件，但不能设计成"必须先打起式才能打本套大多数招式"。</w:t>
      </w:r>
    </w:p>
    <w:p>
      <w:r>
        <w:rPr>
          <w:rFonts w:eastAsia="等线" w:ascii="等线" w:hAnsi="等线"/>
          <w:b w:val="0"/>
          <w:sz w:val="22"/>
        </w:rPr>
        <w:t>起式可以有阴阳标签和最低投入，但不应写成高门槛、高伤害、高控制、高回气。低级招式与常用招式应当允许多数场面直接声明；中等强度以上招式主要通过势前置、最低投入、装备许可、响应额度和风险控制强度，不再依赖"上一招必须是什么"的链式前置。</w:t>
      </w:r>
    </w:p>
    <w:p>
      <w:r>
        <w:rPr>
          <w:rFonts w:eastAsia="等线" w:ascii="等线" w:hAnsi="等线"/>
          <w:b/>
          <w:sz w:val="24"/>
        </w:rPr>
        <w:t>9.5.1　多数招式没有硬前置</w:t>
      </w:r>
    </w:p>
    <w:p>
      <w:r>
        <w:rPr>
          <w:rFonts w:eastAsia="等线" w:ascii="等线" w:hAnsi="等线"/>
          <w:b w:val="0"/>
          <w:sz w:val="22"/>
        </w:rPr>
        <w:t>招式库中应当以"无上一招前置"的条目为主体。普通攻击、普通身法、普通护人、普通查探、普通控距，不要求玩家按固定顺序先打另一招。除极少数特别说明的秘传连招外，招式不得以"上一招必须是某招"作为通用成招前置。</w:t>
      </w:r>
    </w:p>
    <w:p>
      <w:r>
        <w:rPr>
          <w:rFonts w:eastAsia="等线" w:ascii="等线" w:hAnsi="等线"/>
          <w:b/>
          <w:sz w:val="24"/>
        </w:rPr>
        <w:t>9.5.2　前置分为软前置和硬前置</w:t>
      </w:r>
    </w:p>
    <w:p>
      <w:r>
        <w:rPr>
          <w:rFonts w:eastAsia="等线" w:ascii="等线" w:hAnsi="等线"/>
          <w:b w:val="0"/>
          <w:sz w:val="22"/>
        </w:rPr>
        <w:t>本规则删除"链式招式前置"的通用地位。过去由上一招承担的限制，统一改写为势条件、最低投入、装备许可、距离条件、状态条件或场景许可。若某条招式需要体现套路衔接，写成"满足指定势时开启额外槽值触发"，而不是写成"上一招不是某招则不能使用"。</w:t>
      </w:r>
    </w:p>
    <w:p>
      <w:r>
        <w:rPr>
          <w:rFonts w:eastAsia="等线" w:ascii="等线" w:hAnsi="等线"/>
          <w:b/>
          <w:sz w:val="24"/>
        </w:rPr>
        <w:t>9.5.3　势门槛写成范围优先</w:t>
      </w:r>
    </w:p>
    <w:p>
      <w:r>
        <w:rPr>
          <w:rFonts w:eastAsia="等线" w:ascii="等线" w:hAnsi="等线"/>
          <w:b w:val="0"/>
          <w:sz w:val="22"/>
        </w:rPr>
        <w:t>势成为招式生态位的主要门槛。低级招式若需要势，应优先写成允许范围，例如"阴盛、阳盛、合势均可声明"或"除失势外均可声明"。中等招式可以要求较窄势范围；强招、绝式、强截击、强应招才适合指定单一势状态。</w:t>
      </w:r>
    </w:p>
    <w:p>
      <w:r>
        <w:rPr>
          <w:rFonts w:eastAsia="等线" w:ascii="等线" w:hAnsi="等线"/>
          <w:b/>
          <w:sz w:val="24"/>
        </w:rPr>
        <w:t>9.5.4　避免过长交互轮次</w:t>
      </w:r>
    </w:p>
    <w:p>
      <w:r>
        <w:rPr>
          <w:rFonts w:eastAsia="等线" w:ascii="等线" w:hAnsi="等线"/>
          <w:b w:val="0"/>
          <w:sz w:val="22"/>
        </w:rPr>
        <w:t>一条中强招可以有势门槛，但不要要求玩家先连续铺垫两三轮才能进入正常输出。优先使用"势范围 + 最低投入 + 明确风险"的组合控制强度。这样既让势有生态位，又不把一场交锋拖成固定排队。</w:t>
      </w:r>
    </w:p>
    <w:p>
      <w:r>
        <w:rPr>
          <w:rFonts w:eastAsia="等线" w:ascii="等线" w:hAnsi="等线"/>
          <w:b/>
          <w:sz w:val="28"/>
        </w:rPr>
        <w:t>9.6　基础效果</w:t>
      </w:r>
    </w:p>
    <w:p>
      <w:r>
        <w:rPr>
          <w:rFonts w:eastAsia="等线" w:ascii="等线" w:hAnsi="等线"/>
          <w:b w:val="0"/>
          <w:sz w:val="22"/>
        </w:rPr>
        <w:t>基础效果是成招后必定发生的结果。基础效果不读取表属性，不进行复杂运算。基础效果可以是气血固定变化、状态固定层数、位置固定变化、资源固定消耗、危机值或解密值固定变化。</w:t>
      </w:r>
    </w:p>
    <w:p>
      <w:r>
        <w:rPr>
          <w:rFonts w:eastAsia="等线" w:ascii="等线" w:hAnsi="等线"/>
          <w:b w:val="0"/>
          <w:sz w:val="22"/>
        </w:rPr>
        <w:t>正确写法：成招后，目标气血-4。</w:t>
      </w:r>
    </w:p>
    <w:p>
      <w:r>
        <w:rPr>
          <w:rFonts w:eastAsia="等线" w:ascii="等线" w:hAnsi="等线"/>
          <w:b w:val="0"/>
          <w:sz w:val="22"/>
        </w:rPr>
        <w:t>正确写法：成招后，取得1条痕迹，解密值+1。</w:t>
      </w:r>
    </w:p>
    <w:p>
      <w:r>
        <w:rPr>
          <w:rFonts w:eastAsia="等线" w:ascii="等线" w:hAnsi="等线"/>
          <w:b w:val="0"/>
          <w:sz w:val="22"/>
        </w:rPr>
        <w:t>错误写法：成招后，造成爆发×2点气血。</w:t>
      </w:r>
    </w:p>
    <w:p>
      <w:r>
        <w:rPr>
          <w:rFonts w:eastAsia="等线" w:ascii="等线" w:hAnsi="等线"/>
          <w:b/>
          <w:sz w:val="28"/>
        </w:rPr>
        <w:t>9.7　槽值触发</w:t>
      </w:r>
    </w:p>
    <w:p>
      <w:r>
        <w:rPr>
          <w:rFonts w:eastAsia="等线" w:ascii="等线" w:hAnsi="等线"/>
          <w:b w:val="0"/>
          <w:sz w:val="22"/>
        </w:rPr>
        <w:t>槽值触发是招式因投入不同而产生变化的地方。主槽触发表现该招式的主方向，合值触发表现整体完整度，阴阳差触发表现协调、偏性或风险。一条普通招式不宜写太多触发。</w:t>
      </w:r>
    </w:p>
    <w:p>
      <w:r>
        <w:rPr>
          <w:rFonts w:eastAsia="等线" w:ascii="等线" w:hAnsi="等线"/>
          <w:b/>
          <w:sz w:val="28"/>
        </w:rPr>
        <w:t>9.8　风险必须明确</w:t>
      </w:r>
    </w:p>
    <w:p>
      <w:r>
        <w:rPr>
          <w:rFonts w:eastAsia="等线" w:ascii="等线" w:hAnsi="等线"/>
          <w:b w:val="0"/>
          <w:sz w:val="22"/>
        </w:rPr>
        <w:t>风险不能写成"可能暴露""燃烧风险""气机不稳"等模糊词。风险必须写成明确落果，如危机值+1、燃烧1层、迟滞1层、破口1层、指定气骰入息库、装备磨损1级。</w:t>
      </w:r>
    </w:p>
    <w:p>
      <w:r>
        <w:rPr>
          <w:rFonts w:eastAsia="等线" w:ascii="等线" w:hAnsi="等线"/>
          <w:b/>
          <w:sz w:val="28"/>
        </w:rPr>
        <w:t>9.9　装备许可与持握方式</w:t>
      </w:r>
    </w:p>
    <w:p>
      <w:r>
        <w:rPr>
          <w:rFonts w:eastAsia="等线" w:ascii="等线" w:hAnsi="等线"/>
          <w:b w:val="0"/>
          <w:sz w:val="22"/>
        </w:rPr>
        <w:t>招式使用装备时，必须写清装备许可。武器按主手、副手、双手、暗藏、投掷、装填等方式处理；盾牌归入武器，不归入护甲；护甲分上装和下装；佩饰最多同时生效一件。</w:t>
      </w:r>
    </w:p>
    <w:p>
      <w:r>
        <w:rPr>
          <w:rFonts w:eastAsia="等线" w:ascii="等线" w:hAnsi="等线"/>
          <w:b w:val="0"/>
          <w:sz w:val="22"/>
        </w:rPr>
        <w:t>本编只规定招式如何读取装备许可。装备条目的具体表属性贡献、常规气骰、临时气骰、状态与损耗，放在资源与装备章节中处理。</w:t>
      </w:r>
    </w:p>
    <w:p>
      <w:r>
        <w:rPr>
          <w:rFonts w:eastAsia="等线" w:ascii="等线" w:hAnsi="等线"/>
          <w:b/>
          <w:sz w:val="28"/>
        </w:rPr>
        <w:t>9.10　响应挂载字段</w:t>
      </w:r>
    </w:p>
    <w:p>
      <w:r>
        <w:rPr>
          <w:rFonts w:eastAsia="等线" w:ascii="等线" w:hAnsi="等线"/>
          <w:b w:val="0"/>
          <w:sz w:val="22"/>
        </w:rPr>
        <w:t>一条外功或法门可以有三种用法：主用法、截击用法、应招用法。主用法用于自己的正式出手；截击用法用于他人宣言后、成招前；应招用法用于他人成招后、落果前。三种用法共享同一个招式名称与武学风格，但各自拥有独立门槛和独立效果。</w:t>
      </w:r>
    </w:p>
    <w:p>
      <w:r>
        <w:rPr>
          <w:rFonts w:eastAsia="等线" w:ascii="等线" w:hAnsi="等线"/>
          <w:b w:val="0"/>
          <w:sz w:val="22"/>
        </w:rPr>
        <w:t>响应挂载必须写清以下字段：挂载来源、响应类型、响应时点、响应对象、可用距离、装备许可、最低投入、势门槛、基础响应效果、槽值触发、资源去向。若未写截击用法，该招式不能在截击窗口使用；若未写应招用法，该招式不能在应招窗口使用。</w:t>
      </w:r>
    </w:p>
    <w:p>
      <w:r>
        <w:rPr>
          <w:rFonts w:eastAsia="等线" w:ascii="等线" w:hAnsi="等线"/>
          <w:b w:val="0"/>
          <w:sz w:val="22"/>
        </w:rPr>
        <w:t>调用挂载响应时，只结算该响应用法写明的效果，不结算主用法基础效果。例如一条刀法主用法是"气血-5"，其截击用法写"破坏目标持握许可"，玩家在截击窗口调用时只处理持握许可，不额外造成主用法的气血-5。</w:t>
      </w:r>
    </w:p>
    <w:p>
      <w:r>
        <w:rPr>
          <w:rFonts w:eastAsia="等线" w:ascii="等线" w:hAnsi="等线"/>
          <w:b/>
          <w:sz w:val="28"/>
        </w:rPr>
        <w:t>9.11　势前置取代链式招式前置</w:t>
      </w:r>
    </w:p>
    <w:p>
      <w:r>
        <w:rPr>
          <w:rFonts w:eastAsia="等线" w:ascii="等线" w:hAnsi="等线"/>
          <w:b w:val="0"/>
          <w:sz w:val="22"/>
        </w:rPr>
        <w:t>从内测第一版起，招式不再默认要求"上一招是什么"。套路感通过势来表达：起式与普通招式负责形成或调整势，中强招要求某个势范围，绝式和强响应可以要求单一势。这样能避免玩家被固定连招顺序拖住，也让势真正承担战斗生态位。</w:t>
      </w:r>
    </w:p>
    <w:p>
      <w:r>
        <w:rPr>
          <w:rFonts w:eastAsia="等线" w:ascii="等线" w:hAnsi="等线"/>
          <w:b w:val="0"/>
          <w:sz w:val="22"/>
        </w:rPr>
        <w:t>数据库中若保留"前置"字段，应改名或改写为"势条件 / 装备条件 / 场景条件 / 状态条件"。除极少数专门秘传连招外，不再把"上一招条目ID"作为主规则前置。</w:t>
      </w:r>
    </w:p>
    <w:p>
      <w:r>
        <w:rPr>
          <w:rFonts w:eastAsia="等线" w:ascii="等线" w:hAnsi="等线"/>
          <w:b w:val="0"/>
          <w:sz w:val="22"/>
        </w:rPr>
        <w:t>【插图位 P-09-1：招式条目结构图。建议以一张条目卡展示字段：时点、对象、最低投入、基础效果、槽值触发、响应、落果。】</w:t>
      </w:r>
    </w:p>
    <w:p>
      <w:r>
        <w:t>────────────────────────────────────────────────────────────</w:t>
      </w:r>
    </w:p>
    <w:p>
      <w:r>
        <w:rPr>
          <w:rFonts w:eastAsia="等线" w:ascii="等线" w:hAnsi="等线"/>
          <w:b/>
          <w:sz w:val="32"/>
        </w:rPr>
        <w:t>第10章　外功</w:t>
      </w:r>
    </w:p>
    <w:p>
      <w:r>
        <w:rPr>
          <w:rFonts w:eastAsia="等线" w:ascii="等线" w:hAnsi="等线"/>
          <w:b/>
          <w:sz w:val="28"/>
        </w:rPr>
        <w:t>10.1　外功的定位</w:t>
      </w:r>
    </w:p>
    <w:p>
      <w:r>
        <w:rPr>
          <w:rFonts w:eastAsia="等线" w:ascii="等线" w:hAnsi="等线"/>
          <w:b w:val="0"/>
          <w:sz w:val="22"/>
        </w:rPr>
        <w:t>外功是角色以身体、兵器、步法、擒拿、护人、拆招等方式进入交锋的条目。外功不是单纯攻击招式，也包括身法、护人、缴械、封线、控距、夺器、破器、追身等动作。</w:t>
      </w:r>
    </w:p>
    <w:p>
      <w:r>
        <w:rPr>
          <w:rFonts w:eastAsia="等线" w:ascii="等线" w:hAnsi="等线"/>
          <w:b/>
          <w:sz w:val="28"/>
        </w:rPr>
        <w:t>10.2　外功必须写式位</w:t>
      </w:r>
    </w:p>
    <w:p>
      <w:r>
        <w:rPr>
          <w:rFonts w:eastAsia="等线" w:ascii="等线" w:hAnsi="等线"/>
          <w:b w:val="0"/>
          <w:sz w:val="22"/>
        </w:rPr>
        <w:t>外功必须写式位。式位说明这条外功在一套武艺中的位置，也影响它的强度、门槛和可挂载的响应用法。但式位不是强制顺序表，不能理解成所有招式都必须按"起式—承式—转式—收式—绝式"一格一格打下去。多数外功可以直接声明；式位主要用于区分强度、功能、势变化和响应挂载。</w:t>
      </w:r>
    </w:p>
    <w:p>
      <w:r>
        <w:rPr>
          <w:rFonts w:eastAsia="等线" w:ascii="等线" w:hAnsi="等线"/>
          <w:b/>
          <w:sz w:val="28"/>
        </w:rPr>
        <w:t>10.3　外功与势</w:t>
      </w:r>
    </w:p>
    <w:p>
      <w:r>
        <w:rPr>
          <w:rFonts w:eastAsia="等线" w:ascii="等线" w:hAnsi="等线"/>
          <w:b w:val="0"/>
          <w:sz w:val="22"/>
        </w:rPr>
        <w:t>势是角色在交锋中的当前劲路与状态，不是数值。势可以作为外功主用法的成招门槛，也可以作为截击用法、应招用法的响应门槛。势不再只是连招前置，而是强招与强响应的主要生态位。</w:t>
      </w:r>
    </w:p>
    <w:p>
      <w:r>
        <w:rPr>
          <w:rFonts w:eastAsia="等线" w:ascii="等线" w:hAnsi="等线"/>
          <w:b w:val="0"/>
          <w:sz w:val="22"/>
        </w:rPr>
        <w:t>起式通常不要求特定势。承式与转式也不必天然要求单一势状态，优先写成"允许势范围"或"软前置收益"。只有明显强力、明显反制、明显终结性的收式与绝式，才建议写硬势门槛。截击可以在成招前破坏依赖势的强招门槛；应招发生在成招后，不回头改对方势门槛。</w:t>
      </w:r>
    </w:p>
    <w:p>
      <w:r>
        <w:rPr>
          <w:rFonts w:eastAsia="等线" w:ascii="等线" w:hAnsi="等线"/>
          <w:b/>
          <w:sz w:val="28"/>
        </w:rPr>
        <w:t>10.4　外功与武器</w:t>
      </w:r>
    </w:p>
    <w:p>
      <w:r>
        <w:rPr>
          <w:rFonts w:eastAsia="等线" w:ascii="等线" w:hAnsi="等线"/>
          <w:b w:val="0"/>
          <w:sz w:val="22"/>
        </w:rPr>
        <w:t>外功若需要武器，必须写清武器许可与持握方式。持刀、持剑、持枪、持棍、持盾、双持、暗器、弓弩、软兵，都应分别处理。没有对应装备许可，就不能声明依赖该许可的外功。</w:t>
      </w:r>
    </w:p>
    <w:p>
      <w:r>
        <w:rPr>
          <w:rFonts w:eastAsia="等线" w:ascii="等线" w:hAnsi="等线"/>
          <w:b/>
          <w:sz w:val="28"/>
        </w:rPr>
        <w:t>10.5　外功强度分层</w:t>
      </w:r>
    </w:p>
    <w:p>
      <w:r>
        <w:rPr>
          <w:rFonts w:eastAsia="等线" w:ascii="等线" w:hAnsi="等线"/>
          <w:b w:val="0"/>
          <w:sz w:val="22"/>
        </w:rPr>
        <w:t>外功的强度由层级、式位、最低投入、触发组合和门槛宽窄共同决定。俗家与低级招式应当清楚、朴素、低收益、易声明；行家招式可以处理目标线、势和装备许可，但前置应尽量提供宽范围或替代入口；神功绝式可以改变大局，但必须有高投入、高门槛或明确风险。</w:t>
      </w:r>
    </w:p>
    <w:p>
      <w:r>
        <w:rPr>
          <w:rFonts w:eastAsia="等线" w:ascii="等线" w:hAnsi="等线"/>
          <w:b/>
          <w:sz w:val="28"/>
        </w:rPr>
        <w:t>10.6　外功样例一：破浪横刀</w:t>
      </w:r>
    </w:p>
    <w:p>
      <w:r>
        <w:rPr>
          <w:rFonts w:eastAsia="等线" w:ascii="等线" w:hAnsi="等线"/>
          <w:b w:val="0"/>
          <w:sz w:val="22"/>
        </w:rPr>
      </w:r>
      <w:r>
        <w:rPr>
          <w:rFonts w:eastAsia="等线" w:ascii="等线" w:hAnsi="等线"/>
          <w:b/>
          <w:sz w:val="22"/>
        </w:rPr>
        <w:t>破浪横刀</w:t>
      </w:r>
      <w:r>
        <w:rPr>
          <w:rFonts w:eastAsia="等线" w:ascii="等线" w:hAnsi="等线"/>
          <w:b w:val="0"/>
          <w:sz w:val="22"/>
        </w:rPr>
        <w:t>（外功主用法 / 俗家 / 起式）</w:t>
      </w:r>
    </w:p>
    <w:p>
      <w:pPr>
        <w:pStyle w:val="ListBullet"/>
      </w:pPr>
      <w:r>
        <w:rPr>
          <w:rFonts w:eastAsia="等线" w:ascii="等线" w:hAnsi="等线"/>
          <w:b w:val="0"/>
          <w:sz w:val="22"/>
        </w:rPr>
        <w:t>时点：正式出手</w:t>
      </w:r>
    </w:p>
    <w:p>
      <w:pPr>
        <w:pStyle w:val="ListBullet"/>
      </w:pPr>
      <w:r>
        <w:rPr>
          <w:rFonts w:eastAsia="等线" w:ascii="等线" w:hAnsi="等线"/>
          <w:b w:val="0"/>
          <w:sz w:val="22"/>
        </w:rPr>
        <w:t>对象：单个近身目标</w:t>
      </w:r>
    </w:p>
    <w:p>
      <w:pPr>
        <w:pStyle w:val="ListBullet"/>
      </w:pPr>
      <w:r>
        <w:rPr>
          <w:rFonts w:eastAsia="等线" w:ascii="等线" w:hAnsi="等线"/>
          <w:b w:val="0"/>
          <w:sz w:val="22"/>
        </w:rPr>
        <w:t>距离：同档位</w:t>
      </w:r>
    </w:p>
    <w:p>
      <w:pPr>
        <w:pStyle w:val="ListBullet"/>
      </w:pPr>
      <w:r>
        <w:rPr>
          <w:rFonts w:eastAsia="等线" w:ascii="等线" w:hAnsi="等线"/>
          <w:b w:val="0"/>
          <w:sz w:val="22"/>
        </w:rPr>
        <w:t>装备许可：主手持刀（环首刀、横刀或同等单刀）</w:t>
      </w:r>
    </w:p>
    <w:p>
      <w:pPr>
        <w:pStyle w:val="ListBullet"/>
      </w:pPr>
      <w:r>
        <w:rPr>
          <w:rFonts w:eastAsia="等线" w:ascii="等线" w:hAnsi="等线"/>
          <w:b w:val="0"/>
          <w:sz w:val="22"/>
        </w:rPr>
        <w:t>势条件：无势门槛（合势、阴盛、阳盛均可声明；失势也可声明）</w:t>
      </w:r>
    </w:p>
    <w:p>
      <w:pPr>
        <w:pStyle w:val="ListBullet"/>
      </w:pPr>
      <w:r>
        <w:rPr>
          <w:rFonts w:eastAsia="等线" w:ascii="等线" w:hAnsi="等线"/>
          <w:b w:val="0"/>
          <w:sz w:val="22"/>
        </w:rPr>
        <w:t>最低投入：1枚气骰（至少1阳或1原始）</w:t>
      </w:r>
    </w:p>
    <w:p>
      <w:pPr>
        <w:pStyle w:val="ListBullet"/>
      </w:pPr>
      <w:r>
        <w:rPr>
          <w:rFonts w:eastAsia="等线" w:ascii="等线" w:hAnsi="等线"/>
          <w:b w:val="0"/>
          <w:sz w:val="22"/>
        </w:rPr>
        <w:t>基础效果：目标气血-2</w:t>
      </w:r>
    </w:p>
    <w:p>
      <w:pPr>
        <w:pStyle w:val="ListBullet"/>
      </w:pPr>
      <w:r>
        <w:rPr>
          <w:rFonts w:eastAsia="等线" w:ascii="等线" w:hAnsi="等线"/>
          <w:b w:val="0"/>
          <w:sz w:val="22"/>
        </w:rPr>
        <w:t>阳值触发：阳值≥4时，追加气血-1</w:t>
      </w:r>
    </w:p>
    <w:p>
      <w:pPr>
        <w:pStyle w:val="ListBullet"/>
      </w:pPr>
      <w:r>
        <w:rPr>
          <w:rFonts w:eastAsia="等线" w:ascii="等线" w:hAnsi="等线"/>
          <w:b w:val="0"/>
          <w:sz w:val="22"/>
        </w:rPr>
        <w:t>合值触发：合值≥6时，自身进入阳盛</w:t>
      </w:r>
    </w:p>
    <w:p>
      <w:pPr>
        <w:pStyle w:val="ListBullet"/>
      </w:pPr>
      <w:r>
        <w:rPr>
          <w:rFonts w:eastAsia="等线" w:ascii="等线" w:hAnsi="等线"/>
          <w:b w:val="0"/>
          <w:sz w:val="22"/>
        </w:rPr>
        <w:t>阴阳差触发：无</w:t>
      </w:r>
    </w:p>
    <w:p>
      <w:pPr>
        <w:pStyle w:val="ListBullet"/>
      </w:pPr>
      <w:r>
        <w:rPr>
          <w:rFonts w:eastAsia="等线" w:ascii="等线" w:hAnsi="等线"/>
          <w:b w:val="0"/>
          <w:sz w:val="22"/>
        </w:rPr>
        <w:t>风险：无</w:t>
      </w:r>
    </w:p>
    <w:p>
      <w:pPr>
        <w:pStyle w:val="ListBullet"/>
      </w:pPr>
      <w:r>
        <w:rPr>
          <w:rFonts w:eastAsia="等线" w:ascii="等线" w:hAnsi="等线"/>
          <w:b w:val="0"/>
          <w:sz w:val="22"/>
        </w:rPr>
        <w:t>资源去向：投骰结算后入息库</w:t>
      </w:r>
    </w:p>
    <w:p>
      <w:pPr>
        <w:pStyle w:val="ListBullet"/>
      </w:pPr>
      <w:r>
        <w:rPr>
          <w:rFonts w:eastAsia="等线" w:ascii="等线" w:hAnsi="等线"/>
          <w:b w:val="0"/>
          <w:sz w:val="22"/>
        </w:rPr>
        <w:t>挂载截击：是（见 §12.6 截锋式）</w:t>
      </w:r>
    </w:p>
    <w:p>
      <w:pPr>
        <w:pStyle w:val="ListBullet"/>
      </w:pPr>
      <w:r>
        <w:rPr>
          <w:rFonts w:eastAsia="等线" w:ascii="等线" w:hAnsi="等线"/>
          <w:b w:val="0"/>
          <w:sz w:val="22"/>
        </w:rPr>
        <w:t>挂载应招：否</w:t>
      </w:r>
    </w:p>
    <w:p>
      <w:r>
        <w:rPr>
          <w:rFonts w:eastAsia="等线" w:ascii="等线" w:hAnsi="等线"/>
          <w:b w:val="0"/>
          <w:sz w:val="22"/>
        </w:rPr>
        <w:t>这个样例体现起式口径：门槛低，效果不高，可以直接声明。它能够把角色带入阳盛，为后续承式与转式提供便利，但后续招式不应全部被设计成"没有阳盛就不能用"。</w:t>
      </w:r>
    </w:p>
    <w:p>
      <w:r>
        <w:rPr>
          <w:rFonts w:eastAsia="等线" w:ascii="等线" w:hAnsi="等线"/>
          <w:b/>
          <w:sz w:val="28"/>
        </w:rPr>
        <w:t>10.7　外功样例二：回身护肩</w:t>
      </w:r>
    </w:p>
    <w:p>
      <w:r>
        <w:rPr>
          <w:rFonts w:eastAsia="等线" w:ascii="等线" w:hAnsi="等线"/>
          <w:b w:val="0"/>
          <w:sz w:val="22"/>
        </w:rPr>
      </w:r>
      <w:r>
        <w:rPr>
          <w:rFonts w:eastAsia="等线" w:ascii="等线" w:hAnsi="等线"/>
          <w:b/>
          <w:sz w:val="22"/>
        </w:rPr>
        <w:t>回身护肩</w:t>
      </w:r>
      <w:r>
        <w:rPr>
          <w:rFonts w:eastAsia="等线" w:ascii="等线" w:hAnsi="等线"/>
          <w:b w:val="0"/>
          <w:sz w:val="22"/>
        </w:rPr>
        <w:t>（外功主用法 / 俗家 / 承式）</w:t>
      </w:r>
    </w:p>
    <w:p>
      <w:pPr>
        <w:pStyle w:val="ListBullet"/>
      </w:pPr>
      <w:r>
        <w:rPr>
          <w:rFonts w:eastAsia="等线" w:ascii="等线" w:hAnsi="等线"/>
          <w:b w:val="0"/>
          <w:sz w:val="22"/>
        </w:rPr>
        <w:t>时点：正式出手 或 应招窗口</w:t>
      </w:r>
    </w:p>
    <w:p>
      <w:pPr>
        <w:pStyle w:val="ListBullet"/>
      </w:pPr>
      <w:r>
        <w:rPr>
          <w:rFonts w:eastAsia="等线" w:ascii="等线" w:hAnsi="等线"/>
          <w:b w:val="0"/>
          <w:sz w:val="22"/>
        </w:rPr>
        <w:t>对象：自身 或 同档位一名同伴</w:t>
      </w:r>
    </w:p>
    <w:p>
      <w:pPr>
        <w:pStyle w:val="ListBullet"/>
      </w:pPr>
      <w:r>
        <w:rPr>
          <w:rFonts w:eastAsia="等线" w:ascii="等线" w:hAnsi="等线"/>
          <w:b w:val="0"/>
          <w:sz w:val="22"/>
        </w:rPr>
        <w:t>距离：同档位</w:t>
      </w:r>
    </w:p>
    <w:p>
      <w:pPr>
        <w:pStyle w:val="ListBullet"/>
      </w:pPr>
      <w:r>
        <w:rPr>
          <w:rFonts w:eastAsia="等线" w:ascii="等线" w:hAnsi="等线"/>
          <w:b w:val="0"/>
          <w:sz w:val="22"/>
        </w:rPr>
        <w:t>装备许可：上装护具（布甲以上）</w:t>
      </w:r>
    </w:p>
    <w:p>
      <w:pPr>
        <w:pStyle w:val="ListBullet"/>
      </w:pPr>
      <w:r>
        <w:rPr>
          <w:rFonts w:eastAsia="等线" w:ascii="等线" w:hAnsi="等线"/>
          <w:b w:val="0"/>
          <w:sz w:val="22"/>
        </w:rPr>
        <w:t>势条件：合势或阴盛</w:t>
      </w:r>
    </w:p>
    <w:p>
      <w:pPr>
        <w:pStyle w:val="ListBullet"/>
      </w:pPr>
      <w:r>
        <w:rPr>
          <w:rFonts w:eastAsia="等线" w:ascii="等线" w:hAnsi="等线"/>
          <w:b w:val="0"/>
          <w:sz w:val="22"/>
        </w:rPr>
        <w:t>最低投入：2枚气骰（至少1阴或1原始）</w:t>
      </w:r>
    </w:p>
    <w:p>
      <w:pPr>
        <w:pStyle w:val="ListBullet"/>
      </w:pPr>
      <w:r>
        <w:rPr>
          <w:rFonts w:eastAsia="等线" w:ascii="等线" w:hAnsi="等线"/>
          <w:b w:val="0"/>
          <w:sz w:val="22"/>
        </w:rPr>
        <w:t>基础效果：为目标线提供护体值=3（仅本轮）</w:t>
      </w:r>
    </w:p>
    <w:p>
      <w:pPr>
        <w:pStyle w:val="ListBullet"/>
      </w:pPr>
      <w:r>
        <w:rPr>
          <w:rFonts w:eastAsia="等线" w:ascii="等线" w:hAnsi="等线"/>
          <w:b w:val="0"/>
          <w:sz w:val="22"/>
        </w:rPr>
        <w:t>阴值触发：阴值≥5时，护体值+2</w:t>
      </w:r>
    </w:p>
    <w:p>
      <w:pPr>
        <w:pStyle w:val="ListBullet"/>
      </w:pPr>
      <w:r>
        <w:rPr>
          <w:rFonts w:eastAsia="等线" w:ascii="等线" w:hAnsi="等线"/>
          <w:b w:val="0"/>
          <w:sz w:val="22"/>
        </w:rPr>
        <w:t>合值触发：无</w:t>
      </w:r>
    </w:p>
    <w:p>
      <w:pPr>
        <w:pStyle w:val="ListBullet"/>
      </w:pPr>
      <w:r>
        <w:rPr>
          <w:rFonts w:eastAsia="等线" w:ascii="等线" w:hAnsi="等线"/>
          <w:b w:val="0"/>
          <w:sz w:val="22"/>
        </w:rPr>
        <w:t>阴阳差触发：阴阳差≥3（阴多）时，自身进入合势</w:t>
      </w:r>
    </w:p>
    <w:p>
      <w:pPr>
        <w:pStyle w:val="ListBullet"/>
      </w:pPr>
      <w:r>
        <w:rPr>
          <w:rFonts w:eastAsia="等线" w:ascii="等线" w:hAnsi="等线"/>
          <w:b w:val="0"/>
          <w:sz w:val="22"/>
        </w:rPr>
        <w:t>风险：无</w:t>
      </w:r>
    </w:p>
    <w:p>
      <w:pPr>
        <w:pStyle w:val="ListBullet"/>
      </w:pPr>
      <w:r>
        <w:rPr>
          <w:rFonts w:eastAsia="等线" w:ascii="等线" w:hAnsi="等线"/>
          <w:b w:val="0"/>
          <w:sz w:val="22"/>
        </w:rPr>
        <w:t>资源去向：投骰结算后入息库</w:t>
      </w:r>
    </w:p>
    <w:p>
      <w:pPr>
        <w:pStyle w:val="ListBullet"/>
      </w:pPr>
      <w:r>
        <w:rPr>
          <w:rFonts w:eastAsia="等线" w:ascii="等线" w:hAnsi="等线"/>
          <w:b w:val="0"/>
          <w:sz w:val="22"/>
        </w:rPr>
        <w:t>挂载截击：否</w:t>
      </w:r>
    </w:p>
    <w:p>
      <w:pPr>
        <w:pStyle w:val="ListBullet"/>
      </w:pPr>
      <w:r>
        <w:rPr>
          <w:rFonts w:eastAsia="等线" w:ascii="等线" w:hAnsi="等线"/>
          <w:b w:val="0"/>
          <w:sz w:val="22"/>
        </w:rPr>
        <w:t>挂载应招：是（见 §12.7 横盾承浪 口径参考）</w:t>
      </w:r>
    </w:p>
    <w:p>
      <w:r>
        <w:rPr>
          <w:rFonts w:eastAsia="等线" w:ascii="等线" w:hAnsi="等线"/>
          <w:b w:val="0"/>
          <w:sz w:val="22"/>
        </w:rPr>
        <w:t>这个样例体现应招口径：它防守强，但进攻弱；可以保人、减伤、承接，却不顺手造成大额反打。</w:t>
      </w:r>
    </w:p>
    <w:p>
      <w:r>
        <w:rPr>
          <w:rFonts w:eastAsia="等线" w:ascii="等线" w:hAnsi="等线"/>
          <w:b w:val="0"/>
          <w:sz w:val="22"/>
        </w:rPr>
        <w:t>【插图位 P-10-1：外功式位路线图。建议用一条刀法或剑法路线展示起式、承式、转式、收式、绝式的关系。】</w:t>
      </w:r>
    </w:p>
    <w:p>
      <w:r>
        <w:t>────────────────────────────────────────────────────────────</w:t>
      </w:r>
    </w:p>
    <w:p>
      <w:r>
        <w:rPr>
          <w:rFonts w:eastAsia="等线" w:ascii="等线" w:hAnsi="等线"/>
          <w:b/>
          <w:sz w:val="32"/>
        </w:rPr>
        <w:t>第11章　法门</w:t>
      </w:r>
    </w:p>
    <w:p>
      <w:r>
        <w:rPr>
          <w:rFonts w:eastAsia="等线" w:ascii="等线" w:hAnsi="等线"/>
          <w:b/>
          <w:sz w:val="28"/>
        </w:rPr>
        <w:t>11.1　法门的定位</w:t>
      </w:r>
    </w:p>
    <w:p>
      <w:r>
        <w:rPr>
          <w:rFonts w:eastAsia="等线" w:ascii="等线" w:hAnsi="等线"/>
          <w:b w:val="0"/>
          <w:sz w:val="22"/>
        </w:rPr>
        <w:t>法门是处理查探、交涉、机关、医药、隐匿、行气、辨伪、读谱、整备等结构化行动的条目。法门不是独立技艺系统，也不是纯叙事背景。它和外功一样，有时点、对象、消耗、成招门槛、基础效果、槽值触发和落果。</w:t>
      </w:r>
    </w:p>
    <w:p>
      <w:r>
        <w:rPr>
          <w:rFonts w:eastAsia="等线" w:ascii="等线" w:hAnsi="等线"/>
          <w:b/>
          <w:sz w:val="28"/>
        </w:rPr>
        <w:t>11.2　法门通常不写式位</w:t>
      </w:r>
    </w:p>
    <w:p>
      <w:r>
        <w:rPr>
          <w:rFonts w:eastAsia="等线" w:ascii="等线" w:hAnsi="等线"/>
          <w:b w:val="0"/>
          <w:sz w:val="22"/>
        </w:rPr>
        <w:t>式位属于外功与招式套路。法门通常不写起式、承式、转式、收式。法门应写"法门类目""使用时点""工具或场景许可""基础效果""槽值触发"。若某个法门与武学套路深度绑定，也应谨慎处理，不要把所有法门都改写成外功式位。</w:t>
      </w:r>
    </w:p>
    <w:p>
      <w:r>
        <w:rPr>
          <w:rFonts w:eastAsia="等线" w:ascii="等线" w:hAnsi="等线"/>
          <w:b/>
          <w:sz w:val="28"/>
        </w:rPr>
        <w:t>11.3　法门类目</w:t>
      </w:r>
    </w:p>
    <w:p>
      <w:r>
        <w:rPr>
          <w:rFonts w:eastAsia="等线" w:ascii="等线" w:hAnsi="等线"/>
          <w:b w:val="0"/>
          <w:sz w:val="22"/>
        </w:rPr>
        <w:t>法门按功能分为八大类目。每个类目涵盖一类江湖行动，各自拥有专属的工具许可和情景入口。</w:t>
      </w:r>
    </w:p>
    <w:p>
      <w:r>
        <w:rPr>
          <w:rFonts w:eastAsia="等线" w:ascii="等线" w:hAnsi="等线"/>
          <w:b w:val="0"/>
          <w:sz w:val="22"/>
        </w:rPr>
      </w:r>
      <w:r>
        <w:rPr>
          <w:rFonts w:eastAsia="等线" w:ascii="等线" w:hAnsi="等线"/>
          <w:b/>
          <w:sz w:val="22"/>
        </w:rPr>
        <w:t>查探（Investigation）</w:t>
      </w:r>
      <w:r>
        <w:rPr>
          <w:rFonts w:eastAsia="等线" w:ascii="等线" w:hAnsi="等线"/>
          <w:b w:val="0"/>
          <w:sz w:val="22"/>
        </w:rPr>
        <w:t>：听声辨位、看痕追踪、验尸查毒、勘察现场。查探法门用于收集线索、识别痕迹、发现隐藏信息。典型器具：罗盘、火折、铜镜、探针。</w:t>
      </w:r>
    </w:p>
    <w:p>
      <w:r>
        <w:rPr>
          <w:rFonts w:eastAsia="等线" w:ascii="等线" w:hAnsi="等线"/>
          <w:b w:val="0"/>
          <w:sz w:val="22"/>
        </w:rPr>
      </w:r>
      <w:r>
        <w:rPr>
          <w:rFonts w:eastAsia="等线" w:ascii="等线" w:hAnsi="等线"/>
          <w:b/>
          <w:sz w:val="22"/>
        </w:rPr>
        <w:t>交涉（Negotiation）</w:t>
      </w:r>
      <w:r>
        <w:rPr>
          <w:rFonts w:eastAsia="等线" w:ascii="等线" w:hAnsi="等线"/>
          <w:b w:val="0"/>
          <w:sz w:val="22"/>
        </w:rPr>
        <w:t>：压场问话、辨谎识伪、调解仲裁、谈判立约。交涉法门用于影响NPC态度、获取口供、达成协议。典型器具：印信、文书、拜帖。</w:t>
      </w:r>
    </w:p>
    <w:p>
      <w:r>
        <w:rPr>
          <w:rFonts w:eastAsia="等线" w:ascii="等线" w:hAnsi="等线"/>
          <w:b w:val="0"/>
          <w:sz w:val="22"/>
        </w:rPr>
      </w:r>
      <w:r>
        <w:rPr>
          <w:rFonts w:eastAsia="等线" w:ascii="等线" w:hAnsi="等线"/>
          <w:b/>
          <w:sz w:val="22"/>
        </w:rPr>
        <w:t>医药（Medicine）</w:t>
      </w:r>
      <w:r>
        <w:rPr>
          <w:rFonts w:eastAsia="等线" w:ascii="等线" w:hAnsi="等线"/>
          <w:b w:val="0"/>
          <w:sz w:val="22"/>
        </w:rPr>
        <w:t>：止血接骨、解毒配药、行气疗伤、验伤断症。医药法门用于治疗伤势、清除状态、分析病因。典型器具：药箱、金针、药臼、绷布。</w:t>
      </w:r>
    </w:p>
    <w:p>
      <w:r>
        <w:rPr>
          <w:rFonts w:eastAsia="等线" w:ascii="等线" w:hAnsi="等线"/>
          <w:b w:val="0"/>
          <w:sz w:val="22"/>
        </w:rPr>
      </w:r>
      <w:r>
        <w:rPr>
          <w:rFonts w:eastAsia="等线" w:ascii="等线" w:hAnsi="等线"/>
          <w:b/>
          <w:sz w:val="22"/>
        </w:rPr>
        <w:t>机关（Mechanisms）</w:t>
      </w:r>
      <w:r>
        <w:rPr>
          <w:rFonts w:eastAsia="等线" w:ascii="等线" w:hAnsi="等线"/>
          <w:b w:val="0"/>
          <w:sz w:val="22"/>
        </w:rPr>
        <w:t>：拆锁解簧、识破陷阱、操作古器、破解密室。机关法门用于处理机械装置、陷阱、密室入口。典型器具：开锁针、撬棍、探钩。</w:t>
      </w:r>
    </w:p>
    <w:p>
      <w:r>
        <w:rPr>
          <w:rFonts w:eastAsia="等线" w:ascii="等线" w:hAnsi="等线"/>
          <w:b w:val="0"/>
          <w:sz w:val="22"/>
        </w:rPr>
      </w:r>
      <w:r>
        <w:rPr>
          <w:rFonts w:eastAsia="等线" w:ascii="等线" w:hAnsi="等线"/>
          <w:b/>
          <w:sz w:val="22"/>
        </w:rPr>
        <w:t>行气（Qi Work）</w:t>
      </w:r>
      <w:r>
        <w:rPr>
          <w:rFonts w:eastAsia="等线" w:ascii="等线" w:hAnsi="等线"/>
          <w:b w:val="0"/>
          <w:sz w:val="22"/>
        </w:rPr>
        <w:t>：解穴通脉、导气归元、压制异气、探查内伤。行气法门用于处理气机层面的问题，包括解穴、压制走火入魔、导引真气。典型器具：自身气机（通常不需要外部器具）。</w:t>
      </w:r>
    </w:p>
    <w:p>
      <w:r>
        <w:rPr>
          <w:rFonts w:eastAsia="等线" w:ascii="等线" w:hAnsi="等线"/>
          <w:b w:val="0"/>
          <w:sz w:val="22"/>
        </w:rPr>
      </w:r>
      <w:r>
        <w:rPr>
          <w:rFonts w:eastAsia="等线" w:ascii="等线" w:hAnsi="等线"/>
          <w:b/>
          <w:sz w:val="22"/>
        </w:rPr>
        <w:t>读谱（Manual Study）</w:t>
      </w:r>
      <w:r>
        <w:rPr>
          <w:rFonts w:eastAsia="等线" w:ascii="等线" w:hAnsi="等线"/>
          <w:b w:val="0"/>
          <w:sz w:val="22"/>
        </w:rPr>
        <w:t>：参悟残页、整理谱本、辨识武学、解读口诀。读谱法门用于学习新武艺、研究内功路线、判定谱本真伪。典型器具：书案、笔墨、对照谱本。</w:t>
      </w:r>
    </w:p>
    <w:p>
      <w:r>
        <w:rPr>
          <w:rFonts w:eastAsia="等线" w:ascii="等线" w:hAnsi="等线"/>
          <w:b w:val="0"/>
          <w:sz w:val="22"/>
        </w:rPr>
      </w:r>
      <w:r>
        <w:rPr>
          <w:rFonts w:eastAsia="等线" w:ascii="等线" w:hAnsi="等线"/>
          <w:b/>
          <w:sz w:val="22"/>
        </w:rPr>
        <w:t>隐匿（Stealth）</w:t>
      </w:r>
      <w:r>
        <w:rPr>
          <w:rFonts w:eastAsia="等线" w:ascii="等线" w:hAnsi="等线"/>
          <w:b w:val="0"/>
          <w:sz w:val="22"/>
        </w:rPr>
        <w:t>：潜行藏锋、消声匿迹、伪装易容、潜水越墙。隐匿法门用于不被发现地移动、隐藏武器、伪装身份。典型器具：夜行衣、易容粉、软底鞋。</w:t>
      </w:r>
    </w:p>
    <w:p>
      <w:r>
        <w:rPr>
          <w:rFonts w:eastAsia="等线" w:ascii="等线" w:hAnsi="等线"/>
          <w:b w:val="0"/>
          <w:sz w:val="22"/>
        </w:rPr>
      </w:r>
      <w:r>
        <w:rPr>
          <w:rFonts w:eastAsia="等线" w:ascii="等线" w:hAnsi="等线"/>
          <w:b/>
          <w:sz w:val="22"/>
        </w:rPr>
        <w:t>整备（Preparation）</w:t>
      </w:r>
      <w:r>
        <w:rPr>
          <w:rFonts w:eastAsia="等线" w:ascii="等线" w:hAnsi="等线"/>
          <w:b w:val="0"/>
          <w:sz w:val="22"/>
        </w:rPr>
        <w:t>：整装检器、备药调息、战前布置、扎营设防。整备法门用于在行动前做好准备，包括检查装备、调制药物、布置陷阱、设置警戒。典型器具：修理工具、营帐、绳索。</w:t>
      </w:r>
    </w:p>
    <w:p>
      <w:r>
        <w:rPr>
          <w:rFonts w:eastAsia="等线" w:ascii="等线" w:hAnsi="等线"/>
          <w:b/>
          <w:sz w:val="28"/>
        </w:rPr>
        <w:t>11.4　法门与玩家推理</w:t>
      </w:r>
    </w:p>
    <w:p>
      <w:r>
        <w:rPr>
          <w:rFonts w:eastAsia="等线" w:ascii="等线" w:hAnsi="等线"/>
          <w:b w:val="0"/>
          <w:sz w:val="22"/>
        </w:rPr>
        <w:t>法门不能替代玩家思考。玩家已经通过现场线索推理出答案时，主持人应允许其合理推进；法门用于确认、补足、降低危机、取得规则许可或处理复杂结构。解密值服务推进，不取代人脑判断。</w:t>
      </w:r>
    </w:p>
    <w:p>
      <w:r>
        <w:rPr>
          <w:rFonts w:eastAsia="等线" w:ascii="等线" w:hAnsi="等线"/>
          <w:b/>
          <w:sz w:val="28"/>
        </w:rPr>
        <w:t>11.5　法门与器具许可</w:t>
      </w:r>
    </w:p>
    <w:p>
      <w:r>
        <w:rPr>
          <w:rFonts w:eastAsia="等线" w:ascii="等线" w:hAnsi="等线"/>
          <w:b w:val="0"/>
          <w:sz w:val="22"/>
        </w:rPr>
        <w:t>部分法门必须有器具许可。开锁针、罗盘、火折、绳索、药箱、铜镜等器具不是随便加数值的工具，而是打开特定行动入口的资源。没有合适器具时，主持人可以要求玩家改用低强度出手便行、提高危机，或改换法门。</w:t>
      </w:r>
    </w:p>
    <w:p>
      <w:r>
        <w:rPr>
          <w:rFonts w:eastAsia="等线" w:ascii="等线" w:hAnsi="等线"/>
          <w:b/>
          <w:sz w:val="28"/>
        </w:rPr>
        <w:t>11.6　法门样例一：听痕辨路</w:t>
      </w:r>
    </w:p>
    <w:p>
      <w:r>
        <w:rPr>
          <w:rFonts w:eastAsia="等线" w:ascii="等线" w:hAnsi="等线"/>
          <w:b w:val="0"/>
          <w:sz w:val="22"/>
        </w:rPr>
      </w:r>
      <w:r>
        <w:rPr>
          <w:rFonts w:eastAsia="等线" w:ascii="等线" w:hAnsi="等线"/>
          <w:b/>
          <w:sz w:val="22"/>
        </w:rPr>
        <w:t>听痕辨路</w:t>
      </w:r>
      <w:r>
        <w:rPr>
          <w:rFonts w:eastAsia="等线" w:ascii="等线" w:hAnsi="等线"/>
          <w:b w:val="0"/>
          <w:sz w:val="22"/>
        </w:rPr>
        <w:t>（法门 / 查探类目）</w:t>
      </w:r>
    </w:p>
    <w:p>
      <w:pPr>
        <w:pStyle w:val="ListBullet"/>
      </w:pPr>
      <w:r>
        <w:rPr>
          <w:rFonts w:eastAsia="等线" w:ascii="等线" w:hAnsi="等线"/>
          <w:b w:val="0"/>
          <w:sz w:val="22"/>
        </w:rPr>
        <w:t>时点：情景行动</w:t>
      </w:r>
    </w:p>
    <w:p>
      <w:pPr>
        <w:pStyle w:val="ListBullet"/>
      </w:pPr>
      <w:r>
        <w:rPr>
          <w:rFonts w:eastAsia="等线" w:ascii="等线" w:hAnsi="等线"/>
          <w:b w:val="0"/>
          <w:sz w:val="22"/>
        </w:rPr>
        <w:t>对象：一条足迹或痕迹线索</w:t>
      </w:r>
    </w:p>
    <w:p>
      <w:pPr>
        <w:pStyle w:val="ListBullet"/>
      </w:pPr>
      <w:r>
        <w:rPr>
          <w:rFonts w:eastAsia="等线" w:ascii="等线" w:hAnsi="等线"/>
          <w:b w:val="0"/>
          <w:sz w:val="22"/>
        </w:rPr>
        <w:t>消耗：1枚气骰（任意气性）</w:t>
      </w:r>
    </w:p>
    <w:p>
      <w:pPr>
        <w:pStyle w:val="ListBullet"/>
      </w:pPr>
      <w:r>
        <w:rPr>
          <w:rFonts w:eastAsia="等线" w:ascii="等线" w:hAnsi="等线"/>
          <w:b w:val="0"/>
          <w:sz w:val="22"/>
        </w:rPr>
        <w:t>工具许可：无（依靠耳力与经验）</w:t>
      </w:r>
    </w:p>
    <w:p>
      <w:pPr>
        <w:pStyle w:val="ListBullet"/>
      </w:pPr>
      <w:r>
        <w:rPr>
          <w:rFonts w:eastAsia="等线" w:ascii="等线" w:hAnsi="等线"/>
          <w:b w:val="0"/>
          <w:sz w:val="22"/>
        </w:rPr>
        <w:t>基础效果：识别痕迹方向、大致人数与通过时间。解密值+1（若该痕迹与当前调查目标相关）。</w:t>
      </w:r>
    </w:p>
    <w:p>
      <w:pPr>
        <w:pStyle w:val="ListBullet"/>
      </w:pPr>
      <w:r>
        <w:rPr>
          <w:rFonts w:eastAsia="等线" w:ascii="等线" w:hAnsi="等线"/>
          <w:b w:val="0"/>
          <w:sz w:val="22"/>
        </w:rPr>
        <w:t>槽值触发：合值≥4时，额外辨认出一项特征（负重、伤者、急行/缓行）。</w:t>
      </w:r>
    </w:p>
    <w:p>
      <w:pPr>
        <w:pStyle w:val="ListBullet"/>
      </w:pPr>
      <w:r>
        <w:rPr>
          <w:rFonts w:eastAsia="等线" w:ascii="等线" w:hAnsi="等线"/>
          <w:b w:val="0"/>
          <w:sz w:val="22"/>
        </w:rPr>
        <w:t>风险：若区域嘈杂或大雨冲刷痕迹，危机值+1。</w:t>
      </w:r>
    </w:p>
    <w:p>
      <w:r>
        <w:rPr>
          <w:rFonts w:eastAsia="等线" w:ascii="等线" w:hAnsi="等线"/>
          <w:b/>
          <w:sz w:val="28"/>
        </w:rPr>
        <w:t>11.7　法门样例二：拆簧验锁</w:t>
      </w:r>
    </w:p>
    <w:p>
      <w:r>
        <w:rPr>
          <w:rFonts w:eastAsia="等线" w:ascii="等线" w:hAnsi="等线"/>
          <w:b w:val="0"/>
          <w:sz w:val="22"/>
        </w:rPr>
      </w:r>
      <w:r>
        <w:rPr>
          <w:rFonts w:eastAsia="等线" w:ascii="等线" w:hAnsi="等线"/>
          <w:b/>
          <w:sz w:val="22"/>
        </w:rPr>
        <w:t>拆簧验锁</w:t>
      </w:r>
      <w:r>
        <w:rPr>
          <w:rFonts w:eastAsia="等线" w:ascii="等线" w:hAnsi="等线"/>
          <w:b w:val="0"/>
          <w:sz w:val="22"/>
        </w:rPr>
        <w:t>（法门 / 机关类目）</w:t>
      </w:r>
    </w:p>
    <w:p>
      <w:pPr>
        <w:pStyle w:val="ListBullet"/>
      </w:pPr>
      <w:r>
        <w:rPr>
          <w:rFonts w:eastAsia="等线" w:ascii="等线" w:hAnsi="等线"/>
          <w:b w:val="0"/>
          <w:sz w:val="22"/>
        </w:rPr>
        <w:t>时点：情景行动 或 交锋中出手便行</w:t>
      </w:r>
    </w:p>
    <w:p>
      <w:pPr>
        <w:pStyle w:val="ListBullet"/>
      </w:pPr>
      <w:r>
        <w:rPr>
          <w:rFonts w:eastAsia="等线" w:ascii="等线" w:hAnsi="等线"/>
          <w:b w:val="0"/>
          <w:sz w:val="22"/>
        </w:rPr>
        <w:t>对象：一把机械锁或一处可见簧片机关</w:t>
      </w:r>
    </w:p>
    <w:p>
      <w:pPr>
        <w:pStyle w:val="ListBullet"/>
      </w:pPr>
      <w:r>
        <w:rPr>
          <w:rFonts w:eastAsia="等线" w:ascii="等线" w:hAnsi="等线"/>
          <w:b w:val="0"/>
          <w:sz w:val="22"/>
        </w:rPr>
        <w:t>消耗：1枚气骰（任意气性）</w:t>
      </w:r>
    </w:p>
    <w:p>
      <w:pPr>
        <w:pStyle w:val="ListBullet"/>
      </w:pPr>
      <w:r>
        <w:rPr>
          <w:rFonts w:eastAsia="等线" w:ascii="等线" w:hAnsi="等线"/>
          <w:b w:val="0"/>
          <w:sz w:val="22"/>
        </w:rPr>
        <w:t>工具许可：开锁针或同等工具</w:t>
      </w:r>
    </w:p>
    <w:p>
      <w:pPr>
        <w:pStyle w:val="ListBullet"/>
      </w:pPr>
      <w:r>
        <w:rPr>
          <w:rFonts w:eastAsia="等线" w:ascii="等线" w:hAnsi="等线"/>
          <w:b w:val="0"/>
          <w:sz w:val="22"/>
        </w:rPr>
        <w:t>基础效果：确认锁芯结构、簧片数量与触发方式。解密值+1。若后续直接开锁，降低开锁所需投入1枚气骰。</w:t>
      </w:r>
    </w:p>
    <w:p>
      <w:pPr>
        <w:pStyle w:val="ListBullet"/>
      </w:pPr>
      <w:r>
        <w:rPr>
          <w:rFonts w:eastAsia="等线" w:ascii="等线" w:hAnsi="等线"/>
          <w:b w:val="0"/>
          <w:sz w:val="22"/>
        </w:rPr>
        <w:t>槽值触发：阴值≥3时，发现隐藏暗簧或防拆结构。</w:t>
      </w:r>
    </w:p>
    <w:p>
      <w:pPr>
        <w:pStyle w:val="ListBullet"/>
      </w:pPr>
      <w:r>
        <w:rPr>
          <w:rFonts w:eastAsia="等线" w:ascii="等线" w:hAnsi="等线"/>
          <w:b w:val="0"/>
          <w:sz w:val="22"/>
        </w:rPr>
        <w:t>风险：若触发防拆机关，危机值+1 或 造成1层流血（由DM根据机关性质裁定）。</w:t>
      </w:r>
    </w:p>
    <w:p>
      <w:r>
        <w:rPr>
          <w:rFonts w:eastAsia="等线" w:ascii="等线" w:hAnsi="等线"/>
          <w:b/>
          <w:sz w:val="28"/>
        </w:rPr>
        <w:t>11.8　法门样例三：行气解穴</w:t>
      </w:r>
    </w:p>
    <w:p>
      <w:r>
        <w:rPr>
          <w:rFonts w:eastAsia="等线" w:ascii="等线" w:hAnsi="等线"/>
          <w:b w:val="0"/>
          <w:sz w:val="22"/>
        </w:rPr>
      </w:r>
      <w:r>
        <w:rPr>
          <w:rFonts w:eastAsia="等线" w:ascii="等线" w:hAnsi="等线"/>
          <w:b/>
          <w:sz w:val="22"/>
        </w:rPr>
        <w:t>行气解穴</w:t>
      </w:r>
      <w:r>
        <w:rPr>
          <w:rFonts w:eastAsia="等线" w:ascii="等线" w:hAnsi="等线"/>
          <w:b w:val="0"/>
          <w:sz w:val="22"/>
        </w:rPr>
        <w:t>（法门 / 行气类目）</w:t>
      </w:r>
    </w:p>
    <w:p>
      <w:pPr>
        <w:pStyle w:val="ListBullet"/>
      </w:pPr>
      <w:r>
        <w:rPr>
          <w:rFonts w:eastAsia="等线" w:ascii="等线" w:hAnsi="等线"/>
          <w:b w:val="0"/>
          <w:sz w:val="22"/>
        </w:rPr>
        <w:t>时点：情景行动 或 交锋中出手便行</w:t>
      </w:r>
    </w:p>
    <w:p>
      <w:pPr>
        <w:pStyle w:val="ListBullet"/>
      </w:pPr>
      <w:r>
        <w:rPr>
          <w:rFonts w:eastAsia="等线" w:ascii="等线" w:hAnsi="等线"/>
          <w:b w:val="0"/>
          <w:sz w:val="22"/>
        </w:rPr>
        <w:t>对象：自身或接触范围内的一个角色</w:t>
      </w:r>
    </w:p>
    <w:p>
      <w:pPr>
        <w:pStyle w:val="ListBullet"/>
      </w:pPr>
      <w:r>
        <w:rPr>
          <w:rFonts w:eastAsia="等线" w:ascii="等线" w:hAnsi="等线"/>
          <w:b w:val="0"/>
          <w:sz w:val="22"/>
        </w:rPr>
        <w:t>消耗：2枚气骰（至少1枚为原始气骰）</w:t>
      </w:r>
    </w:p>
    <w:p>
      <w:pPr>
        <w:pStyle w:val="ListBullet"/>
      </w:pPr>
      <w:r>
        <w:rPr>
          <w:rFonts w:eastAsia="等线" w:ascii="等线" w:hAnsi="等线"/>
          <w:b w:val="0"/>
          <w:sz w:val="22"/>
        </w:rPr>
        <w:t>工具许可：无（依靠自身气机）</w:t>
      </w:r>
    </w:p>
    <w:p>
      <w:pPr>
        <w:pStyle w:val="ListBullet"/>
      </w:pPr>
      <w:r>
        <w:rPr>
          <w:rFonts w:eastAsia="等线" w:ascii="等线" w:hAnsi="等线"/>
          <w:b w:val="0"/>
          <w:sz w:val="22"/>
        </w:rPr>
        <w:t>基础效果：解除目标身上1层封穴状态（六根异常·封穴）。</w:t>
      </w:r>
    </w:p>
    <w:p>
      <w:pPr>
        <w:pStyle w:val="ListBullet"/>
      </w:pPr>
      <w:r>
        <w:rPr>
          <w:rFonts w:eastAsia="等线" w:ascii="等线" w:hAnsi="等线"/>
          <w:b w:val="0"/>
          <w:sz w:val="22"/>
        </w:rPr>
        <w:t>槽值触发：合值≥6时，额外解除1层封穴。</w:t>
      </w:r>
    </w:p>
    <w:p>
      <w:pPr>
        <w:pStyle w:val="ListBullet"/>
      </w:pPr>
      <w:r>
        <w:rPr>
          <w:rFonts w:eastAsia="等线" w:ascii="等线" w:hAnsi="等线"/>
          <w:b w:val="0"/>
          <w:sz w:val="22"/>
        </w:rPr>
        <w:t>风险：若目标身上有异种真气（如寒毒入脉），行气者受到目标当前异气层数÷2（向下取整）的气血伤害。</w:t>
      </w:r>
    </w:p>
    <w:p>
      <w:pPr>
        <w:pStyle w:val="ListBullet"/>
      </w:pPr>
      <w:r>
        <w:rPr>
          <w:rFonts w:eastAsia="等线" w:ascii="等线" w:hAnsi="等线"/>
          <w:b w:val="0"/>
          <w:sz w:val="22"/>
        </w:rPr>
        <w:t>资源去向：投骰结算后入息库。</w:t>
      </w:r>
    </w:p>
    <w:p>
      <w:r>
        <w:rPr>
          <w:rFonts w:eastAsia="等线" w:ascii="等线" w:hAnsi="等线"/>
          <w:b w:val="0"/>
          <w:sz w:val="22"/>
        </w:rPr>
        <w:t>【插图位 P-11-1：法门情景图。建议画一张夜间客栈、地上足迹、桌上罗盘与开锁针，表现法门不仅用于战斗。】</w:t>
      </w:r>
    </w:p>
    <w:p>
      <w:r>
        <w:t>────────────────────────────────────────────────────────────</w:t>
      </w:r>
    </w:p>
    <w:p>
      <w:r>
        <w:rPr>
          <w:rFonts w:eastAsia="等线" w:ascii="等线" w:hAnsi="等线"/>
          <w:b/>
          <w:sz w:val="32"/>
        </w:rPr>
        <w:t>第12章　响应：截击与应招</w:t>
      </w:r>
    </w:p>
    <w:p>
      <w:r>
        <w:rPr>
          <w:rFonts w:eastAsia="等线" w:ascii="等线" w:hAnsi="等线"/>
          <w:b/>
          <w:sz w:val="28"/>
        </w:rPr>
        <w:t>12.1　响应总则</w:t>
      </w:r>
    </w:p>
    <w:p>
      <w:r>
        <w:rPr>
          <w:rFonts w:eastAsia="等线" w:ascii="等线" w:hAnsi="等线"/>
          <w:b w:val="0"/>
          <w:sz w:val="22"/>
        </w:rPr>
        <w:t>响应不是独立扩张的一大类招式，而是挂载在外功、法门、装备或少量专门条目上的响应用法。玩家在响应窗口使用某条挂载用法时，应只读取该用法自己的门槛与效果，不能同时领取主用法收益。</w:t>
      </w:r>
    </w:p>
    <w:p>
      <w:r>
        <w:rPr>
          <w:rFonts w:eastAsia="等线" w:ascii="等线" w:hAnsi="等线"/>
          <w:b w:val="0"/>
          <w:sz w:val="22"/>
        </w:rPr>
        <w:t>响应用法可以比主用法更窄、更便宜，也可以因为强度高而要求更严格的势门槛。这样做的目的，是让每门武艺有自己的反制和防守风格，同时避免角色必须额外学习大量孤立响应条目。</w:t>
      </w:r>
    </w:p>
    <w:p>
      <w:r>
        <w:rPr>
          <w:rFonts w:eastAsia="等线" w:ascii="等线" w:hAnsi="等线"/>
          <w:b w:val="0"/>
          <w:sz w:val="22"/>
        </w:rPr>
        <w:t>响应是角色在他人行动中取得规则入口的方式。响应只分两类：截击与应招。截击处理成招前，应招处理成招后、落果前。二者的时点不能混用。响应入口原则上来自已学外功、法门、装备或专门条目的挂载用法；没有挂载用法、没有装备许可、没有场景许可，就不能凭一句描述临时获得强截击或强应招。</w:t>
      </w:r>
    </w:p>
    <w:p>
      <w:r>
        <w:rPr>
          <w:rFonts w:eastAsia="等线" w:ascii="等线" w:hAnsi="等线"/>
          <w:b/>
          <w:sz w:val="28"/>
        </w:rPr>
        <w:t>12.2　截击</w:t>
      </w:r>
    </w:p>
    <w:p>
      <w:r>
        <w:rPr>
          <w:rFonts w:eastAsia="等线" w:ascii="等线" w:hAnsi="等线"/>
          <w:b w:val="0"/>
          <w:sz w:val="22"/>
        </w:rPr>
        <w:t>截击发生在对方宣言之后、成招之前。截击的目标不是"降低一个已经算出的结果"，而是干预对方动作是否能成立。截击用法必须写明它挂载在哪条外功、法门、装备或专门条目上，并写明独立的响应时点、对象、最低投入、势门槛、装备许可、基础截击效果、槽值触发和资源去向。</w:t>
      </w:r>
    </w:p>
    <w:p>
      <w:r>
        <w:rPr>
          <w:rFonts w:eastAsia="等线" w:ascii="等线" w:hAnsi="等线"/>
          <w:b w:val="0"/>
          <w:sz w:val="22"/>
        </w:rPr>
        <w:t>截击的强度定位是"窄口强，收益低"。它可以很关键，因为它可能直接让对方不成招；但为了平衡，强截击应当有较明确的势门槛或更高最低投入。截击用法不能默认继承主用法的高伤害、高回气、高控制和高防御。</w:t>
      </w:r>
    </w:p>
    <w:p>
      <w:r>
        <w:rPr>
          <w:rFonts w:eastAsia="等线" w:ascii="等线" w:hAnsi="等线"/>
          <w:b/>
          <w:sz w:val="28"/>
        </w:rPr>
        <w:t>12.3　应招</w:t>
      </w:r>
    </w:p>
    <w:p>
      <w:r>
        <w:rPr>
          <w:rFonts w:eastAsia="等线" w:ascii="等线" w:hAnsi="等线"/>
          <w:b w:val="0"/>
          <w:sz w:val="22"/>
        </w:rPr>
        <w:t>应招发生在对方已经成招并触发相关结果之后、最终落果之前。应招的目标不是否定对方宣言，而是处理即将写入记录的结果。应招用法必须写明它挂载在哪条外功、法门、装备或专门条目上，并写明独立的响应时点、对象、最低投入、势门槛、装备许可、基础应招效果、槽值触发和资源去向。</w:t>
      </w:r>
    </w:p>
    <w:p>
      <w:r>
        <w:rPr>
          <w:rFonts w:eastAsia="等线" w:ascii="等线" w:hAnsi="等线"/>
          <w:b w:val="0"/>
          <w:sz w:val="22"/>
        </w:rPr>
        <w:t>应招的强度定位是"防守强，进攻弱"。它可以救命、护住同伴、挡住关键状态，但不应无成本反打。强应招可以要求特定势、盾牌/护具许可、较高护体或更多气骰投入；若要做强反击，应写成高阶专门应招用法，并付出明确门槛和资源。</w:t>
      </w:r>
    </w:p>
    <w:p>
      <w:r>
        <w:rPr>
          <w:rFonts w:eastAsia="等线" w:ascii="等线" w:hAnsi="等线"/>
          <w:b/>
          <w:sz w:val="28"/>
        </w:rPr>
        <w:t>12.4　响应额度</w:t>
      </w:r>
    </w:p>
    <w:p>
      <w:r>
        <w:rPr>
          <w:rFonts w:eastAsia="等线" w:ascii="等线" w:hAnsi="等线"/>
          <w:b w:val="0"/>
          <w:sz w:val="22"/>
        </w:rPr>
        <w:t>每名角色每轮默认拥有有限响应能力。普通角色不应在同一轮无限截击、无限应招。响应额度只说明能否进入响应窗口；真正能不能用、用多少气骰、读什么势、要什么装备，由挂载用法本身决定。具体额度可按桌面简化处理：每轮默认一次主动响应；成为目标线目标时可进行一次自保应招；额外响应必须来自条目、装备、状态或场景许可。</w:t>
      </w:r>
    </w:p>
    <w:p>
      <w:r>
        <w:rPr>
          <w:rFonts w:eastAsia="等线" w:ascii="等线" w:hAnsi="等线"/>
          <w:b w:val="0"/>
          <w:sz w:val="22"/>
        </w:rPr>
      </w:r>
      <w:r>
        <w:rPr>
          <w:rFonts w:eastAsia="等线" w:ascii="等线" w:hAnsi="等线"/>
          <w:b/>
          <w:sz w:val="22"/>
        </w:rPr>
        <w:t>为何挂载多条响应</w:t>
      </w:r>
      <w:r>
        <w:rPr>
          <w:rFonts w:eastAsia="等线" w:ascii="等线" w:hAnsi="等线"/>
          <w:b w:val="0"/>
          <w:sz w:val="22"/>
        </w:rPr>
        <w:t>：多条挂载响应的意义不是每轮全部使用，而是在不同势面、不同对手、不同目标线下都有合适的响应可调。挂载越多 = 能应对的场面越广——被刀砍用刀法应招，被暗器打用身法应招，被擒拿用卸力应招，阴盛时有阴盛可用的响应，阳盛时有阳盛可用的响应。这不是设计冗余，而是战术宽度。</w:t>
      </w:r>
    </w:p>
    <w:p>
      <w:r>
        <w:rPr>
          <w:rFonts w:eastAsia="等线" w:ascii="等线" w:hAnsi="等线"/>
          <w:b w:val="0"/>
          <w:sz w:val="22"/>
        </w:rPr>
        <w:t>额外响应额度可来自装备（如藤牌给予额外护人应招）、内功被动（如某些内功给予每轮额外一次截击额度）、或特殊状态。</w:t>
      </w:r>
    </w:p>
    <w:p>
      <w:r>
        <w:rPr>
          <w:rFonts w:eastAsia="等线" w:ascii="等线" w:hAnsi="等线"/>
          <w:b/>
          <w:sz w:val="28"/>
        </w:rPr>
        <w:t>12.5　第三方护人</w:t>
      </w:r>
    </w:p>
    <w:p>
      <w:r>
        <w:rPr>
          <w:rFonts w:eastAsia="等线" w:ascii="等线" w:hAnsi="等线"/>
          <w:b w:val="0"/>
          <w:sz w:val="22"/>
        </w:rPr>
        <w:t>第三方护人属于响应。护人必须指定一条目标线，不能泛泛地保护所有人。护人者需要有位置、装备、条目或场景许可。护人成功后，剩余结果由护人条目明确承接、抵消或转移。</w:t>
      </w:r>
    </w:p>
    <w:p>
      <w:r>
        <w:rPr>
          <w:rFonts w:eastAsia="等线" w:ascii="等线" w:hAnsi="等线"/>
          <w:b/>
          <w:sz w:val="28"/>
        </w:rPr>
        <w:t>12.6　截击样例：截腕挑锋</w:t>
      </w:r>
    </w:p>
    <w:p>
      <w:r>
        <w:rPr>
          <w:rFonts w:eastAsia="等线" w:ascii="等线" w:hAnsi="等线"/>
          <w:b w:val="0"/>
          <w:sz w:val="22"/>
        </w:rPr>
      </w:r>
      <w:r>
        <w:rPr>
          <w:rFonts w:eastAsia="等线" w:ascii="等线" w:hAnsi="等线"/>
          <w:b/>
          <w:sz w:val="22"/>
        </w:rPr>
        <w:t>截腕挑锋</w:t>
      </w:r>
      <w:r>
        <w:rPr>
          <w:rFonts w:eastAsia="等线" w:ascii="等线" w:hAnsi="等线"/>
          <w:b w:val="0"/>
          <w:sz w:val="22"/>
        </w:rPr>
        <w:t>（截击挂载 / 挂载自"破浪横刀"外功）</w:t>
      </w:r>
    </w:p>
    <w:p>
      <w:pPr>
        <w:pStyle w:val="ListBullet"/>
      </w:pPr>
      <w:r>
        <w:rPr>
          <w:rFonts w:eastAsia="等线" w:ascii="等线" w:hAnsi="等线"/>
          <w:b w:val="0"/>
          <w:sz w:val="22"/>
        </w:rPr>
        <w:t>响应类型：截击</w:t>
      </w:r>
    </w:p>
    <w:p>
      <w:pPr>
        <w:pStyle w:val="ListBullet"/>
      </w:pPr>
      <w:r>
        <w:rPr>
          <w:rFonts w:eastAsia="等线" w:ascii="等线" w:hAnsi="等线"/>
          <w:b w:val="0"/>
          <w:sz w:val="22"/>
        </w:rPr>
        <w:t>响应时点：对方宣言持刀/持剑外功后，成招前</w:t>
      </w:r>
    </w:p>
    <w:p>
      <w:pPr>
        <w:pStyle w:val="ListBullet"/>
      </w:pPr>
      <w:r>
        <w:rPr>
          <w:rFonts w:eastAsia="等线" w:ascii="等线" w:hAnsi="等线"/>
          <w:b w:val="0"/>
          <w:sz w:val="22"/>
        </w:rPr>
        <w:t>对象：宣言中的持械角色</w:t>
      </w:r>
    </w:p>
    <w:p>
      <w:pPr>
        <w:pStyle w:val="ListBullet"/>
      </w:pPr>
      <w:r>
        <w:rPr>
          <w:rFonts w:eastAsia="等线" w:ascii="等线" w:hAnsi="等线"/>
          <w:b w:val="0"/>
          <w:sz w:val="22"/>
        </w:rPr>
        <w:t>距离：同档位</w:t>
      </w:r>
    </w:p>
    <w:p>
      <w:pPr>
        <w:pStyle w:val="ListBullet"/>
      </w:pPr>
      <w:r>
        <w:rPr>
          <w:rFonts w:eastAsia="等线" w:ascii="等线" w:hAnsi="等线"/>
          <w:b w:val="0"/>
          <w:sz w:val="22"/>
        </w:rPr>
        <w:t>装备许可：主手持刀</w:t>
      </w:r>
    </w:p>
    <w:p>
      <w:pPr>
        <w:pStyle w:val="ListBullet"/>
      </w:pPr>
      <w:r>
        <w:rPr>
          <w:rFonts w:eastAsia="等线" w:ascii="等线" w:hAnsi="等线"/>
          <w:b w:val="0"/>
          <w:sz w:val="22"/>
        </w:rPr>
        <w:t>势条件：阳盛</w:t>
      </w:r>
    </w:p>
    <w:p>
      <w:pPr>
        <w:pStyle w:val="ListBullet"/>
      </w:pPr>
      <w:r>
        <w:rPr>
          <w:rFonts w:eastAsia="等线" w:ascii="等线" w:hAnsi="等线"/>
          <w:b w:val="0"/>
          <w:sz w:val="22"/>
        </w:rPr>
        <w:t>最低投入：2枚气骰（至少1阳）</w:t>
      </w:r>
    </w:p>
    <w:p>
      <w:pPr>
        <w:pStyle w:val="ListBullet"/>
      </w:pPr>
      <w:r>
        <w:rPr>
          <w:rFonts w:eastAsia="等线" w:ascii="等线" w:hAnsi="等线"/>
          <w:b w:val="0"/>
          <w:sz w:val="22"/>
        </w:rPr>
        <w:t>基础截击效果：目标持握许可暂时失效（本次宣言的装备许可条件不满足，若目标无法以其他方式满足装备许可，则本次宣言不合法）。</w:t>
      </w:r>
    </w:p>
    <w:p>
      <w:pPr>
        <w:pStyle w:val="ListBullet"/>
      </w:pPr>
      <w:r>
        <w:rPr>
          <w:rFonts w:eastAsia="等线" w:ascii="等线" w:hAnsi="等线"/>
          <w:b w:val="0"/>
          <w:sz w:val="22"/>
        </w:rPr>
        <w:t>槽值触发：阳值≥5时，目标额外获得1层破口（腕部）。</w:t>
      </w:r>
    </w:p>
    <w:p>
      <w:pPr>
        <w:pStyle w:val="ListBullet"/>
      </w:pPr>
      <w:r>
        <w:rPr>
          <w:rFonts w:eastAsia="等线" w:ascii="等线" w:hAnsi="等线"/>
          <w:b w:val="0"/>
          <w:sz w:val="22"/>
        </w:rPr>
        <w:t>风险：若目标合值≥8，截击失败且自身获得1层失衡。</w:t>
      </w:r>
    </w:p>
    <w:p>
      <w:pPr>
        <w:pStyle w:val="ListBullet"/>
      </w:pPr>
      <w:r>
        <w:rPr>
          <w:rFonts w:eastAsia="等线" w:ascii="等线" w:hAnsi="等线"/>
          <w:b w:val="0"/>
          <w:sz w:val="22"/>
        </w:rPr>
        <w:t>资源去向：投骰结算后入息库。</w:t>
      </w:r>
    </w:p>
    <w:p>
      <w:r>
        <w:rPr>
          <w:rFonts w:eastAsia="等线" w:ascii="等线" w:hAnsi="等线"/>
          <w:b/>
          <w:sz w:val="28"/>
        </w:rPr>
        <w:t>12.7　应招样例：横盾承浪</w:t>
      </w:r>
    </w:p>
    <w:p>
      <w:r>
        <w:rPr>
          <w:rFonts w:eastAsia="等线" w:ascii="等线" w:hAnsi="等线"/>
          <w:b w:val="0"/>
          <w:sz w:val="22"/>
        </w:rPr>
      </w:r>
      <w:r>
        <w:rPr>
          <w:rFonts w:eastAsia="等线" w:ascii="等线" w:hAnsi="等线"/>
          <w:b/>
          <w:sz w:val="22"/>
        </w:rPr>
        <w:t>横盾承浪</w:t>
      </w:r>
      <w:r>
        <w:rPr>
          <w:rFonts w:eastAsia="等线" w:ascii="等线" w:hAnsi="等线"/>
          <w:b w:val="0"/>
          <w:sz w:val="22"/>
        </w:rPr>
        <w:t>（应招挂载 / 挂载自"回身护肩"或盾牌类装备）</w:t>
      </w:r>
    </w:p>
    <w:p>
      <w:pPr>
        <w:pStyle w:val="ListBullet"/>
      </w:pPr>
      <w:r>
        <w:rPr>
          <w:rFonts w:eastAsia="等线" w:ascii="等线" w:hAnsi="等线"/>
          <w:b w:val="0"/>
          <w:sz w:val="22"/>
        </w:rPr>
        <w:t>响应类型：应招</w:t>
      </w:r>
    </w:p>
    <w:p>
      <w:pPr>
        <w:pStyle w:val="ListBullet"/>
      </w:pPr>
      <w:r>
        <w:rPr>
          <w:rFonts w:eastAsia="等线" w:ascii="等线" w:hAnsi="等线"/>
          <w:b w:val="0"/>
          <w:sz w:val="22"/>
        </w:rPr>
        <w:t>响应时点：对方成招后、落果前</w:t>
      </w:r>
    </w:p>
    <w:p>
      <w:pPr>
        <w:pStyle w:val="ListBullet"/>
      </w:pPr>
      <w:r>
        <w:rPr>
          <w:rFonts w:eastAsia="等线" w:ascii="等线" w:hAnsi="等线"/>
          <w:b w:val="0"/>
          <w:sz w:val="22"/>
        </w:rPr>
        <w:t>对象：自身 或 同档位一名同伴</w:t>
      </w:r>
    </w:p>
    <w:p>
      <w:pPr>
        <w:pStyle w:val="ListBullet"/>
      </w:pPr>
      <w:r>
        <w:rPr>
          <w:rFonts w:eastAsia="等线" w:ascii="等线" w:hAnsi="等线"/>
          <w:b w:val="0"/>
          <w:sz w:val="22"/>
        </w:rPr>
        <w:t>距离：同档位</w:t>
      </w:r>
    </w:p>
    <w:p>
      <w:pPr>
        <w:pStyle w:val="ListBullet"/>
      </w:pPr>
      <w:r>
        <w:rPr>
          <w:rFonts w:eastAsia="等线" w:ascii="等线" w:hAnsi="等线"/>
          <w:b w:val="0"/>
          <w:sz w:val="22"/>
        </w:rPr>
        <w:t>装备许可：持盾 或 上装护具</w:t>
      </w:r>
    </w:p>
    <w:p>
      <w:pPr>
        <w:pStyle w:val="ListBullet"/>
      </w:pPr>
      <w:r>
        <w:rPr>
          <w:rFonts w:eastAsia="等线" w:ascii="等线" w:hAnsi="等线"/>
          <w:b w:val="0"/>
          <w:sz w:val="22"/>
        </w:rPr>
        <w:t>势条件：合势或阴盛</w:t>
      </w:r>
    </w:p>
    <w:p>
      <w:pPr>
        <w:pStyle w:val="ListBullet"/>
      </w:pPr>
      <w:r>
        <w:rPr>
          <w:rFonts w:eastAsia="等线" w:ascii="等线" w:hAnsi="等线"/>
          <w:b w:val="0"/>
          <w:sz w:val="22"/>
        </w:rPr>
        <w:t>最低投入：2枚气骰（至少1阴或1原始）</w:t>
      </w:r>
    </w:p>
    <w:p>
      <w:pPr>
        <w:pStyle w:val="ListBullet"/>
      </w:pPr>
      <w:r>
        <w:rPr>
          <w:rFonts w:eastAsia="等线" w:ascii="等线" w:hAnsi="等线"/>
          <w:b w:val="0"/>
          <w:sz w:val="22"/>
        </w:rPr>
        <w:t>基础应招效果：将目标线上一项即将落地的气血伤害降低4点（不可低于0）。若伤害来源为正面直击，额外降低2点。</w:t>
      </w:r>
    </w:p>
    <w:p>
      <w:pPr>
        <w:pStyle w:val="ListBullet"/>
      </w:pPr>
      <w:r>
        <w:rPr>
          <w:rFonts w:eastAsia="等线" w:ascii="等线" w:hAnsi="等线"/>
          <w:b w:val="0"/>
          <w:sz w:val="22"/>
        </w:rPr>
        <w:t>槽值触发：阴值≥6时，同时消除目标身上1层破口。</w:t>
      </w:r>
    </w:p>
    <w:p>
      <w:pPr>
        <w:pStyle w:val="ListBullet"/>
      </w:pPr>
      <w:r>
        <w:rPr>
          <w:rFonts w:eastAsia="等线" w:ascii="等线" w:hAnsi="等线"/>
          <w:b w:val="0"/>
          <w:sz w:val="22"/>
        </w:rPr>
        <w:t>风险：无</w:t>
      </w:r>
    </w:p>
    <w:p>
      <w:pPr>
        <w:pStyle w:val="ListBullet"/>
      </w:pPr>
      <w:r>
        <w:rPr>
          <w:rFonts w:eastAsia="等线" w:ascii="等线" w:hAnsi="等线"/>
          <w:b w:val="0"/>
          <w:sz w:val="22"/>
        </w:rPr>
        <w:t>资源去向：投骰结算后入息库。</w:t>
      </w:r>
    </w:p>
    <w:p>
      <w:r>
        <w:rPr>
          <w:rFonts w:eastAsia="等线" w:ascii="等线" w:hAnsi="等线"/>
          <w:b/>
          <w:sz w:val="28"/>
        </w:rPr>
        <w:t>12.8　响应边界速查</w:t>
      </w:r>
    </w:p>
    <w:p>
      <w:r>
        <w:rPr>
          <w:rFonts w:eastAsia="等线" w:ascii="等线" w:hAnsi="等线"/>
          <w:b w:val="0"/>
          <w:sz w:val="22"/>
        </w:rPr>
        <w:t>响应边界新增口径：</w:t>
      </w:r>
    </w:p>
    <w:p>
      <w:r>
        <w:rPr>
          <w:rFonts w:eastAsia="等线" w:ascii="等线" w:hAnsi="等线"/>
          <w:b w:val="0"/>
          <w:sz w:val="22"/>
        </w:rPr>
        <w:t>一、没有挂载用法，不能凭描述使用强截击或强应招。</w:t>
      </w:r>
    </w:p>
    <w:p>
      <w:r>
        <w:rPr>
          <w:rFonts w:eastAsia="等线" w:ascii="等线" w:hAnsi="等线"/>
          <w:b w:val="0"/>
          <w:sz w:val="22"/>
        </w:rPr>
        <w:t>二、响应用法有自己的最低投入，不沿用主用法最低投入。</w:t>
      </w:r>
    </w:p>
    <w:p>
      <w:r>
        <w:rPr>
          <w:rFonts w:eastAsia="等线" w:ascii="等线" w:hAnsi="等线"/>
          <w:b w:val="0"/>
          <w:sz w:val="22"/>
        </w:rPr>
        <w:t>三、响应用法有自己的势门槛；强响应可以要求特定势，弱响应可以无势或宽势。</w:t>
      </w:r>
    </w:p>
    <w:p>
      <w:r>
        <w:rPr>
          <w:rFonts w:eastAsia="等线" w:ascii="等线" w:hAnsi="等线"/>
          <w:b w:val="0"/>
          <w:sz w:val="22"/>
        </w:rPr>
        <w:t>四、响应用法有自己的基础效果与槽值触发，不自动结算主用法基础效果。</w:t>
      </w:r>
    </w:p>
    <w:p>
      <w:r>
        <w:rPr>
          <w:rFonts w:eastAsia="等线" w:ascii="等线" w:hAnsi="等线"/>
          <w:b w:val="0"/>
          <w:sz w:val="22"/>
        </w:rPr>
        <w:t>五、响应用法可以读取装备许可，盾牌按武器处理，护甲按上装与下装处理，佩饰最多同时生效一件。</w:t>
      </w:r>
    </w:p>
    <w:p>
      <w:r>
        <w:rPr>
          <w:rFonts w:eastAsia="等线" w:ascii="等线" w:hAnsi="等线"/>
          <w:b w:val="0"/>
          <w:sz w:val="22"/>
        </w:rPr>
        <w:t>六、势用于承载强招、强截击、强应招的生态位，不再让招式按上一招顺序排队。</w:t>
      </w:r>
    </w:p>
    <w:p>
      <w:r>
        <w:rPr>
          <w:rFonts w:eastAsia="等线" w:ascii="等线" w:hAnsi="等线"/>
          <w:b w:val="0"/>
          <w:sz w:val="22"/>
        </w:rPr>
        <w:t>【插图位 P-12-1：截击与应招窗口图。建议画成时间轴：宣言—截击—配置—成招—触发—应招—落果。】</w:t>
      </w:r>
    </w:p>
    <w:p>
      <w:r>
        <w:t>────────────────────────────────────────────────────────────</w:t>
      </w:r>
    </w:p>
    <w:p>
      <w:r>
        <w:rPr>
          <w:rFonts w:eastAsia="等线" w:ascii="等线" w:hAnsi="等线"/>
          <w:b/>
          <w:sz w:val="28"/>
        </w:rPr>
        <w:t>第三编结语</w:t>
      </w:r>
    </w:p>
    <w:p>
      <w:r>
        <w:rPr>
          <w:rFonts w:eastAsia="等线" w:ascii="等线" w:hAnsi="等线"/>
          <w:b w:val="0"/>
          <w:sz w:val="22"/>
        </w:rPr>
        <w:t>本编的核心，是把所有可改变记录的动作都收束为可读条目。外功处理身体与兵器，法门处理情景与结构化行动，截击处理成招前条件，应招处理落果前结果。只要这四者边界清楚，玩家就能自由描述江湖动作，同时不会失去桌面规则的稳定性。</w:t>
      </w:r>
    </w:p>
    <w:p>
      <w:r>
        <w:rPr>
          <w:rFonts w:eastAsia="等线" w:ascii="等线" w:hAnsi="等线"/>
          <w:b w:val="0"/>
          <w:sz w:val="22"/>
        </w:rPr>
        <w:t>后续第四编将进入情景、状态与成长，重点处理危机值、解密值、状态层数、六根异常、封穴、名望关系与修行成长。</w:t>
      </w:r>
    </w:p>
    <w:p>
      <w:r>
        <w:t>────────────────────────────────────────────────────────────</w:t>
      </w:r>
    </w:p>
    <w:p>
      <w:pPr>
        <w:jc w:val="center"/>
      </w:pPr>
      <w:r>
        <w:rPr>
          <w:rFonts w:eastAsia="等线" w:ascii="等线" w:hAnsi="等线"/>
          <w:b/>
          <w:sz w:val="44"/>
        </w:rPr>
        <w:t>第四编　情景、状态与成长</w:t>
      </w:r>
    </w:p>
    <w:p>
      <w:r>
        <w:rPr>
          <w:rFonts w:eastAsia="等线" w:ascii="等线" w:hAnsi="等线"/>
          <w:b w:val="0"/>
          <w:sz w:val="22"/>
        </w:rPr>
        <w:t>前三编已经说明角色如何构成、气骰如何流转、外功与法门如何成招、截击与应招如何处理。本编处理另一个同样重要的问题：当一场行动不只是"打倒某人"时，规则如何记录进展、压力、伤势、后果和成长。</w:t>
      </w:r>
    </w:p>
    <w:p>
      <w:r>
        <w:rPr>
          <w:rFonts w:eastAsia="等线" w:ascii="等线" w:hAnsi="等线"/>
          <w:b w:val="0"/>
          <w:sz w:val="22"/>
        </w:rPr>
        <w:t>江湖故事中的大多数事务都不是单次交锋能解决的。查案、护送、潜入、拜山、求医、逃亡、寻谱、求保人、过关、买药、找船、解毒、拆机关、追踪、调停门派争端，都需要能被追踪的情景记录。本编把这些内容归入危机值、解密值、状态、资源事实、关系事实与名望记录。</w:t>
      </w:r>
    </w:p>
    <w:p>
      <w:r>
        <w:rPr>
          <w:rFonts w:eastAsia="等线" w:ascii="等线" w:hAnsi="等线"/>
          <w:b w:val="0"/>
          <w:sz w:val="22"/>
        </w:rPr>
        <w:t>【插图位 P-13-0：第四编题图。建议画面为一处江湖客栈桌面：地图、药瓶、账册、刀鞘、染血布条、令牌与骰子并列，体现交锋之外的江湖行动。】</w:t>
      </w:r>
    </w:p>
    <w:p>
      <w:r>
        <w:rPr>
          <w:rFonts w:eastAsia="等线" w:ascii="等线" w:hAnsi="等线"/>
          <w:b/>
          <w:sz w:val="32"/>
        </w:rPr>
        <w:t>第13章　情景模式</w:t>
      </w:r>
    </w:p>
    <w:p>
      <w:r>
        <w:rPr>
          <w:rFonts w:eastAsia="等线" w:ascii="等线" w:hAnsi="等线"/>
          <w:b/>
          <w:sz w:val="28"/>
        </w:rPr>
        <w:t>13.1　什么是情景模式</w:t>
      </w:r>
    </w:p>
    <w:p>
      <w:r>
        <w:rPr>
          <w:rFonts w:eastAsia="等线" w:ascii="等线" w:hAnsi="等线"/>
          <w:b w:val="0"/>
          <w:sz w:val="22"/>
        </w:rPr>
        <w:t>情景模式用于处理不一定立刻进入交锋、但仍然具有目标、风险和后果的行动。玩家在情景模式中可以自由描述自己的办法，主持人根据场景、线索、NPC态度、可用资源和玩家选择进行裁定。若行动需要明确投入、存在对抗、会改变记录，便使用法门、出手便行、正式出手或进入交锋。</w:t>
      </w:r>
    </w:p>
    <w:p>
      <w:r>
        <w:rPr>
          <w:rFonts w:eastAsia="等线" w:ascii="等线" w:hAnsi="等线"/>
          <w:b w:val="0"/>
          <w:sz w:val="22"/>
        </w:rPr>
        <w:t>情景模式不是纯叙事，也不是纯解谜。玩家可以通过真实推理找出问题，也可以通过法门、资源、关系和场景许可推进。规则的作用是记录进展与代价，而不是替玩家思考。</w:t>
      </w:r>
    </w:p>
    <w:p>
      <w:r>
        <w:rPr>
          <w:rFonts w:eastAsia="等线" w:ascii="等线" w:hAnsi="等线"/>
          <w:b/>
          <w:sz w:val="28"/>
        </w:rPr>
        <w:t>13.2　情景中的四类记录</w:t>
      </w:r>
    </w:p>
    <w:p>
      <w:r>
        <w:rPr>
          <w:rFonts w:eastAsia="等线" w:ascii="等线" w:hAnsi="等线"/>
          <w:b w:val="0"/>
          <w:sz w:val="22"/>
        </w:rPr>
        <w:t>情景模式中有四类核心记录，它们共同构成场景的状态快照：</w:t>
      </w:r>
    </w:p>
    <w:p>
      <w:r>
        <w:rPr>
          <w:rFonts w:eastAsia="等线" w:ascii="等线" w:hAnsi="等线"/>
          <w:b w:val="0"/>
          <w:sz w:val="22"/>
        </w:rPr>
        <w:t>一、</w:t>
      </w:r>
      <w:r>
        <w:rPr>
          <w:rFonts w:eastAsia="等线" w:ascii="等线" w:hAnsi="等线"/>
          <w:b/>
          <w:sz w:val="22"/>
        </w:rPr>
        <w:t>危机值</w:t>
      </w:r>
      <w:r>
        <w:rPr>
          <w:rFonts w:eastAsia="等线" w:ascii="等线" w:hAnsi="等线"/>
          <w:b w:val="0"/>
          <w:sz w:val="22"/>
        </w:rPr>
        <w:t>：记录场景压力，数值上升说明局势恶化。</w:t>
      </w:r>
    </w:p>
    <w:p>
      <w:r>
        <w:rPr>
          <w:rFonts w:eastAsia="等线" w:ascii="等线" w:hAnsi="等线"/>
          <w:b w:val="0"/>
          <w:sz w:val="22"/>
        </w:rPr>
        <w:t>二、</w:t>
      </w:r>
      <w:r>
        <w:rPr>
          <w:rFonts w:eastAsia="等线" w:ascii="等线" w:hAnsi="等线"/>
          <w:b/>
          <w:sz w:val="22"/>
        </w:rPr>
        <w:t>解密值</w:t>
      </w:r>
      <w:r>
        <w:rPr>
          <w:rFonts w:eastAsia="等线" w:ascii="等线" w:hAnsi="等线"/>
          <w:b w:val="0"/>
          <w:sz w:val="22"/>
        </w:rPr>
        <w:t>：记录玩家对问题的掌握进度。</w:t>
      </w:r>
    </w:p>
    <w:p>
      <w:r>
        <w:rPr>
          <w:rFonts w:eastAsia="等线" w:ascii="等线" w:hAnsi="等线"/>
          <w:b w:val="0"/>
          <w:sz w:val="22"/>
        </w:rPr>
        <w:t>三、</w:t>
      </w:r>
      <w:r>
        <w:rPr>
          <w:rFonts w:eastAsia="等线" w:ascii="等线" w:hAnsi="等线"/>
          <w:b/>
          <w:sz w:val="22"/>
        </w:rPr>
        <w:t>场景许可</w:t>
      </w:r>
      <w:r>
        <w:rPr>
          <w:rFonts w:eastAsia="等线" w:ascii="等线" w:hAnsi="等线"/>
          <w:b w:val="0"/>
          <w:sz w:val="22"/>
        </w:rPr>
        <w:t>：记录玩家获得的明确行动入口。</w:t>
      </w:r>
    </w:p>
    <w:p>
      <w:r>
        <w:rPr>
          <w:rFonts w:eastAsia="等线" w:ascii="等线" w:hAnsi="等线"/>
          <w:b w:val="0"/>
          <w:sz w:val="22"/>
        </w:rPr>
        <w:t>四、</w:t>
      </w:r>
      <w:r>
        <w:rPr>
          <w:rFonts w:eastAsia="等线" w:ascii="等线" w:hAnsi="等线"/>
          <w:b/>
          <w:sz w:val="22"/>
        </w:rPr>
        <w:t>资源事实</w:t>
      </w:r>
      <w:r>
        <w:rPr>
          <w:rFonts w:eastAsia="等线" w:ascii="等线" w:hAnsi="等线"/>
          <w:b w:val="0"/>
          <w:sz w:val="22"/>
        </w:rPr>
        <w:t>：记录玩家可调用的物、人、文书、位置或信息的当前状态。</w:t>
      </w:r>
    </w:p>
    <w:p>
      <w:r>
        <w:rPr>
          <w:rFonts w:eastAsia="等线" w:ascii="等线" w:hAnsi="等线"/>
          <w:b/>
          <w:sz w:val="28"/>
        </w:rPr>
        <w:t>13.3　危机值</w:t>
      </w:r>
    </w:p>
    <w:p>
      <w:r>
        <w:rPr>
          <w:rFonts w:eastAsia="等线" w:ascii="等线" w:hAnsi="等线"/>
          <w:b w:val="0"/>
          <w:sz w:val="22"/>
        </w:rPr>
        <w:t>危机值用于记录场景压力。危机值不是惩罚玩家的工具，而是让危险变得透明。危机值上升，说明某个可感知的局势正在恶化。主持人必须说明危机值代表什么，例如"火势""巡检注意""追兵距离""毒性发作""人群恐慌"。</w:t>
      </w:r>
    </w:p>
    <w:p>
      <w:r>
        <w:rPr>
          <w:rFonts w:eastAsia="等线" w:ascii="等线" w:hAnsi="等线"/>
          <w:b w:val="0"/>
          <w:sz w:val="22"/>
        </w:rPr>
        <w:t>危机值要有具体名称。不能只写"危机+1"，应写"火势危机+1""巡检注意+1""毒发危机+1"。当危机爆发时，主持人应把结果写成明确落果，而不是一句模糊描述。</w:t>
      </w:r>
    </w:p>
    <w:p>
      <w:r>
        <w:rPr>
          <w:rFonts w:eastAsia="等线" w:ascii="等线" w:hAnsi="等线"/>
          <w:b/>
          <w:sz w:val="28"/>
        </w:rPr>
        <w:t>13.4　解密值</w:t>
      </w:r>
    </w:p>
    <w:p>
      <w:r>
        <w:rPr>
          <w:rFonts w:eastAsia="等线" w:ascii="等线" w:hAnsi="等线"/>
          <w:b w:val="0"/>
          <w:sz w:val="22"/>
        </w:rPr>
        <w:t>解密值用于记录玩家对一个问题的掌握进度。它可以是案件真相、机关结构、病因、路线、身份、暗号、门派旧事、谱本整理、仓单来历等。解密值只记录玩家已经获得并能使用的信息，不替代玩家推理。</w:t>
      </w:r>
    </w:p>
    <w:p>
      <w:r>
        <w:rPr>
          <w:rFonts w:eastAsia="等线" w:ascii="等线" w:hAnsi="等线"/>
          <w:b w:val="0"/>
          <w:sz w:val="22"/>
        </w:rPr>
        <w:t>玩家若凭推理直接说中关键事实，主持人可以直接给出对应信息并写入解密值。规则不应强迫玩家"明明猜对了还必须再投"。</w:t>
      </w:r>
    </w:p>
    <w:p>
      <w:r>
        <w:rPr>
          <w:rFonts w:eastAsia="等线" w:ascii="等线" w:hAnsi="等线"/>
          <w:b/>
          <w:sz w:val="28"/>
        </w:rPr>
        <w:t>13.5　场景许可</w:t>
      </w:r>
    </w:p>
    <w:p>
      <w:r>
        <w:rPr>
          <w:rFonts w:eastAsia="等线" w:ascii="等线" w:hAnsi="等线"/>
          <w:b w:val="0"/>
          <w:sz w:val="22"/>
        </w:rPr>
        <w:t>场景许可是玩家获得的新入口。它不是抽象好感，而是明确可用的行动条件。比如"可进盐仓后门""可向船头借一艘小船""可在夜禁后留宿会馆""可向药堂调阅今日伤号记录"。场景许可应写成一句可以直接使用的话。</w:t>
      </w:r>
    </w:p>
    <w:p>
      <w:r>
        <w:rPr>
          <w:rFonts w:eastAsia="等线" w:ascii="等线" w:hAnsi="等线"/>
          <w:b/>
          <w:sz w:val="28"/>
        </w:rPr>
        <w:t>13.6　情景行动如何进入交锋</w:t>
      </w:r>
    </w:p>
    <w:p>
      <w:r>
        <w:rPr>
          <w:rFonts w:eastAsia="等线" w:ascii="等线" w:hAnsi="等线"/>
          <w:b w:val="0"/>
          <w:sz w:val="22"/>
        </w:rPr>
        <w:t>情景模式不排斥交锋。当行动出现明确对抗、时间压力、资源争夺或危险落果时，应切入交锋。比如追逐逃犯、抢在火势封门前救人、在守卫巡逻中潜入、与船帮争夺账册、在中毒前配药，都可以按交锋处理。</w:t>
      </w:r>
    </w:p>
    <w:p>
      <w:r>
        <w:rPr>
          <w:rFonts w:eastAsia="等线" w:ascii="等线" w:hAnsi="等线"/>
          <w:b w:val="0"/>
          <w:sz w:val="22"/>
        </w:rPr>
        <w:t>【插图位 P-13-1：情景模式记录卡示意。建议画出"目标、危机值、解密值、场景许可、资源事实、NPC态度"六个区域。】</w:t>
      </w:r>
    </w:p>
    <w:p>
      <w:r>
        <w:t>────────────────────────────────────────────────────────────</w:t>
      </w:r>
    </w:p>
    <w:p>
      <w:r>
        <w:rPr>
          <w:rFonts w:eastAsia="等线" w:ascii="等线" w:hAnsi="等线"/>
          <w:b/>
          <w:sz w:val="32"/>
        </w:rPr>
        <w:t>第14章　状态、伤害与六根异常</w:t>
      </w:r>
    </w:p>
    <w:p>
      <w:r>
        <w:rPr>
          <w:rFonts w:eastAsia="等线" w:ascii="等线" w:hAnsi="等线"/>
          <w:b/>
          <w:sz w:val="28"/>
        </w:rPr>
        <w:t>14.1　状态的原则</w:t>
      </w:r>
    </w:p>
    <w:p>
      <w:r>
        <w:rPr>
          <w:rFonts w:eastAsia="等线" w:ascii="等线" w:hAnsi="等线"/>
          <w:b w:val="0"/>
          <w:sz w:val="22"/>
        </w:rPr>
        <w:t>状态是已经写入角色或场景的明确后果。状态必须有名称、层数或强度、生效时点、效果、衰减方式与解除入口。不能只写"状态不佳""气息暴露""受影响""有风险"。这些说法应转换为危机值、状态层数、气血变化、装备损耗或场景许可变化。</w:t>
      </w:r>
    </w:p>
    <w:p>
      <w:r>
        <w:rPr>
          <w:rFonts w:eastAsia="等线" w:ascii="等线" w:hAnsi="等线"/>
          <w:b/>
          <w:sz w:val="28"/>
        </w:rPr>
        <w:t>14.2　伤害与气血</w:t>
      </w:r>
    </w:p>
    <w:p>
      <w:r>
        <w:rPr>
          <w:rFonts w:eastAsia="等线" w:ascii="等线" w:hAnsi="等线"/>
          <w:b w:val="0"/>
          <w:sz w:val="22"/>
        </w:rPr>
        <w:t>气血是角色承受伤害的主要记录。气血减少到0时，角色进入濒死或失去主要行动能力，具体由本章濒死规则处理。气血恢复必须来自明确来源，例如药物、法门、长期休整、特殊内功或场景许可。调息不恢复气血。</w:t>
      </w:r>
    </w:p>
    <w:p>
      <w:r>
        <w:rPr>
          <w:rFonts w:eastAsia="等线" w:ascii="等线" w:hAnsi="等线"/>
          <w:b/>
          <w:sz w:val="28"/>
        </w:rPr>
        <w:t>14.3　护体</w:t>
      </w:r>
    </w:p>
    <w:p>
      <w:r>
        <w:rPr>
          <w:rFonts w:eastAsia="等线" w:ascii="等线" w:hAnsi="等线"/>
          <w:b w:val="0"/>
          <w:sz w:val="22"/>
        </w:rPr>
        <w:t>护体用于减轻气血伤害、承接结果、护人或抵抗压迫。护体不是第二条永久血条，也不能使普通攻击长期完全无效。护体的来源可以是内功、护具、盾牌、应招、场景掩体或临时条目。</w:t>
      </w:r>
    </w:p>
    <w:p>
      <w:r>
        <w:rPr>
          <w:rFonts w:eastAsia="等线" w:ascii="等线" w:hAnsi="等线"/>
          <w:b w:val="0"/>
          <w:sz w:val="22"/>
        </w:rPr>
        <w:t>护体使用时应写清是"减少气血伤害""承接目标线""抵消状态""替同伴承担结果"还是"阻止位置改变"。不同护体入口不能混为一谈。</w:t>
      </w:r>
    </w:p>
    <w:p>
      <w:r>
        <w:rPr>
          <w:rFonts w:eastAsia="等线" w:ascii="等线" w:hAnsi="等线"/>
          <w:b/>
          <w:sz w:val="28"/>
        </w:rPr>
        <w:t>14.4　常见交锋状态</w:t>
      </w:r>
    </w:p>
    <w:p>
      <w:r>
        <w:rPr>
          <w:rFonts w:eastAsia="等线" w:ascii="等线" w:hAnsi="等线"/>
          <w:b w:val="0"/>
          <w:sz w:val="22"/>
        </w:rPr>
        <w:t>以下为交锋中最常出现的九种状态。每种状态均须记录名称、层数、效果、衰减方式与解除入口。</w:t>
      </w:r>
    </w:p>
    <w:p>
      <w:r>
        <w:rPr>
          <w:rFonts w:eastAsia="等线" w:ascii="等线" w:hAnsi="等线"/>
          <w:b w:val="0"/>
          <w:sz w:val="22"/>
        </w:rPr>
      </w:r>
      <w:r>
        <w:rPr>
          <w:rFonts w:eastAsia="等线" w:ascii="等线" w:hAnsi="等线"/>
          <w:b/>
          <w:sz w:val="22"/>
        </w:rPr>
        <w:t>迟滞（Sluggish）</w:t>
      </w:r>
      <w:r>
        <w:rPr>
          <w:rFonts w:eastAsia="等线" w:ascii="等线" w:hAnsi="等线"/>
          <w:b w:val="0"/>
          <w:sz w:val="22"/>
        </w:rPr>
      </w:r>
    </w:p>
    <w:p>
      <w:pPr>
        <w:pStyle w:val="ListBullet"/>
      </w:pPr>
      <w:r>
        <w:rPr>
          <w:rFonts w:eastAsia="等线" w:ascii="等线" w:hAnsi="等线"/>
          <w:b w:val="0"/>
          <w:sz w:val="22"/>
        </w:rPr>
        <w:t>层数含义：每层迟滞减少一种移动选项（如不能移步、不能脱离、不能追击）。2层迟滞时，无法主动改变位置。3层以上时，先后计算受-2惩罚。</w:t>
      </w:r>
    </w:p>
    <w:p>
      <w:pPr>
        <w:pStyle w:val="ListBullet"/>
      </w:pPr>
      <w:r>
        <w:rPr>
          <w:rFonts w:eastAsia="等线" w:ascii="等线" w:hAnsi="等线"/>
          <w:b w:val="0"/>
          <w:sz w:val="22"/>
        </w:rPr>
        <w:t>效果：限制移动与位置变化。</w:t>
      </w:r>
    </w:p>
    <w:p>
      <w:pPr>
        <w:pStyle w:val="ListBullet"/>
      </w:pPr>
      <w:r>
        <w:rPr>
          <w:rFonts w:eastAsia="等线" w:ascii="等线" w:hAnsi="等线"/>
          <w:b w:val="0"/>
          <w:sz w:val="22"/>
        </w:rPr>
        <w:t>衰减：无自动衰减。</w:t>
      </w:r>
    </w:p>
    <w:p>
      <w:pPr>
        <w:pStyle w:val="ListBullet"/>
      </w:pPr>
      <w:r>
        <w:rPr>
          <w:rFonts w:eastAsia="等线" w:ascii="等线" w:hAnsi="等线"/>
          <w:b w:val="0"/>
          <w:sz w:val="22"/>
        </w:rPr>
        <w:t>解除：整身动作可清除1层。部分内功或装备可批量清除。</w:t>
      </w:r>
    </w:p>
    <w:p>
      <w:r>
        <w:rPr>
          <w:rFonts w:eastAsia="等线" w:ascii="等线" w:hAnsi="等线"/>
          <w:b w:val="0"/>
          <w:sz w:val="22"/>
        </w:rPr>
      </w:r>
      <w:r>
        <w:rPr>
          <w:rFonts w:eastAsia="等线" w:ascii="等线" w:hAnsi="等线"/>
          <w:b/>
          <w:sz w:val="22"/>
        </w:rPr>
        <w:t>破口（Breach）</w:t>
      </w:r>
      <w:r>
        <w:rPr>
          <w:rFonts w:eastAsia="等线" w:ascii="等线" w:hAnsi="等线"/>
          <w:b w:val="0"/>
          <w:sz w:val="22"/>
        </w:rPr>
      </w:r>
    </w:p>
    <w:p>
      <w:pPr>
        <w:pStyle w:val="ListBullet"/>
      </w:pPr>
      <w:r>
        <w:rPr>
          <w:rFonts w:eastAsia="等线" w:ascii="等线" w:hAnsi="等线"/>
          <w:b w:val="0"/>
          <w:sz w:val="22"/>
        </w:rPr>
        <w:t>层数含义：每层破口使角色受到的伤害+1（即对方气血伤害结果额外+1）。破口代表防御上的缝隙，通常由被截击、被拆招或装备磨损导致。</w:t>
      </w:r>
    </w:p>
    <w:p>
      <w:pPr>
        <w:pStyle w:val="ListBullet"/>
      </w:pPr>
      <w:r>
        <w:rPr>
          <w:rFonts w:eastAsia="等线" w:ascii="等线" w:hAnsi="等线"/>
          <w:b w:val="0"/>
          <w:sz w:val="22"/>
        </w:rPr>
        <w:t>效果：增加承受的伤害。</w:t>
      </w:r>
    </w:p>
    <w:p>
      <w:pPr>
        <w:pStyle w:val="ListBullet"/>
      </w:pPr>
      <w:r>
        <w:rPr>
          <w:rFonts w:eastAsia="等线" w:ascii="等线" w:hAnsi="等线"/>
          <w:b w:val="0"/>
          <w:sz w:val="22"/>
        </w:rPr>
        <w:t>衰减：无自动衰减。</w:t>
      </w:r>
    </w:p>
    <w:p>
      <w:pPr>
        <w:pStyle w:val="ListBullet"/>
      </w:pPr>
      <w:r>
        <w:rPr>
          <w:rFonts w:eastAsia="等线" w:ascii="等线" w:hAnsi="等线"/>
          <w:b w:val="0"/>
          <w:sz w:val="22"/>
        </w:rPr>
        <w:t>解除：收式动作可清除1层；调息可清除1层（仅限自身破口）。更换护具后可清空与护具相关的破口。</w:t>
      </w:r>
    </w:p>
    <w:p>
      <w:r>
        <w:rPr>
          <w:rFonts w:eastAsia="等线" w:ascii="等线" w:hAnsi="等线"/>
          <w:b w:val="0"/>
          <w:sz w:val="22"/>
        </w:rPr>
      </w:r>
      <w:r>
        <w:rPr>
          <w:rFonts w:eastAsia="等线" w:ascii="等线" w:hAnsi="等线"/>
          <w:b/>
          <w:sz w:val="22"/>
        </w:rPr>
        <w:t>失衡（Off-balance）</w:t>
      </w:r>
      <w:r>
        <w:rPr>
          <w:rFonts w:eastAsia="等线" w:ascii="等线" w:hAnsi="等线"/>
          <w:b w:val="0"/>
          <w:sz w:val="22"/>
        </w:rPr>
      </w:r>
    </w:p>
    <w:p>
      <w:pPr>
        <w:pStyle w:val="ListBullet"/>
      </w:pPr>
      <w:r>
        <w:rPr>
          <w:rFonts w:eastAsia="等线" w:ascii="等线" w:hAnsi="等线"/>
          <w:b w:val="0"/>
          <w:sz w:val="22"/>
        </w:rPr>
        <w:t>层数含义：1层失衡时，不能使用身势参与先后计算。2层以上时，不能进行移步。</w:t>
      </w:r>
    </w:p>
    <w:p>
      <w:pPr>
        <w:pStyle w:val="ListBullet"/>
      </w:pPr>
      <w:r>
        <w:rPr>
          <w:rFonts w:eastAsia="等线" w:ascii="等线" w:hAnsi="等线"/>
          <w:b w:val="0"/>
          <w:sz w:val="22"/>
        </w:rPr>
        <w:t>效果：限制身势使用与先后计算。</w:t>
      </w:r>
    </w:p>
    <w:p>
      <w:pPr>
        <w:pStyle w:val="ListBullet"/>
      </w:pPr>
      <w:r>
        <w:rPr>
          <w:rFonts w:eastAsia="等线" w:ascii="等线" w:hAnsi="等线"/>
          <w:b w:val="0"/>
          <w:sz w:val="22"/>
        </w:rPr>
        <w:t>衰减：每轮结束时自动衰减1层。</w:t>
      </w:r>
    </w:p>
    <w:p>
      <w:pPr>
        <w:pStyle w:val="ListBullet"/>
      </w:pPr>
      <w:r>
        <w:rPr>
          <w:rFonts w:eastAsia="等线" w:ascii="等线" w:hAnsi="等线"/>
          <w:b w:val="0"/>
          <w:sz w:val="22"/>
        </w:rPr>
        <w:t>解除：整身可清除1层。部分身法招式可立即清除。</w:t>
      </w:r>
    </w:p>
    <w:p>
      <w:r>
        <w:rPr>
          <w:rFonts w:eastAsia="等线" w:ascii="等线" w:hAnsi="等线"/>
          <w:b w:val="0"/>
          <w:sz w:val="22"/>
        </w:rPr>
      </w:r>
      <w:r>
        <w:rPr>
          <w:rFonts w:eastAsia="等线" w:ascii="等线" w:hAnsi="等线"/>
          <w:b/>
          <w:sz w:val="22"/>
        </w:rPr>
        <w:t>流血（Bleeding）</w:t>
      </w:r>
      <w:r>
        <w:rPr>
          <w:rFonts w:eastAsia="等线" w:ascii="等线" w:hAnsi="等线"/>
          <w:b w:val="0"/>
          <w:sz w:val="22"/>
        </w:rPr>
      </w:r>
    </w:p>
    <w:p>
      <w:pPr>
        <w:pStyle w:val="ListBullet"/>
      </w:pPr>
      <w:r>
        <w:rPr>
          <w:rFonts w:eastAsia="等线" w:ascii="等线" w:hAnsi="等线"/>
          <w:b w:val="0"/>
          <w:sz w:val="22"/>
        </w:rPr>
        <w:t>层数含义：每轮结束时，每层流血造成气血-1。流血代表开放伤口持续失血。</w:t>
      </w:r>
    </w:p>
    <w:p>
      <w:pPr>
        <w:pStyle w:val="ListBullet"/>
      </w:pPr>
      <w:r>
        <w:rPr>
          <w:rFonts w:eastAsia="等线" w:ascii="等线" w:hAnsi="等线"/>
          <w:b w:val="0"/>
          <w:sz w:val="22"/>
        </w:rPr>
        <w:t>效果：每轮持续损失气血。</w:t>
      </w:r>
    </w:p>
    <w:p>
      <w:pPr>
        <w:pStyle w:val="ListBullet"/>
      </w:pPr>
      <w:r>
        <w:rPr>
          <w:rFonts w:eastAsia="等线" w:ascii="等线" w:hAnsi="等线"/>
          <w:b w:val="0"/>
          <w:sz w:val="22"/>
        </w:rPr>
        <w:t>衰减：无自动衰减。</w:t>
      </w:r>
    </w:p>
    <w:p>
      <w:pPr>
        <w:pStyle w:val="ListBullet"/>
      </w:pPr>
      <w:r>
        <w:rPr>
          <w:rFonts w:eastAsia="等线" w:ascii="等线" w:hAnsi="等线"/>
          <w:b w:val="0"/>
          <w:sz w:val="22"/>
        </w:rPr>
        <w:t>解除：止血药物或医药法门可清除。简单包扎可暂缓1层（本轮不触发扣血，但不移除层数）。</w:t>
      </w:r>
    </w:p>
    <w:p>
      <w:r>
        <w:rPr>
          <w:rFonts w:eastAsia="等线" w:ascii="等线" w:hAnsi="等线"/>
          <w:b w:val="0"/>
          <w:sz w:val="22"/>
        </w:rPr>
      </w:r>
      <w:r>
        <w:rPr>
          <w:rFonts w:eastAsia="等线" w:ascii="等线" w:hAnsi="等线"/>
          <w:b/>
          <w:sz w:val="22"/>
        </w:rPr>
        <w:t>中毒（Poisoned）</w:t>
      </w:r>
      <w:r>
        <w:rPr>
          <w:rFonts w:eastAsia="等线" w:ascii="等线" w:hAnsi="等线"/>
          <w:b w:val="0"/>
          <w:sz w:val="22"/>
        </w:rPr>
      </w:r>
    </w:p>
    <w:p>
      <w:pPr>
        <w:pStyle w:val="ListBullet"/>
      </w:pPr>
      <w:r>
        <w:rPr>
          <w:rFonts w:eastAsia="等线" w:ascii="等线" w:hAnsi="等线"/>
          <w:b w:val="0"/>
          <w:sz w:val="22"/>
        </w:rPr>
        <w:t>层数含义：中毒效果因毒物种类而异。通用中毒每层每轮造成气血-1。特定毒物可能有额外效果（如影响气骰、影响六根、影响行动类型）。</w:t>
      </w:r>
    </w:p>
    <w:p>
      <w:pPr>
        <w:pStyle w:val="ListBullet"/>
      </w:pPr>
      <w:r>
        <w:rPr>
          <w:rFonts w:eastAsia="等线" w:ascii="等线" w:hAnsi="等线"/>
          <w:b w:val="0"/>
          <w:sz w:val="22"/>
        </w:rPr>
        <w:t>效果：按毒物条目执行。</w:t>
      </w:r>
    </w:p>
    <w:p>
      <w:pPr>
        <w:pStyle w:val="ListBullet"/>
      </w:pPr>
      <w:r>
        <w:rPr>
          <w:rFonts w:eastAsia="等线" w:ascii="等线" w:hAnsi="等线"/>
          <w:b w:val="0"/>
          <w:sz w:val="22"/>
        </w:rPr>
        <w:t>衰减：按毒物条目说明。通用中毒无自动衰减。</w:t>
      </w:r>
    </w:p>
    <w:p>
      <w:pPr>
        <w:pStyle w:val="ListBullet"/>
      </w:pPr>
      <w:r>
        <w:rPr>
          <w:rFonts w:eastAsia="等线" w:ascii="等线" w:hAnsi="等线"/>
          <w:b w:val="0"/>
          <w:sz w:val="22"/>
        </w:rPr>
        <w:t>解除：解毒药物或医药法门可清除。部分内功可压制毒素（不解除层数，但本轮不生效果）。</w:t>
      </w:r>
    </w:p>
    <w:p>
      <w:r>
        <w:rPr>
          <w:rFonts w:eastAsia="等线" w:ascii="等线" w:hAnsi="等线"/>
          <w:b w:val="0"/>
          <w:sz w:val="22"/>
        </w:rPr>
      </w:r>
      <w:r>
        <w:rPr>
          <w:rFonts w:eastAsia="等线" w:ascii="等线" w:hAnsi="等线"/>
          <w:b/>
          <w:sz w:val="22"/>
        </w:rPr>
        <w:t>燃烧（Burning）</w:t>
      </w:r>
      <w:r>
        <w:rPr>
          <w:rFonts w:eastAsia="等线" w:ascii="等线" w:hAnsi="等线"/>
          <w:b w:val="0"/>
          <w:sz w:val="22"/>
        </w:rPr>
      </w:r>
    </w:p>
    <w:p>
      <w:pPr>
        <w:pStyle w:val="ListBullet"/>
      </w:pPr>
      <w:r>
        <w:rPr>
          <w:rFonts w:eastAsia="等线" w:ascii="等线" w:hAnsi="等线"/>
          <w:b w:val="0"/>
          <w:sz w:val="22"/>
        </w:rPr>
        <w:t>层数含义：每轮结束时，每层燃烧造成气血-1。燃烧代表身上着火或高温灼伤持续生效。3层以上时，每层额外造成装备磨损1级/轮（烧毁衣物、护具）。</w:t>
      </w:r>
    </w:p>
    <w:p>
      <w:pPr>
        <w:pStyle w:val="ListBullet"/>
      </w:pPr>
      <w:r>
        <w:rPr>
          <w:rFonts w:eastAsia="等线" w:ascii="等线" w:hAnsi="等线"/>
          <w:b w:val="0"/>
          <w:sz w:val="22"/>
        </w:rPr>
        <w:t>效果：持续火焰伤害与装备损耗。</w:t>
      </w:r>
    </w:p>
    <w:p>
      <w:pPr>
        <w:pStyle w:val="ListBullet"/>
      </w:pPr>
      <w:r>
        <w:rPr>
          <w:rFonts w:eastAsia="等线" w:ascii="等线" w:hAnsi="等线"/>
          <w:b w:val="0"/>
          <w:sz w:val="22"/>
        </w:rPr>
        <w:t>衰减：无自动衰减。</w:t>
      </w:r>
    </w:p>
    <w:p>
      <w:pPr>
        <w:pStyle w:val="ListBullet"/>
      </w:pPr>
      <w:r>
        <w:rPr>
          <w:rFonts w:eastAsia="等线" w:ascii="等线" w:hAnsi="等线"/>
          <w:b w:val="0"/>
          <w:sz w:val="22"/>
        </w:rPr>
        <w:t>解除：闭息/灭火动作可清除1层；泼水可清除2层；跳入水体可清空。部分内功（寒属）可压制。</w:t>
      </w:r>
    </w:p>
    <w:p>
      <w:r>
        <w:rPr>
          <w:rFonts w:eastAsia="等线" w:ascii="等线" w:hAnsi="等线"/>
          <w:b w:val="0"/>
          <w:sz w:val="22"/>
        </w:rPr>
      </w:r>
      <w:r>
        <w:rPr>
          <w:rFonts w:eastAsia="等线" w:ascii="等线" w:hAnsi="等线"/>
          <w:b/>
          <w:sz w:val="22"/>
        </w:rPr>
        <w:t>冻结（Frozen）</w:t>
      </w:r>
      <w:r>
        <w:rPr>
          <w:rFonts w:eastAsia="等线" w:ascii="等线" w:hAnsi="等线"/>
          <w:b w:val="0"/>
          <w:sz w:val="22"/>
        </w:rPr>
      </w:r>
    </w:p>
    <w:p>
      <w:pPr>
        <w:pStyle w:val="ListBullet"/>
      </w:pPr>
      <w:r>
        <w:rPr>
          <w:rFonts w:eastAsia="等线" w:ascii="等线" w:hAnsi="等线"/>
          <w:b w:val="0"/>
          <w:sz w:val="22"/>
        </w:rPr>
        <w:t>层数含义：每层冻结使先后计算-1。2层以上时，移步距离减半。3层以上时，不能进行正式出手。冻结代表寒气入体或冰封限制行动。</w:t>
      </w:r>
    </w:p>
    <w:p>
      <w:pPr>
        <w:pStyle w:val="ListBullet"/>
      </w:pPr>
      <w:r>
        <w:rPr>
          <w:rFonts w:eastAsia="等线" w:ascii="等线" w:hAnsi="等线"/>
          <w:b w:val="0"/>
          <w:sz w:val="22"/>
        </w:rPr>
        <w:t>效果：限制行动与先后计算。</w:t>
      </w:r>
    </w:p>
    <w:p>
      <w:pPr>
        <w:pStyle w:val="ListBullet"/>
      </w:pPr>
      <w:r>
        <w:rPr>
          <w:rFonts w:eastAsia="等线" w:ascii="等线" w:hAnsi="等线"/>
          <w:b w:val="0"/>
          <w:sz w:val="22"/>
        </w:rPr>
        <w:t>衰减：无自动衰减。</w:t>
      </w:r>
    </w:p>
    <w:p>
      <w:pPr>
        <w:pStyle w:val="ListBullet"/>
      </w:pPr>
      <w:r>
        <w:rPr>
          <w:rFonts w:eastAsia="等线" w:ascii="等线" w:hAnsi="等线"/>
          <w:b w:val="0"/>
          <w:sz w:val="22"/>
        </w:rPr>
        <w:t>解除：靠近明火可清除1层；温暖环境每轮自动衰减1层；部分内功（火属）可清除。</w:t>
      </w:r>
    </w:p>
    <w:p>
      <w:r>
        <w:rPr>
          <w:rFonts w:eastAsia="等线" w:ascii="等线" w:hAnsi="等线"/>
          <w:b w:val="0"/>
          <w:sz w:val="22"/>
        </w:rPr>
      </w:r>
      <w:r>
        <w:rPr>
          <w:rFonts w:eastAsia="等线" w:ascii="等线" w:hAnsi="等线"/>
          <w:b/>
          <w:sz w:val="22"/>
        </w:rPr>
        <w:t>眩晕（Dazed）</w:t>
      </w:r>
      <w:r>
        <w:rPr>
          <w:rFonts w:eastAsia="等线" w:ascii="等线" w:hAnsi="等线"/>
          <w:b w:val="0"/>
          <w:sz w:val="22"/>
        </w:rPr>
      </w:r>
    </w:p>
    <w:p>
      <w:pPr>
        <w:pStyle w:val="ListBullet"/>
      </w:pPr>
      <w:r>
        <w:rPr>
          <w:rFonts w:eastAsia="等线" w:ascii="等线" w:hAnsi="等线"/>
          <w:b w:val="0"/>
          <w:sz w:val="22"/>
        </w:rPr>
        <w:t>层数含义：1层眩晕时，不能使用响应。2层以上时，只能进行出手便行或随手便行，不能正式出手。</w:t>
      </w:r>
    </w:p>
    <w:p>
      <w:pPr>
        <w:pStyle w:val="ListBullet"/>
      </w:pPr>
      <w:r>
        <w:rPr>
          <w:rFonts w:eastAsia="等线" w:ascii="等线" w:hAnsi="等线"/>
          <w:b w:val="0"/>
          <w:sz w:val="22"/>
        </w:rPr>
        <w:t>效果：限制行动选择。</w:t>
      </w:r>
    </w:p>
    <w:p>
      <w:pPr>
        <w:pStyle w:val="ListBullet"/>
      </w:pPr>
      <w:r>
        <w:rPr>
          <w:rFonts w:eastAsia="等线" w:ascii="等线" w:hAnsi="等线"/>
          <w:b w:val="0"/>
          <w:sz w:val="22"/>
        </w:rPr>
        <w:t>衰减：每轮结束时自动衰减1层。</w:t>
      </w:r>
    </w:p>
    <w:p>
      <w:pPr>
        <w:pStyle w:val="ListBullet"/>
      </w:pPr>
      <w:r>
        <w:rPr>
          <w:rFonts w:eastAsia="等线" w:ascii="等线" w:hAnsi="等线"/>
          <w:b w:val="0"/>
          <w:sz w:val="22"/>
        </w:rPr>
        <w:t>解除：整身可清除1层。部分内功被动可减免眩晕效果。</w:t>
      </w:r>
    </w:p>
    <w:p>
      <w:r>
        <w:rPr>
          <w:rFonts w:eastAsia="等线" w:ascii="等线" w:hAnsi="等线"/>
          <w:b w:val="0"/>
          <w:sz w:val="22"/>
        </w:rPr>
      </w:r>
      <w:r>
        <w:rPr>
          <w:rFonts w:eastAsia="等线" w:ascii="等线" w:hAnsi="等线"/>
          <w:b/>
          <w:sz w:val="22"/>
        </w:rPr>
        <w:t>封穴（Sealed Meridian）</w:t>
      </w:r>
      <w:r>
        <w:rPr>
          <w:rFonts w:eastAsia="等线" w:ascii="等线" w:hAnsi="等线"/>
          <w:b w:val="0"/>
          <w:sz w:val="22"/>
        </w:rPr>
      </w:r>
    </w:p>
    <w:p>
      <w:pPr>
        <w:pStyle w:val="ListBullet"/>
      </w:pPr>
      <w:r>
        <w:rPr>
          <w:rFonts w:eastAsia="等线" w:ascii="等线" w:hAnsi="等线"/>
          <w:b w:val="0"/>
          <w:sz w:val="22"/>
        </w:rPr>
        <w:t>层数含义：封穴是六根异常的常见形式。每层封穴对应一根被封锁的窍位（如封穴·丹田、封穴·命门）。被封穴的六根不能参与内功运算（该六根在当前内功读取中视为0）。</w:t>
      </w:r>
    </w:p>
    <w:p>
      <w:pPr>
        <w:pStyle w:val="ListBullet"/>
      </w:pPr>
      <w:r>
        <w:rPr>
          <w:rFonts w:eastAsia="等线" w:ascii="等线" w:hAnsi="等线"/>
          <w:b w:val="0"/>
          <w:sz w:val="22"/>
        </w:rPr>
        <w:t>效果：封锁特定六根参与运算。</w:t>
      </w:r>
    </w:p>
    <w:p>
      <w:pPr>
        <w:pStyle w:val="ListBullet"/>
      </w:pPr>
      <w:r>
        <w:rPr>
          <w:rFonts w:eastAsia="等线" w:ascii="等线" w:hAnsi="等线"/>
          <w:b w:val="0"/>
          <w:sz w:val="22"/>
        </w:rPr>
        <w:t>衰减：无自动衰减。</w:t>
      </w:r>
    </w:p>
    <w:p>
      <w:pPr>
        <w:pStyle w:val="ListBullet"/>
      </w:pPr>
      <w:r>
        <w:rPr>
          <w:rFonts w:eastAsia="等线" w:ascii="等线" w:hAnsi="等线"/>
          <w:b w:val="0"/>
          <w:sz w:val="22"/>
        </w:rPr>
        <w:t>解除：行气解穴法门可清除。部分高阶内功可自解封穴。穴道自然通畅需要长时间休整（DM裁定）。</w:t>
      </w:r>
    </w:p>
    <w:p>
      <w:r>
        <w:rPr>
          <w:rFonts w:eastAsia="等线" w:ascii="等线" w:hAnsi="等线"/>
          <w:b/>
          <w:sz w:val="28"/>
        </w:rPr>
        <w:t>14.5　燃烧与冻结</w:t>
      </w:r>
    </w:p>
    <w:p>
      <w:r>
        <w:rPr>
          <w:rFonts w:eastAsia="等线" w:ascii="等线" w:hAnsi="等线"/>
          <w:b w:val="0"/>
          <w:sz w:val="22"/>
        </w:rPr>
        <w:t>燃烧与冻结是普通状态，不是六根异常。燃烧用于记录火势、灼伤、易燃物点燃等明确后果；冻结用于记录寒气、冰水、僵硬、迟缓等明确后果。它们必须写成层数和效果。详见 §14.4 中的专条。</w:t>
      </w:r>
    </w:p>
    <w:p>
      <w:r>
        <w:rPr>
          <w:rFonts w:eastAsia="等线" w:ascii="等线" w:hAnsi="等线"/>
          <w:b/>
          <w:sz w:val="28"/>
        </w:rPr>
        <w:t>14.6　六根异常与封穴</w:t>
      </w:r>
    </w:p>
    <w:p>
      <w:r>
        <w:rPr>
          <w:rFonts w:eastAsia="等线" w:ascii="等线" w:hAnsi="等线"/>
          <w:b w:val="0"/>
          <w:sz w:val="22"/>
        </w:rPr>
        <w:t>六根异常是作用在六根对应窍位上的特殊状态。它不同于燃烧、冻结、流血这类普通状态。六根异常必须写明作用哪一根、持续多久、影响什么规则入口。封穴是六根异常的一种常见形式，详见 §14.4 中的封穴条目。</w:t>
      </w:r>
    </w:p>
    <w:p>
      <w:r>
        <w:rPr>
          <w:rFonts w:eastAsia="等线" w:ascii="等线" w:hAnsi="等线"/>
          <w:b/>
          <w:sz w:val="28"/>
        </w:rPr>
        <w:t>14.7　濒死与救治</w:t>
      </w:r>
    </w:p>
    <w:p>
      <w:r>
        <w:rPr>
          <w:rFonts w:eastAsia="等线" w:ascii="等线" w:hAnsi="等线"/>
          <w:b w:val="0"/>
          <w:sz w:val="22"/>
        </w:rPr>
        <w:t>濒死必须清楚处理。角色气血降至0时进入濒死。濒死角色不能进行正式出手；若仍有意识，可进行极少数随手便行或按条目进行求救、返照、握住物件等小动作。救治濒死必须使用明确来源（医药法门、急救药物、特殊内功或场景许可）。</w:t>
      </w:r>
    </w:p>
    <w:p>
      <w:r>
        <w:rPr>
          <w:rFonts w:eastAsia="等线" w:ascii="等线" w:hAnsi="等线"/>
          <w:b w:val="0"/>
          <w:sz w:val="22"/>
        </w:rPr>
        <w:t>濒死角色在无人救治的情况下，每轮（或每情景段落）由DM裁定是否恶化（气血继续降低、进入不可逆状态、或死亡）。具体恶化速度由DM根据剧情、伤势性质和场景条件决定。</w:t>
      </w:r>
    </w:p>
    <w:p>
      <w:r>
        <w:rPr>
          <w:rFonts w:eastAsia="等线" w:ascii="等线" w:hAnsi="等线"/>
          <w:b w:val="0"/>
          <w:sz w:val="22"/>
        </w:rPr>
        <w:t>【插图位 P-14-1：状态图标组。建议设计流血、中毒、迟滞、破口、燃烧、冻结、封穴、濒死八个小图标，后续可用于App。】</w:t>
      </w:r>
    </w:p>
    <w:p>
      <w:r>
        <w:t>────────────────────────────────────────────────────────────</w:t>
      </w:r>
    </w:p>
    <w:p>
      <w:r>
        <w:rPr>
          <w:rFonts w:eastAsia="等线" w:ascii="等线" w:hAnsi="等线"/>
          <w:b/>
          <w:sz w:val="32"/>
        </w:rPr>
        <w:t>第15章　成长与修行</w:t>
      </w:r>
    </w:p>
    <w:p>
      <w:r>
        <w:rPr>
          <w:rFonts w:eastAsia="等线" w:ascii="等线" w:hAnsi="等线"/>
          <w:b/>
          <w:sz w:val="28"/>
        </w:rPr>
        <w:t>15.1　成长不只是加点</w:t>
      </w:r>
    </w:p>
    <w:p>
      <w:r>
        <w:rPr>
          <w:rFonts w:eastAsia="等线" w:ascii="等线" w:hAnsi="等线"/>
          <w:b w:val="0"/>
          <w:sz w:val="22"/>
        </w:rPr>
        <w:t>本游戏的成长包括六根变化、内功重数提升、武艺入栏、招式熟练、谱本整理、装备更新、关系事实、名望变化和资源积累。成长不应简化成每场固定发点。主持人应根据玩家在江湖中的行动、师承、风险、资源、时间和选择，给出相应成长入口。</w:t>
      </w:r>
    </w:p>
    <w:p>
      <w:r>
        <w:rPr>
          <w:rFonts w:eastAsia="等线" w:ascii="等线" w:hAnsi="等线"/>
          <w:b/>
          <w:sz w:val="28"/>
        </w:rPr>
        <w:t>15.2　成长的主要入口</w:t>
      </w:r>
    </w:p>
    <w:p>
      <w:r>
        <w:rPr>
          <w:rFonts w:eastAsia="等线" w:ascii="等线" w:hAnsi="等线"/>
          <w:b w:val="0"/>
          <w:sz w:val="22"/>
        </w:rPr>
        <w:t>角色的成长通过以下六种入口实现，不同的入口对应不同类型的成长内容。</w:t>
      </w:r>
    </w:p>
    <w:p>
      <w:r>
        <w:rPr>
          <w:rFonts w:eastAsia="等线" w:ascii="等线" w:hAnsi="等线"/>
          <w:b w:val="0"/>
          <w:sz w:val="22"/>
        </w:rPr>
      </w:r>
      <w:r>
        <w:rPr>
          <w:rFonts w:eastAsia="等线" w:ascii="等线" w:hAnsi="等线"/>
          <w:b/>
          <w:sz w:val="22"/>
        </w:rPr>
        <w:t>师承传授</w:t>
      </w:r>
      <w:r>
        <w:rPr>
          <w:rFonts w:eastAsia="等线" w:ascii="等线" w:hAnsi="等线"/>
          <w:b w:val="0"/>
          <w:sz w:val="22"/>
        </w:rPr>
        <w:t>：通过拜师、受教、得传功等方式学习。师承传授可带来内功重数提升、新武艺入栏、招式掌握。师承需要满足师徒关系事实、门派许可和修炼时间。高品质的师承传授是角色获得高阶武艺和内功的主要途径。</w:t>
      </w:r>
    </w:p>
    <w:p>
      <w:r>
        <w:rPr>
          <w:rFonts w:eastAsia="等线" w:ascii="等线" w:hAnsi="等线"/>
          <w:b w:val="0"/>
          <w:sz w:val="22"/>
        </w:rPr>
      </w:r>
      <w:r>
        <w:rPr>
          <w:rFonts w:eastAsia="等线" w:ascii="等线" w:hAnsi="等线"/>
          <w:b/>
          <w:sz w:val="22"/>
        </w:rPr>
        <w:t>谱本整理</w:t>
      </w:r>
      <w:r>
        <w:rPr>
          <w:rFonts w:eastAsia="等线" w:ascii="等线" w:hAnsi="等线"/>
          <w:b w:val="0"/>
          <w:sz w:val="22"/>
        </w:rPr>
        <w:t>：通过研读武学谱本、残页、口诀来提升理解。谱本整理可带来内功路线解锁、招式槽值触发优化、或发现隐藏式位。谱本的品质和完整度影响整理效率——残页可能需要多份对照才能完成整理。</w:t>
      </w:r>
    </w:p>
    <w:p>
      <w:r>
        <w:rPr>
          <w:rFonts w:eastAsia="等线" w:ascii="等线" w:hAnsi="等线"/>
          <w:b w:val="0"/>
          <w:sz w:val="22"/>
        </w:rPr>
      </w:r>
      <w:r>
        <w:rPr>
          <w:rFonts w:eastAsia="等线" w:ascii="等线" w:hAnsi="等线"/>
          <w:b/>
          <w:sz w:val="22"/>
        </w:rPr>
        <w:t>实战领悟</w:t>
      </w:r>
      <w:r>
        <w:rPr>
          <w:rFonts w:eastAsia="等线" w:ascii="等线" w:hAnsi="等线"/>
          <w:b w:val="0"/>
          <w:sz w:val="22"/>
        </w:rPr>
        <w:t>：在真实交锋和情景行动中积累经验。实战领悟可带来招式熟练（降低最低投入或扩展势范围）、应对特定敌人类型的经验加成、或解锁特殊触发条件。实战是最自然的成长方式，但收益较慢且方向受限于玩家实际经历的战斗类型。</w:t>
      </w:r>
    </w:p>
    <w:p>
      <w:r>
        <w:rPr>
          <w:rFonts w:eastAsia="等线" w:ascii="等线" w:hAnsi="等线"/>
          <w:b w:val="0"/>
          <w:sz w:val="22"/>
        </w:rPr>
      </w:r>
      <w:r>
        <w:rPr>
          <w:rFonts w:eastAsia="等线" w:ascii="等线" w:hAnsi="等线"/>
          <w:b/>
          <w:sz w:val="22"/>
        </w:rPr>
        <w:t>散功重修</w:t>
      </w:r>
      <w:r>
        <w:rPr>
          <w:rFonts w:eastAsia="等线" w:ascii="等线" w:hAnsi="等线"/>
          <w:b w:val="0"/>
          <w:sz w:val="22"/>
        </w:rPr>
        <w:t>：放弃一门内功的运行，腾出窍位以修习新路线。散功并非纯粹的损失——若原内功已完成沉淀，散功后可保留一项弱化被动；同时腾出的窍位允许角色尝试完全不同的构筑方向。散功重修是有成本的转型，不是随意洗点。</w:t>
      </w:r>
    </w:p>
    <w:p>
      <w:r>
        <w:rPr>
          <w:rFonts w:eastAsia="等线" w:ascii="等线" w:hAnsi="等线"/>
          <w:b w:val="0"/>
          <w:sz w:val="22"/>
        </w:rPr>
      </w:r>
      <w:r>
        <w:rPr>
          <w:rFonts w:eastAsia="等线" w:ascii="等线" w:hAnsi="等线"/>
          <w:b/>
          <w:sz w:val="22"/>
        </w:rPr>
        <w:t>事件机缘</w:t>
      </w:r>
      <w:r>
        <w:rPr>
          <w:rFonts w:eastAsia="等线" w:ascii="等线" w:hAnsi="等线"/>
          <w:b w:val="0"/>
          <w:sz w:val="22"/>
        </w:rPr>
        <w:t>：通过江湖事件的特殊机遇获得成长。例如服用奇药改变六根、获得失传谱本、得到前辈传功、经历生死关头激发潜能。事件机缘由DM根据剧情选择投放，不可预测但往往效果显著。</w:t>
      </w:r>
    </w:p>
    <w:p>
      <w:r>
        <w:rPr>
          <w:rFonts w:eastAsia="等线" w:ascii="等线" w:hAnsi="等线"/>
          <w:b w:val="0"/>
          <w:sz w:val="22"/>
        </w:rPr>
      </w:r>
      <w:r>
        <w:rPr>
          <w:rFonts w:eastAsia="等线" w:ascii="等线" w:hAnsi="等线"/>
          <w:b/>
          <w:sz w:val="22"/>
        </w:rPr>
        <w:t>时间沉淀</w:t>
      </w:r>
      <w:r>
        <w:rPr>
          <w:rFonts w:eastAsia="等线" w:ascii="等线" w:hAnsi="等线"/>
          <w:b w:val="0"/>
          <w:sz w:val="22"/>
        </w:rPr>
        <w:t>：长时间的修行、静养或重复练习带来的自然成长。时间沉淀可提升内功重数（尤其俗家内功）、巩固招式熟练度、或缓慢恢复六根损伤。时间沉淀是最安全但最缓慢的成长方式，通常发生于幕间休整或江湖旅程中的长段落。</w:t>
      </w:r>
    </w:p>
    <w:p>
      <w:r>
        <w:rPr>
          <w:rFonts w:eastAsia="等线" w:ascii="等线" w:hAnsi="等线"/>
          <w:b/>
          <w:sz w:val="28"/>
        </w:rPr>
        <w:t>15.3　武艺入栏</w:t>
      </w:r>
    </w:p>
    <w:p>
      <w:r>
        <w:rPr>
          <w:rFonts w:eastAsia="等线" w:ascii="等线" w:hAnsi="等线"/>
          <w:b w:val="0"/>
          <w:sz w:val="22"/>
        </w:rPr>
        <w:t>玩家得到一条外功或法门的名称，不等于已经能稳定使用。武艺入栏需要满足来源、理解、练习、许可四个条件。来源说明它从哪里来；理解说明玩家知道它怎么用；练习说明角色把它练到能上桌；许可说明师承、装备、场景或资源允许它进入角色卡。</w:t>
      </w:r>
    </w:p>
    <w:p>
      <w:r>
        <w:rPr>
          <w:rFonts w:eastAsia="等线" w:ascii="等线" w:hAnsi="等线"/>
          <w:b/>
          <w:sz w:val="28"/>
        </w:rPr>
        <w:t>15.4　内功重数与沉淀</w:t>
      </w:r>
    </w:p>
    <w:p>
      <w:r>
        <w:rPr>
          <w:rFonts w:eastAsia="等线" w:ascii="等线" w:hAnsi="等线"/>
          <w:b w:val="0"/>
          <w:sz w:val="22"/>
        </w:rPr>
        <w:t>内功成长以重数为主要记录。重数提升可以提高表属性运算、取气运算、被动或并行稳定性。内功修到某个阶段后，可能沉淀为身体的一部分。沉淀后，角色即使散功，也可能保留一项弱化被动。</w:t>
      </w:r>
    </w:p>
    <w:p>
      <w:r>
        <w:rPr>
          <w:rFonts w:eastAsia="等线" w:ascii="等线" w:hAnsi="等线"/>
          <w:b w:val="0"/>
          <w:sz w:val="22"/>
        </w:rPr>
        <w:t>散功不应随意清空角色努力。若一门内功没有沉淀，散功后停止其表属性运算和取气来源；若已经沉淀，则按条目保留弱化被动。</w:t>
      </w:r>
    </w:p>
    <w:p>
      <w:r>
        <w:rPr>
          <w:rFonts w:eastAsia="等线" w:ascii="等线" w:hAnsi="等线"/>
          <w:b/>
          <w:sz w:val="28"/>
        </w:rPr>
        <w:t>15.5　谱本归属</w:t>
      </w:r>
    </w:p>
    <w:p>
      <w:r>
        <w:rPr>
          <w:rFonts w:eastAsia="等线" w:ascii="等线" w:hAnsi="等线"/>
          <w:b w:val="0"/>
          <w:sz w:val="22"/>
        </w:rPr>
        <w:t>谱本、残页、口诀、武学图谱不放入普通文书物品库。它们应归入武艺成长与内功成长系统。谱本的作用不是简单提供"物品加成"，而是提供学习来源、整理进度、招式入栏、内功路线、师承线索或禁功风险。</w:t>
      </w:r>
    </w:p>
    <w:p>
      <w:r>
        <w:rPr>
          <w:rFonts w:eastAsia="等线" w:ascii="等线" w:hAnsi="等线"/>
          <w:b/>
          <w:sz w:val="28"/>
        </w:rPr>
        <w:t>15.6　成长记录表</w:t>
      </w:r>
    </w:p>
    <w:p>
      <w:r>
        <w:rPr>
          <w:rFonts w:eastAsia="等线" w:ascii="等线" w:hAnsi="等线"/>
          <w:b w:val="0"/>
          <w:sz w:val="22"/>
        </w:rPr>
        <w:t>角色的成长记录应包含以下项目：</w:t>
      </w:r>
    </w:p>
    <w:p>
      <w:pPr>
        <w:pStyle w:val="ListBullet"/>
      </w:pPr>
      <w:r>
        <w:rPr>
          <w:rFonts w:eastAsia="等线" w:ascii="等线" w:hAnsi="等线"/>
          <w:b w:val="0"/>
          <w:sz w:val="22"/>
        </w:rPr>
        <w:t>六根当前值与变更记录</w:t>
      </w:r>
    </w:p>
    <w:p>
      <w:pPr>
        <w:pStyle w:val="ListBullet"/>
      </w:pPr>
      <w:r>
        <w:rPr>
          <w:rFonts w:eastAsia="等线" w:ascii="等线" w:hAnsi="等线"/>
          <w:b w:val="0"/>
          <w:sz w:val="22"/>
        </w:rPr>
        <w:t>内功列表（名称/层级/占窍/重数/沉淀状态）</w:t>
      </w:r>
    </w:p>
    <w:p>
      <w:pPr>
        <w:pStyle w:val="ListBullet"/>
      </w:pPr>
      <w:r>
        <w:rPr>
          <w:rFonts w:eastAsia="等线" w:ascii="等线" w:hAnsi="等线"/>
          <w:b w:val="0"/>
          <w:sz w:val="22"/>
        </w:rPr>
        <w:t>武艺列表（名称/类型/式位或类目/熟练度）</w:t>
      </w:r>
    </w:p>
    <w:p>
      <w:pPr>
        <w:pStyle w:val="ListBullet"/>
      </w:pPr>
      <w:r>
        <w:rPr>
          <w:rFonts w:eastAsia="等线" w:ascii="等线" w:hAnsi="等线"/>
          <w:b w:val="0"/>
          <w:sz w:val="22"/>
        </w:rPr>
        <w:t>谱本整理进度（谱本名称/完整度百分比/已解锁内容）</w:t>
      </w:r>
    </w:p>
    <w:p>
      <w:pPr>
        <w:pStyle w:val="ListBullet"/>
      </w:pPr>
      <w:r>
        <w:rPr>
          <w:rFonts w:eastAsia="等线" w:ascii="等线" w:hAnsi="等线"/>
          <w:b w:val="0"/>
          <w:sz w:val="22"/>
        </w:rPr>
        <w:t>散功记录（散功时间/原内功/保留的弱化被动）</w:t>
      </w:r>
    </w:p>
    <w:p>
      <w:pPr>
        <w:pStyle w:val="ListBullet"/>
      </w:pPr>
      <w:r>
        <w:rPr>
          <w:rFonts w:eastAsia="等线" w:ascii="等线" w:hAnsi="等线"/>
          <w:b w:val="0"/>
          <w:sz w:val="22"/>
        </w:rPr>
        <w:t>记忆与经历（关键事件的简要记录，作为后续事件机缘的参考）</w:t>
      </w:r>
    </w:p>
    <w:p>
      <w:r>
        <w:rPr>
          <w:rFonts w:eastAsia="等线" w:ascii="等线" w:hAnsi="等线"/>
          <w:b w:val="0"/>
          <w:sz w:val="22"/>
        </w:rPr>
        <w:t>【插图位 P-15-1：成长路径图。建议展示"经历—记忆—整理—入栏—修行—沉淀"的链条。】</w:t>
      </w:r>
    </w:p>
    <w:p>
      <w:r>
        <w:t>────────────────────────────────────────────────────────────</w:t>
      </w:r>
    </w:p>
    <w:p>
      <w:r>
        <w:rPr>
          <w:rFonts w:eastAsia="等线" w:ascii="等线" w:hAnsi="等线"/>
          <w:b/>
          <w:sz w:val="32"/>
        </w:rPr>
        <w:t>第16章　名望、关系与资源</w:t>
      </w:r>
    </w:p>
    <w:p>
      <w:r>
        <w:rPr>
          <w:rFonts w:eastAsia="等线" w:ascii="等线" w:hAnsi="等线"/>
          <w:b/>
          <w:sz w:val="28"/>
        </w:rPr>
        <w:t>16.1　名望不是单纯声望值</w:t>
      </w:r>
    </w:p>
    <w:p>
      <w:r>
        <w:rPr>
          <w:rFonts w:eastAsia="等线" w:ascii="等线" w:hAnsi="等线"/>
          <w:b w:val="0"/>
          <w:sz w:val="22"/>
        </w:rPr>
        <w:t>名望记录角色在某个地区、势力或人群中的公开名声。名望不一定只有好坏，也可以是"可靠""危险""敢打官差""守镖不失""善治毒伤""欠债未还"。名望应写成带范围的事实，而不是全天下统一数值。</w:t>
      </w:r>
    </w:p>
    <w:p>
      <w:r>
        <w:rPr>
          <w:rFonts w:eastAsia="等线" w:ascii="等线" w:hAnsi="等线"/>
          <w:b/>
          <w:sz w:val="28"/>
        </w:rPr>
        <w:t>16.2　关系事实</w:t>
      </w:r>
    </w:p>
    <w:p>
      <w:r>
        <w:rPr>
          <w:rFonts w:eastAsia="等线" w:ascii="等线" w:hAnsi="等线"/>
          <w:b w:val="0"/>
          <w:sz w:val="22"/>
        </w:rPr>
        <w:t>关系事实是角色与人物、组织、门派、家族之间留下的具体关系。它不是好感度，也不是可以随便兑换的点数。关系事实必须能被复述为一句事实：谁欠谁人情，谁与谁有仇，谁替谁作保，谁知道谁的旧事。</w:t>
      </w:r>
    </w:p>
    <w:p>
      <w:r>
        <w:rPr>
          <w:rFonts w:eastAsia="等线" w:ascii="等线" w:hAnsi="等线"/>
          <w:b/>
          <w:sz w:val="28"/>
        </w:rPr>
        <w:t>16.3　资源分类</w:t>
      </w:r>
    </w:p>
    <w:p>
      <w:r>
        <w:rPr>
          <w:rFonts w:eastAsia="等线" w:ascii="等线" w:hAnsi="等线"/>
          <w:b w:val="0"/>
          <w:sz w:val="22"/>
        </w:rPr>
        <w:t>资源是角色可实际调用的物、人、文书、位置或信息。资源可以在情景中换取许可，也可以在交锋中提供装备、药物、坐骑或物件支持。资源必须写明数量、状态、位置、归属和使用限制。</w:t>
      </w:r>
    </w:p>
    <w:p>
      <w:r>
        <w:rPr>
          <w:rFonts w:eastAsia="等线" w:ascii="等线" w:hAnsi="等线"/>
          <w:b w:val="0"/>
          <w:sz w:val="22"/>
        </w:rPr>
        <w:t>资源按功能分为七类：</w:t>
      </w:r>
    </w:p>
    <w:p>
      <w:r>
        <w:rPr>
          <w:rFonts w:eastAsia="等线" w:ascii="等线" w:hAnsi="等线"/>
          <w:b w:val="0"/>
          <w:sz w:val="22"/>
        </w:rPr>
      </w:r>
      <w:r>
        <w:rPr>
          <w:rFonts w:eastAsia="等线" w:ascii="等线" w:hAnsi="等线"/>
          <w:b/>
          <w:sz w:val="22"/>
        </w:rPr>
        <w:t>武器</w:t>
      </w:r>
      <w:r>
        <w:rPr>
          <w:rFonts w:eastAsia="等线" w:ascii="等线" w:hAnsi="等线"/>
          <w:b w:val="0"/>
          <w:sz w:val="22"/>
        </w:rPr>
        <w:t>：用于外功的进攻性装备。包括刀、剑、枪、棍、盾牌、暗器、弓弩、软兵等。武器决定角色可以使用哪些外功，并可能提供表属性修正、常规气骰或临时气骰。盾牌归入武器管理，不归护具。</w:t>
      </w:r>
    </w:p>
    <w:p>
      <w:r>
        <w:rPr>
          <w:rFonts w:eastAsia="等线" w:ascii="等线" w:hAnsi="等线"/>
          <w:b w:val="0"/>
          <w:sz w:val="22"/>
        </w:rPr>
      </w:r>
      <w:r>
        <w:rPr>
          <w:rFonts w:eastAsia="等线" w:ascii="等线" w:hAnsi="等线"/>
          <w:b/>
          <w:sz w:val="22"/>
        </w:rPr>
        <w:t>护具</w:t>
      </w:r>
      <w:r>
        <w:rPr>
          <w:rFonts w:eastAsia="等线" w:ascii="等线" w:hAnsi="等线"/>
          <w:b w:val="0"/>
          <w:sz w:val="22"/>
        </w:rPr>
        <w:t>：用于防护的装备。分为上装（护胸、护肩、披甲）和下装（护腿、靴履）。护具提供护体值、减免特定类型伤害、或抵抗特定状态。上装与下装可同时生效，互不冲突。</w:t>
      </w:r>
    </w:p>
    <w:p>
      <w:r>
        <w:rPr>
          <w:rFonts w:eastAsia="等线" w:ascii="等线" w:hAnsi="等线"/>
          <w:b w:val="0"/>
          <w:sz w:val="22"/>
        </w:rPr>
      </w:r>
      <w:r>
        <w:rPr>
          <w:rFonts w:eastAsia="等线" w:ascii="等线" w:hAnsi="等线"/>
          <w:b/>
          <w:sz w:val="22"/>
        </w:rPr>
        <w:t>佩饰</w:t>
      </w:r>
      <w:r>
        <w:rPr>
          <w:rFonts w:eastAsia="等线" w:ascii="等线" w:hAnsi="等线"/>
          <w:b w:val="0"/>
          <w:sz w:val="22"/>
        </w:rPr>
        <w:t>：小型装备，如戒指、玉佩、项链、护符、腰牌。佩饰通常提供少量表属性修正、常规气骰、临时气骰或特殊被动。佩饰最多同时生效一件——角色可以选择佩戴哪个，但多个佩饰效果不叠加。</w:t>
      </w:r>
    </w:p>
    <w:p>
      <w:r>
        <w:rPr>
          <w:rFonts w:eastAsia="等线" w:ascii="等线" w:hAnsi="等线"/>
          <w:b w:val="0"/>
          <w:sz w:val="22"/>
        </w:rPr>
      </w:r>
      <w:r>
        <w:rPr>
          <w:rFonts w:eastAsia="等线" w:ascii="等线" w:hAnsi="等线"/>
          <w:b/>
          <w:sz w:val="22"/>
        </w:rPr>
        <w:t>器具</w:t>
      </w:r>
      <w:r>
        <w:rPr>
          <w:rFonts w:eastAsia="等线" w:ascii="等线" w:hAnsi="等线"/>
          <w:b w:val="0"/>
          <w:sz w:val="22"/>
        </w:rPr>
        <w:t>：用于法门或情景行动的工具。如开锁针、罗盘、火折、药箱、铜镜、探钩、绳索。器具是打开特定行动入口的钥匙——没有对应器具，许多法门无法使用或只能以更高危机值为代价使用。</w:t>
      </w:r>
    </w:p>
    <w:p>
      <w:r>
        <w:rPr>
          <w:rFonts w:eastAsia="等线" w:ascii="等线" w:hAnsi="等线"/>
          <w:b w:val="0"/>
          <w:sz w:val="22"/>
        </w:rPr>
      </w:r>
      <w:r>
        <w:rPr>
          <w:rFonts w:eastAsia="等线" w:ascii="等线" w:hAnsi="等线"/>
          <w:b/>
          <w:sz w:val="22"/>
        </w:rPr>
        <w:t>药物</w:t>
      </w:r>
      <w:r>
        <w:rPr>
          <w:rFonts w:eastAsia="等线" w:ascii="等线" w:hAnsi="等线"/>
          <w:b w:val="0"/>
          <w:sz w:val="22"/>
        </w:rPr>
        <w:t>：消耗性物品，用于治疗、清状态、提供临时效果。包括止血散、解毒丸、续骨膏、清心丹、火抗药等。药物有使用次数限制，使用后消耗或降低品质。</w:t>
      </w:r>
    </w:p>
    <w:p>
      <w:r>
        <w:rPr>
          <w:rFonts w:eastAsia="等线" w:ascii="等线" w:hAnsi="等线"/>
          <w:b w:val="0"/>
          <w:sz w:val="22"/>
        </w:rPr>
      </w:r>
      <w:r>
        <w:rPr>
          <w:rFonts w:eastAsia="等线" w:ascii="等线" w:hAnsi="等线"/>
          <w:b/>
          <w:sz w:val="22"/>
        </w:rPr>
        <w:t>坐骑载具</w:t>
      </w:r>
      <w:r>
        <w:rPr>
          <w:rFonts w:eastAsia="等线" w:ascii="等线" w:hAnsi="等线"/>
          <w:b w:val="0"/>
          <w:sz w:val="22"/>
        </w:rPr>
        <w:t>：用于移动、追逐、负重与长途旅行的交通工具。如马、骡、船、车。坐骑载具提供移动速度修正、负重能力、以及特定场景许可（如"可驾车过关"）。</w:t>
      </w:r>
    </w:p>
    <w:p>
      <w:r>
        <w:rPr>
          <w:rFonts w:eastAsia="等线" w:ascii="等线" w:hAnsi="等线"/>
          <w:b w:val="0"/>
          <w:sz w:val="22"/>
        </w:rPr>
      </w:r>
      <w:r>
        <w:rPr>
          <w:rFonts w:eastAsia="等线" w:ascii="等线" w:hAnsi="等线"/>
          <w:b/>
          <w:sz w:val="22"/>
        </w:rPr>
        <w:t>文书物品</w:t>
      </w:r>
      <w:r>
        <w:rPr>
          <w:rFonts w:eastAsia="等线" w:ascii="等线" w:hAnsi="等线"/>
          <w:b w:val="0"/>
          <w:sz w:val="22"/>
        </w:rPr>
        <w:t>：用于身份证明、场景许可、关系事实或解密值推进的文书与特殊物品。如通关文牒、拜帖、镖单、欠条、信函、地图、令牌。文书物品的效用取决于其内容和场景，不提供数值加成。</w:t>
      </w:r>
    </w:p>
    <w:p>
      <w:r>
        <w:rPr>
          <w:rFonts w:eastAsia="等线" w:ascii="等线" w:hAnsi="等线"/>
          <w:b/>
          <w:sz w:val="28"/>
        </w:rPr>
        <w:t>16.4　资源状态</w:t>
      </w:r>
    </w:p>
    <w:p>
      <w:r>
        <w:rPr>
          <w:rFonts w:eastAsia="等线" w:ascii="等线" w:hAnsi="等线"/>
          <w:b w:val="0"/>
          <w:sz w:val="22"/>
        </w:rPr>
        <w:t>每种资源都应追踪其当前状态。资源状态包括：</w:t>
      </w:r>
    </w:p>
    <w:p>
      <w:pPr>
        <w:pStyle w:val="ListBullet"/>
      </w:pPr>
      <w:r>
        <w:rPr>
          <w:rFonts w:eastAsia="等线" w:ascii="等线" w:hAnsi="等线"/>
          <w:b w:val="0"/>
          <w:sz w:val="22"/>
        </w:rPr>
      </w:r>
      <w:r>
        <w:rPr>
          <w:rFonts w:eastAsia="等线" w:ascii="等线" w:hAnsi="等线"/>
          <w:b/>
          <w:sz w:val="22"/>
        </w:rPr>
        <w:t>数量/耐久</w:t>
      </w:r>
      <w:r>
        <w:rPr>
          <w:rFonts w:eastAsia="等线" w:ascii="等线" w:hAnsi="等线"/>
          <w:b w:val="0"/>
          <w:sz w:val="22"/>
        </w:rPr>
        <w:t>：可消耗品剩余次数；装备的磨损等级（完好/轻度磨损/中度磨损/严重损坏/损毁）。</w:t>
      </w:r>
    </w:p>
    <w:p>
      <w:pPr>
        <w:pStyle w:val="ListBullet"/>
      </w:pPr>
      <w:r>
        <w:rPr>
          <w:rFonts w:eastAsia="等线" w:ascii="等线" w:hAnsi="等线"/>
          <w:b w:val="0"/>
          <w:sz w:val="22"/>
        </w:rPr>
      </w:r>
      <w:r>
        <w:rPr>
          <w:rFonts w:eastAsia="等线" w:ascii="等线" w:hAnsi="等线"/>
          <w:b/>
          <w:sz w:val="22"/>
        </w:rPr>
        <w:t>位置</w:t>
      </w:r>
      <w:r>
        <w:rPr>
          <w:rFonts w:eastAsia="等线" w:ascii="等线" w:hAnsi="等线"/>
          <w:b w:val="0"/>
          <w:sz w:val="22"/>
        </w:rPr>
        <w:t>：在身上、在行囊、在马背、在寄存处、已遗失。</w:t>
      </w:r>
    </w:p>
    <w:p>
      <w:pPr>
        <w:pStyle w:val="ListBullet"/>
      </w:pPr>
      <w:r>
        <w:rPr>
          <w:rFonts w:eastAsia="等线" w:ascii="等线" w:hAnsi="等线"/>
          <w:b w:val="0"/>
          <w:sz w:val="22"/>
        </w:rPr>
      </w:r>
      <w:r>
        <w:rPr>
          <w:rFonts w:eastAsia="等线" w:ascii="等线" w:hAnsi="等线"/>
          <w:b/>
          <w:sz w:val="22"/>
        </w:rPr>
        <w:t>归属</w:t>
      </w:r>
      <w:r>
        <w:rPr>
          <w:rFonts w:eastAsia="等线" w:ascii="等线" w:hAnsi="等线"/>
          <w:b w:val="0"/>
          <w:sz w:val="22"/>
        </w:rPr>
        <w:t>：自有、借来、租用、抵押中、被夺取。</w:t>
      </w:r>
    </w:p>
    <w:p>
      <w:pPr>
        <w:pStyle w:val="ListBullet"/>
      </w:pPr>
      <w:r>
        <w:rPr>
          <w:rFonts w:eastAsia="等线" w:ascii="等线" w:hAnsi="等线"/>
          <w:b w:val="0"/>
          <w:sz w:val="22"/>
        </w:rPr>
      </w:r>
      <w:r>
        <w:rPr>
          <w:rFonts w:eastAsia="等线" w:ascii="等线" w:hAnsi="等线"/>
          <w:b/>
          <w:sz w:val="22"/>
        </w:rPr>
        <w:t>使用限制</w:t>
      </w:r>
      <w:r>
        <w:rPr>
          <w:rFonts w:eastAsia="等线" w:ascii="等线" w:hAnsi="等线"/>
          <w:b w:val="0"/>
          <w:sz w:val="22"/>
        </w:rPr>
        <w:t>：每日使用次数、需要特定条件激活、使用后需要冷却。</w:t>
      </w:r>
    </w:p>
    <w:p>
      <w:r>
        <w:rPr>
          <w:rFonts w:eastAsia="等线" w:ascii="等线" w:hAnsi="等线"/>
          <w:b w:val="0"/>
          <w:sz w:val="22"/>
        </w:rPr>
        <w:t>资源状态的变化必须写入记录。装备磨损、药物消耗、器具遗失、文书损毁均不可忽略——这些变化在长时间游戏中会显著影响角色的行动选择。</w:t>
      </w:r>
    </w:p>
    <w:p>
      <w:r>
        <w:rPr>
          <w:rFonts w:eastAsia="等线" w:ascii="等线" w:hAnsi="等线"/>
          <w:b/>
          <w:sz w:val="28"/>
        </w:rPr>
        <w:t>16.5　资源如何改变局面</w:t>
      </w:r>
    </w:p>
    <w:p>
      <w:r>
        <w:rPr>
          <w:rFonts w:eastAsia="等线" w:ascii="等线" w:hAnsi="等线"/>
          <w:b w:val="0"/>
          <w:sz w:val="22"/>
        </w:rPr>
        <w:t>资源改变局面，必须通过明确入口。装备通过许可、表属性、常规气骰或临时气骰发挥作用；药物通过治疗、清状态或临时效果发挥作用；文书物品通过场景许可、身份许可、关系事实或解密值发挥作用；坐骑载具通过移动、负重、追逐、护送与旅行发挥作用。</w:t>
      </w:r>
    </w:p>
    <w:p>
      <w:r>
        <w:rPr>
          <w:rFonts w:eastAsia="等线" w:ascii="等线" w:hAnsi="等线"/>
          <w:b w:val="0"/>
          <w:sz w:val="22"/>
        </w:rPr>
        <w:t>资源不能笼统写成"获得优势"。如果一个资源能帮忙，就写清它降低多少危机、推进多少解密、开启什么许可、提供什么气骰、改变什么状态。</w:t>
      </w:r>
    </w:p>
    <w:p>
      <w:r>
        <w:rPr>
          <w:rFonts w:eastAsia="等线" w:ascii="等线" w:hAnsi="等线"/>
          <w:b/>
          <w:sz w:val="28"/>
        </w:rPr>
        <w:t>16.6　本编收束</w:t>
      </w:r>
    </w:p>
    <w:p>
      <w:r>
        <w:rPr>
          <w:rFonts w:eastAsia="等线" w:ascii="等线" w:hAnsi="等线"/>
          <w:b w:val="0"/>
          <w:sz w:val="22"/>
        </w:rPr>
        <w:t>本编解决的是江湖行动如何留下记录。交锋会产生伤害、状态和资源变化；情景会产生危机、解密、许可和关系；成长会把经历转化为武艺、内功与长期事实。只要这些记录清楚，玩家的选择就会真正留在桌面上，而不是只停在叙事里。</w:t>
      </w:r>
    </w:p>
    <w:p>
      <w:r>
        <w:rPr>
          <w:rFonts w:eastAsia="等线" w:ascii="等线" w:hAnsi="等线"/>
          <w:b w:val="0"/>
          <w:sz w:val="22"/>
        </w:rPr>
        <w:t>【插图位 P-16-1：名望关系资源网络图。建议画出角色居中，四周连接镖局、药堂、水会、门派、官府、家族，并以不同线型标出人情、仇怨、作保、债务。】</w:t>
      </w:r>
    </w:p>
    <w:p>
      <w:r>
        <w:t>────────────────────────────────────────────────────────────</w:t>
      </w:r>
    </w:p>
    <w:p>
      <w:r>
        <w:rPr>
          <w:rFonts w:eastAsia="等线" w:ascii="等线" w:hAnsi="等线"/>
          <w:b/>
          <w:sz w:val="28"/>
        </w:rPr>
        <w:t>第四编速查</w:t>
      </w:r>
    </w:p>
    <w:p>
      <w:r>
        <w:rPr>
          <w:rFonts w:eastAsia="等线" w:ascii="等线" w:hAnsi="等线"/>
          <w:b w:val="0"/>
          <w:sz w:val="22"/>
        </w:rPr>
        <w:t>一、气血到0 → 濒死，需救治。</w:t>
      </w:r>
    </w:p>
    <w:p>
      <w:r>
        <w:rPr>
          <w:rFonts w:eastAsia="等线" w:ascii="等线" w:hAnsi="等线"/>
          <w:b w:val="0"/>
          <w:sz w:val="22"/>
        </w:rPr>
        <w:t>二、护体不是第二血条——写清用途（减伤/承接/护人/挡状态/阻位移）。</w:t>
      </w:r>
    </w:p>
    <w:p>
      <w:r>
        <w:rPr>
          <w:rFonts w:eastAsia="等线" w:ascii="等线" w:hAnsi="等线"/>
          <w:b w:val="0"/>
          <w:sz w:val="22"/>
        </w:rPr>
        <w:t>三、状态必须写名称+层数+效果+衰减方式+解除入口。</w:t>
      </w:r>
    </w:p>
    <w:p>
      <w:r>
        <w:rPr>
          <w:rFonts w:eastAsia="等线" w:ascii="等线" w:hAnsi="等线"/>
          <w:b w:val="0"/>
          <w:sz w:val="22"/>
        </w:rPr>
        <w:t>四、六根异常与封穴影响内功运算，比普通状态更底层。</w:t>
      </w:r>
    </w:p>
    <w:p>
      <w:r>
        <w:rPr>
          <w:rFonts w:eastAsia="等线" w:ascii="等线" w:hAnsi="等线"/>
          <w:b w:val="0"/>
          <w:sz w:val="22"/>
        </w:rPr>
        <w:t>五、成长有六入口：师承、谱本、实战、散功重修、事件机缘、时间沉淀。</w:t>
      </w:r>
    </w:p>
    <w:p>
      <w:r>
        <w:rPr>
          <w:rFonts w:eastAsia="等线" w:ascii="等线" w:hAnsi="等线"/>
          <w:b w:val="0"/>
          <w:sz w:val="22"/>
        </w:rPr>
        <w:t>六、资源分七类：武器、护具、佩饰、器具、药物、坐骑载具、文书物品。每类有明确的状态追踪。</w:t>
      </w:r>
    </w:p>
    <w:p>
      <w:r>
        <w:t>────────────────────────────────────────────────────────────</w:t>
      </w:r>
    </w:p>
    <w:p>
      <w:pPr>
        <w:jc w:val="center"/>
      </w:pPr>
      <w:r>
        <w:rPr>
          <w:rFonts w:eastAsia="等线" w:ascii="等线" w:hAnsi="等线"/>
          <w:b/>
          <w:sz w:val="44"/>
        </w:rPr>
        <w:t>第五编　新手创建与上桌速查</w:t>
      </w:r>
    </w:p>
    <w:p>
      <w:r>
        <w:rPr>
          <w:rFonts w:eastAsia="等线" w:ascii="等线" w:hAnsi="等线"/>
          <w:b w:val="0"/>
          <w:sz w:val="22"/>
        </w:rPr>
        <w:t>本编不新增复杂系统，只把前四编的内容整理成可执行步骤。创建角色时，先定江湖身份，再分配六根，随后选择内功、武艺、装备与资源，最后得到表属性与气骰。上桌时，玩家只需依序查看状态、气骰、行动类型、招式条目与落果位置。</w:t>
      </w:r>
    </w:p>
    <w:p>
      <w:r>
        <w:rPr>
          <w:rFonts w:eastAsia="等线" w:ascii="等线" w:hAnsi="等线"/>
          <w:b/>
          <w:sz w:val="32"/>
        </w:rPr>
        <w:t>第17章　新手角色创建</w:t>
      </w:r>
    </w:p>
    <w:p>
      <w:r>
        <w:rPr>
          <w:rFonts w:eastAsia="等线" w:ascii="等线" w:hAnsi="等线"/>
          <w:b/>
          <w:sz w:val="28"/>
        </w:rPr>
        <w:t>17.1　开卡总原则</w:t>
      </w:r>
    </w:p>
    <w:p>
      <w:r>
        <w:rPr>
          <w:rFonts w:eastAsia="等线" w:ascii="等线" w:hAnsi="等线"/>
          <w:b w:val="0"/>
          <w:sz w:val="22"/>
        </w:rPr>
        <w:t>新手开卡的目标不是一次写出最强构筑，而是写出一个能在第一场内测中顺利行动的人物。角色应当有一个清楚身份，一条可理解的内功路线，两到三条常用外功或法门，以及少量能直接上桌的装备与资源。</w:t>
      </w:r>
    </w:p>
    <w:p>
      <w:r>
        <w:rPr>
          <w:rFonts w:eastAsia="等线" w:ascii="等线" w:hAnsi="等线"/>
          <w:b w:val="0"/>
          <w:sz w:val="22"/>
        </w:rPr>
        <w:t>内测第一版建议优先使用"快速开卡包"。快速开卡包已经把六根倾向、初始内功、初始气骰、常用武艺和装备资源配好，玩家只需改姓名、出身、性格与关系即可上桌。熟悉规则后，再使用自定义开卡。</w:t>
      </w:r>
    </w:p>
    <w:p>
      <w:r>
        <w:rPr>
          <w:rFonts w:eastAsia="等线" w:ascii="等线" w:hAnsi="等线"/>
          <w:b/>
          <w:sz w:val="28"/>
        </w:rPr>
        <w:t>17.2　角色创建七步</w:t>
      </w:r>
    </w:p>
    <w:p>
      <w:r>
        <w:rPr>
          <w:rFonts w:eastAsia="等线" w:ascii="等线" w:hAnsi="等线"/>
          <w:b w:val="0"/>
          <w:sz w:val="22"/>
        </w:rPr>
        <w:t>第一步：确定人物概念。</w:t>
      </w:r>
    </w:p>
    <w:p>
      <w:r>
        <w:rPr>
          <w:rFonts w:eastAsia="等线" w:ascii="等线" w:hAnsi="等线"/>
          <w:b w:val="0"/>
          <w:sz w:val="22"/>
        </w:rPr>
        <w:t>第二步：分配六根初值。</w:t>
      </w:r>
    </w:p>
    <w:p>
      <w:r>
        <w:rPr>
          <w:rFonts w:eastAsia="等线" w:ascii="等线" w:hAnsi="等线"/>
          <w:b w:val="0"/>
          <w:sz w:val="22"/>
        </w:rPr>
        <w:t>第三步：选择初始内功。</w:t>
      </w:r>
    </w:p>
    <w:p>
      <w:r>
        <w:rPr>
          <w:rFonts w:eastAsia="等线" w:ascii="等线" w:hAnsi="等线"/>
          <w:b w:val="0"/>
          <w:sz w:val="22"/>
        </w:rPr>
        <w:t>第四步：计算表属性。</w:t>
      </w:r>
    </w:p>
    <w:p>
      <w:r>
        <w:rPr>
          <w:rFonts w:eastAsia="等线" w:ascii="等线" w:hAnsi="等线"/>
          <w:b w:val="0"/>
          <w:sz w:val="22"/>
        </w:rPr>
        <w:t>第五步：确定初始气骰。</w:t>
      </w:r>
    </w:p>
    <w:p>
      <w:r>
        <w:rPr>
          <w:rFonts w:eastAsia="等线" w:ascii="等线" w:hAnsi="等线"/>
          <w:b w:val="0"/>
          <w:sz w:val="22"/>
        </w:rPr>
        <w:t>第六步：选择初始武艺。</w:t>
      </w:r>
    </w:p>
    <w:p>
      <w:r>
        <w:rPr>
          <w:rFonts w:eastAsia="等线" w:ascii="等线" w:hAnsi="等线"/>
          <w:b w:val="0"/>
          <w:sz w:val="22"/>
        </w:rPr>
        <w:t>第七步：选择初始装备与资源。</w:t>
      </w:r>
    </w:p>
    <w:p>
      <w:r>
        <w:rPr>
          <w:rFonts w:eastAsia="等线" w:ascii="等线" w:hAnsi="等线"/>
          <w:b/>
          <w:sz w:val="28"/>
        </w:rPr>
        <w:t>17.3　第一步：人物概念</w:t>
      </w:r>
    </w:p>
    <w:p>
      <w:r>
        <w:rPr>
          <w:rFonts w:eastAsia="等线" w:ascii="等线" w:hAnsi="等线"/>
          <w:b w:val="0"/>
          <w:sz w:val="22"/>
        </w:rPr>
        <w:t>人物概念应当能够回答三个问题：他从哪里来；他靠什么在江湖中立足；他为什么会和本次团的其他角色同行。好的概念不需要复杂秘辛，但要能自然接入世界。</w:t>
      </w:r>
    </w:p>
    <w:p>
      <w:r>
        <w:rPr>
          <w:rFonts w:eastAsia="等线" w:ascii="等线" w:hAnsi="等线"/>
          <w:b/>
          <w:sz w:val="28"/>
        </w:rPr>
        <w:t>17.4　第二步：分配六根</w:t>
      </w:r>
    </w:p>
    <w:p>
      <w:r>
        <w:rPr>
          <w:rFonts w:eastAsia="等线" w:ascii="等线" w:hAnsi="等线"/>
          <w:b w:val="0"/>
          <w:sz w:val="22"/>
        </w:rPr>
        <w:t>六根决定角色根基，不直接决定一次动作成败。内测默认建议使用"24点分配法"：六根初值合计24，每根最低1，单根开局最高6。若使用快速开卡包，可直接采用包内六根。主持人也可以根据内测平衡，把总点数调整为22或26，但同一桌应统一。</w:t>
      </w:r>
    </w:p>
    <w:p>
      <w:r>
        <w:rPr>
          <w:rFonts w:eastAsia="等线" w:ascii="等线" w:hAnsi="等线"/>
          <w:b w:val="0"/>
          <w:sz w:val="22"/>
        </w:rPr>
        <w:t>若玩家不知道怎样分配，可使用"6、5、4、4、3、2"的分布。这样角色有一项明显强根，一项副强根，两项稳定根，一项弱根，不会过于平均。</w:t>
      </w:r>
    </w:p>
    <w:p>
      <w:r>
        <w:rPr>
          <w:rFonts w:eastAsia="等线" w:ascii="等线" w:hAnsi="等线"/>
          <w:b/>
          <w:sz w:val="28"/>
        </w:rPr>
        <w:t>17.5　第三步：选择初始内功</w:t>
      </w:r>
    </w:p>
    <w:p>
      <w:r>
        <w:rPr>
          <w:rFonts w:eastAsia="等线" w:ascii="等线" w:hAnsi="等线"/>
          <w:b w:val="0"/>
          <w:sz w:val="22"/>
        </w:rPr>
        <w:t>初始内功是新角色最重要的构筑选择。新手建议选择占窍1到2个、读取六根不超过3根的内功。全六根内功适合稳健路线，但单项爆发不如专门内功；单根或双根内功方向清楚，但容易形成短板。</w:t>
      </w:r>
    </w:p>
    <w:p>
      <w:r>
        <w:rPr>
          <w:rFonts w:eastAsia="等线" w:ascii="等线" w:hAnsi="等线"/>
          <w:b w:val="0"/>
          <w:sz w:val="22"/>
        </w:rPr>
        <w:t>每门内功在角色卡中至少要写：内功名、层级、占窍、读取六根组、当前重数、表属性运算、取气运算、被动、散功处理。</w:t>
      </w:r>
    </w:p>
    <w:p>
      <w:r>
        <w:rPr>
          <w:rFonts w:eastAsia="等线" w:ascii="等线" w:hAnsi="等线"/>
          <w:b/>
          <w:sz w:val="28"/>
        </w:rPr>
        <w:t>17.6　第四步：计算表属性</w:t>
      </w:r>
    </w:p>
    <w:p>
      <w:r>
        <w:rPr>
          <w:rFonts w:eastAsia="等线" w:ascii="等线" w:hAnsi="等线"/>
          <w:b w:val="0"/>
          <w:sz w:val="22"/>
        </w:rPr>
        <w:t>表属性应按来源分行记录。建议角色卡上把"内功贡献、装备贡献、状态修正、场景修正"分开写。这样当角色换装备、散功或受状态影响时，不需要全部重算。</w:t>
      </w:r>
    </w:p>
    <w:p>
      <w:r>
        <w:rPr>
          <w:rFonts w:eastAsia="等线" w:ascii="等线" w:hAnsi="等线"/>
          <w:b/>
          <w:sz w:val="28"/>
        </w:rPr>
        <w:t>17.7　第五步：确定初始气骰</w:t>
      </w:r>
    </w:p>
    <w:p>
      <w:r>
        <w:rPr>
          <w:rFonts w:eastAsia="等线" w:ascii="等线" w:hAnsi="等线"/>
          <w:b w:val="0"/>
          <w:sz w:val="22"/>
        </w:rPr>
        <w:t>内测新角色的常规气骰规模建议约为6枚。若使用快速开卡包，直接使用包内气骰。若自定义开卡，则按所选内功与少数装备的取气运算生成。开局气骰不宜低于5枚，否则玩家很容易在第一轮交锋中没有行动余地；也不宜高于8枚，否则新手难以管理。</w:t>
      </w:r>
    </w:p>
    <w:p>
      <w:r>
        <w:rPr>
          <w:rFonts w:eastAsia="等线" w:ascii="等线" w:hAnsi="等线"/>
          <w:b w:val="0"/>
          <w:sz w:val="22"/>
        </w:rPr>
        <w:t>每枚气骰都要写明来源、气性与骰阶。例如：小周天养息功·原始d4一枚；青玉戒·原始d4一枚；阳劲入门功·阳d6一枚。</w:t>
      </w:r>
    </w:p>
    <w:p>
      <w:r>
        <w:rPr>
          <w:rFonts w:eastAsia="等线" w:ascii="等线" w:hAnsi="等线"/>
          <w:b/>
          <w:sz w:val="28"/>
        </w:rPr>
        <w:t>17.8　第六步：选择初始武艺</w:t>
      </w:r>
    </w:p>
    <w:p>
      <w:r>
        <w:rPr>
          <w:rFonts w:eastAsia="等线" w:ascii="等线" w:hAnsi="等线"/>
          <w:b w:val="0"/>
          <w:sz w:val="22"/>
        </w:rPr>
        <w:t>初始角色建议拥有3到5条可用武艺。其中至少包括一条常用外功、一条应对用响应或便行、一条非战斗法门。若角色是纯战斗型，也至少应有一个能处理情景的入口；若角色是法门型，也至少应有一条自保外功或应招。</w:t>
      </w:r>
    </w:p>
    <w:p>
      <w:r>
        <w:rPr>
          <w:rFonts w:eastAsia="等线" w:ascii="等线" w:hAnsi="等线"/>
          <w:b w:val="0"/>
          <w:sz w:val="22"/>
        </w:rPr>
        <w:t>选择外功时必须检查装备许可。用刀的招式要有刀，用盾的应招要有盾，暗器招式要有暗器或藏持条件。</w:t>
      </w:r>
    </w:p>
    <w:p>
      <w:r>
        <w:rPr>
          <w:rFonts w:eastAsia="等线" w:ascii="等线" w:hAnsi="等线"/>
          <w:b/>
          <w:sz w:val="28"/>
        </w:rPr>
        <w:t>17.9　第七步：选择初始装备与资源</w:t>
      </w:r>
    </w:p>
    <w:p>
      <w:r>
        <w:rPr>
          <w:rFonts w:eastAsia="等线" w:ascii="等线" w:hAnsi="等线"/>
          <w:b w:val="0"/>
          <w:sz w:val="22"/>
        </w:rPr>
        <w:t>初始装备不需要多，但要能支持角色的武艺。装备库分为武器、护具、佩饰、器具；药物、坐骑载具、文书物品另行记录。佩饰最多同时生效一个。盾牌归入武器，不归护具。护甲分上装与下装。</w:t>
      </w:r>
    </w:p>
    <w:p>
      <w:r>
        <w:rPr>
          <w:rFonts w:eastAsia="等线" w:ascii="等线" w:hAnsi="等线"/>
          <w:b w:val="0"/>
          <w:sz w:val="22"/>
        </w:rPr>
        <w:t>【插图位 P-17-1：新手角色创建流程图。七步开卡以纵向流程展示，适合作为新手页侧栏。】</w:t>
      </w:r>
    </w:p>
    <w:p>
      <w:r>
        <w:rPr>
          <w:rFonts w:eastAsia="等线" w:ascii="等线" w:hAnsi="等线"/>
          <w:b/>
          <w:sz w:val="28"/>
        </w:rPr>
        <w:t>17.10　快速开卡包示例</w:t>
      </w:r>
    </w:p>
    <w:p>
      <w:r>
        <w:rPr>
          <w:rFonts w:eastAsia="等线" w:ascii="等线" w:hAnsi="等线"/>
          <w:b w:val="0"/>
          <w:sz w:val="22"/>
        </w:rPr>
        <w:t>以下两个快速开卡包可以直接用于内测上桌。玩家选择其一，改填姓名、出身、性格与关系，十分钟内即可完成开卡。</w:t>
      </w:r>
    </w:p>
    <w:p>
      <w:r>
        <w:t>────────────────────────────────────────────────────────────</w:t>
      </w:r>
    </w:p>
    <w:p>
      <w:r>
        <w:rPr>
          <w:rFonts w:eastAsia="等线" w:ascii="等线" w:hAnsi="等线"/>
          <w:b w:val="0"/>
          <w:sz w:val="22"/>
        </w:rPr>
      </w:r>
      <w:r>
        <w:rPr>
          <w:rFonts w:eastAsia="等线" w:ascii="等线" w:hAnsi="等线"/>
          <w:b/>
          <w:sz w:val="22"/>
        </w:rPr>
        <w:t>快速开卡包 A："镖局刀客"（Escort Blade）</w:t>
      </w:r>
      <w:r>
        <w:rPr>
          <w:rFonts w:eastAsia="等线" w:ascii="等线" w:hAnsi="等线"/>
          <w:b w:val="0"/>
          <w:sz w:val="22"/>
        </w:rPr>
      </w:r>
    </w:p>
    <w:p>
      <w:r>
        <w:rPr>
          <w:rFonts w:eastAsia="等线" w:ascii="等线" w:hAnsi="等线"/>
          <w:b w:val="0"/>
          <w:sz w:val="22"/>
        </w:rPr>
        <w:t>定位：近战输出 / 偏阳刚 / 直伤型</w:t>
      </w:r>
    </w:p>
    <w:p>
      <w:r>
        <w:rPr>
          <w:rFonts w:eastAsia="等线" w:ascii="等线" w:hAnsi="等线"/>
          <w:b w:val="0"/>
          <w:sz w:val="22"/>
        </w:rPr>
      </w:r>
      <w:r>
        <w:rPr>
          <w:rFonts w:eastAsia="等线" w:ascii="等线" w:hAnsi="等线"/>
          <w:b/>
          <w:sz w:val="22"/>
        </w:rPr>
        <w:t>人物概念建议</w:t>
      </w:r>
      <w:r>
        <w:rPr>
          <w:rFonts w:eastAsia="等线" w:ascii="等线" w:hAnsi="等线"/>
          <w:b w:val="0"/>
          <w:sz w:val="22"/>
        </w:rPr>
        <w:t>：某家镖局的趟子手或年轻镖师，走镖途中卷入事件。靠一把环首刀吃饭，拳脚普通但刀法扎实。性格刚直，欠了人情一定还。</w:t>
      </w:r>
    </w:p>
    <w:p>
      <w:r>
        <w:rPr>
          <w:rFonts w:eastAsia="等线" w:ascii="等线" w:hAnsi="等线"/>
          <w:b w:val="0"/>
          <w:sz w:val="22"/>
        </w:rPr>
      </w:r>
      <w:r>
        <w:rPr>
          <w:rFonts w:eastAsia="等线" w:ascii="等线" w:hAnsi="等线"/>
          <w:b/>
          <w:sz w:val="22"/>
        </w:rPr>
        <w:t>六根分布</w:t>
      </w:r>
      <w:r>
        <w:rPr>
          <w:rFonts w:eastAsia="等线" w:ascii="等线" w:hAnsi="等线"/>
          <w:b w:val="0"/>
          <w:sz w:val="22"/>
        </w:rPr>
        <w:t>（24点）：顶门3 / 丹田5 / 命门4 / 心口6 / 目窍3 / 步根3</w:t>
      </w:r>
    </w:p>
    <w:p>
      <w:r>
        <w:rPr>
          <w:rFonts w:eastAsia="等线" w:ascii="等线" w:hAnsi="等线"/>
          <w:b w:val="0"/>
          <w:sz w:val="22"/>
        </w:rPr>
      </w:r>
      <w:r>
        <w:rPr>
          <w:rFonts w:eastAsia="等线" w:ascii="等线" w:hAnsi="等线"/>
          <w:b/>
          <w:sz w:val="22"/>
        </w:rPr>
        <w:t>初始内功</w:t>
      </w:r>
      <w:r>
        <w:rPr>
          <w:rFonts w:eastAsia="等线" w:ascii="等线" w:hAnsi="等线"/>
          <w:b w:val="0"/>
          <w:sz w:val="22"/>
        </w:rPr>
        <w:t>（选一）：</w:t>
      </w:r>
    </w:p>
    <w:p>
      <w:pPr>
        <w:pStyle w:val="ListBullet"/>
      </w:pPr>
      <w:r>
        <w:rPr>
          <w:rFonts w:eastAsia="等线" w:ascii="等线" w:hAnsi="等线"/>
          <w:b w:val="0"/>
          <w:sz w:val="22"/>
        </w:rPr>
        <w:t>选项一：</w:t>
      </w:r>
      <w:r>
        <w:rPr>
          <w:rFonts w:eastAsia="等线" w:ascii="等线" w:hAnsi="等线"/>
          <w:b/>
          <w:sz w:val="22"/>
        </w:rPr>
        <w:t>阳劲入门功</w:t>
      </w:r>
      <w:r>
        <w:rPr>
          <w:rFonts w:eastAsia="等线" w:ascii="等线" w:hAnsi="等线"/>
          <w:b w:val="0"/>
          <w:sz w:val="22"/>
        </w:rPr>
        <w:t>（俗家 / 占窍1·丹田 / 读心口+丹田 / 重数1）</w:t>
      </w:r>
    </w:p>
    <w:p>
      <w:pPr>
        <w:pStyle w:val="ListBullet"/>
      </w:pPr>
      <w:r>
        <w:rPr>
          <w:rFonts w:eastAsia="等线" w:ascii="等线" w:hAnsi="等线"/>
          <w:b w:val="0"/>
          <w:sz w:val="22"/>
        </w:rPr>
        <w:t>表属性运算：气血=命门×1+2 / 爆发=心口×1+1 / 身势=步根×1+0</w:t>
      </w:r>
    </w:p>
    <w:p>
      <w:pPr>
        <w:pStyle w:val="ListBullet"/>
      </w:pPr>
      <w:r>
        <w:rPr>
          <w:rFonts w:eastAsia="等线" w:ascii="等线" w:hAnsi="等线"/>
          <w:b w:val="0"/>
          <w:sz w:val="22"/>
        </w:rPr>
        <w:t>取气运算：取气值=丹田×1+1 → 映射为阳d6×2 + 原始d4×2 + 原始d4×1</w:t>
      </w:r>
    </w:p>
    <w:p>
      <w:pPr>
        <w:pStyle w:val="ListBullet"/>
      </w:pPr>
      <w:r>
        <w:rPr>
          <w:rFonts w:eastAsia="等线" w:ascii="等线" w:hAnsi="等线"/>
          <w:b w:val="0"/>
          <w:sz w:val="22"/>
        </w:rPr>
        <w:t>被动：气海中阳骰点数+1（最高不超过骰阶上限）</w:t>
      </w:r>
    </w:p>
    <w:p>
      <w:pPr>
        <w:pStyle w:val="ListBullet"/>
      </w:pPr>
      <w:r>
        <w:rPr>
          <w:rFonts w:eastAsia="等线" w:ascii="等线" w:hAnsi="等线"/>
          <w:b w:val="0"/>
          <w:sz w:val="22"/>
        </w:rPr>
        <w:t>选项二：</w:t>
      </w:r>
      <w:r>
        <w:rPr>
          <w:rFonts w:eastAsia="等线" w:ascii="等线" w:hAnsi="等线"/>
          <w:b/>
          <w:sz w:val="22"/>
        </w:rPr>
        <w:t>小周天养息功</w:t>
      </w:r>
      <w:r>
        <w:rPr>
          <w:rFonts w:eastAsia="等线" w:ascii="等线" w:hAnsi="等线"/>
          <w:b w:val="0"/>
          <w:sz w:val="22"/>
        </w:rPr>
        <w:t>（俗家 / 占窍1·丹田 / 全六根读 / 重数1）</w:t>
      </w:r>
    </w:p>
    <w:p>
      <w:pPr>
        <w:pStyle w:val="ListBullet"/>
      </w:pPr>
      <w:r>
        <w:rPr>
          <w:rFonts w:eastAsia="等线" w:ascii="等线" w:hAnsi="等线"/>
          <w:b w:val="0"/>
          <w:sz w:val="22"/>
        </w:rPr>
        <w:t>表属性运算：气血=命门×1+2 / 护体=丹田×0.5+1 / 回气=顶门×1+0 / 身势=步根×1+0</w:t>
      </w:r>
    </w:p>
    <w:p>
      <w:pPr>
        <w:pStyle w:val="ListBullet"/>
      </w:pPr>
      <w:r>
        <w:rPr>
          <w:rFonts w:eastAsia="等线" w:ascii="等线" w:hAnsi="等线"/>
          <w:b w:val="0"/>
          <w:sz w:val="22"/>
        </w:rPr>
        <w:t>取气运算：取气值=丹田×1+2 → 映射为原始d4×6</w:t>
      </w:r>
    </w:p>
    <w:p>
      <w:pPr>
        <w:pStyle w:val="ListBullet"/>
      </w:pPr>
      <w:r>
        <w:rPr>
          <w:rFonts w:eastAsia="等线" w:ascii="等线" w:hAnsi="等线"/>
          <w:b w:val="0"/>
          <w:sz w:val="22"/>
        </w:rPr>
        <w:t>被动：调息时可多取回1枚气骰</w:t>
      </w:r>
    </w:p>
    <w:p>
      <w:r>
        <w:rPr>
          <w:rFonts w:eastAsia="等线" w:ascii="等线" w:hAnsi="等线"/>
          <w:b w:val="0"/>
          <w:sz w:val="22"/>
        </w:rPr>
      </w:r>
      <w:r>
        <w:rPr>
          <w:rFonts w:eastAsia="等线" w:ascii="等线" w:hAnsi="等线"/>
          <w:b/>
          <w:sz w:val="22"/>
        </w:rPr>
        <w:t>初始武艺</w:t>
      </w:r>
      <w:r>
        <w:rPr>
          <w:rFonts w:eastAsia="等线" w:ascii="等线" w:hAnsi="等线"/>
          <w:b w:val="0"/>
          <w:sz w:val="22"/>
        </w:rPr>
        <w:t>（4条）：</w:t>
      </w:r>
    </w:p>
    <w:p>
      <w:r>
        <w:rPr>
          <w:rFonts w:eastAsia="等线" w:ascii="等线" w:hAnsi="等线"/>
          <w:b w:val="0"/>
          <w:sz w:val="22"/>
        </w:rPr>
        <w:t>1. **破浪横刀**（外功·起式·主用法）—— 见 §10.6</w:t>
      </w:r>
    </w:p>
    <w:p>
      <w:r>
        <w:rPr>
          <w:rFonts w:eastAsia="等线" w:ascii="等线" w:hAnsi="等线"/>
          <w:b w:val="0"/>
          <w:sz w:val="22"/>
        </w:rPr>
        <w:t>2. **截腕挑锋**（截击挂载，挂载自破浪横刀）—— 见 §12.6</w:t>
      </w:r>
    </w:p>
    <w:p>
      <w:r>
        <w:rPr>
          <w:rFonts w:eastAsia="等线" w:ascii="等线" w:hAnsi="等线"/>
          <w:b w:val="0"/>
          <w:sz w:val="22"/>
        </w:rPr>
        <w:t>3. **横盾承浪**（应招挂载，挂载自厚布上衣或盾牌）—— 见 §12.7 口径参考（以刀面格挡替代盾牌，效果同口径，装备许可改为"主手持刀"）</w:t>
      </w:r>
    </w:p>
    <w:p>
      <w:r>
        <w:rPr>
          <w:rFonts w:eastAsia="等线" w:ascii="等线" w:hAnsi="等线"/>
          <w:b w:val="0"/>
          <w:sz w:val="22"/>
        </w:rPr>
        <w:t>4. **听痕辨路**（法门·查探）—— 见 §11.6（镖师的基本江湖眼力）</w:t>
      </w:r>
    </w:p>
    <w:p>
      <w:r>
        <w:rPr>
          <w:rFonts w:eastAsia="等线" w:ascii="等线" w:hAnsi="等线"/>
          <w:b w:val="0"/>
          <w:sz w:val="22"/>
        </w:rPr>
      </w:r>
      <w:r>
        <w:rPr>
          <w:rFonts w:eastAsia="等线" w:ascii="等线" w:hAnsi="等线"/>
          <w:b/>
          <w:sz w:val="22"/>
        </w:rPr>
        <w:t>装备与资源</w:t>
      </w:r>
      <w:r>
        <w:rPr>
          <w:rFonts w:eastAsia="等线" w:ascii="等线" w:hAnsi="等线"/>
          <w:b w:val="0"/>
          <w:sz w:val="22"/>
        </w:rPr>
        <w:t>：</w:t>
      </w:r>
    </w:p>
    <w:p>
      <w:pPr>
        <w:pStyle w:val="ListBullet"/>
      </w:pPr>
      <w:r>
        <w:rPr>
          <w:rFonts w:eastAsia="等线" w:ascii="等线" w:hAnsi="等线"/>
          <w:b w:val="0"/>
          <w:sz w:val="22"/>
        </w:rPr>
        <w:t>武器：环首刀（主手·刀类，表属性贡献：爆发+1）</w:t>
      </w:r>
    </w:p>
    <w:p>
      <w:pPr>
        <w:pStyle w:val="ListBullet"/>
      </w:pPr>
      <w:r>
        <w:rPr>
          <w:rFonts w:eastAsia="等线" w:ascii="等线" w:hAnsi="等线"/>
          <w:b w:val="0"/>
          <w:sz w:val="22"/>
        </w:rPr>
        <w:t>护具：厚布上衣（上装，护体值+1）</w:t>
      </w:r>
    </w:p>
    <w:p>
      <w:pPr>
        <w:pStyle w:val="ListBullet"/>
      </w:pPr>
      <w:r>
        <w:rPr>
          <w:rFonts w:eastAsia="等线" w:ascii="等线" w:hAnsi="等线"/>
          <w:b w:val="0"/>
          <w:sz w:val="22"/>
        </w:rPr>
        <w:t>佩饰：铜钱腕绳（原始d4一枚，入气池）</w:t>
      </w:r>
    </w:p>
    <w:p>
      <w:pPr>
        <w:pStyle w:val="ListBullet"/>
      </w:pPr>
      <w:r>
        <w:rPr>
          <w:rFonts w:eastAsia="等线" w:ascii="等线" w:hAnsi="等线"/>
          <w:b w:val="0"/>
          <w:sz w:val="22"/>
        </w:rPr>
        <w:t>器具：火折、绳索</w:t>
      </w:r>
    </w:p>
    <w:p>
      <w:pPr>
        <w:pStyle w:val="ListBullet"/>
      </w:pPr>
      <w:r>
        <w:rPr>
          <w:rFonts w:eastAsia="等线" w:ascii="等线" w:hAnsi="等线"/>
          <w:b w:val="0"/>
          <w:sz w:val="22"/>
        </w:rPr>
        <w:t>文书：镖局腰牌（身份证明，场景许可：可向同镖局或友好镖局求助）</w:t>
      </w:r>
    </w:p>
    <w:p>
      <w:pPr>
        <w:pStyle w:val="ListBullet"/>
      </w:pPr>
      <w:r>
        <w:rPr>
          <w:rFonts w:eastAsia="等线" w:ascii="等线" w:hAnsi="等线"/>
          <w:b w:val="0"/>
          <w:sz w:val="22"/>
        </w:rPr>
        <w:t>药物：止血散×2（每份清除1层流血）</w:t>
      </w:r>
    </w:p>
    <w:p>
      <w:r>
        <w:rPr>
          <w:rFonts w:eastAsia="等线" w:ascii="等线" w:hAnsi="等线"/>
          <w:b w:val="0"/>
          <w:sz w:val="22"/>
        </w:rPr>
      </w:r>
      <w:r>
        <w:rPr>
          <w:rFonts w:eastAsia="等线" w:ascii="等线" w:hAnsi="等线"/>
          <w:b/>
          <w:sz w:val="22"/>
        </w:rPr>
        <w:t>初始气骰</w:t>
      </w:r>
      <w:r>
        <w:rPr>
          <w:rFonts w:eastAsia="等线" w:ascii="等线" w:hAnsi="等线"/>
          <w:b w:val="0"/>
          <w:sz w:val="22"/>
        </w:rPr>
        <w:t>（共计6枚）：</w:t>
      </w:r>
    </w:p>
    <w:p>
      <w:pPr>
        <w:pStyle w:val="ListBullet"/>
      </w:pPr>
      <w:r>
        <w:rPr>
          <w:rFonts w:eastAsia="等线" w:ascii="等线" w:hAnsi="等线"/>
          <w:b w:val="0"/>
          <w:sz w:val="22"/>
        </w:rPr>
        <w:t>来源：阳劲入门功 → 阳d6×2 + 原始d4×3（5枚），铜钱腕绳 → 原始d4×1（1枚）</w:t>
      </w:r>
    </w:p>
    <w:p>
      <w:r>
        <w:rPr>
          <w:rFonts w:eastAsia="等线" w:ascii="等线" w:hAnsi="等线"/>
          <w:b w:val="0"/>
          <w:sz w:val="22"/>
        </w:rPr>
      </w:r>
      <w:r>
        <w:rPr>
          <w:rFonts w:eastAsia="等线" w:ascii="等线" w:hAnsi="等线"/>
          <w:b/>
          <w:sz w:val="22"/>
        </w:rPr>
        <w:t>上桌速览</w:t>
      </w:r>
      <w:r>
        <w:rPr>
          <w:rFonts w:eastAsia="等线" w:ascii="等线" w:hAnsi="等线"/>
          <w:b w:val="0"/>
          <w:sz w:val="22"/>
        </w:rPr>
        <w:t>：第一轮交锋中，可先以破浪横刀打出阳盛，随后用截腕挑锋封锁对方武器。受伤时以横盾承浪（刀面格挡）减伤。情景中以听痕辨路追踪目标。打法是"快刀开路、截击封人、守住自己"。</w:t>
      </w:r>
    </w:p>
    <w:p>
      <w:r>
        <w:t>────────────────────────────────────────────────────────────</w:t>
      </w:r>
    </w:p>
    <w:p>
      <w:r>
        <w:rPr>
          <w:rFonts w:eastAsia="等线" w:ascii="等线" w:hAnsi="等线"/>
          <w:b w:val="0"/>
          <w:sz w:val="22"/>
        </w:rPr>
      </w:r>
      <w:r>
        <w:rPr>
          <w:rFonts w:eastAsia="等线" w:ascii="等线" w:hAnsi="等线"/>
          <w:b/>
          <w:sz w:val="22"/>
        </w:rPr>
        <w:t>快速开卡包 B："药堂行脚"（Traveling Doctor）</w:t>
      </w:r>
      <w:r>
        <w:rPr>
          <w:rFonts w:eastAsia="等线" w:ascii="等线" w:hAnsi="等线"/>
          <w:b w:val="0"/>
          <w:sz w:val="22"/>
        </w:rPr>
      </w:r>
    </w:p>
    <w:p>
      <w:r>
        <w:rPr>
          <w:rFonts w:eastAsia="等线" w:ascii="等线" w:hAnsi="等线"/>
          <w:b w:val="0"/>
          <w:sz w:val="22"/>
        </w:rPr>
        <w:t>定位：支援治疗 / 偏观照回气 / 情景向</w:t>
      </w:r>
    </w:p>
    <w:p>
      <w:r>
        <w:rPr>
          <w:rFonts w:eastAsia="等线" w:ascii="等线" w:hAnsi="等线"/>
          <w:b w:val="0"/>
          <w:sz w:val="22"/>
        </w:rPr>
      </w:r>
      <w:r>
        <w:rPr>
          <w:rFonts w:eastAsia="等线" w:ascii="等线" w:hAnsi="等线"/>
          <w:b/>
          <w:sz w:val="22"/>
        </w:rPr>
        <w:t>人物概念建议</w:t>
      </w:r>
      <w:r>
        <w:rPr>
          <w:rFonts w:eastAsia="等线" w:ascii="等线" w:hAnsi="等线"/>
          <w:b w:val="0"/>
          <w:sz w:val="22"/>
        </w:rPr>
        <w:t>：走方郎中或药堂学徒，常年在外采药行医。略通拳脚自保，真本事在认药、解毒、验伤。身上总带着药箱和几包常备药。不喜争斗，但该出手时也能以短刃周旋。</w:t>
      </w:r>
    </w:p>
    <w:p>
      <w:r>
        <w:rPr>
          <w:rFonts w:eastAsia="等线" w:ascii="等线" w:hAnsi="等线"/>
          <w:b w:val="0"/>
          <w:sz w:val="22"/>
        </w:rPr>
      </w:r>
      <w:r>
        <w:rPr>
          <w:rFonts w:eastAsia="等线" w:ascii="等线" w:hAnsi="等线"/>
          <w:b/>
          <w:sz w:val="22"/>
        </w:rPr>
        <w:t>六根分布</w:t>
      </w:r>
      <w:r>
        <w:rPr>
          <w:rFonts w:eastAsia="等线" w:ascii="等线" w:hAnsi="等线"/>
          <w:b w:val="0"/>
          <w:sz w:val="22"/>
        </w:rPr>
        <w:t>（24点）：顶门5 / 丹田4 / 命门3 / 心口3 / 目窍6 / 步根3</w:t>
      </w:r>
    </w:p>
    <w:p>
      <w:r>
        <w:rPr>
          <w:rFonts w:eastAsia="等线" w:ascii="等线" w:hAnsi="等线"/>
          <w:b w:val="0"/>
          <w:sz w:val="22"/>
        </w:rPr>
        <w:t>（目窍最高，利于观照；顶门次高，利于回气与行气法门；战斗六根偏低但可通过气骰配置弥补。）</w:t>
      </w:r>
    </w:p>
    <w:p>
      <w:r>
        <w:rPr>
          <w:rFonts w:eastAsia="等线" w:ascii="等线" w:hAnsi="等线"/>
          <w:b w:val="0"/>
          <w:sz w:val="22"/>
        </w:rPr>
      </w:r>
      <w:r>
        <w:rPr>
          <w:rFonts w:eastAsia="等线" w:ascii="等线" w:hAnsi="等线"/>
          <w:b/>
          <w:sz w:val="22"/>
        </w:rPr>
        <w:t>初始内功</w:t>
      </w:r>
      <w:r>
        <w:rPr>
          <w:rFonts w:eastAsia="等线" w:ascii="等线" w:hAnsi="等线"/>
          <w:b w:val="0"/>
          <w:sz w:val="22"/>
        </w:rPr>
        <w:t>（选一）：</w:t>
      </w:r>
    </w:p>
    <w:p>
      <w:pPr>
        <w:pStyle w:val="ListBullet"/>
      </w:pPr>
      <w:r>
        <w:rPr>
          <w:rFonts w:eastAsia="等线" w:ascii="等线" w:hAnsi="等线"/>
          <w:b w:val="0"/>
          <w:sz w:val="22"/>
        </w:rPr>
        <w:t>选项一：</w:t>
      </w:r>
      <w:r>
        <w:rPr>
          <w:rFonts w:eastAsia="等线" w:ascii="等线" w:hAnsi="等线"/>
          <w:b/>
          <w:sz w:val="22"/>
        </w:rPr>
        <w:t>小周天养息功</w:t>
      </w:r>
      <w:r>
        <w:rPr>
          <w:rFonts w:eastAsia="等线" w:ascii="等线" w:hAnsi="等线"/>
          <w:b w:val="0"/>
          <w:sz w:val="22"/>
        </w:rPr>
        <w:t>（俗家 / 占窍1·丹田 / 全六根读 / 重数1）</w:t>
      </w:r>
    </w:p>
    <w:p>
      <w:pPr>
        <w:pStyle w:val="ListBullet"/>
      </w:pPr>
      <w:r>
        <w:rPr>
          <w:rFonts w:eastAsia="等线" w:ascii="等线" w:hAnsi="等线"/>
          <w:b w:val="0"/>
          <w:sz w:val="22"/>
        </w:rPr>
        <w:t>表属性运算：气血=命门×1+2 / 护体=丹田×0.5+1 / 回气=顶门×1+0 / 身势=步根×1+0</w:t>
      </w:r>
    </w:p>
    <w:p>
      <w:pPr>
        <w:pStyle w:val="ListBullet"/>
      </w:pPr>
      <w:r>
        <w:rPr>
          <w:rFonts w:eastAsia="等线" w:ascii="等线" w:hAnsi="等线"/>
          <w:b w:val="0"/>
          <w:sz w:val="22"/>
        </w:rPr>
        <w:t>取气运算：取气值=丹田×1+2 → 映射为原始d4×6</w:t>
      </w:r>
    </w:p>
    <w:p>
      <w:pPr>
        <w:pStyle w:val="ListBullet"/>
      </w:pPr>
      <w:r>
        <w:rPr>
          <w:rFonts w:eastAsia="等线" w:ascii="等线" w:hAnsi="等线"/>
          <w:b w:val="0"/>
          <w:sz w:val="22"/>
        </w:rPr>
        <w:t>被动：调息时可多取回1枚气骰</w:t>
      </w:r>
    </w:p>
    <w:p>
      <w:pPr>
        <w:pStyle w:val="ListBullet"/>
      </w:pPr>
      <w:r>
        <w:rPr>
          <w:rFonts w:eastAsia="等线" w:ascii="等线" w:hAnsi="等线"/>
          <w:b w:val="0"/>
          <w:sz w:val="22"/>
        </w:rPr>
        <w:t>选项二：</w:t>
      </w:r>
      <w:r>
        <w:rPr>
          <w:rFonts w:eastAsia="等线" w:ascii="等线" w:hAnsi="等线"/>
          <w:b/>
          <w:sz w:val="22"/>
        </w:rPr>
        <w:t>寒江静观功</w:t>
      </w:r>
      <w:r>
        <w:rPr>
          <w:rFonts w:eastAsia="等线" w:ascii="等线" w:hAnsi="等线"/>
          <w:b w:val="0"/>
          <w:sz w:val="22"/>
        </w:rPr>
        <w:t>（俗家 / 占窍2·目窍+顶门 / 读目窍+顶门+步根 / 重数1）</w:t>
      </w:r>
    </w:p>
    <w:p>
      <w:pPr>
        <w:pStyle w:val="ListBullet"/>
      </w:pPr>
      <w:r>
        <w:rPr>
          <w:rFonts w:eastAsia="等线" w:ascii="等线" w:hAnsi="等线"/>
          <w:b w:val="0"/>
          <w:sz w:val="22"/>
        </w:rPr>
        <w:t>表属性运算：回气=顶门×1+1 / 观照=目窍×1+2 / 身势=步根×1+0</w:t>
      </w:r>
    </w:p>
    <w:p>
      <w:pPr>
        <w:pStyle w:val="ListBullet"/>
      </w:pPr>
      <w:r>
        <w:rPr>
          <w:rFonts w:eastAsia="等线" w:ascii="等线" w:hAnsi="等线"/>
          <w:b w:val="0"/>
          <w:sz w:val="22"/>
        </w:rPr>
        <w:t>取气运算：取气值=目窍×1+顶门×0.5 → 映射为阴d6×1 + 原始d4×3</w:t>
      </w:r>
    </w:p>
    <w:p>
      <w:pPr>
        <w:pStyle w:val="ListBullet"/>
      </w:pPr>
      <w:r>
        <w:rPr>
          <w:rFonts w:eastAsia="等线" w:ascii="等线" w:hAnsi="等线"/>
          <w:b w:val="0"/>
          <w:sz w:val="22"/>
        </w:rPr>
        <w:t>被动：查探法门投骰时，阴值+1</w:t>
      </w:r>
    </w:p>
    <w:p>
      <w:r>
        <w:rPr>
          <w:rFonts w:eastAsia="等线" w:ascii="等线" w:hAnsi="等线"/>
          <w:b w:val="0"/>
          <w:sz w:val="22"/>
        </w:rPr>
      </w:r>
      <w:r>
        <w:rPr>
          <w:rFonts w:eastAsia="等线" w:ascii="等线" w:hAnsi="等线"/>
          <w:b/>
          <w:sz w:val="22"/>
        </w:rPr>
        <w:t>初始武艺</w:t>
      </w:r>
      <w:r>
        <w:rPr>
          <w:rFonts w:eastAsia="等线" w:ascii="等线" w:hAnsi="等线"/>
          <w:b w:val="0"/>
          <w:sz w:val="22"/>
        </w:rPr>
        <w:t>（4条）：</w:t>
      </w:r>
    </w:p>
    <w:p>
      <w:r>
        <w:rPr>
          <w:rFonts w:eastAsia="等线" w:ascii="等线" w:hAnsi="等线"/>
          <w:b w:val="0"/>
          <w:sz w:val="22"/>
        </w:rPr>
        <w:t>1. **行气解穴**（法门·行气）—— 见 §11.8</w:t>
      </w:r>
    </w:p>
    <w:p>
      <w:r>
        <w:rPr>
          <w:rFonts w:eastAsia="等线" w:ascii="等线" w:hAnsi="等线"/>
          <w:b w:val="0"/>
          <w:sz w:val="22"/>
        </w:rPr>
        <w:t>2. **听痕辨路**（法门·查探）—— 见 §11.6</w:t>
      </w:r>
    </w:p>
    <w:p>
      <w:r>
        <w:rPr>
          <w:rFonts w:eastAsia="等线" w:ascii="等线" w:hAnsi="等线"/>
          <w:b w:val="0"/>
          <w:sz w:val="22"/>
        </w:rPr>
        <w:t>3. **青龙探爪**（外功·起式·拳掌，自保用）</w:t>
      </w:r>
    </w:p>
    <w:p>
      <w:pPr>
        <w:pStyle w:val="ListBullet"/>
      </w:pPr>
      <w:r>
        <w:rPr>
          <w:rFonts w:eastAsia="等线" w:ascii="等线" w:hAnsi="等线"/>
          <w:b w:val="0"/>
          <w:sz w:val="22"/>
        </w:rPr>
        <w:t>时点：正式出手 / 对象：单个近身目标 / 距离：同档位</w:t>
      </w:r>
    </w:p>
    <w:p>
      <w:pPr>
        <w:pStyle w:val="ListBullet"/>
      </w:pPr>
      <w:r>
        <w:rPr>
          <w:rFonts w:eastAsia="等线" w:ascii="等线" w:hAnsi="等线"/>
          <w:b w:val="0"/>
          <w:sz w:val="22"/>
        </w:rPr>
        <w:t>装备许可：无（空手或短刃均可）</w:t>
      </w:r>
    </w:p>
    <w:p>
      <w:pPr>
        <w:pStyle w:val="ListBullet"/>
      </w:pPr>
      <w:r>
        <w:rPr>
          <w:rFonts w:eastAsia="等线" w:ascii="等线" w:hAnsi="等线"/>
          <w:b w:val="0"/>
          <w:sz w:val="22"/>
        </w:rPr>
        <w:t>势条件：无势门槛</w:t>
      </w:r>
    </w:p>
    <w:p>
      <w:pPr>
        <w:pStyle w:val="ListBullet"/>
      </w:pPr>
      <w:r>
        <w:rPr>
          <w:rFonts w:eastAsia="等线" w:ascii="等线" w:hAnsi="等线"/>
          <w:b w:val="0"/>
          <w:sz w:val="22"/>
        </w:rPr>
        <w:t>最低投入：1枚气骰（任意气性）</w:t>
      </w:r>
    </w:p>
    <w:p>
      <w:pPr>
        <w:pStyle w:val="ListBullet"/>
      </w:pPr>
      <w:r>
        <w:rPr>
          <w:rFonts w:eastAsia="等线" w:ascii="等线" w:hAnsi="等线"/>
          <w:b w:val="0"/>
          <w:sz w:val="22"/>
        </w:rPr>
        <w:t>基础效果：目标气血-1；自身后退一档（脱离同档位）</w:t>
      </w:r>
    </w:p>
    <w:p>
      <w:pPr>
        <w:pStyle w:val="ListBullet"/>
      </w:pPr>
      <w:r>
        <w:rPr>
          <w:rFonts w:eastAsia="等线" w:ascii="等线" w:hAnsi="等线"/>
          <w:b w:val="0"/>
          <w:sz w:val="22"/>
        </w:rPr>
        <w:t>阴值触发：阴值≥3时，目标追加1层迟滞</w:t>
      </w:r>
    </w:p>
    <w:p>
      <w:pPr>
        <w:pStyle w:val="ListBullet"/>
      </w:pPr>
      <w:r>
        <w:rPr>
          <w:rFonts w:eastAsia="等线" w:ascii="等线" w:hAnsi="等线"/>
          <w:b w:val="0"/>
          <w:sz w:val="22"/>
        </w:rPr>
        <w:t>风险：若目标合值≥6，自身获得1层失衡</w:t>
      </w:r>
    </w:p>
    <w:p>
      <w:pPr>
        <w:pStyle w:val="ListBullet"/>
      </w:pPr>
      <w:r>
        <w:rPr>
          <w:rFonts w:eastAsia="等线" w:ascii="等线" w:hAnsi="等线"/>
          <w:b w:val="0"/>
          <w:sz w:val="22"/>
        </w:rPr>
        <w:t>挂载应招：否 / 挂载截击：否</w:t>
      </w:r>
    </w:p>
    <w:p>
      <w:r>
        <w:rPr>
          <w:rFonts w:eastAsia="等线" w:ascii="等线" w:hAnsi="等线"/>
          <w:b w:val="0"/>
          <w:sz w:val="22"/>
        </w:rPr>
        <w:t>4. **辨毒验伤**（法门·医药）</w:t>
      </w:r>
    </w:p>
    <w:p>
      <w:pPr>
        <w:pStyle w:val="ListBullet"/>
      </w:pPr>
      <w:r>
        <w:rPr>
          <w:rFonts w:eastAsia="等线" w:ascii="等线" w:hAnsi="等线"/>
          <w:b w:val="0"/>
          <w:sz w:val="22"/>
        </w:rPr>
        <w:t>时点：情景行动</w:t>
      </w:r>
    </w:p>
    <w:p>
      <w:pPr>
        <w:pStyle w:val="ListBullet"/>
      </w:pPr>
      <w:r>
        <w:rPr>
          <w:rFonts w:eastAsia="等线" w:ascii="等线" w:hAnsi="等线"/>
          <w:b w:val="0"/>
          <w:sz w:val="22"/>
        </w:rPr>
        <w:t>对象：一名角色的伤口、中毒症状或异常状态</w:t>
      </w:r>
    </w:p>
    <w:p>
      <w:pPr>
        <w:pStyle w:val="ListBullet"/>
      </w:pPr>
      <w:r>
        <w:rPr>
          <w:rFonts w:eastAsia="等线" w:ascii="等线" w:hAnsi="等线"/>
          <w:b w:val="0"/>
          <w:sz w:val="22"/>
        </w:rPr>
        <w:t>消耗：1枚气骰（任意气性）</w:t>
      </w:r>
    </w:p>
    <w:p>
      <w:pPr>
        <w:pStyle w:val="ListBullet"/>
      </w:pPr>
      <w:r>
        <w:rPr>
          <w:rFonts w:eastAsia="等线" w:ascii="等线" w:hAnsi="等线"/>
          <w:b w:val="0"/>
          <w:sz w:val="22"/>
        </w:rPr>
        <w:t>工具许可：药箱</w:t>
      </w:r>
    </w:p>
    <w:p>
      <w:pPr>
        <w:pStyle w:val="ListBullet"/>
      </w:pPr>
      <w:r>
        <w:rPr>
          <w:rFonts w:eastAsia="等线" w:ascii="等线" w:hAnsi="等线"/>
          <w:b w:val="0"/>
          <w:sz w:val="22"/>
        </w:rPr>
        <w:t>基础效果：确认中毒类型与层数，或确认伤势来源（刀伤/内伤/毒伤/跌打）。解密值+1。</w:t>
      </w:r>
    </w:p>
    <w:p>
      <w:pPr>
        <w:pStyle w:val="ListBullet"/>
      </w:pPr>
      <w:r>
        <w:rPr>
          <w:rFonts w:eastAsia="等线" w:ascii="等线" w:hAnsi="等线"/>
          <w:b w:val="0"/>
          <w:sz w:val="22"/>
        </w:rPr>
        <w:t>槽值触发：合值≥4时，提供对症解法线索（所需药物名称或法门名称）。</w:t>
      </w:r>
    </w:p>
    <w:p>
      <w:pPr>
        <w:pStyle w:val="ListBullet"/>
      </w:pPr>
      <w:r>
        <w:rPr>
          <w:rFonts w:eastAsia="等线" w:ascii="等线" w:hAnsi="等线"/>
          <w:b w:val="0"/>
          <w:sz w:val="22"/>
        </w:rPr>
        <w:t>风险：无</w:t>
      </w:r>
    </w:p>
    <w:p>
      <w:r>
        <w:rPr>
          <w:rFonts w:eastAsia="等线" w:ascii="等线" w:hAnsi="等线"/>
          <w:b w:val="0"/>
          <w:sz w:val="22"/>
        </w:rPr>
      </w:r>
      <w:r>
        <w:rPr>
          <w:rFonts w:eastAsia="等线" w:ascii="等线" w:hAnsi="等线"/>
          <w:b/>
          <w:sz w:val="22"/>
        </w:rPr>
        <w:t>装备与资源</w:t>
      </w:r>
      <w:r>
        <w:rPr>
          <w:rFonts w:eastAsia="等线" w:ascii="等线" w:hAnsi="等线"/>
          <w:b w:val="0"/>
          <w:sz w:val="22"/>
        </w:rPr>
        <w:t>：</w:t>
      </w:r>
    </w:p>
    <w:p>
      <w:pPr>
        <w:pStyle w:val="ListBullet"/>
      </w:pPr>
      <w:r>
        <w:rPr>
          <w:rFonts w:eastAsia="等线" w:ascii="等线" w:hAnsi="等线"/>
          <w:b w:val="0"/>
          <w:sz w:val="22"/>
        </w:rPr>
        <w:t>武器：短刃（暗藏·可握于掌中或藏于袖内；表属性贡献：无）</w:t>
      </w:r>
    </w:p>
    <w:p>
      <w:pPr>
        <w:pStyle w:val="ListBullet"/>
      </w:pPr>
      <w:r>
        <w:rPr>
          <w:rFonts w:eastAsia="等线" w:ascii="等线" w:hAnsi="等线"/>
          <w:b w:val="0"/>
          <w:sz w:val="22"/>
        </w:rPr>
        <w:t>护具：布质护腕（上装，护体值+0，但提供"被缴械时豁免一次"的效果）</w:t>
      </w:r>
    </w:p>
    <w:p>
      <w:pPr>
        <w:pStyle w:val="ListBullet"/>
      </w:pPr>
      <w:r>
        <w:rPr>
          <w:rFonts w:eastAsia="等线" w:ascii="等线" w:hAnsi="等线"/>
          <w:b w:val="0"/>
          <w:sz w:val="22"/>
        </w:rPr>
        <w:t>佩饰：青玉戒（原始d4一枚，入气池）</w:t>
      </w:r>
    </w:p>
    <w:p>
      <w:pPr>
        <w:pStyle w:val="ListBullet"/>
      </w:pPr>
      <w:r>
        <w:rPr>
          <w:rFonts w:eastAsia="等线" w:ascii="等线" w:hAnsi="等线"/>
          <w:b w:val="0"/>
          <w:sz w:val="22"/>
        </w:rPr>
        <w:t>器具：药箱（开启医药法门的核心器具）、金针、绷布</w:t>
      </w:r>
    </w:p>
    <w:p>
      <w:pPr>
        <w:pStyle w:val="ListBullet"/>
      </w:pPr>
      <w:r>
        <w:rPr>
          <w:rFonts w:eastAsia="等线" w:ascii="等线" w:hAnsi="等线"/>
          <w:b w:val="0"/>
          <w:sz w:val="22"/>
        </w:rPr>
        <w:t>药物：止血散×2、解毒丸×2（每份清除1层中毒）</w:t>
      </w:r>
    </w:p>
    <w:p>
      <w:pPr>
        <w:pStyle w:val="ListBullet"/>
      </w:pPr>
      <w:r>
        <w:rPr>
          <w:rFonts w:eastAsia="等线" w:ascii="等线" w:hAnsi="等线"/>
          <w:b w:val="0"/>
          <w:sz w:val="22"/>
        </w:rPr>
        <w:t>文书：药堂行医牌（身份证明，场景许可：可向药铺、药堂调阅伤单或购药有折扣）</w:t>
      </w:r>
    </w:p>
    <w:p>
      <w:r>
        <w:rPr>
          <w:rFonts w:eastAsia="等线" w:ascii="等线" w:hAnsi="等线"/>
          <w:b w:val="0"/>
          <w:sz w:val="22"/>
        </w:rPr>
      </w:r>
      <w:r>
        <w:rPr>
          <w:rFonts w:eastAsia="等线" w:ascii="等线" w:hAnsi="等线"/>
          <w:b/>
          <w:sz w:val="22"/>
        </w:rPr>
        <w:t>初始气骰</w:t>
      </w:r>
      <w:r>
        <w:rPr>
          <w:rFonts w:eastAsia="等线" w:ascii="等线" w:hAnsi="等线"/>
          <w:b w:val="0"/>
          <w:sz w:val="22"/>
        </w:rPr>
        <w:t>（共计6枚）：</w:t>
      </w:r>
    </w:p>
    <w:p>
      <w:pPr>
        <w:pStyle w:val="ListBullet"/>
      </w:pPr>
      <w:r>
        <w:rPr>
          <w:rFonts w:eastAsia="等线" w:ascii="等线" w:hAnsi="等线"/>
          <w:b w:val="0"/>
          <w:sz w:val="22"/>
        </w:rPr>
        <w:t>来源：小周天养息功 → 原始d4×5（5枚），青玉戒 → 原始d4×1（1枚）</w:t>
      </w:r>
    </w:p>
    <w:p>
      <w:pPr>
        <w:pStyle w:val="ListBullet"/>
      </w:pPr>
      <w:r>
        <w:rPr>
          <w:rFonts w:eastAsia="等线" w:ascii="等线" w:hAnsi="等线"/>
          <w:b w:val="0"/>
          <w:sz w:val="22"/>
        </w:rPr>
        <w:t>若选寒江静观功 → 阴d6×1 + 原始d4×3（4枚），青玉戒 → 原始d4×1（1枚），另以"备用丹药"为由由DM加赠 原始d4×1（1枚）= 共6枚</w:t>
      </w:r>
    </w:p>
    <w:p>
      <w:r>
        <w:rPr>
          <w:rFonts w:eastAsia="等线" w:ascii="等线" w:hAnsi="等线"/>
          <w:b w:val="0"/>
          <w:sz w:val="22"/>
        </w:rPr>
      </w:r>
      <w:r>
        <w:rPr>
          <w:rFonts w:eastAsia="等线" w:ascii="等线" w:hAnsi="等线"/>
          <w:b/>
          <w:sz w:val="22"/>
        </w:rPr>
        <w:t>上桌速览</w:t>
      </w:r>
      <w:r>
        <w:rPr>
          <w:rFonts w:eastAsia="等线" w:ascii="等线" w:hAnsi="等线"/>
          <w:b w:val="0"/>
          <w:sz w:val="22"/>
        </w:rPr>
        <w:t>：交锋中以青龙探爪拉开距离自保，用行气解穴救治被封穴的同伴。情景中以辨毒验伤分析敌情、以听痕辨路追踪。调息效率高（小周天养息功被动），气骰循环好。打法是"不硬接、不冒进、保自己、奶队友、查明白"。</w:t>
      </w:r>
    </w:p>
    <w:p>
      <w:r>
        <w:t>────────────────────────────────────────────────────────────</w:t>
      </w:r>
    </w:p>
    <w:p>
      <w:r>
        <w:rPr>
          <w:rFonts w:eastAsia="等线" w:ascii="等线" w:hAnsi="等线"/>
          <w:b/>
          <w:sz w:val="32"/>
        </w:rPr>
        <w:t>第18章　上桌速查</w:t>
      </w:r>
    </w:p>
    <w:p>
      <w:r>
        <w:rPr>
          <w:rFonts w:eastAsia="等线" w:ascii="等线" w:hAnsi="等线"/>
          <w:b/>
          <w:sz w:val="28"/>
        </w:rPr>
        <w:t>18.1　每场游戏开始前检查清单</w:t>
      </w:r>
    </w:p>
    <w:p>
      <w:r>
        <w:rPr>
          <w:rFonts w:eastAsia="等线" w:ascii="等线" w:hAnsi="等线"/>
          <w:b w:val="0"/>
          <w:sz w:val="22"/>
        </w:rPr>
        <w:t>每场游戏开始前，玩家应逐项检查角色卡。DM不需要替每名玩家逐项核对，但应提醒新手确认以下事项：</w:t>
      </w:r>
    </w:p>
    <w:p>
      <w:r>
        <w:rPr>
          <w:rFonts w:eastAsia="等线" w:ascii="等线" w:hAnsi="等线"/>
          <w:b w:val="0"/>
          <w:sz w:val="22"/>
        </w:rPr>
        <w:t>□ 气骰各区域清空/就绪（气池有骰，气海待投，锁气/阴槽/阳槽/息库/临气区为空）</w:t>
      </w:r>
    </w:p>
    <w:p>
      <w:r>
        <w:rPr>
          <w:rFonts w:eastAsia="等线" w:ascii="等线" w:hAnsi="等线"/>
          <w:b w:val="0"/>
          <w:sz w:val="22"/>
        </w:rPr>
        <w:t>□ 表属性已根据当前内功+装备+状态计算完毕</w:t>
      </w:r>
    </w:p>
    <w:p>
      <w:r>
        <w:rPr>
          <w:rFonts w:eastAsia="等线" w:ascii="等线" w:hAnsi="等线"/>
          <w:b w:val="0"/>
          <w:sz w:val="22"/>
        </w:rPr>
        <w:t>□ 装备在手且状态明确（武器磨损？护具完好？药物剩余？）</w:t>
      </w:r>
    </w:p>
    <w:p>
      <w:r>
        <w:rPr>
          <w:rFonts w:eastAsia="等线" w:ascii="等线" w:hAnsi="等线"/>
          <w:b w:val="0"/>
          <w:sz w:val="22"/>
        </w:rPr>
        <w:t>□ 当前势状态已确认（默认合势，除非继承上一场景记录）</w:t>
      </w:r>
    </w:p>
    <w:p>
      <w:r>
        <w:rPr>
          <w:rFonts w:eastAsia="等线" w:ascii="等线" w:hAnsi="等线"/>
          <w:b w:val="0"/>
          <w:sz w:val="22"/>
        </w:rPr>
        <w:t>□ 有无继承的持续状态（流血？中毒？封穴？迟滞？）</w:t>
      </w:r>
    </w:p>
    <w:p>
      <w:r>
        <w:rPr>
          <w:rFonts w:eastAsia="等线" w:ascii="等线" w:hAnsi="等线"/>
          <w:b w:val="0"/>
          <w:sz w:val="22"/>
        </w:rPr>
        <w:t>□ 有无待处理的情景记录（危机值？解密值？场景许可？）</w:t>
      </w:r>
    </w:p>
    <w:p>
      <w:r>
        <w:rPr>
          <w:rFonts w:eastAsia="等线" w:ascii="等线" w:hAnsi="等线"/>
          <w:b w:val="0"/>
          <w:sz w:val="22"/>
        </w:rPr>
        <w:t>□ 武艺条目在手边（招式卡/App/笔记）</w:t>
      </w:r>
    </w:p>
    <w:p>
      <w:r>
        <w:rPr>
          <w:rFonts w:eastAsia="等线" w:ascii="等线" w:hAnsi="等线"/>
          <w:b w:val="0"/>
          <w:sz w:val="22"/>
        </w:rPr>
        <w:t>□ 角色卡上基本信息与关系事实无误</w:t>
      </w:r>
    </w:p>
    <w:p>
      <w:r>
        <w:rPr>
          <w:rFonts w:eastAsia="等线" w:ascii="等线" w:hAnsi="等线"/>
          <w:b/>
          <w:sz w:val="28"/>
        </w:rPr>
        <w:t>18.2　一轮交锋速查</w:t>
      </w:r>
    </w:p>
    <w:p>
      <w:r>
        <w:rPr>
          <w:rFonts w:eastAsia="等线" w:ascii="等线" w:hAnsi="等线"/>
          <w:b w:val="0"/>
          <w:sz w:val="22"/>
        </w:rPr>
        <w:t>交锋按以下九步执行，不倒序、不跳步：</w:t>
      </w:r>
    </w:p>
    <w:p>
      <w:r>
        <w:rPr>
          <w:rFonts w:eastAsia="等线" w:ascii="等线" w:hAnsi="等线"/>
          <w:b w:val="0"/>
          <w:sz w:val="22"/>
        </w:rPr>
      </w:r>
      <w:r>
        <w:rPr>
          <w:rFonts w:eastAsia="等线" w:ascii="等线" w:hAnsi="等线"/>
          <w:b/>
          <w:sz w:val="22"/>
        </w:rPr>
        <w:t>第1步 — 整理</w:t>
      </w:r>
      <w:r>
        <w:rPr>
          <w:rFonts w:eastAsia="等线" w:ascii="等线" w:hAnsi="等线"/>
          <w:b w:val="0"/>
          <w:sz w:val="22"/>
        </w:rPr>
        <w:t>：检查气海可用骰、当前势、当前状态、当前装备。</w:t>
      </w:r>
    </w:p>
    <w:p>
      <w:r>
        <w:rPr>
          <w:rFonts w:eastAsia="等线" w:ascii="等线" w:hAnsi="等线"/>
          <w:b w:val="0"/>
          <w:sz w:val="22"/>
        </w:rPr>
      </w:r>
      <w:r>
        <w:rPr>
          <w:rFonts w:eastAsia="等线" w:ascii="等线" w:hAnsi="等线"/>
          <w:b/>
          <w:sz w:val="22"/>
        </w:rPr>
        <w:t>第2步 — 宣言</w:t>
      </w:r>
      <w:r>
        <w:rPr>
          <w:rFonts w:eastAsia="等线" w:ascii="等线" w:hAnsi="等线"/>
          <w:b w:val="0"/>
          <w:sz w:val="22"/>
        </w:rPr>
        <w:t>：说清目标对象 → 选行动类型 → 选招式 → 从气海选气骰锁入锁气 → 按来源预设气性（临时骰此时投掷并确定气性）。</w:t>
      </w:r>
    </w:p>
    <w:p>
      <w:r>
        <w:rPr>
          <w:rFonts w:eastAsia="等线" w:ascii="等线" w:hAnsi="等线"/>
          <w:b w:val="0"/>
          <w:sz w:val="22"/>
        </w:rPr>
      </w:r>
      <w:r>
        <w:rPr>
          <w:rFonts w:eastAsia="等线" w:ascii="等线" w:hAnsi="等线"/>
          <w:b/>
          <w:sz w:val="22"/>
        </w:rPr>
        <w:t>第3步 — 截击窗口</w:t>
      </w:r>
      <w:r>
        <w:rPr>
          <w:rFonts w:eastAsia="等线" w:ascii="等线" w:hAnsi="等线"/>
          <w:b w:val="0"/>
          <w:sz w:val="22"/>
        </w:rPr>
        <w:t>：其他玩家/DM声明截击。若有截击且成功 → 宣告者行动取消，锁气骰入息库，本轮结束。若无截击或被拦截失败 → 进入第4步。</w:t>
      </w:r>
    </w:p>
    <w:p>
      <w:r>
        <w:rPr>
          <w:rFonts w:eastAsia="等线" w:ascii="等线" w:hAnsi="等线"/>
          <w:b w:val="0"/>
          <w:sz w:val="22"/>
        </w:rPr>
      </w:r>
      <w:r>
        <w:rPr>
          <w:rFonts w:eastAsia="等线" w:ascii="等线" w:hAnsi="等线"/>
          <w:b/>
          <w:sz w:val="22"/>
        </w:rPr>
        <w:t>第4步 — 配置</w:t>
      </w:r>
      <w:r>
        <w:rPr>
          <w:rFonts w:eastAsia="等线" w:ascii="等线" w:hAnsi="等线"/>
          <w:b w:val="0"/>
          <w:sz w:val="22"/>
        </w:rPr>
        <w:t>：锁气骰分配到阴槽/阳槽。计算阴值、阳值、合值、阴阳差。检查成招门槛是否全部满足。</w:t>
      </w:r>
    </w:p>
    <w:p>
      <w:r>
        <w:rPr>
          <w:rFonts w:eastAsia="等线" w:ascii="等线" w:hAnsi="等线"/>
          <w:b w:val="0"/>
          <w:sz w:val="22"/>
        </w:rPr>
      </w:r>
      <w:r>
        <w:rPr>
          <w:rFonts w:eastAsia="等线" w:ascii="等线" w:hAnsi="等线"/>
          <w:b/>
          <w:sz w:val="22"/>
        </w:rPr>
        <w:t>第5步 — 成招与基础效果</w:t>
      </w:r>
      <w:r>
        <w:rPr>
          <w:rFonts w:eastAsia="等线" w:ascii="等线" w:hAnsi="等线"/>
          <w:b w:val="0"/>
          <w:sz w:val="22"/>
        </w:rPr>
        <w:t>：门槛满足 → 成招。立即结算基础效果（固定结果，不读取表属性）。</w:t>
      </w:r>
    </w:p>
    <w:p>
      <w:r>
        <w:rPr>
          <w:rFonts w:eastAsia="等线" w:ascii="等线" w:hAnsi="等线"/>
          <w:b w:val="0"/>
          <w:sz w:val="22"/>
        </w:rPr>
      </w:r>
      <w:r>
        <w:rPr>
          <w:rFonts w:eastAsia="等线" w:ascii="等线" w:hAnsi="等线"/>
          <w:b/>
          <w:sz w:val="22"/>
        </w:rPr>
        <w:t>第6步 — 槽值触发</w:t>
      </w:r>
      <w:r>
        <w:rPr>
          <w:rFonts w:eastAsia="等线" w:ascii="等线" w:hAnsi="等线"/>
          <w:b w:val="0"/>
          <w:sz w:val="22"/>
        </w:rPr>
        <w:t>：依次结算：阴值触发 → 阳值触发 → 合值触发 → 阴阳差触发。读取表属性（如有）。处理风险落果（如有）。</w:t>
      </w:r>
    </w:p>
    <w:p>
      <w:r>
        <w:rPr>
          <w:rFonts w:eastAsia="等线" w:ascii="等线" w:hAnsi="等线"/>
          <w:b w:val="0"/>
          <w:sz w:val="22"/>
        </w:rPr>
      </w:r>
      <w:r>
        <w:rPr>
          <w:rFonts w:eastAsia="等线" w:ascii="等线" w:hAnsi="等线"/>
          <w:b/>
          <w:sz w:val="22"/>
        </w:rPr>
        <w:t>第7步 — 应招窗口</w:t>
      </w:r>
      <w:r>
        <w:rPr>
          <w:rFonts w:eastAsia="等线" w:ascii="等线" w:hAnsi="等线"/>
          <w:b w:val="0"/>
          <w:sz w:val="22"/>
        </w:rPr>
        <w:t>：其他玩家/DM声明应招。应招处理的是即将写入记录的结果（减伤、承接、护人、转移、抵消状态），不回头否定已成招的事实。</w:t>
      </w:r>
    </w:p>
    <w:p>
      <w:r>
        <w:rPr>
          <w:rFonts w:eastAsia="等线" w:ascii="等线" w:hAnsi="等线"/>
          <w:b w:val="0"/>
          <w:sz w:val="22"/>
        </w:rPr>
      </w:r>
      <w:r>
        <w:rPr>
          <w:rFonts w:eastAsia="等线" w:ascii="等线" w:hAnsi="等线"/>
          <w:b/>
          <w:sz w:val="22"/>
        </w:rPr>
        <w:t>第8步 — 落果</w:t>
      </w:r>
      <w:r>
        <w:rPr>
          <w:rFonts w:eastAsia="等线" w:ascii="等线" w:hAnsi="等线"/>
          <w:b w:val="0"/>
          <w:sz w:val="22"/>
        </w:rPr>
        <w:t>：将第5-7步的全部结果写入记录：气血变化、状态层数增减、危机值/解密值变更、位置变化、装备状态变化、资源消耗。</w:t>
      </w:r>
    </w:p>
    <w:p>
      <w:r>
        <w:rPr>
          <w:rFonts w:eastAsia="等线" w:ascii="等线" w:hAnsi="等线"/>
          <w:b w:val="0"/>
          <w:sz w:val="22"/>
        </w:rPr>
      </w:r>
      <w:r>
        <w:rPr>
          <w:rFonts w:eastAsia="等线" w:ascii="等线" w:hAnsi="等线"/>
          <w:b/>
          <w:sz w:val="22"/>
        </w:rPr>
        <w:t>第9步 — 资源去向</w:t>
      </w:r>
      <w:r>
        <w:rPr>
          <w:rFonts w:eastAsia="等线" w:ascii="等线" w:hAnsi="等线"/>
          <w:b w:val="0"/>
          <w:sz w:val="22"/>
        </w:rPr>
        <w:t>：已用常规气骰入息库。临时气骰按条目规则消失。若有回气、转锁气等特殊效果，此时处理。检查状态衰减。检查濒死。准备下一轮或切回情景。</w:t>
      </w:r>
    </w:p>
    <w:p>
      <w:r>
        <w:rPr>
          <w:rFonts w:eastAsia="等线" w:ascii="等线" w:hAnsi="等线"/>
          <w:b/>
          <w:sz w:val="28"/>
        </w:rPr>
        <w:t>18.3　行动类型速查表</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eastAsia="等线" w:ascii="等线" w:hAnsi="等线"/>
                <w:b/>
                <w:sz w:val="18"/>
              </w:rPr>
              <w:t>行动类型</w:t>
            </w:r>
          </w:p>
        </w:tc>
        <w:tc>
          <w:tcPr>
            <w:tcW w:type="dxa" w:w="1568"/>
          </w:tcPr>
          <w:p>
            <w:r/>
            <w:r>
              <w:rPr>
                <w:rFonts w:eastAsia="等线" w:ascii="等线" w:hAnsi="等线"/>
                <w:b/>
                <w:sz w:val="18"/>
              </w:rPr>
              <w:t>消耗出手</w:t>
            </w:r>
          </w:p>
        </w:tc>
        <w:tc>
          <w:tcPr>
            <w:tcW w:type="dxa" w:w="1568"/>
          </w:tcPr>
          <w:p>
            <w:r/>
            <w:r>
              <w:rPr>
                <w:rFonts w:eastAsia="等线" w:ascii="等线" w:hAnsi="等线"/>
                <w:b/>
                <w:sz w:val="18"/>
              </w:rPr>
              <w:t>消耗气骰</w:t>
            </w:r>
          </w:p>
        </w:tc>
        <w:tc>
          <w:tcPr>
            <w:tcW w:type="dxa" w:w="1568"/>
          </w:tcPr>
          <w:p>
            <w:r/>
            <w:r>
              <w:rPr>
                <w:rFonts w:eastAsia="等线" w:ascii="等线" w:hAnsi="等线"/>
                <w:b/>
                <w:sz w:val="18"/>
              </w:rPr>
              <w:t>能否改变气血</w:t>
            </w:r>
          </w:p>
        </w:tc>
        <w:tc>
          <w:tcPr>
            <w:tcW w:type="dxa" w:w="1568"/>
          </w:tcPr>
          <w:p>
            <w:r/>
            <w:r>
              <w:rPr>
                <w:rFonts w:eastAsia="等线" w:ascii="等线" w:hAnsi="等线"/>
                <w:b/>
                <w:sz w:val="18"/>
              </w:rPr>
              <w:t>能否改变状态</w:t>
            </w:r>
          </w:p>
        </w:tc>
        <w:tc>
          <w:tcPr>
            <w:tcW w:type="dxa" w:w="1568"/>
          </w:tcPr>
          <w:p>
            <w:r/>
            <w:r>
              <w:rPr>
                <w:rFonts w:eastAsia="等线" w:ascii="等线" w:hAnsi="等线"/>
                <w:b/>
                <w:sz w:val="18"/>
              </w:rPr>
              <w:t>典型用法</w:t>
            </w:r>
          </w:p>
        </w:tc>
      </w:tr>
      <w:tr>
        <w:tc>
          <w:tcPr>
            <w:tcW w:type="dxa" w:w="1568"/>
          </w:tcPr>
          <w:p>
            <w:r/>
            <w:r>
              <w:rPr>
                <w:rFonts w:eastAsia="等线" w:ascii="等线" w:hAnsi="等线"/>
                <w:b w:val="0"/>
                <w:sz w:val="18"/>
              </w:rPr>
              <w:t>正式出手</w:t>
            </w:r>
          </w:p>
        </w:tc>
        <w:tc>
          <w:tcPr>
            <w:tcW w:type="dxa" w:w="1568"/>
          </w:tcPr>
          <w:p>
            <w:r/>
            <w:r>
              <w:rPr>
                <w:rFonts w:eastAsia="等线" w:ascii="等线" w:hAnsi="等线"/>
                <w:b w:val="0"/>
                <w:sz w:val="18"/>
              </w:rPr>
              <w:t>是</w:t>
            </w:r>
          </w:p>
        </w:tc>
        <w:tc>
          <w:tcPr>
            <w:tcW w:type="dxa" w:w="1568"/>
          </w:tcPr>
          <w:p>
            <w:r/>
            <w:r>
              <w:rPr>
                <w:rFonts w:eastAsia="等线" w:ascii="等线" w:hAnsi="等线"/>
                <w:b w:val="0"/>
                <w:sz w:val="18"/>
              </w:rPr>
              <w:t>是</w:t>
            </w:r>
          </w:p>
        </w:tc>
        <w:tc>
          <w:tcPr>
            <w:tcW w:type="dxa" w:w="1568"/>
          </w:tcPr>
          <w:p>
            <w:r/>
            <w:r>
              <w:rPr>
                <w:rFonts w:eastAsia="等线" w:ascii="等线" w:hAnsi="等线"/>
                <w:b w:val="0"/>
                <w:sz w:val="18"/>
              </w:rPr>
              <w:t>是</w:t>
            </w:r>
          </w:p>
        </w:tc>
        <w:tc>
          <w:tcPr>
            <w:tcW w:type="dxa" w:w="1568"/>
          </w:tcPr>
          <w:p>
            <w:r/>
            <w:r>
              <w:rPr>
                <w:rFonts w:eastAsia="等线" w:ascii="等线" w:hAnsi="等线"/>
                <w:b w:val="0"/>
                <w:sz w:val="18"/>
              </w:rPr>
              <w:t>是</w:t>
            </w:r>
          </w:p>
        </w:tc>
        <w:tc>
          <w:tcPr>
            <w:tcW w:type="dxa" w:w="1568"/>
          </w:tcPr>
          <w:p>
            <w:r/>
            <w:r>
              <w:rPr>
                <w:rFonts w:eastAsia="等线" w:ascii="等线" w:hAnsi="等线"/>
                <w:b w:val="0"/>
                <w:sz w:val="18"/>
              </w:rPr>
              <w:t>外功攻击、法门行动、绝式、强响应</w:t>
            </w:r>
          </w:p>
        </w:tc>
      </w:tr>
      <w:tr>
        <w:tc>
          <w:tcPr>
            <w:tcW w:type="dxa" w:w="1568"/>
          </w:tcPr>
          <w:p>
            <w:r/>
            <w:r>
              <w:rPr>
                <w:rFonts w:eastAsia="等线" w:ascii="等线" w:hAnsi="等线"/>
                <w:b w:val="0"/>
                <w:sz w:val="18"/>
              </w:rPr>
              <w:t>出手便行</w:t>
            </w:r>
          </w:p>
        </w:tc>
        <w:tc>
          <w:tcPr>
            <w:tcW w:type="dxa" w:w="1568"/>
          </w:tcPr>
          <w:p>
            <w:r/>
            <w:r>
              <w:rPr>
                <w:rFonts w:eastAsia="等线" w:ascii="等线" w:hAnsi="等线"/>
                <w:b w:val="0"/>
                <w:sz w:val="18"/>
              </w:rPr>
              <w:t>是</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否（多数）</w:t>
            </w:r>
          </w:p>
        </w:tc>
        <w:tc>
          <w:tcPr>
            <w:tcW w:type="dxa" w:w="1568"/>
          </w:tcPr>
          <w:p>
            <w:r/>
            <w:r>
              <w:rPr>
                <w:rFonts w:eastAsia="等线" w:ascii="等线" w:hAnsi="等线"/>
                <w:b w:val="0"/>
                <w:sz w:val="18"/>
              </w:rPr>
              <w:t>部分</w:t>
            </w:r>
          </w:p>
        </w:tc>
        <w:tc>
          <w:tcPr>
            <w:tcW w:type="dxa" w:w="1568"/>
          </w:tcPr>
          <w:p>
            <w:r/>
            <w:r>
              <w:rPr>
                <w:rFonts w:eastAsia="等线" w:ascii="等线" w:hAnsi="等线"/>
                <w:b w:val="0"/>
                <w:sz w:val="18"/>
              </w:rPr>
              <w:t>移步、整身、调息、援手、取物、闭息</w:t>
            </w:r>
          </w:p>
        </w:tc>
      </w:tr>
      <w:tr>
        <w:tc>
          <w:tcPr>
            <w:tcW w:type="dxa" w:w="1568"/>
          </w:tcPr>
          <w:p>
            <w:r/>
            <w:r>
              <w:rPr>
                <w:rFonts w:eastAsia="等线" w:ascii="等线" w:hAnsi="等线"/>
                <w:b w:val="0"/>
                <w:sz w:val="18"/>
              </w:rPr>
              <w:t>随手便行</w:t>
            </w:r>
          </w:p>
        </w:tc>
        <w:tc>
          <w:tcPr>
            <w:tcW w:type="dxa" w:w="1568"/>
          </w:tcPr>
          <w:p>
            <w:r/>
            <w:r>
              <w:rPr>
                <w:rFonts w:eastAsia="等线" w:ascii="等线" w:hAnsi="等线"/>
                <w:b w:val="0"/>
                <w:sz w:val="18"/>
              </w:rPr>
              <w:t>否</w:t>
            </w:r>
          </w:p>
        </w:tc>
        <w:tc>
          <w:tcPr>
            <w:tcW w:type="dxa" w:w="1568"/>
          </w:tcPr>
          <w:p>
            <w:r/>
            <w:r>
              <w:rPr>
                <w:rFonts w:eastAsia="等线" w:ascii="等线" w:hAnsi="等线"/>
                <w:b w:val="0"/>
                <w:sz w:val="18"/>
              </w:rPr>
              <w:t>否（多数）</w:t>
            </w:r>
          </w:p>
        </w:tc>
        <w:tc>
          <w:tcPr>
            <w:tcW w:type="dxa" w:w="1568"/>
          </w:tcPr>
          <w:p>
            <w:r/>
            <w:r>
              <w:rPr>
                <w:rFonts w:eastAsia="等线" w:ascii="等线" w:hAnsi="等线"/>
                <w:b w:val="0"/>
                <w:sz w:val="18"/>
              </w:rPr>
              <w:t>否</w:t>
            </w:r>
          </w:p>
        </w:tc>
        <w:tc>
          <w:tcPr>
            <w:tcW w:type="dxa" w:w="1568"/>
          </w:tcPr>
          <w:p>
            <w:r/>
            <w:r>
              <w:rPr>
                <w:rFonts w:eastAsia="等线" w:ascii="等线" w:hAnsi="等线"/>
                <w:b w:val="0"/>
                <w:sz w:val="18"/>
              </w:rPr>
              <w:t>否</w:t>
            </w:r>
          </w:p>
        </w:tc>
        <w:tc>
          <w:tcPr>
            <w:tcW w:type="dxa" w:w="1568"/>
          </w:tcPr>
          <w:p>
            <w:r/>
            <w:r>
              <w:rPr>
                <w:rFonts w:eastAsia="等线" w:ascii="等线" w:hAnsi="等线"/>
                <w:b w:val="0"/>
                <w:sz w:val="18"/>
              </w:rPr>
              <w:t>短话、示意、换握、弃物、返照</w:t>
            </w:r>
          </w:p>
        </w:tc>
      </w:tr>
      <w:tr>
        <w:tc>
          <w:tcPr>
            <w:tcW w:type="dxa" w:w="1568"/>
          </w:tcPr>
          <w:p>
            <w:r/>
            <w:r>
              <w:rPr>
                <w:rFonts w:eastAsia="等线" w:ascii="等线" w:hAnsi="等线"/>
                <w:b w:val="0"/>
                <w:sz w:val="18"/>
              </w:rPr>
              <w:t>情景行动</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法门查探、交涉、医药、机关等</w:t>
            </w:r>
          </w:p>
        </w:tc>
      </w:tr>
      <w:tr>
        <w:tc>
          <w:tcPr>
            <w:tcW w:type="dxa" w:w="1568"/>
          </w:tcPr>
          <w:p>
            <w:r/>
            <w:r>
              <w:rPr>
                <w:rFonts w:eastAsia="等线" w:ascii="等线" w:hAnsi="等线"/>
                <w:b w:val="0"/>
                <w:sz w:val="18"/>
              </w:rPr>
              <w:t>截击（响应）</w:t>
            </w:r>
          </w:p>
        </w:tc>
        <w:tc>
          <w:tcPr>
            <w:tcW w:type="dxa" w:w="1568"/>
          </w:tcPr>
          <w:p>
            <w:r/>
            <w:r>
              <w:rPr>
                <w:rFonts w:eastAsia="等线" w:ascii="等线" w:hAnsi="等线"/>
                <w:b w:val="0"/>
                <w:sz w:val="18"/>
              </w:rPr>
              <w:t>视同正式出手</w:t>
            </w:r>
          </w:p>
        </w:tc>
        <w:tc>
          <w:tcPr>
            <w:tcW w:type="dxa" w:w="1568"/>
          </w:tcPr>
          <w:p>
            <w:r/>
            <w:r>
              <w:rPr>
                <w:rFonts w:eastAsia="等线" w:ascii="等线" w:hAnsi="等线"/>
                <w:b w:val="0"/>
                <w:sz w:val="18"/>
              </w:rPr>
              <w:t>是</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截腕挑锋、破坏装备许可、干扰锁气</w:t>
            </w:r>
          </w:p>
        </w:tc>
      </w:tr>
      <w:tr>
        <w:tc>
          <w:tcPr>
            <w:tcW w:type="dxa" w:w="1568"/>
          </w:tcPr>
          <w:p>
            <w:r/>
            <w:r>
              <w:rPr>
                <w:rFonts w:eastAsia="等线" w:ascii="等线" w:hAnsi="等线"/>
                <w:b w:val="0"/>
                <w:sz w:val="18"/>
              </w:rPr>
              <w:t>应招（响应）</w:t>
            </w:r>
          </w:p>
        </w:tc>
        <w:tc>
          <w:tcPr>
            <w:tcW w:type="dxa" w:w="1568"/>
          </w:tcPr>
          <w:p>
            <w:r/>
            <w:r>
              <w:rPr>
                <w:rFonts w:eastAsia="等线" w:ascii="等线" w:hAnsi="等线"/>
                <w:b w:val="0"/>
                <w:sz w:val="18"/>
              </w:rPr>
              <w:t>视同正式出手</w:t>
            </w:r>
          </w:p>
        </w:tc>
        <w:tc>
          <w:tcPr>
            <w:tcW w:type="dxa" w:w="1568"/>
          </w:tcPr>
          <w:p>
            <w:r/>
            <w:r>
              <w:rPr>
                <w:rFonts w:eastAsia="等线" w:ascii="等线" w:hAnsi="等线"/>
                <w:b w:val="0"/>
                <w:sz w:val="18"/>
              </w:rPr>
              <w:t>是</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见条目</w:t>
            </w:r>
          </w:p>
        </w:tc>
        <w:tc>
          <w:tcPr>
            <w:tcW w:type="dxa" w:w="1568"/>
          </w:tcPr>
          <w:p>
            <w:r/>
            <w:r>
              <w:rPr>
                <w:rFonts w:eastAsia="等线" w:ascii="等线" w:hAnsi="等线"/>
                <w:b w:val="0"/>
                <w:sz w:val="18"/>
              </w:rPr>
              <w:t>横盾承浪、护人、减伤、承接目标线</w:t>
            </w:r>
          </w:p>
        </w:tc>
      </w:tr>
    </w:tbl>
    <w:p/>
    <w:p>
      <w:r>
        <w:rPr>
          <w:rFonts w:eastAsia="等线" w:ascii="等线" w:hAnsi="等线"/>
          <w:b/>
          <w:sz w:val="28"/>
        </w:rPr>
        <w:t>18.4　读一条招式的速查步骤</w:t>
      </w:r>
    </w:p>
    <w:p>
      <w:r>
        <w:rPr>
          <w:rFonts w:eastAsia="等线" w:ascii="等线" w:hAnsi="等线"/>
          <w:b w:val="0"/>
          <w:sz w:val="22"/>
        </w:rPr>
        <w:t>拿到一条新招式条目时，按以下顺序阅读和处理，不倒读、不跳读：</w:t>
      </w:r>
    </w:p>
    <w:p>
      <w:r>
        <w:rPr>
          <w:rFonts w:eastAsia="等线" w:ascii="等线" w:hAnsi="等线"/>
          <w:b w:val="0"/>
          <w:sz w:val="22"/>
        </w:rPr>
        <w:t>1. **招式名称与类型** — 这是什么招？主用法还是响应用法？</w:t>
      </w:r>
    </w:p>
    <w:p>
      <w:r>
        <w:rPr>
          <w:rFonts w:eastAsia="等线" w:ascii="等线" w:hAnsi="等线"/>
          <w:b w:val="0"/>
          <w:sz w:val="22"/>
        </w:rPr>
        <w:t>2. **时点与对象** — 什么时候用？对谁用？</w:t>
      </w:r>
    </w:p>
    <w:p>
      <w:r>
        <w:rPr>
          <w:rFonts w:eastAsia="等线" w:ascii="等线" w:hAnsi="等线"/>
          <w:b w:val="0"/>
          <w:sz w:val="22"/>
        </w:rPr>
        <w:t>3. **装备许可与距离** — 需要什么武器/器具？能打多远？</w:t>
      </w:r>
    </w:p>
    <w:p>
      <w:r>
        <w:rPr>
          <w:rFonts w:eastAsia="等线" w:ascii="等线" w:hAnsi="等线"/>
          <w:b w:val="0"/>
          <w:sz w:val="22"/>
        </w:rPr>
        <w:t>4. **势条件** — 什么势可以声明？（无写即无势门槛）</w:t>
      </w:r>
    </w:p>
    <w:p>
      <w:r>
        <w:rPr>
          <w:rFonts w:eastAsia="等线" w:ascii="等线" w:hAnsi="等线"/>
          <w:b w:val="0"/>
          <w:sz w:val="22"/>
        </w:rPr>
        <w:t>5. **最低投入** — 至少锁几枚气骰？</w:t>
      </w:r>
    </w:p>
    <w:p>
      <w:r>
        <w:rPr>
          <w:rFonts w:eastAsia="等线" w:ascii="等线" w:hAnsi="等线"/>
          <w:b w:val="0"/>
          <w:sz w:val="22"/>
        </w:rPr>
        <w:t>6. **基础效果（成招后必定发生）** — 这招至少能做到什么？</w:t>
      </w:r>
    </w:p>
    <w:p>
      <w:r>
        <w:rPr>
          <w:rFonts w:eastAsia="等线" w:ascii="等线" w:hAnsi="等线"/>
          <w:b w:val="0"/>
          <w:sz w:val="22"/>
        </w:rPr>
        <w:t>7. **槽值触发** — 投得好的话额外多什么？</w:t>
      </w:r>
    </w:p>
    <w:p>
      <w:r>
        <w:rPr>
          <w:rFonts w:eastAsia="等线" w:ascii="等线" w:hAnsi="等线"/>
          <w:b w:val="0"/>
          <w:sz w:val="22"/>
        </w:rPr>
        <w:t>8. **风险** — 什么情况下会吃亏？</w:t>
      </w:r>
    </w:p>
    <w:p>
      <w:r>
        <w:rPr>
          <w:rFonts w:eastAsia="等线" w:ascii="等线" w:hAnsi="等线"/>
          <w:b w:val="0"/>
          <w:sz w:val="22"/>
        </w:rPr>
        <w:t>9. **资源去向** — 用完骰子去哪？装备磨损吗？</w:t>
      </w:r>
    </w:p>
    <w:p>
      <w:r>
        <w:rPr>
          <w:rFonts w:eastAsia="等线" w:ascii="等线" w:hAnsi="等线"/>
          <w:b/>
          <w:sz w:val="28"/>
        </w:rPr>
        <w:t>18.5　常见错误速查</w:t>
      </w:r>
    </w:p>
    <w:tbl>
      <w:tblPr>
        <w:tblStyle w:val="TableGrid"/>
        <w:tblW w:type="auto" w:w="0"/>
        <w:tblLook w:firstColumn="1" w:firstRow="1" w:lastColumn="0" w:lastRow="0" w:noHBand="0" w:noVBand="1" w:val="04A0"/>
      </w:tblPr>
      <w:tblGrid>
        <w:gridCol w:w="4703"/>
        <w:gridCol w:w="4703"/>
      </w:tblGrid>
      <w:tr>
        <w:tc>
          <w:tcPr>
            <w:tcW w:type="dxa" w:w="4703"/>
          </w:tcPr>
          <w:p>
            <w:r/>
            <w:r>
              <w:rPr>
                <w:rFonts w:eastAsia="等线" w:ascii="等线" w:hAnsi="等线"/>
                <w:b/>
                <w:sz w:val="18"/>
              </w:rPr>
              <w:t>常见错误</w:t>
            </w:r>
          </w:p>
        </w:tc>
        <w:tc>
          <w:tcPr>
            <w:tcW w:type="dxa" w:w="4703"/>
          </w:tcPr>
          <w:p>
            <w:r/>
            <w:r>
              <w:rPr>
                <w:rFonts w:eastAsia="等线" w:ascii="等线" w:hAnsi="等线"/>
                <w:b/>
                <w:sz w:val="18"/>
              </w:rPr>
              <w:t>正确做法</w:t>
            </w:r>
          </w:p>
        </w:tc>
      </w:tr>
      <w:tr>
        <w:tc>
          <w:tcPr>
            <w:tcW w:type="dxa" w:w="4703"/>
          </w:tcPr>
          <w:p>
            <w:r/>
            <w:r>
              <w:rPr>
                <w:rFonts w:eastAsia="等线" w:ascii="等线" w:hAnsi="等线"/>
                <w:b w:val="0"/>
                <w:sz w:val="18"/>
              </w:rPr>
              <w:t>以为六根直接参与攻击判定</w:t>
            </w:r>
          </w:p>
        </w:tc>
        <w:tc>
          <w:tcPr>
            <w:tcW w:type="dxa" w:w="4703"/>
          </w:tcPr>
          <w:p>
            <w:r/>
            <w:r>
              <w:rPr>
                <w:rFonts w:eastAsia="等线" w:ascii="等线" w:hAnsi="等线"/>
                <w:b w:val="0"/>
                <w:sz w:val="18"/>
              </w:rPr>
              <w:t>六根经内功盘转为表属性和气骰，不直接进入成招判定</w:t>
            </w:r>
          </w:p>
        </w:tc>
      </w:tr>
      <w:tr>
        <w:tc>
          <w:tcPr>
            <w:tcW w:type="dxa" w:w="4703"/>
          </w:tcPr>
          <w:p>
            <w:r/>
            <w:r>
              <w:rPr>
                <w:rFonts w:eastAsia="等线" w:ascii="等线" w:hAnsi="等线"/>
                <w:b w:val="0"/>
                <w:sz w:val="18"/>
              </w:rPr>
              <w:t>在基础效果中读取表属性（如"造成爆发×2点气血"）</w:t>
            </w:r>
          </w:p>
        </w:tc>
        <w:tc>
          <w:tcPr>
            <w:tcW w:type="dxa" w:w="4703"/>
          </w:tcPr>
          <w:p>
            <w:r/>
            <w:r>
              <w:rPr>
                <w:rFonts w:eastAsia="等线" w:ascii="等线" w:hAnsi="等线"/>
                <w:b w:val="0"/>
                <w:sz w:val="18"/>
              </w:rPr>
              <w:t>基础效果只能是固定结果；读取表属性必须写在槽值触发里</w:t>
            </w:r>
          </w:p>
        </w:tc>
      </w:tr>
      <w:tr>
        <w:tc>
          <w:tcPr>
            <w:tcW w:type="dxa" w:w="4703"/>
          </w:tcPr>
          <w:p>
            <w:r/>
            <w:r>
              <w:rPr>
                <w:rFonts w:eastAsia="等线" w:ascii="等线" w:hAnsi="等线"/>
                <w:b w:val="0"/>
                <w:sz w:val="18"/>
              </w:rPr>
              <w:t>以为所有招式都必须有前置招式</w:t>
            </w:r>
          </w:p>
        </w:tc>
        <w:tc>
          <w:tcPr>
            <w:tcW w:type="dxa" w:w="4703"/>
          </w:tcPr>
          <w:p>
            <w:r/>
            <w:r>
              <w:rPr>
                <w:rFonts w:eastAsia="等线" w:ascii="等线" w:hAnsi="等线"/>
                <w:b w:val="0"/>
                <w:sz w:val="18"/>
              </w:rPr>
              <w:t>多数招式无硬前置；势条件替代了链式前置</w:t>
            </w:r>
          </w:p>
        </w:tc>
      </w:tr>
      <w:tr>
        <w:tc>
          <w:tcPr>
            <w:tcW w:type="dxa" w:w="4703"/>
          </w:tcPr>
          <w:p>
            <w:r/>
            <w:r>
              <w:rPr>
                <w:rFonts w:eastAsia="等线" w:ascii="等线" w:hAnsi="等线"/>
                <w:b w:val="0"/>
                <w:sz w:val="18"/>
              </w:rPr>
              <w:t>用主用法的效果当截击/应招效果</w:t>
            </w:r>
          </w:p>
        </w:tc>
        <w:tc>
          <w:tcPr>
            <w:tcW w:type="dxa" w:w="4703"/>
          </w:tcPr>
          <w:p>
            <w:r/>
            <w:r>
              <w:rPr>
                <w:rFonts w:eastAsia="等线" w:ascii="等线" w:hAnsi="等线"/>
                <w:b w:val="0"/>
                <w:sz w:val="18"/>
              </w:rPr>
              <w:t>截击/应招是独立挂载，各有自己的效果，不继承主用法基础效果</w:t>
            </w:r>
          </w:p>
        </w:tc>
      </w:tr>
      <w:tr>
        <w:tc>
          <w:tcPr>
            <w:tcW w:type="dxa" w:w="4703"/>
          </w:tcPr>
          <w:p>
            <w:r/>
            <w:r>
              <w:rPr>
                <w:rFonts w:eastAsia="等线" w:ascii="等线" w:hAnsi="等线"/>
                <w:b w:val="0"/>
                <w:sz w:val="18"/>
              </w:rPr>
              <w:t>截击试图降低已经算出的伤害</w:t>
            </w:r>
          </w:p>
        </w:tc>
        <w:tc>
          <w:tcPr>
            <w:tcW w:type="dxa" w:w="4703"/>
          </w:tcPr>
          <w:p>
            <w:r/>
            <w:r>
              <w:rPr>
                <w:rFonts w:eastAsia="等线" w:ascii="等线" w:hAnsi="等线"/>
                <w:b w:val="0"/>
                <w:sz w:val="18"/>
              </w:rPr>
              <w:t>截击处理成招前条件（装备/锁气/目标线），不处理落果</w:t>
            </w:r>
          </w:p>
        </w:tc>
      </w:tr>
      <w:tr>
        <w:tc>
          <w:tcPr>
            <w:tcW w:type="dxa" w:w="4703"/>
          </w:tcPr>
          <w:p>
            <w:r/>
            <w:r>
              <w:rPr>
                <w:rFonts w:eastAsia="等线" w:ascii="等线" w:hAnsi="等线"/>
                <w:b w:val="0"/>
                <w:sz w:val="18"/>
              </w:rPr>
              <w:t>应招试图否定对方已成招的事实</w:t>
            </w:r>
          </w:p>
        </w:tc>
        <w:tc>
          <w:tcPr>
            <w:tcW w:type="dxa" w:w="4703"/>
          </w:tcPr>
          <w:p>
            <w:r/>
            <w:r>
              <w:rPr>
                <w:rFonts w:eastAsia="等线" w:ascii="等线" w:hAnsi="等线"/>
                <w:b w:val="0"/>
                <w:sz w:val="18"/>
              </w:rPr>
              <w:t>应招处理即将写入记录的结果，不回头推翻成招</w:t>
            </w:r>
          </w:p>
        </w:tc>
      </w:tr>
      <w:tr>
        <w:tc>
          <w:tcPr>
            <w:tcW w:type="dxa" w:w="4703"/>
          </w:tcPr>
          <w:p>
            <w:r/>
            <w:r>
              <w:rPr>
                <w:rFonts w:eastAsia="等线" w:ascii="等线" w:hAnsi="等线"/>
                <w:b w:val="0"/>
                <w:sz w:val="18"/>
              </w:rPr>
              <w:t>以为气海骰子可以随意重投</w:t>
            </w:r>
          </w:p>
        </w:tc>
        <w:tc>
          <w:tcPr>
            <w:tcW w:type="dxa" w:w="4703"/>
          </w:tcPr>
          <w:p>
            <w:r/>
            <w:r>
              <w:rPr>
                <w:rFonts w:eastAsia="等线" w:ascii="等线" w:hAnsi="等线"/>
                <w:b w:val="0"/>
                <w:sz w:val="18"/>
              </w:rPr>
              <w:t>只有场景切换、调息（重掷）、返照（不重掷）或条目效果会改变骰面</w:t>
            </w:r>
          </w:p>
        </w:tc>
      </w:tr>
      <w:tr>
        <w:tc>
          <w:tcPr>
            <w:tcW w:type="dxa" w:w="4703"/>
          </w:tcPr>
          <w:p>
            <w:r/>
            <w:r>
              <w:rPr>
                <w:rFonts w:eastAsia="等线" w:ascii="等线" w:hAnsi="等线"/>
                <w:b w:val="0"/>
                <w:sz w:val="18"/>
              </w:rPr>
              <w:t>把护体当第二条血条</w:t>
            </w:r>
          </w:p>
        </w:tc>
        <w:tc>
          <w:tcPr>
            <w:tcW w:type="dxa" w:w="4703"/>
          </w:tcPr>
          <w:p>
            <w:r/>
            <w:r>
              <w:rPr>
                <w:rFonts w:eastAsia="等线" w:ascii="等线" w:hAnsi="等线"/>
                <w:b w:val="0"/>
                <w:sz w:val="18"/>
              </w:rPr>
              <w:t>护体是减伤/承接/护人/挡状态/阻位移的功能，不是另一个HP池</w:t>
            </w:r>
          </w:p>
        </w:tc>
      </w:tr>
      <w:tr>
        <w:tc>
          <w:tcPr>
            <w:tcW w:type="dxa" w:w="4703"/>
          </w:tcPr>
          <w:p>
            <w:r/>
            <w:r>
              <w:rPr>
                <w:rFonts w:eastAsia="等线" w:ascii="等线" w:hAnsi="等线"/>
                <w:b w:val="0"/>
                <w:sz w:val="18"/>
              </w:rPr>
              <w:t>状态只记名称不记层数</w:t>
            </w:r>
          </w:p>
        </w:tc>
        <w:tc>
          <w:tcPr>
            <w:tcW w:type="dxa" w:w="4703"/>
          </w:tcPr>
          <w:p>
            <w:r/>
            <w:r>
              <w:rPr>
                <w:rFonts w:eastAsia="等线" w:ascii="等线" w:hAnsi="等线"/>
                <w:b w:val="0"/>
                <w:sz w:val="18"/>
              </w:rPr>
              <w:t>每种状态必须写清层数、效果、衰减方式、解除入口</w:t>
            </w:r>
          </w:p>
        </w:tc>
      </w:tr>
      <w:tr>
        <w:tc>
          <w:tcPr>
            <w:tcW w:type="dxa" w:w="4703"/>
          </w:tcPr>
          <w:p>
            <w:r/>
            <w:r>
              <w:rPr>
                <w:rFonts w:eastAsia="等线" w:ascii="等线" w:hAnsi="等线"/>
                <w:b w:val="0"/>
                <w:sz w:val="18"/>
              </w:rPr>
              <w:t>忘记回合结束后的检查</w:t>
            </w:r>
          </w:p>
        </w:tc>
        <w:tc>
          <w:tcPr>
            <w:tcW w:type="dxa" w:w="4703"/>
          </w:tcPr>
          <w:p>
            <w:r/>
            <w:r>
              <w:rPr>
                <w:rFonts w:eastAsia="等线" w:ascii="等线" w:hAnsi="等线"/>
                <w:b w:val="0"/>
                <w:sz w:val="18"/>
              </w:rPr>
              <w:t>状态衰减、濒死检查、装备损耗、动景变化每轮都要过一遍</w:t>
            </w:r>
          </w:p>
        </w:tc>
      </w:tr>
      <w:tr>
        <w:tc>
          <w:tcPr>
            <w:tcW w:type="dxa" w:w="4703"/>
          </w:tcPr>
          <w:p>
            <w:r/>
            <w:r>
              <w:rPr>
                <w:rFonts w:eastAsia="等线" w:ascii="等线" w:hAnsi="等线"/>
                <w:b w:val="0"/>
                <w:sz w:val="18"/>
              </w:rPr>
              <w:t>佩饰同时戴多件全部生效</w:t>
            </w:r>
          </w:p>
        </w:tc>
        <w:tc>
          <w:tcPr>
            <w:tcW w:type="dxa" w:w="4703"/>
          </w:tcPr>
          <w:p>
            <w:r/>
            <w:r>
              <w:rPr>
                <w:rFonts w:eastAsia="等线" w:ascii="等线" w:hAnsi="等线"/>
                <w:b w:val="0"/>
                <w:sz w:val="18"/>
              </w:rPr>
              <w:t>佩饰最多同时生效一件</w:t>
            </w:r>
          </w:p>
        </w:tc>
      </w:tr>
      <w:tr>
        <w:tc>
          <w:tcPr>
            <w:tcW w:type="dxa" w:w="4703"/>
          </w:tcPr>
          <w:p>
            <w:r/>
            <w:r>
              <w:rPr>
                <w:rFonts w:eastAsia="等线" w:ascii="等线" w:hAnsi="等线"/>
                <w:b w:val="0"/>
                <w:sz w:val="18"/>
              </w:rPr>
              <w:t>盾牌归入护具</w:t>
            </w:r>
          </w:p>
        </w:tc>
        <w:tc>
          <w:tcPr>
            <w:tcW w:type="dxa" w:w="4703"/>
          </w:tcPr>
          <w:p>
            <w:r/>
            <w:r>
              <w:rPr>
                <w:rFonts w:eastAsia="等线" w:ascii="等线" w:hAnsi="等线"/>
                <w:b w:val="0"/>
                <w:sz w:val="18"/>
              </w:rPr>
              <w:t>盾牌归入武器管理</w:t>
            </w:r>
          </w:p>
        </w:tc>
      </w:tr>
    </w:tbl>
    <w:p/>
    <w:p>
      <w:r>
        <w:rPr>
          <w:rFonts w:eastAsia="等线" w:ascii="等线" w:hAnsi="等线"/>
          <w:b w:val="0"/>
          <w:sz w:val="22"/>
        </w:rPr>
        <w:t>【插图位 P-18-1：一页式上桌速查图。建议做成可打印单页：交锋流程、行动类型、响应窗口、常见落果位置。】</w:t>
      </w:r>
    </w:p>
    <w:p>
      <w:r>
        <w:t>────────────────────────────────────────────────────────────</w:t>
      </w:r>
    </w:p>
    <w:p>
      <w:r>
        <w:rPr>
          <w:rFonts w:eastAsia="等线" w:ascii="等线" w:hAnsi="等线"/>
          <w:b/>
          <w:sz w:val="32"/>
        </w:rPr>
        <w:t>第19章　术语表</w:t>
      </w:r>
    </w:p>
    <w:p>
      <w:r>
        <w:rPr>
          <w:rFonts w:eastAsia="等线" w:ascii="等线" w:hAnsi="等线"/>
          <w:b w:val="0"/>
          <w:sz w:val="22"/>
        </w:rPr>
        <w:t>本章只收玩家规则书中反复出现的核心术语。术语表不是世界观词典，也不是数据库字段全集。若某个名词只在世界观总册中出现，不进入本表。</w:t>
      </w:r>
    </w:p>
    <w:p>
      <w:r>
        <w:rPr>
          <w:rFonts w:eastAsia="等线" w:ascii="等线" w:hAnsi="等线"/>
          <w:b w:val="0"/>
          <w:sz w:val="22"/>
        </w:rPr>
      </w:r>
      <w:r>
        <w:rPr>
          <w:rFonts w:eastAsia="等线" w:ascii="等线" w:hAnsi="等线"/>
          <w:b/>
          <w:sz w:val="22"/>
        </w:rPr>
        <w:t>气骰</w:t>
      </w:r>
      <w:r>
        <w:rPr>
          <w:rFonts w:eastAsia="等线" w:ascii="等线" w:hAnsi="等线"/>
          <w:b w:val="0"/>
          <w:sz w:val="22"/>
        </w:rPr>
        <w:t>：角色在交锋中配置、投入、保存与回收的核心资源。每枚气骰记录来源、气性、骰阶、点数、所在区域。</w:t>
      </w:r>
    </w:p>
    <w:p>
      <w:r>
        <w:rPr>
          <w:rFonts w:eastAsia="等线" w:ascii="等线" w:hAnsi="等线"/>
          <w:b w:val="0"/>
          <w:sz w:val="22"/>
        </w:rPr>
      </w:r>
      <w:r>
        <w:rPr>
          <w:rFonts w:eastAsia="等线" w:ascii="等线" w:hAnsi="等线"/>
          <w:b/>
          <w:sz w:val="22"/>
        </w:rPr>
        <w:t>气池</w:t>
      </w:r>
      <w:r>
        <w:rPr>
          <w:rFonts w:eastAsia="等线" w:ascii="等线" w:hAnsi="等线"/>
          <w:b w:val="0"/>
          <w:sz w:val="22"/>
        </w:rPr>
        <w:t>：未投掷的气骰总池。气骰创建时首先进入此区，场景开始时全部投掷入气海。</w:t>
      </w:r>
    </w:p>
    <w:p>
      <w:r>
        <w:rPr>
          <w:rFonts w:eastAsia="等线" w:ascii="等线" w:hAnsi="等线"/>
          <w:b w:val="0"/>
          <w:sz w:val="22"/>
        </w:rPr>
      </w:r>
      <w:r>
        <w:rPr>
          <w:rFonts w:eastAsia="等线" w:ascii="等线" w:hAnsi="等线"/>
          <w:b/>
          <w:sz w:val="22"/>
        </w:rPr>
        <w:t>气海</w:t>
      </w:r>
      <w:r>
        <w:rPr>
          <w:rFonts w:eastAsia="等线" w:ascii="等线" w:hAnsi="等线"/>
          <w:b w:val="0"/>
          <w:sz w:val="22"/>
        </w:rPr>
        <w:t>：已投掷、可调度的气骰池。本场景中可随时取骰投入锁气参与行动。</w:t>
      </w:r>
    </w:p>
    <w:p>
      <w:r>
        <w:rPr>
          <w:rFonts w:eastAsia="等线" w:ascii="等线" w:hAnsi="等线"/>
          <w:b w:val="0"/>
          <w:sz w:val="22"/>
        </w:rPr>
      </w:r>
      <w:r>
        <w:rPr>
          <w:rFonts w:eastAsia="等线" w:ascii="等线" w:hAnsi="等线"/>
          <w:b/>
          <w:sz w:val="22"/>
        </w:rPr>
        <w:t>锁气</w:t>
      </w:r>
      <w:r>
        <w:rPr>
          <w:rFonts w:eastAsia="等线" w:ascii="等线" w:hAnsi="等线"/>
          <w:b w:val="0"/>
          <w:sz w:val="22"/>
        </w:rPr>
        <w:t>：当前行动宣言中锁定投入的气骰。成招后或截击阻碍后进入息库。</w:t>
      </w:r>
    </w:p>
    <w:p>
      <w:r>
        <w:rPr>
          <w:rFonts w:eastAsia="等线" w:ascii="等线" w:hAnsi="等线"/>
          <w:b w:val="0"/>
          <w:sz w:val="22"/>
        </w:rPr>
      </w:r>
      <w:r>
        <w:rPr>
          <w:rFonts w:eastAsia="等线" w:ascii="等线" w:hAnsi="等线"/>
          <w:b/>
          <w:sz w:val="22"/>
        </w:rPr>
        <w:t>阴槽</w:t>
      </w:r>
      <w:r>
        <w:rPr>
          <w:rFonts w:eastAsia="等线" w:ascii="等线" w:hAnsi="等线"/>
          <w:b w:val="0"/>
          <w:sz w:val="22"/>
        </w:rPr>
        <w:t>：阴骰和选择阴侧的原始骰的配置位置。其点数总和构成阴值。</w:t>
      </w:r>
    </w:p>
    <w:p>
      <w:r>
        <w:rPr>
          <w:rFonts w:eastAsia="等线" w:ascii="等线" w:hAnsi="等线"/>
          <w:b w:val="0"/>
          <w:sz w:val="22"/>
        </w:rPr>
      </w:r>
      <w:r>
        <w:rPr>
          <w:rFonts w:eastAsia="等线" w:ascii="等线" w:hAnsi="等线"/>
          <w:b/>
          <w:sz w:val="22"/>
        </w:rPr>
        <w:t>阳槽</w:t>
      </w:r>
      <w:r>
        <w:rPr>
          <w:rFonts w:eastAsia="等线" w:ascii="等线" w:hAnsi="等线"/>
          <w:b w:val="0"/>
          <w:sz w:val="22"/>
        </w:rPr>
        <w:t>：阳骰和选择阳侧的原始骰的配置位置。其点数总和构成阳值。</w:t>
      </w:r>
    </w:p>
    <w:p>
      <w:r>
        <w:rPr>
          <w:rFonts w:eastAsia="等线" w:ascii="等线" w:hAnsi="等线"/>
          <w:b w:val="0"/>
          <w:sz w:val="22"/>
        </w:rPr>
      </w:r>
      <w:r>
        <w:rPr>
          <w:rFonts w:eastAsia="等线" w:ascii="等线" w:hAnsi="等线"/>
          <w:b/>
          <w:sz w:val="22"/>
        </w:rPr>
        <w:t>息库</w:t>
      </w:r>
      <w:r>
        <w:rPr>
          <w:rFonts w:eastAsia="等线" w:ascii="等线" w:hAnsi="等线"/>
          <w:b w:val="0"/>
          <w:sz w:val="22"/>
        </w:rPr>
        <w:t>：已使用气骰的回收区。气骰在此等待调息或返照取回。</w:t>
      </w:r>
    </w:p>
    <w:p>
      <w:r>
        <w:rPr>
          <w:rFonts w:eastAsia="等线" w:ascii="等线" w:hAnsi="等线"/>
          <w:b w:val="0"/>
          <w:sz w:val="22"/>
        </w:rPr>
      </w:r>
      <w:r>
        <w:rPr>
          <w:rFonts w:eastAsia="等线" w:ascii="等线" w:hAnsi="等线"/>
          <w:b/>
          <w:sz w:val="22"/>
        </w:rPr>
        <w:t>临气区</w:t>
      </w:r>
      <w:r>
        <w:rPr>
          <w:rFonts w:eastAsia="等线" w:ascii="等线" w:hAnsi="等线"/>
          <w:b w:val="0"/>
          <w:sz w:val="22"/>
        </w:rPr>
        <w:t>：临时气骰的专属区域。临时骰使用后消失，不进入常规回收循环。</w:t>
      </w:r>
    </w:p>
    <w:p>
      <w:r>
        <w:rPr>
          <w:rFonts w:eastAsia="等线" w:ascii="等线" w:hAnsi="等线"/>
          <w:b w:val="0"/>
          <w:sz w:val="22"/>
        </w:rPr>
      </w:r>
      <w:r>
        <w:rPr>
          <w:rFonts w:eastAsia="等线" w:ascii="等线" w:hAnsi="等线"/>
          <w:b/>
          <w:sz w:val="22"/>
        </w:rPr>
        <w:t>核心五区</w:t>
      </w:r>
      <w:r>
        <w:rPr>
          <w:rFonts w:eastAsia="等线" w:ascii="等线" w:hAnsi="等线"/>
          <w:b w:val="0"/>
          <w:sz w:val="22"/>
        </w:rPr>
        <w:t>：口语中对气池、气海、锁气、阴槽、阳槽的简称。不含息库和临气区。正式规则统一称七区。</w:t>
      </w:r>
    </w:p>
    <w:p>
      <w:r>
        <w:rPr>
          <w:rFonts w:eastAsia="等线" w:ascii="等线" w:hAnsi="等线"/>
          <w:b w:val="0"/>
          <w:sz w:val="22"/>
        </w:rPr>
      </w:r>
      <w:r>
        <w:rPr>
          <w:rFonts w:eastAsia="等线" w:ascii="等线" w:hAnsi="等线"/>
          <w:b/>
          <w:sz w:val="22"/>
        </w:rPr>
        <w:t>六根</w:t>
      </w:r>
      <w:r>
        <w:rPr>
          <w:rFonts w:eastAsia="等线" w:ascii="等线" w:hAnsi="等线"/>
          <w:b w:val="0"/>
          <w:sz w:val="22"/>
        </w:rPr>
        <w:t>：角色身体、心神与气机的六项底层属性：顶门、丹田、命门、心口、目窍、步根。不直接进入交锋，经内功盘转化为表属性与气骰。</w:t>
      </w:r>
    </w:p>
    <w:p>
      <w:r>
        <w:rPr>
          <w:rFonts w:eastAsia="等线" w:ascii="等线" w:hAnsi="等线"/>
          <w:b w:val="0"/>
          <w:sz w:val="22"/>
        </w:rPr>
      </w:r>
      <w:r>
        <w:rPr>
          <w:rFonts w:eastAsia="等线" w:ascii="等线" w:hAnsi="等线"/>
          <w:b/>
          <w:sz w:val="22"/>
        </w:rPr>
        <w:t>内功盘</w:t>
      </w:r>
      <w:r>
        <w:rPr>
          <w:rFonts w:eastAsia="等线" w:ascii="等线" w:hAnsi="等线"/>
          <w:b w:val="0"/>
          <w:sz w:val="22"/>
        </w:rPr>
        <w:t>：角色修习内功的系统。通过占窍、读取六根、运算表属性和取气值，形成长期构筑路线。</w:t>
      </w:r>
    </w:p>
    <w:p>
      <w:r>
        <w:rPr>
          <w:rFonts w:eastAsia="等线" w:ascii="等线" w:hAnsi="等线"/>
          <w:b w:val="0"/>
          <w:sz w:val="22"/>
        </w:rPr>
      </w:r>
      <w:r>
        <w:rPr>
          <w:rFonts w:eastAsia="等线" w:ascii="等线" w:hAnsi="等线"/>
          <w:b/>
          <w:sz w:val="22"/>
        </w:rPr>
        <w:t>表属性</w:t>
      </w:r>
      <w:r>
        <w:rPr>
          <w:rFonts w:eastAsia="等线" w:ascii="等线" w:hAnsi="等线"/>
          <w:b w:val="0"/>
          <w:sz w:val="22"/>
        </w:rPr>
        <w:t>：气血、护体、爆发、回气、观照、身势六项。来自内功盘与装备的运算，是交锋与情景中真正被读取的能力值。</w:t>
      </w:r>
    </w:p>
    <w:p>
      <w:r>
        <w:rPr>
          <w:rFonts w:eastAsia="等线" w:ascii="等线" w:hAnsi="等线"/>
          <w:b w:val="0"/>
          <w:sz w:val="22"/>
        </w:rPr>
      </w:r>
      <w:r>
        <w:rPr>
          <w:rFonts w:eastAsia="等线" w:ascii="等线" w:hAnsi="等线"/>
          <w:b/>
          <w:sz w:val="22"/>
        </w:rPr>
        <w:t>气血</w:t>
      </w:r>
      <w:r>
        <w:rPr>
          <w:rFonts w:eastAsia="等线" w:ascii="等线" w:hAnsi="等线"/>
          <w:b w:val="0"/>
          <w:sz w:val="22"/>
        </w:rPr>
        <w:t>：角色的生命值。承受伤害的主要记录，降至0进入濒死。</w:t>
      </w:r>
    </w:p>
    <w:p>
      <w:r>
        <w:rPr>
          <w:rFonts w:eastAsia="等线" w:ascii="等线" w:hAnsi="等线"/>
          <w:b w:val="0"/>
          <w:sz w:val="22"/>
        </w:rPr>
      </w:r>
      <w:r>
        <w:rPr>
          <w:rFonts w:eastAsia="等线" w:ascii="等线" w:hAnsi="等线"/>
          <w:b/>
          <w:sz w:val="22"/>
        </w:rPr>
        <w:t>护体</w:t>
      </w:r>
      <w:r>
        <w:rPr>
          <w:rFonts w:eastAsia="等线" w:ascii="等线" w:hAnsi="等线"/>
          <w:b w:val="0"/>
          <w:sz w:val="22"/>
        </w:rPr>
        <w:t>：防御与承伤缓冲能力。用于减伤、承接目标线、护人、抵消状态或阻止位移。</w:t>
      </w:r>
    </w:p>
    <w:p>
      <w:r>
        <w:rPr>
          <w:rFonts w:eastAsia="等线" w:ascii="等线" w:hAnsi="等线"/>
          <w:b w:val="0"/>
          <w:sz w:val="22"/>
        </w:rPr>
      </w:r>
      <w:r>
        <w:rPr>
          <w:rFonts w:eastAsia="等线" w:ascii="等线" w:hAnsi="等线"/>
          <w:b/>
          <w:sz w:val="22"/>
        </w:rPr>
        <w:t>爆发</w:t>
      </w:r>
      <w:r>
        <w:rPr>
          <w:rFonts w:eastAsia="等线" w:ascii="等线" w:hAnsi="等线"/>
          <w:b w:val="0"/>
          <w:sz w:val="22"/>
        </w:rPr>
        <w:t>：瞬间强力出击的能力。影响强招的槽值触发效果。</w:t>
      </w:r>
    </w:p>
    <w:p>
      <w:r>
        <w:rPr>
          <w:rFonts w:eastAsia="等线" w:ascii="等线" w:hAnsi="等线"/>
          <w:b w:val="0"/>
          <w:sz w:val="22"/>
        </w:rPr>
      </w:r>
      <w:r>
        <w:rPr>
          <w:rFonts w:eastAsia="等线" w:ascii="等线" w:hAnsi="等线"/>
          <w:b/>
          <w:sz w:val="22"/>
        </w:rPr>
        <w:t>回气</w:t>
      </w:r>
      <w:r>
        <w:rPr>
          <w:rFonts w:eastAsia="等线" w:ascii="等线" w:hAnsi="等线"/>
          <w:b w:val="0"/>
          <w:sz w:val="22"/>
        </w:rPr>
        <w:t>：气机恢复效率。影响调息和返照的回收效果。</w:t>
      </w:r>
    </w:p>
    <w:p>
      <w:r>
        <w:rPr>
          <w:rFonts w:eastAsia="等线" w:ascii="等线" w:hAnsi="等线"/>
          <w:b w:val="0"/>
          <w:sz w:val="22"/>
        </w:rPr>
      </w:r>
      <w:r>
        <w:rPr>
          <w:rFonts w:eastAsia="等线" w:ascii="等线" w:hAnsi="等线"/>
          <w:b/>
          <w:sz w:val="22"/>
        </w:rPr>
        <w:t>观照</w:t>
      </w:r>
      <w:r>
        <w:rPr>
          <w:rFonts w:eastAsia="等线" w:ascii="等线" w:hAnsi="等线"/>
          <w:b w:val="0"/>
          <w:sz w:val="22"/>
        </w:rPr>
        <w:t>：观察、识破与先机捕捉能力。影响查探法门和特定入场方式的先后计算。</w:t>
      </w:r>
    </w:p>
    <w:p>
      <w:r>
        <w:rPr>
          <w:rFonts w:eastAsia="等线" w:ascii="等线" w:hAnsi="等线"/>
          <w:b w:val="0"/>
          <w:sz w:val="22"/>
        </w:rPr>
      </w:r>
      <w:r>
        <w:rPr>
          <w:rFonts w:eastAsia="等线" w:ascii="等线" w:hAnsi="等线"/>
          <w:b/>
          <w:sz w:val="22"/>
        </w:rPr>
        <w:t>身势</w:t>
      </w:r>
      <w:r>
        <w:rPr>
          <w:rFonts w:eastAsia="等线" w:ascii="等线" w:hAnsi="等线"/>
          <w:b w:val="0"/>
          <w:sz w:val="22"/>
        </w:rPr>
        <w:t>：移动、站位与下盘稳定能力。影响移步、脱离和默认先后计算。</w:t>
      </w:r>
    </w:p>
    <w:p>
      <w:r>
        <w:rPr>
          <w:rFonts w:eastAsia="等线" w:ascii="等线" w:hAnsi="等线"/>
          <w:b w:val="0"/>
          <w:sz w:val="22"/>
        </w:rPr>
      </w:r>
      <w:r>
        <w:rPr>
          <w:rFonts w:eastAsia="等线" w:ascii="等线" w:hAnsi="等线"/>
          <w:b/>
          <w:sz w:val="22"/>
        </w:rPr>
        <w:t>阴值</w:t>
      </w:r>
      <w:r>
        <w:rPr>
          <w:rFonts w:eastAsia="等线" w:ascii="等线" w:hAnsi="等线"/>
          <w:b w:val="0"/>
          <w:sz w:val="22"/>
        </w:rPr>
        <w:t>：阴槽中气骰点数的相关总和。</w:t>
      </w:r>
    </w:p>
    <w:p>
      <w:r>
        <w:rPr>
          <w:rFonts w:eastAsia="等线" w:ascii="等线" w:hAnsi="等线"/>
          <w:b w:val="0"/>
          <w:sz w:val="22"/>
        </w:rPr>
      </w:r>
      <w:r>
        <w:rPr>
          <w:rFonts w:eastAsia="等线" w:ascii="等线" w:hAnsi="等线"/>
          <w:b/>
          <w:sz w:val="22"/>
        </w:rPr>
        <w:t>阳值</w:t>
      </w:r>
      <w:r>
        <w:rPr>
          <w:rFonts w:eastAsia="等线" w:ascii="等线" w:hAnsi="等线"/>
          <w:b w:val="0"/>
          <w:sz w:val="22"/>
        </w:rPr>
        <w:t>：阳槽中气骰点数的相关总和。</w:t>
      </w:r>
    </w:p>
    <w:p>
      <w:r>
        <w:rPr>
          <w:rFonts w:eastAsia="等线" w:ascii="等线" w:hAnsi="等线"/>
          <w:b w:val="0"/>
          <w:sz w:val="22"/>
        </w:rPr>
      </w:r>
      <w:r>
        <w:rPr>
          <w:rFonts w:eastAsia="等线" w:ascii="等线" w:hAnsi="等线"/>
          <w:b/>
          <w:sz w:val="22"/>
        </w:rPr>
        <w:t>合值</w:t>
      </w:r>
      <w:r>
        <w:rPr>
          <w:rFonts w:eastAsia="等线" w:ascii="等线" w:hAnsi="等线"/>
          <w:b w:val="0"/>
          <w:sz w:val="22"/>
        </w:rPr>
        <w:t>：阴值与阳值的总和。</w:t>
      </w:r>
    </w:p>
    <w:p>
      <w:r>
        <w:rPr>
          <w:rFonts w:eastAsia="等线" w:ascii="等线" w:hAnsi="等线"/>
          <w:b w:val="0"/>
          <w:sz w:val="22"/>
        </w:rPr>
      </w:r>
      <w:r>
        <w:rPr>
          <w:rFonts w:eastAsia="等线" w:ascii="等线" w:hAnsi="等线"/>
          <w:b/>
          <w:sz w:val="22"/>
        </w:rPr>
        <w:t>阴阳差</w:t>
      </w:r>
      <w:r>
        <w:rPr>
          <w:rFonts w:eastAsia="等线" w:ascii="等线" w:hAnsi="等线"/>
          <w:b w:val="0"/>
          <w:sz w:val="22"/>
        </w:rPr>
        <w:t>：阴值与阳值的差距绝对值。</w:t>
      </w:r>
    </w:p>
    <w:p>
      <w:r>
        <w:rPr>
          <w:rFonts w:eastAsia="等线" w:ascii="等线" w:hAnsi="等线"/>
          <w:b w:val="0"/>
          <w:sz w:val="22"/>
        </w:rPr>
      </w:r>
      <w:r>
        <w:rPr>
          <w:rFonts w:eastAsia="等线" w:ascii="等线" w:hAnsi="等线"/>
          <w:b/>
          <w:sz w:val="22"/>
        </w:rPr>
        <w:t>成招</w:t>
      </w:r>
      <w:r>
        <w:rPr>
          <w:rFonts w:eastAsia="等线" w:ascii="等线" w:hAnsi="等线"/>
          <w:b w:val="0"/>
          <w:sz w:val="22"/>
        </w:rPr>
        <w:t>：招式满足所有成招门槛，视为通过并进入结算。</w:t>
      </w:r>
    </w:p>
    <w:p>
      <w:r>
        <w:rPr>
          <w:rFonts w:eastAsia="等线" w:ascii="等线" w:hAnsi="等线"/>
          <w:b w:val="0"/>
          <w:sz w:val="22"/>
        </w:rPr>
      </w:r>
      <w:r>
        <w:rPr>
          <w:rFonts w:eastAsia="等线" w:ascii="等线" w:hAnsi="等线"/>
          <w:b/>
          <w:sz w:val="22"/>
        </w:rPr>
        <w:t>基础效果</w:t>
      </w:r>
      <w:r>
        <w:rPr>
          <w:rFonts w:eastAsia="等线" w:ascii="等线" w:hAnsi="等线"/>
          <w:b w:val="0"/>
          <w:sz w:val="22"/>
        </w:rPr>
        <w:t>：成招后必定发生的固定结果，不读取表属性。</w:t>
      </w:r>
    </w:p>
    <w:p>
      <w:r>
        <w:rPr>
          <w:rFonts w:eastAsia="等线" w:ascii="等线" w:hAnsi="等线"/>
          <w:b w:val="0"/>
          <w:sz w:val="22"/>
        </w:rPr>
      </w:r>
      <w:r>
        <w:rPr>
          <w:rFonts w:eastAsia="等线" w:ascii="等线" w:hAnsi="等线"/>
          <w:b/>
          <w:sz w:val="22"/>
        </w:rPr>
        <w:t>槽值触发</w:t>
      </w:r>
      <w:r>
        <w:rPr>
          <w:rFonts w:eastAsia="等线" w:ascii="等线" w:hAnsi="等线"/>
          <w:b w:val="0"/>
          <w:sz w:val="22"/>
        </w:rPr>
        <w:t>：根据阴值、阳值、合值或阴阳差触发的额外效果或风险，可读取表属性。</w:t>
      </w:r>
    </w:p>
    <w:p>
      <w:r>
        <w:rPr>
          <w:rFonts w:eastAsia="等线" w:ascii="等线" w:hAnsi="等线"/>
          <w:b w:val="0"/>
          <w:sz w:val="22"/>
        </w:rPr>
      </w:r>
      <w:r>
        <w:rPr>
          <w:rFonts w:eastAsia="等线" w:ascii="等线" w:hAnsi="等线"/>
          <w:b/>
          <w:sz w:val="22"/>
        </w:rPr>
        <w:t>截击</w:t>
      </w:r>
      <w:r>
        <w:rPr>
          <w:rFonts w:eastAsia="等线" w:ascii="等线" w:hAnsi="等线"/>
          <w:b w:val="0"/>
          <w:sz w:val="22"/>
        </w:rPr>
        <w:t>：发生在对方宣言后、成招前的响应。处理动作成立的条件，不处理落果。</w:t>
      </w:r>
    </w:p>
    <w:p>
      <w:r>
        <w:rPr>
          <w:rFonts w:eastAsia="等线" w:ascii="等线" w:hAnsi="等线"/>
          <w:b w:val="0"/>
          <w:sz w:val="22"/>
        </w:rPr>
      </w:r>
      <w:r>
        <w:rPr>
          <w:rFonts w:eastAsia="等线" w:ascii="等线" w:hAnsi="等线"/>
          <w:b/>
          <w:sz w:val="22"/>
        </w:rPr>
        <w:t>应招</w:t>
      </w:r>
      <w:r>
        <w:rPr>
          <w:rFonts w:eastAsia="等线" w:ascii="等线" w:hAnsi="等线"/>
          <w:b w:val="0"/>
          <w:sz w:val="22"/>
        </w:rPr>
        <w:t>：发生在对方成招后、落果前的响应。处理即将写入记录的结果，不否定成招事实。</w:t>
      </w:r>
    </w:p>
    <w:p>
      <w:r>
        <w:rPr>
          <w:rFonts w:eastAsia="等线" w:ascii="等线" w:hAnsi="等线"/>
          <w:b w:val="0"/>
          <w:sz w:val="22"/>
        </w:rPr>
      </w:r>
      <w:r>
        <w:rPr>
          <w:rFonts w:eastAsia="等线" w:ascii="等线" w:hAnsi="等线"/>
          <w:b/>
          <w:sz w:val="22"/>
        </w:rPr>
        <w:t>落果</w:t>
      </w:r>
      <w:r>
        <w:rPr>
          <w:rFonts w:eastAsia="等线" w:ascii="等线" w:hAnsi="等线"/>
          <w:b w:val="0"/>
          <w:sz w:val="22"/>
        </w:rPr>
        <w:t>：将成招、触发和响应最终写入记录的步骤。</w:t>
      </w:r>
    </w:p>
    <w:p>
      <w:r>
        <w:rPr>
          <w:rFonts w:eastAsia="等线" w:ascii="等线" w:hAnsi="等线"/>
          <w:b w:val="0"/>
          <w:sz w:val="22"/>
        </w:rPr>
      </w:r>
      <w:r>
        <w:rPr>
          <w:rFonts w:eastAsia="等线" w:ascii="等线" w:hAnsi="等线"/>
          <w:b/>
          <w:sz w:val="22"/>
        </w:rPr>
        <w:t>响应挂载</w:t>
      </w:r>
      <w:r>
        <w:rPr>
          <w:rFonts w:eastAsia="等线" w:ascii="等线" w:hAnsi="等线"/>
          <w:b w:val="0"/>
          <w:sz w:val="22"/>
        </w:rPr>
        <w:t>：挂在外功、法门或装备上的截击或应招用法。调用时只读取该用法自己的门槛和效果。</w:t>
      </w:r>
    </w:p>
    <w:p>
      <w:r>
        <w:rPr>
          <w:rFonts w:eastAsia="等线" w:ascii="等线" w:hAnsi="等线"/>
          <w:b w:val="0"/>
          <w:sz w:val="22"/>
        </w:rPr>
      </w:r>
      <w:r>
        <w:rPr>
          <w:rFonts w:eastAsia="等线" w:ascii="等线" w:hAnsi="等线"/>
          <w:b/>
          <w:sz w:val="22"/>
        </w:rPr>
        <w:t>势</w:t>
      </w:r>
      <w:r>
        <w:rPr>
          <w:rFonts w:eastAsia="等线" w:ascii="等线" w:hAnsi="等线"/>
          <w:b w:val="0"/>
          <w:sz w:val="22"/>
        </w:rPr>
        <w:t>：角色在交锋中的当前劲路与状态，分为阴盛、阳盛、合势、圆融、崩势、失势六种。</w:t>
      </w:r>
    </w:p>
    <w:p>
      <w:r>
        <w:rPr>
          <w:rFonts w:eastAsia="等线" w:ascii="等线" w:hAnsi="等线"/>
          <w:b w:val="0"/>
          <w:sz w:val="22"/>
        </w:rPr>
      </w:r>
      <w:r>
        <w:rPr>
          <w:rFonts w:eastAsia="等线" w:ascii="等线" w:hAnsi="等线"/>
          <w:b/>
          <w:sz w:val="22"/>
        </w:rPr>
        <w:t>阴盛</w:t>
      </w:r>
      <w:r>
        <w:rPr>
          <w:rFonts w:eastAsia="等线" w:ascii="等线" w:hAnsi="等线"/>
          <w:b w:val="0"/>
          <w:sz w:val="22"/>
        </w:rPr>
        <w:t>：势偏阴。适合偏柔、偏守、偏控的招式。</w:t>
      </w:r>
    </w:p>
    <w:p>
      <w:r>
        <w:rPr>
          <w:rFonts w:eastAsia="等线" w:ascii="等线" w:hAnsi="等线"/>
          <w:b w:val="0"/>
          <w:sz w:val="22"/>
        </w:rPr>
      </w:r>
      <w:r>
        <w:rPr>
          <w:rFonts w:eastAsia="等线" w:ascii="等线" w:hAnsi="等线"/>
          <w:b/>
          <w:sz w:val="22"/>
        </w:rPr>
        <w:t>阳盛</w:t>
      </w:r>
      <w:r>
        <w:rPr>
          <w:rFonts w:eastAsia="等线" w:ascii="等线" w:hAnsi="等线"/>
          <w:b w:val="0"/>
          <w:sz w:val="22"/>
        </w:rPr>
        <w:t>：势偏阳。适合偏刚、偏攻、偏爆发的招式。</w:t>
      </w:r>
    </w:p>
    <w:p>
      <w:r>
        <w:rPr>
          <w:rFonts w:eastAsia="等线" w:ascii="等线" w:hAnsi="等线"/>
          <w:b w:val="0"/>
          <w:sz w:val="22"/>
        </w:rPr>
      </w:r>
      <w:r>
        <w:rPr>
          <w:rFonts w:eastAsia="等线" w:ascii="等线" w:hAnsi="等线"/>
          <w:b/>
          <w:sz w:val="22"/>
        </w:rPr>
        <w:t>合势</w:t>
      </w:r>
      <w:r>
        <w:rPr>
          <w:rFonts w:eastAsia="等线" w:ascii="等线" w:hAnsi="等线"/>
          <w:b w:val="0"/>
          <w:sz w:val="22"/>
        </w:rPr>
        <w:t>：阴阳协调。最常用的中性状态，大部分普通招式可无势门槛声明。</w:t>
      </w:r>
    </w:p>
    <w:p>
      <w:r>
        <w:rPr>
          <w:rFonts w:eastAsia="等线" w:ascii="等线" w:hAnsi="等线"/>
          <w:b w:val="0"/>
          <w:sz w:val="22"/>
        </w:rPr>
      </w:r>
      <w:r>
        <w:rPr>
          <w:rFonts w:eastAsia="等线" w:ascii="等线" w:hAnsi="等线"/>
          <w:b/>
          <w:sz w:val="22"/>
        </w:rPr>
        <w:t>圆融</w:t>
      </w:r>
      <w:r>
        <w:rPr>
          <w:rFonts w:eastAsia="等线" w:ascii="等线" w:hAnsi="等线"/>
          <w:b w:val="0"/>
          <w:sz w:val="22"/>
        </w:rPr>
        <w:t>：阴阳高度协调的巅峰状态。需通过条目效果达成，不可开局自选。</w:t>
      </w:r>
    </w:p>
    <w:p>
      <w:r>
        <w:rPr>
          <w:rFonts w:eastAsia="等线" w:ascii="等线" w:hAnsi="等线"/>
          <w:b w:val="0"/>
          <w:sz w:val="22"/>
        </w:rPr>
      </w:r>
      <w:r>
        <w:rPr>
          <w:rFonts w:eastAsia="等线" w:ascii="等线" w:hAnsi="等线"/>
          <w:b/>
          <w:sz w:val="22"/>
        </w:rPr>
        <w:t>崩势</w:t>
      </w:r>
      <w:r>
        <w:rPr>
          <w:rFonts w:eastAsia="等线" w:ascii="等线" w:hAnsi="等线"/>
          <w:b w:val="0"/>
          <w:sz w:val="22"/>
        </w:rPr>
        <w:t>：势面彻底瓦解。本轮不能正式出手和强响应，不能护人，目标线全开。下轮未濒死则转失势。</w:t>
      </w:r>
    </w:p>
    <w:p>
      <w:r>
        <w:rPr>
          <w:rFonts w:eastAsia="等线" w:ascii="等线" w:hAnsi="等线"/>
          <w:b w:val="0"/>
          <w:sz w:val="22"/>
        </w:rPr>
      </w:r>
      <w:r>
        <w:rPr>
          <w:rFonts w:eastAsia="等线" w:ascii="等线" w:hAnsi="等线"/>
          <w:b/>
          <w:sz w:val="22"/>
        </w:rPr>
        <w:t>失势</w:t>
      </w:r>
      <w:r>
        <w:rPr>
          <w:rFonts w:eastAsia="等线" w:ascii="等线" w:hAnsi="等线"/>
          <w:b w:val="0"/>
          <w:sz w:val="22"/>
        </w:rPr>
        <w:t>：被动弱势。招式选择受限，可能受先后计算惩罚。可通过起式恢复。</w:t>
      </w:r>
    </w:p>
    <w:p>
      <w:r>
        <w:rPr>
          <w:rFonts w:eastAsia="等线" w:ascii="等线" w:hAnsi="等线"/>
          <w:b w:val="0"/>
          <w:sz w:val="22"/>
        </w:rPr>
      </w:r>
      <w:r>
        <w:rPr>
          <w:rFonts w:eastAsia="等线" w:ascii="等线" w:hAnsi="等线"/>
          <w:b/>
          <w:sz w:val="22"/>
        </w:rPr>
        <w:t>正式出手</w:t>
      </w:r>
      <w:r>
        <w:rPr>
          <w:rFonts w:eastAsia="等线" w:ascii="等线" w:hAnsi="等线"/>
          <w:b w:val="0"/>
          <w:sz w:val="22"/>
        </w:rPr>
        <w:t>：消耗出手的主要规则动作。外功与法门大多属此。</w:t>
      </w:r>
    </w:p>
    <w:p>
      <w:r>
        <w:rPr>
          <w:rFonts w:eastAsia="等线" w:ascii="等线" w:hAnsi="等线"/>
          <w:b w:val="0"/>
          <w:sz w:val="22"/>
        </w:rPr>
      </w:r>
      <w:r>
        <w:rPr>
          <w:rFonts w:eastAsia="等线" w:ascii="等线" w:hAnsi="等线"/>
          <w:b/>
          <w:sz w:val="22"/>
        </w:rPr>
        <w:t>出手便行</w:t>
      </w:r>
      <w:r>
        <w:rPr>
          <w:rFonts w:eastAsia="等线" w:ascii="等线" w:hAnsi="等线"/>
          <w:b w:val="0"/>
          <w:sz w:val="22"/>
        </w:rPr>
        <w:t>：消耗出手的低强度动作，如移步、整身、调息、取物。</w:t>
      </w:r>
    </w:p>
    <w:p>
      <w:r>
        <w:rPr>
          <w:rFonts w:eastAsia="等线" w:ascii="等线" w:hAnsi="等线"/>
          <w:b w:val="0"/>
          <w:sz w:val="22"/>
        </w:rPr>
      </w:r>
      <w:r>
        <w:rPr>
          <w:rFonts w:eastAsia="等线" w:ascii="等线" w:hAnsi="等线"/>
          <w:b/>
          <w:sz w:val="22"/>
        </w:rPr>
        <w:t>随手便行</w:t>
      </w:r>
      <w:r>
        <w:rPr>
          <w:rFonts w:eastAsia="等线" w:ascii="等线" w:hAnsi="等线"/>
          <w:b w:val="0"/>
          <w:sz w:val="22"/>
        </w:rPr>
        <w:t>：不消耗出手的小动作，如短话、换握、返照。</w:t>
      </w:r>
    </w:p>
    <w:p>
      <w:r>
        <w:rPr>
          <w:rFonts w:eastAsia="等线" w:ascii="等线" w:hAnsi="等线"/>
          <w:b w:val="0"/>
          <w:sz w:val="22"/>
        </w:rPr>
      </w:r>
      <w:r>
        <w:rPr>
          <w:rFonts w:eastAsia="等线" w:ascii="等线" w:hAnsi="等线"/>
          <w:b/>
          <w:sz w:val="22"/>
        </w:rPr>
        <w:t>调息</w:t>
      </w:r>
      <w:r>
        <w:rPr>
          <w:rFonts w:eastAsia="等线" w:ascii="等线" w:hAnsi="等线"/>
          <w:b w:val="0"/>
          <w:sz w:val="22"/>
        </w:rPr>
        <w:t>：消耗出手便行的气骰回收动作。从息库取回常规气骰并重掷入气海。</w:t>
      </w:r>
    </w:p>
    <w:p>
      <w:r>
        <w:rPr>
          <w:rFonts w:eastAsia="等线" w:ascii="等线" w:hAnsi="等线"/>
          <w:b w:val="0"/>
          <w:sz w:val="22"/>
        </w:rPr>
      </w:r>
      <w:r>
        <w:rPr>
          <w:rFonts w:eastAsia="等线" w:ascii="等线" w:hAnsi="等线"/>
          <w:b/>
          <w:sz w:val="22"/>
        </w:rPr>
        <w:t>返照</w:t>
      </w:r>
      <w:r>
        <w:rPr>
          <w:rFonts w:eastAsia="等线" w:ascii="等线" w:hAnsi="等线"/>
          <w:b w:val="0"/>
          <w:sz w:val="22"/>
        </w:rPr>
        <w:t>：随手便行中的保底规则。断气时从息库取回最低阶本命气骰，不重掷，保持原有点数放入气海。</w:t>
      </w:r>
    </w:p>
    <w:p>
      <w:r>
        <w:rPr>
          <w:rFonts w:eastAsia="等线" w:ascii="等线" w:hAnsi="等线"/>
          <w:b w:val="0"/>
          <w:sz w:val="22"/>
        </w:rPr>
      </w:r>
      <w:r>
        <w:rPr>
          <w:rFonts w:eastAsia="等线" w:ascii="等线" w:hAnsi="等线"/>
          <w:b/>
          <w:sz w:val="22"/>
        </w:rPr>
        <w:t>原始气骰</w:t>
      </w:r>
      <w:r>
        <w:rPr>
          <w:rFonts w:eastAsia="等线" w:ascii="等线" w:hAnsi="等线"/>
          <w:b w:val="0"/>
          <w:sz w:val="22"/>
        </w:rPr>
        <w:t>：气性为中平、未被阴阳偏向的气骰。可灵活投入阴槽或阳槽，但在"至少1阴+1阳"门槛下只计入一侧。</w:t>
      </w:r>
    </w:p>
    <w:p>
      <w:r>
        <w:rPr>
          <w:rFonts w:eastAsia="等线" w:ascii="等线" w:hAnsi="等线"/>
          <w:b w:val="0"/>
          <w:sz w:val="22"/>
        </w:rPr>
      </w:r>
      <w:r>
        <w:rPr>
          <w:rFonts w:eastAsia="等线" w:ascii="等线" w:hAnsi="等线"/>
          <w:b/>
          <w:sz w:val="22"/>
        </w:rPr>
        <w:t>阴骰</w:t>
      </w:r>
      <w:r>
        <w:rPr>
          <w:rFonts w:eastAsia="等线" w:ascii="等线" w:hAnsi="等线"/>
          <w:b w:val="0"/>
          <w:sz w:val="22"/>
        </w:rPr>
        <w:t>：阴属气骰，只能投入阴槽。</w:t>
      </w:r>
    </w:p>
    <w:p>
      <w:r>
        <w:rPr>
          <w:rFonts w:eastAsia="等线" w:ascii="等线" w:hAnsi="等线"/>
          <w:b w:val="0"/>
          <w:sz w:val="22"/>
        </w:rPr>
      </w:r>
      <w:r>
        <w:rPr>
          <w:rFonts w:eastAsia="等线" w:ascii="等线" w:hAnsi="等线"/>
          <w:b/>
          <w:sz w:val="22"/>
        </w:rPr>
        <w:t>阳骰</w:t>
      </w:r>
      <w:r>
        <w:rPr>
          <w:rFonts w:eastAsia="等线" w:ascii="等线" w:hAnsi="等线"/>
          <w:b w:val="0"/>
          <w:sz w:val="22"/>
        </w:rPr>
        <w:t>：阳属气骰，只能投入阳槽。</w:t>
      </w:r>
    </w:p>
    <w:p>
      <w:r>
        <w:rPr>
          <w:rFonts w:eastAsia="等线" w:ascii="等线" w:hAnsi="等线"/>
          <w:b w:val="0"/>
          <w:sz w:val="22"/>
        </w:rPr>
      </w:r>
      <w:r>
        <w:rPr>
          <w:rFonts w:eastAsia="等线" w:ascii="等线" w:hAnsi="等线"/>
          <w:b/>
          <w:sz w:val="22"/>
        </w:rPr>
        <w:t>常规气骰</w:t>
      </w:r>
      <w:r>
        <w:rPr>
          <w:rFonts w:eastAsia="等线" w:ascii="等线" w:hAnsi="等线"/>
          <w:b w:val="0"/>
          <w:sz w:val="22"/>
        </w:rPr>
        <w:t>：来自内功盘或长期装备的气骰，在气池、气海、息库之间循环。</w:t>
      </w:r>
    </w:p>
    <w:p>
      <w:r>
        <w:rPr>
          <w:rFonts w:eastAsia="等线" w:ascii="等线" w:hAnsi="等线"/>
          <w:b w:val="0"/>
          <w:sz w:val="22"/>
        </w:rPr>
      </w:r>
      <w:r>
        <w:rPr>
          <w:rFonts w:eastAsia="等线" w:ascii="等线" w:hAnsi="等线"/>
          <w:b/>
          <w:sz w:val="22"/>
        </w:rPr>
        <w:t>临时气骰</w:t>
      </w:r>
      <w:r>
        <w:rPr>
          <w:rFonts w:eastAsia="等线" w:ascii="等线" w:hAnsi="等线"/>
          <w:b w:val="0"/>
          <w:sz w:val="22"/>
        </w:rPr>
        <w:t>：来自临时条目、药物或场景效果的气骰，进入临气区，使用后消失。</w:t>
      </w:r>
    </w:p>
    <w:p>
      <w:r>
        <w:rPr>
          <w:rFonts w:eastAsia="等线" w:ascii="等线" w:hAnsi="等线"/>
          <w:b w:val="0"/>
          <w:sz w:val="22"/>
        </w:rPr>
      </w:r>
      <w:r>
        <w:rPr>
          <w:rFonts w:eastAsia="等线" w:ascii="等线" w:hAnsi="等线"/>
          <w:b/>
          <w:sz w:val="22"/>
        </w:rPr>
        <w:t>危机值</w:t>
      </w:r>
      <w:r>
        <w:rPr>
          <w:rFonts w:eastAsia="等线" w:ascii="等线" w:hAnsi="等线"/>
          <w:b w:val="0"/>
          <w:sz w:val="22"/>
        </w:rPr>
        <w:t>：记录场景压力的数值。必须注明具体名称（如"火势危机""巡检注意"）。</w:t>
      </w:r>
    </w:p>
    <w:p>
      <w:r>
        <w:rPr>
          <w:rFonts w:eastAsia="等线" w:ascii="等线" w:hAnsi="等线"/>
          <w:b w:val="0"/>
          <w:sz w:val="22"/>
        </w:rPr>
      </w:r>
      <w:r>
        <w:rPr>
          <w:rFonts w:eastAsia="等线" w:ascii="等线" w:hAnsi="等线"/>
          <w:b/>
          <w:sz w:val="22"/>
        </w:rPr>
        <w:t>解密值</w:t>
      </w:r>
      <w:r>
        <w:rPr>
          <w:rFonts w:eastAsia="等线" w:ascii="等线" w:hAnsi="等线"/>
          <w:b w:val="0"/>
          <w:sz w:val="22"/>
        </w:rPr>
        <w:t>：记录玩家对问题掌握进度的数值。</w:t>
      </w:r>
    </w:p>
    <w:p>
      <w:r>
        <w:rPr>
          <w:rFonts w:eastAsia="等线" w:ascii="等线" w:hAnsi="等线"/>
          <w:b w:val="0"/>
          <w:sz w:val="22"/>
        </w:rPr>
      </w:r>
      <w:r>
        <w:rPr>
          <w:rFonts w:eastAsia="等线" w:ascii="等线" w:hAnsi="等线"/>
          <w:b/>
          <w:sz w:val="22"/>
        </w:rPr>
        <w:t>场景许可</w:t>
      </w:r>
      <w:r>
        <w:rPr>
          <w:rFonts w:eastAsia="等线" w:ascii="等线" w:hAnsi="等线"/>
          <w:b w:val="0"/>
          <w:sz w:val="22"/>
        </w:rPr>
        <w:t>：玩家获得的明确行动入口，应写成可直接使用的表述。</w:t>
      </w:r>
    </w:p>
    <w:p>
      <w:r>
        <w:rPr>
          <w:rFonts w:eastAsia="等线" w:ascii="等线" w:hAnsi="等线"/>
          <w:b w:val="0"/>
          <w:sz w:val="22"/>
        </w:rPr>
      </w:r>
      <w:r>
        <w:rPr>
          <w:rFonts w:eastAsia="等线" w:ascii="等线" w:hAnsi="等线"/>
          <w:b/>
          <w:sz w:val="22"/>
        </w:rPr>
        <w:t>目标线</w:t>
      </w:r>
      <w:r>
        <w:rPr>
          <w:rFonts w:eastAsia="等线" w:ascii="等线" w:hAnsi="等线"/>
          <w:b w:val="0"/>
          <w:sz w:val="22"/>
        </w:rPr>
        <w:t>：招式、护人或截击所指向的具体对象。不能泛泛指向"所有人"。</w:t>
      </w:r>
    </w:p>
    <w:p>
      <w:r>
        <w:rPr>
          <w:rFonts w:eastAsia="等线" w:ascii="等线" w:hAnsi="等线"/>
          <w:b w:val="0"/>
          <w:sz w:val="22"/>
        </w:rPr>
      </w:r>
      <w:r>
        <w:rPr>
          <w:rFonts w:eastAsia="等线" w:ascii="等线" w:hAnsi="等线"/>
          <w:b/>
          <w:sz w:val="22"/>
        </w:rPr>
        <w:t>动景</w:t>
      </w:r>
      <w:r>
        <w:rPr>
          <w:rFonts w:eastAsia="等线" w:ascii="等线" w:hAnsi="等线"/>
          <w:b w:val="0"/>
          <w:sz w:val="22"/>
        </w:rPr>
        <w:t>：场景中可互动的物体、掩体、障碍物或地形要素。</w:t>
      </w:r>
    </w:p>
    <w:p>
      <w:r>
        <w:rPr>
          <w:rFonts w:eastAsia="等线" w:ascii="等线" w:hAnsi="等线"/>
          <w:b w:val="0"/>
          <w:sz w:val="22"/>
        </w:rPr>
      </w:r>
      <w:r>
        <w:rPr>
          <w:rFonts w:eastAsia="等线" w:ascii="等线" w:hAnsi="等线"/>
          <w:b/>
          <w:sz w:val="22"/>
        </w:rPr>
        <w:t>六根异常</w:t>
      </w:r>
      <w:r>
        <w:rPr>
          <w:rFonts w:eastAsia="等线" w:ascii="等线" w:hAnsi="等线"/>
          <w:b w:val="0"/>
          <w:sz w:val="22"/>
        </w:rPr>
        <w:t>：作用在六根对应窍位上的特殊状态，影响内功运算。</w:t>
      </w:r>
    </w:p>
    <w:p>
      <w:r>
        <w:rPr>
          <w:rFonts w:eastAsia="等线" w:ascii="等线" w:hAnsi="等线"/>
          <w:b w:val="0"/>
          <w:sz w:val="22"/>
        </w:rPr>
      </w:r>
      <w:r>
        <w:rPr>
          <w:rFonts w:eastAsia="等线" w:ascii="等线" w:hAnsi="等线"/>
          <w:b/>
          <w:sz w:val="22"/>
        </w:rPr>
        <w:t>封穴</w:t>
      </w:r>
      <w:r>
        <w:rPr>
          <w:rFonts w:eastAsia="等线" w:ascii="等线" w:hAnsi="等线"/>
          <w:b w:val="0"/>
          <w:sz w:val="22"/>
        </w:rPr>
        <w:t>：六根异常的常见形式。封锁指定窍位，该六根在运算中视为0。</w:t>
      </w:r>
    </w:p>
    <w:p>
      <w:r>
        <w:rPr>
          <w:rFonts w:eastAsia="等线" w:ascii="等线" w:hAnsi="等线"/>
          <w:b w:val="0"/>
          <w:sz w:val="22"/>
        </w:rPr>
      </w:r>
      <w:r>
        <w:rPr>
          <w:rFonts w:eastAsia="等线" w:ascii="等线" w:hAnsi="等线"/>
          <w:b/>
          <w:sz w:val="22"/>
        </w:rPr>
        <w:t>濒死</w:t>
      </w:r>
      <w:r>
        <w:rPr>
          <w:rFonts w:eastAsia="等线" w:ascii="等线" w:hAnsi="等线"/>
          <w:b w:val="0"/>
          <w:sz w:val="22"/>
        </w:rPr>
        <w:t>：气血降至0进入的状态。不能正式出手，需及时救治。</w:t>
      </w:r>
    </w:p>
    <w:p>
      <w:r>
        <w:rPr>
          <w:rFonts w:eastAsia="等线" w:ascii="等线" w:hAnsi="等线"/>
          <w:b w:val="0"/>
          <w:sz w:val="22"/>
        </w:rPr>
      </w:r>
      <w:r>
        <w:rPr>
          <w:rFonts w:eastAsia="等线" w:ascii="等线" w:hAnsi="等线"/>
          <w:b/>
          <w:sz w:val="22"/>
        </w:rPr>
        <w:t>式位</w:t>
      </w:r>
      <w:r>
        <w:rPr>
          <w:rFonts w:eastAsia="等线" w:ascii="等线" w:hAnsi="等线"/>
          <w:b w:val="0"/>
          <w:sz w:val="22"/>
        </w:rPr>
        <w:t>：外功在套路中的位置（起式/承式/转式/收式/绝式），影响强度和门槛，但不是强制顺序。</w:t>
      </w:r>
    </w:p>
    <w:p>
      <w:r>
        <w:rPr>
          <w:rFonts w:eastAsia="等线" w:ascii="等线" w:hAnsi="等线"/>
          <w:b w:val="0"/>
          <w:sz w:val="22"/>
        </w:rPr>
      </w:r>
      <w:r>
        <w:rPr>
          <w:rFonts w:eastAsia="等线" w:ascii="等线" w:hAnsi="等线"/>
          <w:b/>
          <w:sz w:val="22"/>
        </w:rPr>
        <w:t>法门类目</w:t>
      </w:r>
      <w:r>
        <w:rPr>
          <w:rFonts w:eastAsia="等线" w:ascii="等线" w:hAnsi="等线"/>
          <w:b w:val="0"/>
          <w:sz w:val="22"/>
        </w:rPr>
        <w:t>：法门的功能分类，共八类：查探、交涉、医药、机关、行气、读谱、隐匿、整备。</w:t>
      </w:r>
    </w:p>
    <w:p>
      <w:r>
        <w:rPr>
          <w:rFonts w:eastAsia="等线" w:ascii="等线" w:hAnsi="等线"/>
          <w:b w:val="0"/>
          <w:sz w:val="22"/>
        </w:rPr>
      </w:r>
      <w:r>
        <w:rPr>
          <w:rFonts w:eastAsia="等线" w:ascii="等线" w:hAnsi="等线"/>
          <w:b/>
          <w:sz w:val="22"/>
        </w:rPr>
        <w:t>响应额度</w:t>
      </w:r>
      <w:r>
        <w:rPr>
          <w:rFonts w:eastAsia="等线" w:ascii="等线" w:hAnsi="等线"/>
          <w:b w:val="0"/>
          <w:sz w:val="22"/>
        </w:rPr>
        <w:t>：角色每轮可进入响应窗口的次数限制。默认每轮一次主动响应。</w:t>
      </w:r>
    </w:p>
    <w:p>
      <w:r>
        <w:rPr>
          <w:rFonts w:eastAsia="等线" w:ascii="等线" w:hAnsi="等线"/>
          <w:b w:val="0"/>
          <w:sz w:val="22"/>
        </w:rPr>
      </w:r>
      <w:r>
        <w:rPr>
          <w:rFonts w:eastAsia="等线" w:ascii="等线" w:hAnsi="等线"/>
          <w:b/>
          <w:sz w:val="22"/>
        </w:rPr>
        <w:t>武学路数标签</w:t>
      </w:r>
      <w:r>
        <w:rPr>
          <w:rFonts w:eastAsia="等线" w:ascii="等线" w:hAnsi="等线"/>
          <w:b w:val="0"/>
          <w:sz w:val="22"/>
        </w:rPr>
        <w:t>：用于武学风格与门派归属的分类标签，不影响气性门槛。</w:t>
      </w:r>
    </w:p>
    <w:p>
      <w:r>
        <w:rPr>
          <w:rFonts w:eastAsia="等线" w:ascii="等线" w:hAnsi="等线"/>
          <w:b w:val="0"/>
          <w:sz w:val="22"/>
        </w:rPr>
      </w:r>
      <w:r>
        <w:rPr>
          <w:rFonts w:eastAsia="等线" w:ascii="等线" w:hAnsi="等线"/>
          <w:b/>
          <w:sz w:val="22"/>
        </w:rPr>
        <w:t>谱本</w:t>
      </w:r>
      <w:r>
        <w:rPr>
          <w:rFonts w:eastAsia="等线" w:ascii="等线" w:hAnsi="等线"/>
          <w:b w:val="0"/>
          <w:sz w:val="22"/>
        </w:rPr>
        <w:t>：武学谱本、残页、口诀等学习材料，归入武艺成长系统，不归入普通文书物品。</w:t>
      </w:r>
    </w:p>
    <w:p>
      <w:r>
        <w:rPr>
          <w:rFonts w:eastAsia="等线" w:ascii="等线" w:hAnsi="等线"/>
          <w:b w:val="0"/>
          <w:sz w:val="22"/>
        </w:rPr>
      </w:r>
      <w:r>
        <w:rPr>
          <w:rFonts w:eastAsia="等线" w:ascii="等线" w:hAnsi="等线"/>
          <w:b/>
          <w:sz w:val="22"/>
        </w:rPr>
        <w:t>散功</w:t>
      </w:r>
      <w:r>
        <w:rPr>
          <w:rFonts w:eastAsia="等线" w:ascii="等线" w:hAnsi="等线"/>
          <w:b w:val="0"/>
          <w:sz w:val="22"/>
        </w:rPr>
        <w:t>：内功退出运行的规则。停止表属性与取气运算，若已沉淀则保留弱化被动。</w:t>
      </w:r>
    </w:p>
    <w:p>
      <w:r>
        <w:rPr>
          <w:rFonts w:eastAsia="等线" w:ascii="等线" w:hAnsi="等线"/>
          <w:b w:val="0"/>
          <w:sz w:val="22"/>
        </w:rPr>
      </w:r>
      <w:r>
        <w:rPr>
          <w:rFonts w:eastAsia="等线" w:ascii="等线" w:hAnsi="等线"/>
          <w:b/>
          <w:sz w:val="22"/>
        </w:rPr>
        <w:t>沉淀</w:t>
      </w:r>
      <w:r>
        <w:rPr>
          <w:rFonts w:eastAsia="等线" w:ascii="等线" w:hAnsi="等线"/>
          <w:b w:val="0"/>
          <w:sz w:val="22"/>
        </w:rPr>
        <w:t>：内功修至一定阶段后固化为身体的一部分。散功后可保留一项弱化被动。</w:t>
      </w:r>
    </w:p>
    <w:p>
      <w:r>
        <w:rPr>
          <w:rFonts w:eastAsia="等线" w:ascii="等线" w:hAnsi="等线"/>
          <w:b w:val="0"/>
          <w:sz w:val="22"/>
        </w:rPr>
      </w:r>
      <w:r>
        <w:rPr>
          <w:rFonts w:eastAsia="等线" w:ascii="等线" w:hAnsi="等线"/>
          <w:b/>
          <w:sz w:val="22"/>
        </w:rPr>
        <w:t>装备许可</w:t>
      </w:r>
      <w:r>
        <w:rPr>
          <w:rFonts w:eastAsia="等线" w:ascii="等线" w:hAnsi="等线"/>
          <w:b w:val="0"/>
          <w:sz w:val="22"/>
        </w:rPr>
        <w:t>：招式或法门对装备类型与持握方式的要求。不满足许可则不能声明。</w:t>
      </w:r>
    </w:p>
    <w:p>
      <w:r>
        <w:rPr>
          <w:rFonts w:eastAsia="等线" w:ascii="等线" w:hAnsi="等线"/>
          <w:b w:val="0"/>
          <w:sz w:val="22"/>
        </w:rPr>
      </w:r>
      <w:r>
        <w:rPr>
          <w:rFonts w:eastAsia="等线" w:ascii="等线" w:hAnsi="等线"/>
          <w:b/>
          <w:sz w:val="22"/>
        </w:rPr>
        <w:t>最低投入</w:t>
      </w:r>
      <w:r>
        <w:rPr>
          <w:rFonts w:eastAsia="等线" w:ascii="等线" w:hAnsi="等线"/>
          <w:b w:val="0"/>
          <w:sz w:val="22"/>
        </w:rPr>
        <w:t>：声明一条招式时至少需要锁入锁气的气骰数量。</w:t>
      </w:r>
    </w:p>
    <w:p>
      <w:r>
        <w:rPr>
          <w:rFonts w:eastAsia="等线" w:ascii="等线" w:hAnsi="等线"/>
          <w:b w:val="0"/>
          <w:sz w:val="22"/>
        </w:rPr>
      </w:r>
      <w:r>
        <w:rPr>
          <w:rFonts w:eastAsia="等线" w:ascii="等线" w:hAnsi="等线"/>
          <w:b/>
          <w:sz w:val="22"/>
        </w:rPr>
        <w:t>先后计算</w:t>
      </w:r>
      <w:r>
        <w:rPr>
          <w:rFonts w:eastAsia="等线" w:ascii="等线" w:hAnsi="等线"/>
          <w:b w:val="0"/>
          <w:sz w:val="22"/>
        </w:rPr>
        <w:t>：交锋开始时确定行动顺序的步骤。先后值 = 表属性 + 最高可用气骰点数 + 状态修正。</w:t>
      </w:r>
    </w:p>
    <w:p>
      <w:r>
        <w:rPr>
          <w:rFonts w:eastAsia="等线" w:ascii="等线" w:hAnsi="等线"/>
          <w:b w:val="0"/>
          <w:sz w:val="22"/>
        </w:rPr>
        <w:t>【插图位 P-19-1：术语图标组。建议为六根、气骰、阴槽、阳槽、截击、应招、危机值、解密值设计小图标。】</w:t>
      </w:r>
    </w:p>
    <w:p>
      <w:r>
        <w:t>────────────────────────────────────────────────────────────</w:t>
      </w:r>
    </w:p>
    <w:p>
      <w:r>
        <w:rPr>
          <w:rFonts w:eastAsia="等线" w:ascii="等线" w:hAnsi="等线"/>
          <w:b/>
          <w:sz w:val="32"/>
        </w:rPr>
        <w:t>第五编收束</w:t>
      </w:r>
    </w:p>
    <w:p>
      <w:r>
        <w:rPr>
          <w:rFonts w:eastAsia="等线" w:ascii="等线" w:hAnsi="等线"/>
          <w:b w:val="0"/>
          <w:sz w:val="22"/>
        </w:rPr>
        <w:t>到这里，玩家规则书的基础阅读路径已经完整：从角色创建，到上桌速查，再到术语回查。内测阶段，新玩家可以先读卷首、第0章、第17章、第18章，再在主持人引导下补读第一编到第四编。老玩家与主持人则可直接使用前四编进行规则裁定。</w:t>
      </w:r>
    </w:p>
    <w:p>
      <w:r>
        <w:rPr>
          <w:rFonts w:eastAsia="等线" w:ascii="等线" w:hAnsi="等线"/>
          <w:b w:val="0"/>
          <w:sz w:val="22"/>
        </w:rPr>
        <w:t>下一步应当把前面五个编的文件整合为一份完整玩家规则书，并进行术语清理、目录统一、插图位编号统一、交叉引用统一。整合后，再进入DM规则书重构。</w:t>
      </w:r>
    </w:p>
    <w:p>
      <w:r>
        <w:t>────────────────────────────────────────────────────────────</w:t>
      </w:r>
    </w:p>
    <w:p>
      <w:r>
        <w:rPr>
          <w:rFonts w:eastAsia="等线" w:ascii="等线" w:hAnsi="等线"/>
          <w:b w:val="0"/>
          <w:sz w:val="22"/>
        </w:rPr>
        <w:t>*大梁江湖TRPG 玩家规则书 内测第一版·修复版 完*</w:t>
      </w:r>
    </w:p>
    <w:p>
      <w:r>
        <w:rPr>
          <w:rFonts w:eastAsia="等线" w:ascii="等线" w:hAnsi="等线"/>
          <w:b w:val="0"/>
          <w:sz w:val="22"/>
        </w:rPr>
        <w:t>*2026年6月20日*</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等线"/>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