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25D22" w14:textId="77777777" w:rsidR="00FE7EFD" w:rsidRDefault="005F5D45" w:rsidP="009757C7">
      <w:pPr>
        <w:jc w:val="center"/>
      </w:pPr>
      <w:r w:rsidRPr="00A71462">
        <w:t>CENTRO UNIVERSITÁRIO FEI</w:t>
      </w:r>
    </w:p>
    <w:p w14:paraId="215BCD53" w14:textId="45A199A1" w:rsidR="00FE7EFD" w:rsidRPr="00A71462" w:rsidRDefault="0023358E" w:rsidP="009757C7">
      <w:pPr>
        <w:tabs>
          <w:tab w:val="left" w:pos="3465"/>
        </w:tabs>
        <w:jc w:val="center"/>
        <w:rPr>
          <w:b/>
        </w:rPr>
      </w:pPr>
      <w:r>
        <w:t>LEONARDO APARECIDO DA SILVA</w:t>
      </w:r>
    </w:p>
    <w:p w14:paraId="59E0B92D" w14:textId="77777777" w:rsidR="0020520F" w:rsidRDefault="0020520F" w:rsidP="009757C7">
      <w:pPr>
        <w:jc w:val="center"/>
      </w:pPr>
    </w:p>
    <w:p w14:paraId="1D2CCCE4" w14:textId="77777777" w:rsidR="00FE7EFD" w:rsidRDefault="00FE7EFD" w:rsidP="009757C7">
      <w:pPr>
        <w:jc w:val="center"/>
      </w:pPr>
    </w:p>
    <w:p w14:paraId="5ABCFCA0" w14:textId="77777777" w:rsidR="00FE7EFD" w:rsidRDefault="00FE7EFD" w:rsidP="009757C7">
      <w:pPr>
        <w:jc w:val="center"/>
      </w:pPr>
    </w:p>
    <w:p w14:paraId="1F347000" w14:textId="77777777" w:rsidR="00FE7EFD" w:rsidRDefault="00FE7EFD" w:rsidP="009757C7">
      <w:pPr>
        <w:jc w:val="center"/>
      </w:pPr>
    </w:p>
    <w:p w14:paraId="39B97CBA" w14:textId="77777777" w:rsidR="00FE7EFD" w:rsidRDefault="00FE7EFD" w:rsidP="009757C7">
      <w:pPr>
        <w:jc w:val="center"/>
      </w:pPr>
    </w:p>
    <w:p w14:paraId="1BF2C569" w14:textId="77777777" w:rsidR="00FE7EFD" w:rsidRDefault="00FE7EFD" w:rsidP="009757C7">
      <w:pPr>
        <w:jc w:val="center"/>
      </w:pPr>
    </w:p>
    <w:p w14:paraId="4B8C1ED1" w14:textId="77777777" w:rsidR="00FE7EFD" w:rsidRDefault="00FE7EFD" w:rsidP="009757C7">
      <w:pPr>
        <w:jc w:val="center"/>
      </w:pPr>
    </w:p>
    <w:p w14:paraId="59871150" w14:textId="77777777" w:rsidR="00FE7EFD" w:rsidRDefault="00FE7EFD" w:rsidP="009757C7">
      <w:pPr>
        <w:jc w:val="center"/>
      </w:pPr>
    </w:p>
    <w:p w14:paraId="2DB01EA7" w14:textId="77777777" w:rsidR="00FE7EFD" w:rsidRDefault="00FE7EFD" w:rsidP="009757C7">
      <w:pPr>
        <w:jc w:val="center"/>
      </w:pPr>
    </w:p>
    <w:p w14:paraId="5894B86B" w14:textId="77777777" w:rsidR="00FE7EFD" w:rsidRDefault="00FE7EFD" w:rsidP="009757C7">
      <w:pPr>
        <w:jc w:val="center"/>
      </w:pPr>
    </w:p>
    <w:p w14:paraId="5C73D336" w14:textId="77777777" w:rsidR="00FE7EFD" w:rsidRDefault="00FE7EFD" w:rsidP="009757C7">
      <w:pPr>
        <w:jc w:val="center"/>
      </w:pPr>
    </w:p>
    <w:p w14:paraId="627A9F7F" w14:textId="77777777" w:rsidR="00FE7EFD" w:rsidRDefault="00FE7EFD" w:rsidP="009757C7">
      <w:pPr>
        <w:jc w:val="center"/>
      </w:pPr>
    </w:p>
    <w:p w14:paraId="1545C606" w14:textId="77777777" w:rsidR="00FE7EFD" w:rsidRDefault="00FE7EFD" w:rsidP="009757C7">
      <w:pPr>
        <w:jc w:val="center"/>
      </w:pPr>
    </w:p>
    <w:p w14:paraId="30CA8376" w14:textId="77777777" w:rsidR="00FE7EFD" w:rsidRDefault="00FE7EFD" w:rsidP="009757C7">
      <w:pPr>
        <w:jc w:val="center"/>
      </w:pPr>
    </w:p>
    <w:p w14:paraId="642210F2" w14:textId="77777777" w:rsidR="00FE7EFD" w:rsidRDefault="00FE7EFD" w:rsidP="009757C7">
      <w:pPr>
        <w:jc w:val="center"/>
      </w:pPr>
    </w:p>
    <w:p w14:paraId="09F0EDE8" w14:textId="0E143BE8" w:rsidR="00FE7EFD" w:rsidRPr="00E81F1B" w:rsidRDefault="0023358E" w:rsidP="009757C7">
      <w:pPr>
        <w:jc w:val="center"/>
        <w:rPr>
          <w:rFonts w:cs="Times New Roman"/>
        </w:rPr>
      </w:pPr>
      <w:r w:rsidRPr="0023358E">
        <w:rPr>
          <w:rFonts w:cs="Times New Roman"/>
          <w:b/>
        </w:rPr>
        <w:t>Desenvolvimento de um Painel de Controle e Comando para o gerenciamento de Robôs Humanoides</w:t>
      </w:r>
    </w:p>
    <w:p w14:paraId="7AE39686" w14:textId="77777777" w:rsidR="00FE7EFD" w:rsidRDefault="00FE7EFD" w:rsidP="009757C7">
      <w:pPr>
        <w:jc w:val="center"/>
      </w:pPr>
    </w:p>
    <w:p w14:paraId="08128A32" w14:textId="77777777" w:rsidR="00FE7EFD" w:rsidRDefault="00FE7EFD" w:rsidP="009757C7">
      <w:pPr>
        <w:jc w:val="center"/>
      </w:pPr>
    </w:p>
    <w:p w14:paraId="4A4C48DA" w14:textId="77777777" w:rsidR="00FE7EFD" w:rsidRDefault="00FE7EFD" w:rsidP="009757C7">
      <w:pPr>
        <w:jc w:val="center"/>
      </w:pPr>
    </w:p>
    <w:p w14:paraId="6B939EDF" w14:textId="77777777" w:rsidR="00FE7EFD" w:rsidRDefault="00FE7EFD" w:rsidP="009757C7">
      <w:pPr>
        <w:jc w:val="center"/>
      </w:pPr>
    </w:p>
    <w:p w14:paraId="1942BC63" w14:textId="77777777" w:rsidR="00FE7EFD" w:rsidRDefault="00FE7EFD" w:rsidP="009757C7">
      <w:pPr>
        <w:jc w:val="center"/>
      </w:pPr>
    </w:p>
    <w:p w14:paraId="3041E0AE" w14:textId="77777777" w:rsidR="00FE7EFD" w:rsidRDefault="00FE7EFD" w:rsidP="009757C7">
      <w:pPr>
        <w:jc w:val="center"/>
      </w:pPr>
    </w:p>
    <w:p w14:paraId="6A554E52" w14:textId="77777777" w:rsidR="00FE7EFD" w:rsidRDefault="00FE7EFD" w:rsidP="009757C7">
      <w:pPr>
        <w:jc w:val="center"/>
      </w:pPr>
    </w:p>
    <w:p w14:paraId="65AA9B32" w14:textId="77777777" w:rsidR="00FE7EFD" w:rsidRDefault="00FE7EFD" w:rsidP="009757C7">
      <w:pPr>
        <w:jc w:val="center"/>
      </w:pPr>
    </w:p>
    <w:p w14:paraId="5D10AD38" w14:textId="77777777" w:rsidR="00FE7EFD" w:rsidRDefault="00FE7EFD" w:rsidP="009757C7">
      <w:pPr>
        <w:jc w:val="center"/>
      </w:pPr>
    </w:p>
    <w:p w14:paraId="63D2384D" w14:textId="77777777" w:rsidR="00FE7EFD" w:rsidRDefault="00FE7EFD" w:rsidP="009757C7">
      <w:pPr>
        <w:jc w:val="center"/>
      </w:pPr>
    </w:p>
    <w:p w14:paraId="12C6BE96" w14:textId="77777777" w:rsidR="00FE7EFD" w:rsidRDefault="00FE7EFD" w:rsidP="009757C7">
      <w:pPr>
        <w:jc w:val="center"/>
      </w:pPr>
    </w:p>
    <w:p w14:paraId="6D8A4772" w14:textId="77777777" w:rsidR="00FE7EFD" w:rsidRDefault="00FE7EFD" w:rsidP="009757C7">
      <w:pPr>
        <w:jc w:val="center"/>
      </w:pPr>
    </w:p>
    <w:p w14:paraId="6CE3E123" w14:textId="77777777" w:rsidR="00FE7EFD" w:rsidRDefault="00FE7EFD" w:rsidP="009757C7">
      <w:pPr>
        <w:jc w:val="center"/>
      </w:pPr>
    </w:p>
    <w:p w14:paraId="7D40FE50" w14:textId="7F666BD1" w:rsidR="00FE7EFD" w:rsidRPr="00E81F1B" w:rsidRDefault="0023358E" w:rsidP="009757C7">
      <w:pPr>
        <w:jc w:val="center"/>
      </w:pPr>
      <w:r>
        <w:t>São Bernardo do Campo</w:t>
      </w:r>
    </w:p>
    <w:p w14:paraId="416933FB" w14:textId="0D573925" w:rsidR="009757C7" w:rsidRDefault="0023358E" w:rsidP="009757C7">
      <w:pPr>
        <w:jc w:val="center"/>
      </w:pPr>
      <w:bookmarkStart w:id="0" w:name="_Toc161389884"/>
      <w:bookmarkStart w:id="1" w:name="_Toc161371550"/>
      <w:bookmarkStart w:id="2" w:name="_Toc160880692"/>
      <w:r>
        <w:t>2025</w:t>
      </w:r>
    </w:p>
    <w:p w14:paraId="7BFBF3D4" w14:textId="77777777" w:rsidR="009757C7" w:rsidRDefault="009757C7" w:rsidP="009757C7">
      <w:pPr>
        <w:jc w:val="center"/>
      </w:pPr>
    </w:p>
    <w:p w14:paraId="0BC60F72" w14:textId="2FF1D3DD" w:rsidR="000E1D40" w:rsidRDefault="0023358E" w:rsidP="009757C7">
      <w:pPr>
        <w:jc w:val="center"/>
      </w:pPr>
      <w:r>
        <w:t>LEONARDO APARECIDO DA SILVA</w:t>
      </w:r>
    </w:p>
    <w:p w14:paraId="484B2C9B" w14:textId="77777777" w:rsidR="000E1D40" w:rsidRDefault="000E1D40" w:rsidP="009757C7"/>
    <w:p w14:paraId="06FB05E3" w14:textId="77777777" w:rsidR="000E1D40" w:rsidRDefault="000E1D40" w:rsidP="009757C7"/>
    <w:p w14:paraId="671D8531" w14:textId="77777777" w:rsidR="000E1D40" w:rsidRDefault="000E1D40" w:rsidP="009757C7"/>
    <w:p w14:paraId="728B9DB0" w14:textId="77777777" w:rsidR="000E1D40" w:rsidRDefault="000E1D40" w:rsidP="009757C7"/>
    <w:p w14:paraId="712D5090" w14:textId="77777777" w:rsidR="000E1D40" w:rsidRDefault="000E1D40" w:rsidP="009757C7"/>
    <w:p w14:paraId="7278863E" w14:textId="77777777" w:rsidR="000E1D40" w:rsidRDefault="000E1D40" w:rsidP="009757C7"/>
    <w:p w14:paraId="14C2E1F3" w14:textId="77777777" w:rsidR="000E1D40" w:rsidRDefault="000E1D40" w:rsidP="009757C7"/>
    <w:p w14:paraId="1362F0A3" w14:textId="77777777" w:rsidR="000E1D40" w:rsidRDefault="000E1D40" w:rsidP="009757C7"/>
    <w:p w14:paraId="55B64A05" w14:textId="77777777" w:rsidR="000E1D40" w:rsidRDefault="000E1D40" w:rsidP="009757C7"/>
    <w:p w14:paraId="4D42937B" w14:textId="77777777" w:rsidR="000E1D40" w:rsidRDefault="000E1D40" w:rsidP="009757C7"/>
    <w:p w14:paraId="0E20C495" w14:textId="77777777" w:rsidR="000E1D40" w:rsidRDefault="000E1D40" w:rsidP="009757C7"/>
    <w:bookmarkEnd w:id="0"/>
    <w:bookmarkEnd w:id="1"/>
    <w:bookmarkEnd w:id="2"/>
    <w:p w14:paraId="2D58865D" w14:textId="687E35FD" w:rsidR="000E1D40" w:rsidRDefault="0023358E" w:rsidP="0023358E">
      <w:pPr>
        <w:jc w:val="center"/>
        <w:rPr>
          <w:rFonts w:cs="Times New Roman"/>
        </w:rPr>
      </w:pPr>
      <w:r w:rsidRPr="0023358E">
        <w:rPr>
          <w:rFonts w:cs="Times New Roman"/>
          <w:b/>
        </w:rPr>
        <w:t>Desenvolvimento de um Painel de Controle e Comando para o gerenciamento de Robôs Humanoides</w:t>
      </w:r>
    </w:p>
    <w:p w14:paraId="38276232" w14:textId="77777777" w:rsidR="000E1D40" w:rsidRDefault="000E1D40" w:rsidP="009757C7">
      <w:pPr>
        <w:rPr>
          <w:rFonts w:cs="Times New Roman"/>
        </w:rPr>
      </w:pPr>
    </w:p>
    <w:p w14:paraId="59EEEBC8" w14:textId="77777777" w:rsidR="000E1D40" w:rsidRDefault="000E1D40" w:rsidP="009757C7">
      <w:pPr>
        <w:rPr>
          <w:rFonts w:cs="Times New Roman"/>
        </w:rPr>
      </w:pPr>
    </w:p>
    <w:p w14:paraId="3DD84CC5" w14:textId="77777777" w:rsidR="000E1D40" w:rsidRDefault="000E1D40" w:rsidP="009757C7">
      <w:pPr>
        <w:rPr>
          <w:rFonts w:cs="Times New Roman"/>
        </w:rPr>
      </w:pPr>
    </w:p>
    <w:p w14:paraId="2E05F7BC" w14:textId="77777777" w:rsidR="000E1D40" w:rsidRDefault="000E1D40" w:rsidP="009757C7">
      <w:pPr>
        <w:rPr>
          <w:rFonts w:cs="Times New Roman"/>
        </w:rPr>
      </w:pPr>
    </w:p>
    <w:p w14:paraId="35FDBCCA" w14:textId="77777777" w:rsidR="000E1D40" w:rsidRDefault="000E1D40" w:rsidP="009757C7">
      <w:pPr>
        <w:rPr>
          <w:rFonts w:cs="Times New Roman"/>
        </w:rPr>
      </w:pPr>
    </w:p>
    <w:p w14:paraId="624074E3" w14:textId="3E2C97E5" w:rsidR="000E1D40" w:rsidRPr="000E1D40" w:rsidRDefault="000E1D40" w:rsidP="009757C7">
      <w:pPr>
        <w:spacing w:line="240" w:lineRule="auto"/>
        <w:ind w:left="4536"/>
        <w:jc w:val="both"/>
        <w:rPr>
          <w:b/>
        </w:rPr>
      </w:pPr>
      <w:r w:rsidRPr="000E1D40">
        <w:t xml:space="preserve">Relatório </w:t>
      </w:r>
      <w:r w:rsidRPr="0023358E">
        <w:t>Parcial</w:t>
      </w:r>
      <w:r w:rsidR="0023358E" w:rsidRPr="0023358E">
        <w:t xml:space="preserve"> </w:t>
      </w:r>
      <w:r w:rsidRPr="000E1D40">
        <w:t>de Iniciação Científica apresentado ao Centro Universitário FEI, como parte dos requisitos do Programa PIBIC-FEI. Orientado pe</w:t>
      </w:r>
      <w:r w:rsidRPr="0023358E">
        <w:t xml:space="preserve">lo Prof. </w:t>
      </w:r>
      <w:r w:rsidR="0023358E" w:rsidRPr="0023358E">
        <w:t>Reinaldo Augusto da C Bianchi</w:t>
      </w:r>
      <w:r w:rsidRPr="0023358E">
        <w:t>.</w:t>
      </w:r>
    </w:p>
    <w:p w14:paraId="5DD10AB2" w14:textId="77777777" w:rsidR="000E1D40" w:rsidRDefault="000E1D40" w:rsidP="009757C7">
      <w:pPr>
        <w:ind w:left="4678"/>
        <w:rPr>
          <w:rFonts w:cs="Times New Roman"/>
        </w:rPr>
      </w:pPr>
    </w:p>
    <w:p w14:paraId="37942D86" w14:textId="77777777" w:rsidR="000E1D40" w:rsidRDefault="000E1D40" w:rsidP="009757C7">
      <w:pPr>
        <w:rPr>
          <w:rFonts w:cs="Times New Roman"/>
        </w:rPr>
      </w:pPr>
    </w:p>
    <w:p w14:paraId="4AA345DF" w14:textId="77777777" w:rsidR="000E1D40" w:rsidRDefault="000E1D40" w:rsidP="009757C7">
      <w:pPr>
        <w:rPr>
          <w:rFonts w:cs="Times New Roman"/>
        </w:rPr>
      </w:pPr>
    </w:p>
    <w:p w14:paraId="74BC4DD5" w14:textId="77777777" w:rsidR="000E1D40" w:rsidRDefault="000E1D40" w:rsidP="009757C7">
      <w:pPr>
        <w:rPr>
          <w:rFonts w:cs="Times New Roman"/>
        </w:rPr>
      </w:pPr>
    </w:p>
    <w:p w14:paraId="7702CBB4" w14:textId="77777777" w:rsidR="000E1D40" w:rsidRDefault="009757C7" w:rsidP="009757C7">
      <w:pPr>
        <w:tabs>
          <w:tab w:val="left" w:pos="1665"/>
        </w:tabs>
        <w:rPr>
          <w:rFonts w:cs="Times New Roman"/>
        </w:rPr>
      </w:pPr>
      <w:r>
        <w:rPr>
          <w:rFonts w:cs="Times New Roman"/>
        </w:rPr>
        <w:tab/>
      </w:r>
    </w:p>
    <w:p w14:paraId="414DA4D0" w14:textId="77777777" w:rsidR="000E1D40" w:rsidRDefault="009757C7" w:rsidP="009757C7">
      <w:pPr>
        <w:tabs>
          <w:tab w:val="left" w:pos="5895"/>
        </w:tabs>
        <w:rPr>
          <w:rFonts w:cs="Times New Roman"/>
        </w:rPr>
      </w:pPr>
      <w:r>
        <w:rPr>
          <w:rFonts w:cs="Times New Roman"/>
        </w:rPr>
        <w:tab/>
      </w:r>
    </w:p>
    <w:p w14:paraId="5AB8931B" w14:textId="77777777" w:rsidR="009757C7" w:rsidRDefault="009757C7" w:rsidP="009757C7">
      <w:pPr>
        <w:tabs>
          <w:tab w:val="left" w:pos="5895"/>
        </w:tabs>
        <w:rPr>
          <w:rFonts w:cs="Times New Roman"/>
        </w:rPr>
      </w:pPr>
    </w:p>
    <w:p w14:paraId="027B61A9" w14:textId="77777777" w:rsidR="00632753" w:rsidRDefault="00632753" w:rsidP="009757C7">
      <w:pPr>
        <w:rPr>
          <w:rFonts w:cs="Times New Roman"/>
        </w:rPr>
      </w:pPr>
    </w:p>
    <w:p w14:paraId="525E31A9" w14:textId="39AA5E33" w:rsidR="000E1D40" w:rsidRDefault="0023358E" w:rsidP="009757C7">
      <w:pPr>
        <w:jc w:val="center"/>
      </w:pPr>
      <w:r>
        <w:t>São Bernardo do Campo</w:t>
      </w:r>
    </w:p>
    <w:p w14:paraId="02A4131E" w14:textId="2DB7C937" w:rsidR="000E1D40" w:rsidRDefault="0023358E" w:rsidP="009757C7">
      <w:pPr>
        <w:jc w:val="center"/>
      </w:pPr>
      <w:r>
        <w:t>2025</w:t>
      </w:r>
    </w:p>
    <w:p w14:paraId="6B7E0D88" w14:textId="77777777" w:rsidR="004847C8" w:rsidRPr="00655555" w:rsidRDefault="00655555" w:rsidP="009757C7">
      <w:pPr>
        <w:jc w:val="center"/>
        <w:rPr>
          <w:b/>
        </w:rPr>
      </w:pPr>
      <w:r w:rsidRPr="00655555">
        <w:rPr>
          <w:b/>
        </w:rPr>
        <w:lastRenderedPageBreak/>
        <w:t>RESUMO</w:t>
      </w:r>
    </w:p>
    <w:p w14:paraId="5DDA1DFB" w14:textId="77777777" w:rsidR="004847C8" w:rsidRPr="00E81F1B" w:rsidRDefault="004847C8" w:rsidP="00555D44">
      <w:pPr>
        <w:pStyle w:val="resumo"/>
        <w:spacing w:line="360" w:lineRule="auto"/>
      </w:pPr>
    </w:p>
    <w:p w14:paraId="57F2929B" w14:textId="4DCF4ED8" w:rsidR="004847C8" w:rsidRDefault="004847C8" w:rsidP="00A053B6">
      <w:pPr>
        <w:pStyle w:val="resumo"/>
        <w:spacing w:line="360" w:lineRule="auto"/>
        <w:rPr>
          <w:noProof/>
        </w:rPr>
      </w:pPr>
      <w:r>
        <w:rPr>
          <w:noProof/>
        </w:rPr>
        <w:tab/>
      </w:r>
      <w:r w:rsidR="00A053B6" w:rsidRPr="00A053B6">
        <w:rPr>
          <w:noProof/>
        </w:rPr>
        <w:t>Este relatório parcial de iniciação científica apresenta o desenvolvimento de um painel de controle e comando integrado para o gerenciamento de robôs humanoides da equipe RoboFEI. O trabalho tem como objetivo centralizar informações de status e automatizar processos de inicialização e diagnóstico, visando reduzir o tempo de manutenção e a dependência de infraestruturas externas como monitores e periféricos. A metodologia emprega uma abordagem iterativa que compreende o levantamento de dados quantitativos sobre o processo atual, o projeto conceitual de hardware baseado no microcontrolador ESP32-S3 e a integração com o middleware ROS 2 Humble Hawksbill. Os resultados preliminares, obtidos por meio de questionários de percepção e medições objetivas, revelam que a montagem física e a inicialização manual consomem, em média, 289 segundos, evidenciando uma disparidade de desempenho de até 87% entre membros de diferentes subequipes. A análise técnica do protótipo indica um potencial de redução de 85% no tempo total de inicialização e de até 97% no diagnóstico de falhas críticas de hardware, como sensores IMU e câmeras. Conclui-se que a implementação da interface física proposta promove a universalização do uso do robô e otimiza a eficiência operacional em ambientes de competição.</w:t>
      </w:r>
    </w:p>
    <w:p w14:paraId="37BB6F60" w14:textId="77777777" w:rsidR="00A053B6" w:rsidRPr="00E81F1B" w:rsidRDefault="00A053B6" w:rsidP="00A053B6">
      <w:pPr>
        <w:pStyle w:val="resumo"/>
        <w:spacing w:line="360" w:lineRule="auto"/>
      </w:pPr>
    </w:p>
    <w:p w14:paraId="0FEF2019" w14:textId="26AFDD22" w:rsidR="004847C8" w:rsidRDefault="004847C8" w:rsidP="00555D44">
      <w:pPr>
        <w:jc w:val="both"/>
      </w:pPr>
      <w:bookmarkStart w:id="3" w:name="_Toc161389892"/>
      <w:r w:rsidRPr="009B5C53">
        <w:t>Palavras-chave:</w:t>
      </w:r>
      <w:r w:rsidRPr="00E81F1B">
        <w:t xml:space="preserve"> </w:t>
      </w:r>
      <w:bookmarkEnd w:id="3"/>
      <w:r w:rsidR="000A515B" w:rsidRPr="000A515B">
        <w:t>Robôs humanoides; Painéis de controle; Sistemas embarcados; ROS 2; Interface homem-máquina</w:t>
      </w:r>
      <w:r>
        <w:t xml:space="preserve">. </w:t>
      </w:r>
    </w:p>
    <w:p w14:paraId="63AF261D" w14:textId="77777777" w:rsidR="004847C8" w:rsidRDefault="004847C8" w:rsidP="009757C7"/>
    <w:p w14:paraId="515607DE" w14:textId="77777777" w:rsidR="004847C8" w:rsidRDefault="004847C8" w:rsidP="009757C7"/>
    <w:p w14:paraId="6C78A79D" w14:textId="77777777" w:rsidR="004847C8" w:rsidRDefault="004847C8" w:rsidP="009757C7"/>
    <w:p w14:paraId="6BC31550" w14:textId="77777777" w:rsidR="004847C8" w:rsidRDefault="004847C8" w:rsidP="009757C7"/>
    <w:p w14:paraId="361591D4" w14:textId="77777777" w:rsidR="004847C8" w:rsidRDefault="004847C8" w:rsidP="009757C7"/>
    <w:p w14:paraId="74883DEA" w14:textId="77777777" w:rsidR="004847C8" w:rsidRDefault="004847C8" w:rsidP="009757C7"/>
    <w:p w14:paraId="29BC3A49" w14:textId="77777777" w:rsidR="004847C8" w:rsidRDefault="004847C8" w:rsidP="009757C7"/>
    <w:p w14:paraId="3514DB29" w14:textId="77777777" w:rsidR="004847C8" w:rsidRDefault="004847C8" w:rsidP="009757C7"/>
    <w:p w14:paraId="7C288929" w14:textId="77777777" w:rsidR="004847C8" w:rsidRDefault="004847C8" w:rsidP="009757C7"/>
    <w:p w14:paraId="3A22DEDC" w14:textId="77777777" w:rsidR="004847C8" w:rsidRDefault="004847C8" w:rsidP="009757C7"/>
    <w:p w14:paraId="66CC663A" w14:textId="77777777" w:rsidR="004847C8" w:rsidRDefault="004847C8" w:rsidP="009757C7"/>
    <w:p w14:paraId="4A7AA3C6" w14:textId="77777777" w:rsidR="004847C8" w:rsidRDefault="004847C8" w:rsidP="009757C7"/>
    <w:p w14:paraId="72736603" w14:textId="77777777" w:rsidR="004847C8" w:rsidRDefault="004847C8" w:rsidP="009757C7"/>
    <w:p w14:paraId="501D8749" w14:textId="77777777" w:rsidR="004847C8" w:rsidRDefault="004847C8" w:rsidP="009757C7"/>
    <w:p w14:paraId="17DBE1A6" w14:textId="77777777" w:rsidR="000E1098" w:rsidRPr="001B2BB0" w:rsidRDefault="000E1098" w:rsidP="009757C7">
      <w:pPr>
        <w:jc w:val="center"/>
        <w:rPr>
          <w:b/>
        </w:rPr>
      </w:pPr>
      <w:r w:rsidRPr="001B2BB0">
        <w:rPr>
          <w:b/>
        </w:rPr>
        <w:lastRenderedPageBreak/>
        <w:t>LISTA DE ILUSTRAÇÕES</w:t>
      </w:r>
    </w:p>
    <w:p w14:paraId="696C66E2" w14:textId="77777777" w:rsidR="000E1098" w:rsidRPr="001B2BB0" w:rsidRDefault="000E1098" w:rsidP="009757C7">
      <w:pPr>
        <w:jc w:val="center"/>
        <w:rPr>
          <w:b/>
        </w:rPr>
      </w:pPr>
    </w:p>
    <w:p w14:paraId="53DFA7A6" w14:textId="10B1A993" w:rsidR="007B4EA6" w:rsidRPr="00541385" w:rsidRDefault="006519CA" w:rsidP="006519CA">
      <w:pPr>
        <w:spacing w:before="120" w:after="120"/>
      </w:pPr>
      <w:r w:rsidRPr="00541385">
        <w:t>Figura 1 – WABOT-1..............................................</w:t>
      </w:r>
      <w:r w:rsidR="007B4EA6" w:rsidRPr="00541385">
        <w:t>.......................................................</w:t>
      </w:r>
      <w:r w:rsidRPr="00541385">
        <w:t>..</w:t>
      </w:r>
      <w:r w:rsidR="007B4EA6" w:rsidRPr="00541385">
        <w:t>.</w:t>
      </w:r>
      <w:r w:rsidRPr="00541385">
        <w:t>9</w:t>
      </w:r>
    </w:p>
    <w:p w14:paraId="08571EE6" w14:textId="2ECEEF28" w:rsidR="006519CA" w:rsidRPr="006519CA" w:rsidRDefault="006519CA" w:rsidP="006519CA">
      <w:pPr>
        <w:spacing w:before="120" w:after="120"/>
      </w:pPr>
      <w:r w:rsidRPr="00604B69">
        <w:t xml:space="preserve">Figura </w:t>
      </w:r>
      <w:r>
        <w:t>2</w:t>
      </w:r>
      <w:r w:rsidRPr="00604B69">
        <w:t xml:space="preserve"> – </w:t>
      </w:r>
      <w:r>
        <w:t>Comparação entre sistemas de malha aberta e malha fechada</w:t>
      </w:r>
      <w:r w:rsidRPr="006519CA">
        <w:t>.....................</w:t>
      </w:r>
      <w:r>
        <w:t>..12</w:t>
      </w:r>
    </w:p>
    <w:p w14:paraId="35A402D5" w14:textId="158A9A0A" w:rsidR="006519CA" w:rsidRPr="006519CA" w:rsidRDefault="006519CA" w:rsidP="006519CA">
      <w:pPr>
        <w:spacing w:before="120" w:after="120"/>
      </w:pPr>
      <w:r w:rsidRPr="00604B69">
        <w:t xml:space="preserve">Figura </w:t>
      </w:r>
      <w:r>
        <w:t>3</w:t>
      </w:r>
      <w:r w:rsidRPr="00604B69">
        <w:t xml:space="preserve"> –</w:t>
      </w:r>
      <w:r>
        <w:t>KUKA</w:t>
      </w:r>
      <w:r w:rsidRPr="00DA3BF4">
        <w:t xml:space="preserve"> </w:t>
      </w:r>
      <w:r>
        <w:t>SmartPAD-2............................</w:t>
      </w:r>
      <w:r w:rsidRPr="006519CA">
        <w:t>..........................................................</w:t>
      </w:r>
      <w:r>
        <w:t>..</w:t>
      </w:r>
      <w:r w:rsidRPr="006519CA">
        <w:t>15</w:t>
      </w:r>
    </w:p>
    <w:p w14:paraId="564EA782" w14:textId="380E6810" w:rsidR="006519CA" w:rsidRPr="006519CA" w:rsidRDefault="006519CA" w:rsidP="006519CA">
      <w:pPr>
        <w:spacing w:before="120" w:after="120"/>
      </w:pPr>
      <w:r w:rsidRPr="006519CA">
        <w:t xml:space="preserve">Figura 4 – </w:t>
      </w:r>
      <w:r w:rsidRPr="00151B2E">
        <w:t xml:space="preserve">Grafo de nós e tópicos do sistema ROS gerado com o </w:t>
      </w:r>
      <w:proofErr w:type="spellStart"/>
      <w:r w:rsidRPr="00151B2E">
        <w:t>rqt_graph</w:t>
      </w:r>
      <w:proofErr w:type="spellEnd"/>
      <w:r w:rsidRPr="006519CA">
        <w:t>................</w:t>
      </w:r>
      <w:r>
        <w:t>..24</w:t>
      </w:r>
    </w:p>
    <w:p w14:paraId="2CFB0333" w14:textId="62655311" w:rsidR="006519CA" w:rsidRPr="006519CA" w:rsidRDefault="006519CA" w:rsidP="006519CA">
      <w:pPr>
        <w:spacing w:before="120" w:after="120"/>
      </w:pPr>
      <w:r w:rsidRPr="006519CA">
        <w:t xml:space="preserve">Figura 5 – </w:t>
      </w:r>
      <w:r w:rsidRPr="00176BF6">
        <w:t>Layout da placa de potência do sistema</w:t>
      </w:r>
      <w:r>
        <w:t>..........</w:t>
      </w:r>
      <w:r w:rsidRPr="006519CA">
        <w:t>.............................................</w:t>
      </w:r>
      <w:r>
        <w:t>..32</w:t>
      </w:r>
    </w:p>
    <w:p w14:paraId="1A8EAC47" w14:textId="1BBAFB4A" w:rsidR="006519CA" w:rsidRPr="006519CA" w:rsidRDefault="006519CA" w:rsidP="006519CA">
      <w:pPr>
        <w:spacing w:before="120" w:after="120"/>
      </w:pPr>
      <w:r w:rsidRPr="006519CA">
        <w:t xml:space="preserve">Figura 6 – </w:t>
      </w:r>
      <w:r w:rsidRPr="00176BF6">
        <w:t xml:space="preserve">Layout da placa de </w:t>
      </w:r>
      <w:r>
        <w:t>comunicação</w:t>
      </w:r>
      <w:r w:rsidRPr="00176BF6">
        <w:t xml:space="preserve"> do sistema</w:t>
      </w:r>
      <w:r w:rsidRPr="006519CA">
        <w:t>..............................................</w:t>
      </w:r>
      <w:r>
        <w:t>.</w:t>
      </w:r>
      <w:r w:rsidRPr="006519CA">
        <w:t>.</w:t>
      </w:r>
      <w:r>
        <w:t>..33</w:t>
      </w:r>
    </w:p>
    <w:p w14:paraId="5C555607" w14:textId="77777777" w:rsidR="006519CA" w:rsidRDefault="006519CA" w:rsidP="006519CA">
      <w:pPr>
        <w:spacing w:before="120" w:after="120"/>
      </w:pPr>
      <w:r w:rsidRPr="006519CA">
        <w:t xml:space="preserve">Figura 7 – </w:t>
      </w:r>
      <w:r w:rsidRPr="00752CB2">
        <w:t>Infraestrutura necessária para operação do robô no método atual,</w:t>
      </w:r>
      <w:r>
        <w:t xml:space="preserve"> ilustrando a</w:t>
      </w:r>
    </w:p>
    <w:p w14:paraId="50D243DA" w14:textId="34DF2D73" w:rsidR="006519CA" w:rsidRDefault="006519CA" w:rsidP="006519CA">
      <w:pPr>
        <w:spacing w:before="120" w:after="120"/>
      </w:pPr>
      <w:r>
        <w:t xml:space="preserve">                 necessidade </w:t>
      </w:r>
      <w:r w:rsidRPr="00F9279D">
        <w:t>de múltiplos periféricos e espaço físico adequado</w:t>
      </w:r>
      <w:r>
        <w:t>.....................36</w:t>
      </w:r>
    </w:p>
    <w:p w14:paraId="50D3270E" w14:textId="2D81DEF5" w:rsidR="006519CA" w:rsidRPr="006519CA" w:rsidRDefault="006519CA" w:rsidP="006519CA">
      <w:pPr>
        <w:spacing w:before="120" w:after="120"/>
      </w:pPr>
    </w:p>
    <w:p w14:paraId="57D0CA20" w14:textId="77777777" w:rsidR="007B4EA6" w:rsidRPr="006519CA" w:rsidRDefault="007B4EA6" w:rsidP="00555D44">
      <w:pPr>
        <w:jc w:val="both"/>
        <w:rPr>
          <w:b/>
        </w:rPr>
      </w:pPr>
    </w:p>
    <w:p w14:paraId="7FE72090" w14:textId="77777777" w:rsidR="000E1098" w:rsidRPr="006519CA" w:rsidRDefault="000E1098" w:rsidP="009757C7">
      <w:pPr>
        <w:jc w:val="center"/>
        <w:rPr>
          <w:b/>
        </w:rPr>
      </w:pPr>
    </w:p>
    <w:p w14:paraId="60D92694" w14:textId="77777777" w:rsidR="000E1098" w:rsidRPr="006519CA" w:rsidRDefault="000E1098" w:rsidP="009757C7">
      <w:pPr>
        <w:jc w:val="center"/>
        <w:rPr>
          <w:b/>
        </w:rPr>
      </w:pPr>
    </w:p>
    <w:p w14:paraId="05A9D5C2" w14:textId="77777777" w:rsidR="000E1098" w:rsidRPr="006519CA" w:rsidRDefault="000E1098" w:rsidP="009757C7">
      <w:pPr>
        <w:jc w:val="center"/>
        <w:rPr>
          <w:b/>
        </w:rPr>
      </w:pPr>
    </w:p>
    <w:p w14:paraId="5F7A2CB8" w14:textId="77777777" w:rsidR="000E1098" w:rsidRPr="006519CA" w:rsidRDefault="000E1098" w:rsidP="009757C7">
      <w:pPr>
        <w:jc w:val="center"/>
        <w:rPr>
          <w:b/>
        </w:rPr>
      </w:pPr>
    </w:p>
    <w:p w14:paraId="6D12865A" w14:textId="77777777" w:rsidR="000E1098" w:rsidRPr="006519CA" w:rsidRDefault="000E1098" w:rsidP="009757C7">
      <w:pPr>
        <w:jc w:val="center"/>
        <w:rPr>
          <w:b/>
        </w:rPr>
      </w:pPr>
    </w:p>
    <w:p w14:paraId="7AB92008" w14:textId="77777777" w:rsidR="000E1098" w:rsidRPr="006519CA" w:rsidRDefault="000E1098" w:rsidP="009757C7">
      <w:pPr>
        <w:jc w:val="center"/>
        <w:rPr>
          <w:b/>
        </w:rPr>
      </w:pPr>
    </w:p>
    <w:p w14:paraId="2B0EBE21" w14:textId="77777777" w:rsidR="000E1098" w:rsidRPr="006519CA" w:rsidRDefault="000E1098" w:rsidP="009757C7">
      <w:pPr>
        <w:jc w:val="center"/>
        <w:rPr>
          <w:b/>
        </w:rPr>
      </w:pPr>
    </w:p>
    <w:p w14:paraId="6FA0CF21" w14:textId="77777777" w:rsidR="000E1098" w:rsidRPr="006519CA" w:rsidRDefault="000E1098" w:rsidP="009757C7">
      <w:pPr>
        <w:jc w:val="center"/>
        <w:rPr>
          <w:b/>
        </w:rPr>
      </w:pPr>
    </w:p>
    <w:p w14:paraId="07370859" w14:textId="77777777" w:rsidR="000E1098" w:rsidRPr="006519CA" w:rsidRDefault="000E1098" w:rsidP="009757C7">
      <w:pPr>
        <w:jc w:val="center"/>
        <w:rPr>
          <w:b/>
        </w:rPr>
      </w:pPr>
    </w:p>
    <w:p w14:paraId="6547EC69" w14:textId="77777777" w:rsidR="000E1098" w:rsidRPr="006519CA" w:rsidRDefault="000E1098" w:rsidP="009757C7">
      <w:pPr>
        <w:jc w:val="center"/>
        <w:rPr>
          <w:b/>
        </w:rPr>
      </w:pPr>
    </w:p>
    <w:p w14:paraId="13456D30" w14:textId="77777777" w:rsidR="000E1098" w:rsidRPr="006519CA" w:rsidRDefault="000E1098" w:rsidP="009757C7">
      <w:pPr>
        <w:jc w:val="center"/>
        <w:rPr>
          <w:b/>
        </w:rPr>
      </w:pPr>
    </w:p>
    <w:p w14:paraId="697A7345" w14:textId="77777777" w:rsidR="000E1098" w:rsidRPr="006519CA" w:rsidRDefault="000E1098" w:rsidP="009757C7">
      <w:pPr>
        <w:jc w:val="center"/>
        <w:rPr>
          <w:b/>
        </w:rPr>
      </w:pPr>
    </w:p>
    <w:p w14:paraId="19A51E0C" w14:textId="77777777" w:rsidR="000E1098" w:rsidRPr="006519CA" w:rsidRDefault="000E1098" w:rsidP="009757C7">
      <w:pPr>
        <w:jc w:val="center"/>
        <w:rPr>
          <w:b/>
        </w:rPr>
      </w:pPr>
    </w:p>
    <w:p w14:paraId="6E7E6F20" w14:textId="77777777" w:rsidR="000E1098" w:rsidRPr="006519CA" w:rsidRDefault="000E1098" w:rsidP="009757C7">
      <w:pPr>
        <w:jc w:val="center"/>
        <w:rPr>
          <w:b/>
        </w:rPr>
      </w:pPr>
    </w:p>
    <w:p w14:paraId="037A0462" w14:textId="77777777" w:rsidR="000E1098" w:rsidRPr="006519CA" w:rsidRDefault="000E1098" w:rsidP="009757C7">
      <w:pPr>
        <w:jc w:val="center"/>
        <w:rPr>
          <w:b/>
        </w:rPr>
      </w:pPr>
    </w:p>
    <w:p w14:paraId="7B06CA7C" w14:textId="77777777" w:rsidR="000E1098" w:rsidRPr="006519CA" w:rsidRDefault="000E1098" w:rsidP="009757C7">
      <w:pPr>
        <w:jc w:val="center"/>
        <w:rPr>
          <w:b/>
        </w:rPr>
      </w:pPr>
    </w:p>
    <w:p w14:paraId="4E9301AA" w14:textId="77777777" w:rsidR="000E1098" w:rsidRPr="006519CA" w:rsidRDefault="000E1098" w:rsidP="009757C7">
      <w:pPr>
        <w:jc w:val="center"/>
        <w:rPr>
          <w:b/>
        </w:rPr>
      </w:pPr>
    </w:p>
    <w:p w14:paraId="5CB42B01" w14:textId="77777777" w:rsidR="006519CA" w:rsidRPr="006519CA" w:rsidRDefault="006519CA" w:rsidP="006519CA">
      <w:pPr>
        <w:rPr>
          <w:b/>
        </w:rPr>
      </w:pPr>
    </w:p>
    <w:p w14:paraId="6FB2E93B" w14:textId="77777777" w:rsidR="000E1098" w:rsidRPr="006519CA" w:rsidRDefault="000E1098" w:rsidP="009757C7">
      <w:pPr>
        <w:jc w:val="center"/>
        <w:rPr>
          <w:b/>
        </w:rPr>
      </w:pPr>
    </w:p>
    <w:p w14:paraId="3DAA60EA" w14:textId="77777777" w:rsidR="000E1098" w:rsidRDefault="000E1098" w:rsidP="009757C7">
      <w:pPr>
        <w:jc w:val="center"/>
        <w:rPr>
          <w:b/>
        </w:rPr>
      </w:pPr>
      <w:r>
        <w:rPr>
          <w:b/>
        </w:rPr>
        <w:lastRenderedPageBreak/>
        <w:t>LISTA DE TABELAS</w:t>
      </w:r>
    </w:p>
    <w:p w14:paraId="4C54BAD0" w14:textId="77777777" w:rsidR="007B4EA6" w:rsidRDefault="007B4EA6" w:rsidP="009757C7">
      <w:pPr>
        <w:jc w:val="center"/>
        <w:rPr>
          <w:b/>
        </w:rPr>
      </w:pPr>
    </w:p>
    <w:p w14:paraId="698F942D" w14:textId="374765A7" w:rsidR="007B4EA6" w:rsidRDefault="007B4EA6" w:rsidP="00555D44">
      <w:pPr>
        <w:jc w:val="both"/>
      </w:pPr>
      <w:r w:rsidRPr="00635D4D">
        <w:t xml:space="preserve">Tabela 1 – </w:t>
      </w:r>
      <w:r w:rsidR="00EA3C96" w:rsidRPr="00342E7C">
        <w:t>Comparação técnica entre protocolos UART e USB</w:t>
      </w:r>
      <w:r w:rsidRPr="00635D4D">
        <w:t xml:space="preserve"> </w:t>
      </w:r>
      <w:r>
        <w:t>.</w:t>
      </w:r>
      <w:r w:rsidR="00BA3F4A">
        <w:t>.</w:t>
      </w:r>
      <w:r w:rsidRPr="00635D4D">
        <w:t>.......................</w:t>
      </w:r>
      <w:r>
        <w:t>.........</w:t>
      </w:r>
      <w:r w:rsidRPr="00635D4D">
        <w:t xml:space="preserve"> </w:t>
      </w:r>
      <w:r w:rsidR="00BA3F4A">
        <w:t>2</w:t>
      </w:r>
      <w:r w:rsidR="00541385">
        <w:t>1</w:t>
      </w:r>
      <w:r w:rsidRPr="00635D4D">
        <w:t xml:space="preserve"> </w:t>
      </w:r>
    </w:p>
    <w:p w14:paraId="443481A7" w14:textId="4CB46667" w:rsidR="007B4EA6" w:rsidRDefault="007B4EA6" w:rsidP="00555D44">
      <w:pPr>
        <w:jc w:val="both"/>
      </w:pPr>
      <w:r w:rsidRPr="00635D4D">
        <w:t xml:space="preserve">Tabela 2 – </w:t>
      </w:r>
      <w:r w:rsidR="00555156" w:rsidRPr="00555156">
        <w:t>Tempo estimado para ativar a decisão do robô após ligar o NUC</w:t>
      </w:r>
      <w:r>
        <w:t>..........</w:t>
      </w:r>
      <w:r w:rsidRPr="00635D4D">
        <w:t xml:space="preserve">..... </w:t>
      </w:r>
      <w:r w:rsidR="00541385">
        <w:t>43</w:t>
      </w:r>
      <w:r w:rsidRPr="00635D4D">
        <w:t xml:space="preserve"> </w:t>
      </w:r>
    </w:p>
    <w:p w14:paraId="2D5EAE73" w14:textId="0FD30D9E" w:rsidR="007B4EA6" w:rsidRDefault="007B4EA6" w:rsidP="00555D44">
      <w:pPr>
        <w:jc w:val="both"/>
      </w:pPr>
      <w:r w:rsidRPr="00635D4D">
        <w:t xml:space="preserve">Tabela 3 – </w:t>
      </w:r>
      <w:r w:rsidR="009B4498" w:rsidRPr="00FC03A9">
        <w:rPr>
          <w:rStyle w:val="Forte"/>
          <w:b w:val="0"/>
          <w:bCs w:val="0"/>
          <w:szCs w:val="24"/>
        </w:rPr>
        <w:t>Tempo para identificar se a Câmera está funcionando</w:t>
      </w:r>
      <w:r w:rsidR="009B4498">
        <w:rPr>
          <w:rStyle w:val="Forte"/>
          <w:b w:val="0"/>
          <w:bCs w:val="0"/>
          <w:szCs w:val="24"/>
        </w:rPr>
        <w:t>....................</w:t>
      </w:r>
      <w:r>
        <w:t>.............</w:t>
      </w:r>
      <w:r w:rsidRPr="00635D4D">
        <w:t xml:space="preserve"> </w:t>
      </w:r>
      <w:r w:rsidR="00541385">
        <w:t>44</w:t>
      </w:r>
      <w:r w:rsidRPr="00635D4D">
        <w:t xml:space="preserve"> </w:t>
      </w:r>
    </w:p>
    <w:p w14:paraId="24572FE5" w14:textId="29A3F678" w:rsidR="007B4EA6" w:rsidRDefault="007B4EA6" w:rsidP="00555D44">
      <w:pPr>
        <w:jc w:val="both"/>
      </w:pPr>
      <w:r w:rsidRPr="00635D4D">
        <w:t xml:space="preserve">Tabela 4 – </w:t>
      </w:r>
      <w:r w:rsidR="0055127F" w:rsidRPr="0055127F">
        <w:t>Tempo para identificar se a Placa de Comunicação está funcionando</w:t>
      </w:r>
      <w:r w:rsidRPr="00635D4D">
        <w:t xml:space="preserve">......... </w:t>
      </w:r>
      <w:r w:rsidR="00541385">
        <w:t>45</w:t>
      </w:r>
      <w:r w:rsidRPr="00635D4D">
        <w:t xml:space="preserve"> </w:t>
      </w:r>
    </w:p>
    <w:p w14:paraId="3FD52DEC" w14:textId="504366C4" w:rsidR="007B4EA6" w:rsidRDefault="007B4EA6" w:rsidP="00555D44">
      <w:pPr>
        <w:jc w:val="both"/>
      </w:pPr>
      <w:r w:rsidRPr="00635D4D">
        <w:t>Tabela 5 –</w:t>
      </w:r>
      <w:r w:rsidR="0095304F" w:rsidRPr="0095304F">
        <w:t xml:space="preserve"> Tempo para identificar se a IMU está funcionando</w:t>
      </w:r>
      <w:r w:rsidR="0095304F">
        <w:t>.............</w:t>
      </w:r>
      <w:r w:rsidRPr="00635D4D">
        <w:t>....</w:t>
      </w:r>
      <w:r>
        <w:t>.........</w:t>
      </w:r>
      <w:r w:rsidRPr="00635D4D">
        <w:t>.......</w:t>
      </w:r>
      <w:r>
        <w:t>.</w:t>
      </w:r>
      <w:r w:rsidRPr="00635D4D">
        <w:t xml:space="preserve">.... </w:t>
      </w:r>
      <w:r w:rsidR="00541385">
        <w:t>46</w:t>
      </w:r>
      <w:r w:rsidRPr="00635D4D">
        <w:t xml:space="preserve"> </w:t>
      </w:r>
    </w:p>
    <w:p w14:paraId="2345AE2E" w14:textId="1DB87252" w:rsidR="0095304F" w:rsidRDefault="0095304F" w:rsidP="00555D44">
      <w:pPr>
        <w:jc w:val="both"/>
      </w:pPr>
      <w:r w:rsidRPr="00635D4D">
        <w:t xml:space="preserve">Tabela </w:t>
      </w:r>
      <w:r>
        <w:t>6</w:t>
      </w:r>
      <w:r w:rsidRPr="00635D4D">
        <w:t xml:space="preserve"> –</w:t>
      </w:r>
      <w:r w:rsidRPr="0095304F">
        <w:t xml:space="preserve"> </w:t>
      </w:r>
      <w:r w:rsidR="009D5FEF" w:rsidRPr="009D5FEF">
        <w:t xml:space="preserve">Tempo para identificar se um motor tem </w:t>
      </w:r>
      <w:proofErr w:type="spellStart"/>
      <w:r w:rsidR="009D5FEF" w:rsidRPr="009D5FEF">
        <w:t>overload</w:t>
      </w:r>
      <w:proofErr w:type="spellEnd"/>
      <w:r w:rsidR="009D5FEF">
        <w:t>........</w:t>
      </w:r>
      <w:r>
        <w:t>......</w:t>
      </w:r>
      <w:r w:rsidRPr="00635D4D">
        <w:t>....</w:t>
      </w:r>
      <w:r>
        <w:t>.........</w:t>
      </w:r>
      <w:r w:rsidRPr="00635D4D">
        <w:t>.......</w:t>
      </w:r>
      <w:r>
        <w:t>.</w:t>
      </w:r>
      <w:r w:rsidRPr="00635D4D">
        <w:t xml:space="preserve">.... </w:t>
      </w:r>
      <w:r w:rsidR="00541385">
        <w:t>47</w:t>
      </w:r>
    </w:p>
    <w:p w14:paraId="69F473BA" w14:textId="38A04E48" w:rsidR="009D5FEF" w:rsidRDefault="009D5FEF" w:rsidP="009D5FEF">
      <w:pPr>
        <w:jc w:val="both"/>
      </w:pPr>
      <w:r w:rsidRPr="00635D4D">
        <w:t xml:space="preserve">Tabela </w:t>
      </w:r>
      <w:r>
        <w:t>7</w:t>
      </w:r>
      <w:r w:rsidRPr="00635D4D">
        <w:t xml:space="preserve"> –</w:t>
      </w:r>
      <w:r w:rsidRPr="0095304F">
        <w:t xml:space="preserve"> </w:t>
      </w:r>
      <w:r w:rsidR="00D201F7" w:rsidRPr="00D201F7">
        <w:t xml:space="preserve">Tempo para identificar se o robô está conectado ao Game </w:t>
      </w:r>
      <w:proofErr w:type="spellStart"/>
      <w:r w:rsidR="00D201F7" w:rsidRPr="00D201F7">
        <w:t>Controller</w:t>
      </w:r>
      <w:proofErr w:type="spellEnd"/>
      <w:r>
        <w:t>.</w:t>
      </w:r>
      <w:r w:rsidRPr="00635D4D">
        <w:t>...</w:t>
      </w:r>
      <w:r>
        <w:t>.</w:t>
      </w:r>
      <w:r w:rsidRPr="00635D4D">
        <w:t xml:space="preserve">.... </w:t>
      </w:r>
      <w:r w:rsidR="00541385">
        <w:t>48</w:t>
      </w:r>
    </w:p>
    <w:p w14:paraId="202CDB6A" w14:textId="3D3515B5" w:rsidR="009D5FEF" w:rsidRDefault="009D5FEF" w:rsidP="009D5FEF">
      <w:pPr>
        <w:jc w:val="both"/>
      </w:pPr>
      <w:r w:rsidRPr="00635D4D">
        <w:t xml:space="preserve">Tabela </w:t>
      </w:r>
      <w:r>
        <w:t>8</w:t>
      </w:r>
      <w:r w:rsidRPr="00635D4D">
        <w:t xml:space="preserve"> –</w:t>
      </w:r>
      <w:r w:rsidRPr="0095304F">
        <w:t xml:space="preserve"> </w:t>
      </w:r>
      <w:r w:rsidR="00034131" w:rsidRPr="00034131">
        <w:t>Tempo estimado para demonstração no cenário atual</w:t>
      </w:r>
      <w:r>
        <w:t>.........</w:t>
      </w:r>
      <w:r w:rsidRPr="00635D4D">
        <w:t>....</w:t>
      </w:r>
      <w:r>
        <w:t>.........</w:t>
      </w:r>
      <w:r w:rsidRPr="00635D4D">
        <w:t>.......</w:t>
      </w:r>
      <w:r>
        <w:t>.</w:t>
      </w:r>
      <w:r w:rsidRPr="00635D4D">
        <w:t xml:space="preserve">.... </w:t>
      </w:r>
      <w:r w:rsidR="00541385">
        <w:t>49</w:t>
      </w:r>
    </w:p>
    <w:p w14:paraId="2F11DA20" w14:textId="4F666691" w:rsidR="009D5FEF" w:rsidRDefault="009D5FEF" w:rsidP="009D5FEF">
      <w:pPr>
        <w:jc w:val="both"/>
      </w:pPr>
      <w:r w:rsidRPr="00635D4D">
        <w:t xml:space="preserve">Tabela </w:t>
      </w:r>
      <w:r>
        <w:t>9</w:t>
      </w:r>
      <w:r w:rsidRPr="00635D4D">
        <w:t xml:space="preserve"> –</w:t>
      </w:r>
      <w:r w:rsidRPr="0095304F">
        <w:t xml:space="preserve"> </w:t>
      </w:r>
      <w:r w:rsidR="000643B2" w:rsidRPr="000643B2">
        <w:t xml:space="preserve">Tempo estimado para demonstração com painel de controle </w:t>
      </w:r>
      <w:r w:rsidR="000643B2">
        <w:t>.......................</w:t>
      </w:r>
      <w:r w:rsidR="00541385">
        <w:t xml:space="preserve"> 50</w:t>
      </w:r>
    </w:p>
    <w:p w14:paraId="26668ABB" w14:textId="2339F52E" w:rsidR="009D5FEF" w:rsidRDefault="009D5FEF" w:rsidP="009D5FEF">
      <w:pPr>
        <w:jc w:val="both"/>
      </w:pPr>
      <w:r w:rsidRPr="00635D4D">
        <w:t xml:space="preserve">Tabela </w:t>
      </w:r>
      <w:r>
        <w:t>10</w:t>
      </w:r>
      <w:r w:rsidRPr="00635D4D">
        <w:t xml:space="preserve"> –</w:t>
      </w:r>
      <w:r w:rsidRPr="0095304F">
        <w:t xml:space="preserve"> </w:t>
      </w:r>
      <w:r w:rsidR="0078396B" w:rsidRPr="0078396B">
        <w:t>Análise do tempo empregado para tarefas básicas em segundos</w:t>
      </w:r>
      <w:r>
        <w:t>........</w:t>
      </w:r>
      <w:r w:rsidR="0078396B">
        <w:t>.</w:t>
      </w:r>
      <w:r w:rsidRPr="00635D4D">
        <w:t>..</w:t>
      </w:r>
      <w:r>
        <w:t>.</w:t>
      </w:r>
      <w:r w:rsidRPr="00635D4D">
        <w:t>....</w:t>
      </w:r>
      <w:r w:rsidR="00541385">
        <w:t xml:space="preserve"> 51</w:t>
      </w:r>
    </w:p>
    <w:p w14:paraId="3B9F56B7" w14:textId="18BCC5BF" w:rsidR="007E2BDF" w:rsidRDefault="007E2BDF" w:rsidP="007E2BDF">
      <w:pPr>
        <w:jc w:val="both"/>
      </w:pPr>
      <w:r w:rsidRPr="00635D4D">
        <w:t xml:space="preserve">Tabela </w:t>
      </w:r>
      <w:r>
        <w:t>1</w:t>
      </w:r>
      <w:r w:rsidR="0078396B">
        <w:t>1</w:t>
      </w:r>
      <w:r w:rsidRPr="00635D4D">
        <w:t xml:space="preserve"> –</w:t>
      </w:r>
      <w:r w:rsidRPr="0095304F">
        <w:t xml:space="preserve"> </w:t>
      </w:r>
      <w:r w:rsidR="0078396B" w:rsidRPr="0078396B">
        <w:t>Análise do tempo empregado para identificar falhas em segundos</w:t>
      </w:r>
      <w:r>
        <w:t>....</w:t>
      </w:r>
      <w:r w:rsidRPr="00635D4D">
        <w:t>...</w:t>
      </w:r>
      <w:r>
        <w:t>.</w:t>
      </w:r>
      <w:r w:rsidRPr="00635D4D">
        <w:t xml:space="preserve">.... </w:t>
      </w:r>
      <w:r w:rsidR="00541385">
        <w:t>52</w:t>
      </w:r>
    </w:p>
    <w:p w14:paraId="431F8DD9" w14:textId="7F568A97" w:rsidR="007E2BDF" w:rsidRDefault="0078396B" w:rsidP="007E2BDF">
      <w:pPr>
        <w:jc w:val="both"/>
      </w:pPr>
      <w:r w:rsidRPr="0078396B">
        <w:t>Tabela 12 – Comparativo: Expectativa da Equipe vs. Medições Reais em segundos</w:t>
      </w:r>
      <w:r w:rsidR="007E2BDF">
        <w:t>.</w:t>
      </w:r>
      <w:r w:rsidR="007E2BDF" w:rsidRPr="00635D4D">
        <w:t xml:space="preserve">... </w:t>
      </w:r>
      <w:r w:rsidR="00541385">
        <w:t>54</w:t>
      </w:r>
    </w:p>
    <w:p w14:paraId="5226108D" w14:textId="7C704C6F" w:rsidR="007E2BDF" w:rsidRDefault="0078396B" w:rsidP="007E2BDF">
      <w:pPr>
        <w:jc w:val="both"/>
      </w:pPr>
      <w:r w:rsidRPr="0078396B">
        <w:t>Tabela 13 – Funcionalidades mais mencionadas na pesquisa de campo</w:t>
      </w:r>
      <w:r>
        <w:t>............</w:t>
      </w:r>
      <w:r w:rsidR="007E2BDF">
        <w:t>..</w:t>
      </w:r>
      <w:r w:rsidR="007E2BDF" w:rsidRPr="00635D4D">
        <w:t>.....</w:t>
      </w:r>
      <w:r w:rsidR="007E2BDF">
        <w:t>.</w:t>
      </w:r>
      <w:r w:rsidR="007E2BDF" w:rsidRPr="00635D4D">
        <w:t xml:space="preserve">.... </w:t>
      </w:r>
      <w:r w:rsidR="00541385">
        <w:t>58</w:t>
      </w:r>
    </w:p>
    <w:p w14:paraId="68D06BC3" w14:textId="262282CD" w:rsidR="007E2BDF" w:rsidRDefault="0078396B" w:rsidP="007E2BDF">
      <w:pPr>
        <w:jc w:val="both"/>
      </w:pPr>
      <w:r w:rsidRPr="0078396B">
        <w:t>Tabela 14 – Comandos da interface de entrada (Botões)</w:t>
      </w:r>
      <w:r>
        <w:t>........................................</w:t>
      </w:r>
      <w:r w:rsidR="007E2BDF" w:rsidRPr="00635D4D">
        <w:t>..</w:t>
      </w:r>
      <w:r w:rsidR="007E2BDF">
        <w:t>.</w:t>
      </w:r>
      <w:r w:rsidR="007E2BDF" w:rsidRPr="00635D4D">
        <w:t xml:space="preserve">.... </w:t>
      </w:r>
      <w:r w:rsidR="00541385">
        <w:t>59</w:t>
      </w:r>
    </w:p>
    <w:p w14:paraId="2E358742" w14:textId="32C00DB9" w:rsidR="007E2BDF" w:rsidRDefault="0078396B" w:rsidP="007E2BDF">
      <w:pPr>
        <w:jc w:val="both"/>
      </w:pPr>
      <w:r w:rsidRPr="0078396B">
        <w:t>Tabela 15 – Comandos da interface de saída (LEDS)</w:t>
      </w:r>
      <w:r>
        <w:t>....................</w:t>
      </w:r>
      <w:r w:rsidR="007E2BDF">
        <w:t>.........</w:t>
      </w:r>
      <w:r w:rsidR="007E2BDF" w:rsidRPr="00635D4D">
        <w:t>....</w:t>
      </w:r>
      <w:r w:rsidR="007E2BDF">
        <w:t>.........</w:t>
      </w:r>
      <w:r w:rsidR="007E2BDF" w:rsidRPr="00635D4D">
        <w:t>.....</w:t>
      </w:r>
      <w:r w:rsidR="007E2BDF">
        <w:t>.</w:t>
      </w:r>
      <w:r w:rsidR="007E2BDF" w:rsidRPr="00635D4D">
        <w:t xml:space="preserve">.... </w:t>
      </w:r>
      <w:r w:rsidR="00541385">
        <w:t>6</w:t>
      </w:r>
      <w:r w:rsidR="007E2BDF" w:rsidRPr="00635D4D">
        <w:t>0</w:t>
      </w:r>
    </w:p>
    <w:p w14:paraId="3C79D4E7" w14:textId="78DAF1B2" w:rsidR="007E2BDF" w:rsidRDefault="0078396B" w:rsidP="007E2BDF">
      <w:pPr>
        <w:jc w:val="both"/>
      </w:pPr>
      <w:r w:rsidRPr="0078396B">
        <w:t xml:space="preserve">Tabela 16 – Análise comparativa de etapas: processo atual </w:t>
      </w:r>
      <w:r>
        <w:t>vs.</w:t>
      </w:r>
      <w:r w:rsidRPr="0078396B">
        <w:t xml:space="preserve"> processo com painel</w:t>
      </w:r>
      <w:r w:rsidRPr="00635D4D">
        <w:t>.</w:t>
      </w:r>
      <w:r>
        <w:t xml:space="preserve">... </w:t>
      </w:r>
      <w:r w:rsidR="00541385">
        <w:t>61</w:t>
      </w:r>
    </w:p>
    <w:p w14:paraId="5EEB7D8E" w14:textId="186F5CDD" w:rsidR="007E2BDF" w:rsidRDefault="0078396B" w:rsidP="007E2BDF">
      <w:pPr>
        <w:jc w:val="both"/>
      </w:pPr>
      <w:r w:rsidRPr="0078396B">
        <w:t>Tabela 17 – Comparação de tempo de diagnóstico de falhas</w:t>
      </w:r>
      <w:r>
        <w:t>....................</w:t>
      </w:r>
      <w:r w:rsidR="007E2BDF" w:rsidRPr="00635D4D">
        <w:t>..</w:t>
      </w:r>
      <w:r w:rsidR="007E2BDF">
        <w:t>.........</w:t>
      </w:r>
      <w:r w:rsidR="007E2BDF" w:rsidRPr="00635D4D">
        <w:t>.....</w:t>
      </w:r>
      <w:r w:rsidR="007E2BDF">
        <w:t>.</w:t>
      </w:r>
      <w:r w:rsidR="007E2BDF" w:rsidRPr="00635D4D">
        <w:t xml:space="preserve">.... </w:t>
      </w:r>
      <w:r w:rsidR="00541385">
        <w:t>64</w:t>
      </w:r>
    </w:p>
    <w:p w14:paraId="24BCF7F6" w14:textId="77777777" w:rsidR="009D5FEF" w:rsidRDefault="009D5FEF" w:rsidP="00555D44">
      <w:pPr>
        <w:jc w:val="both"/>
      </w:pPr>
    </w:p>
    <w:p w14:paraId="4F3E557D" w14:textId="77777777" w:rsidR="0095304F" w:rsidRDefault="0095304F" w:rsidP="00555D44">
      <w:pPr>
        <w:jc w:val="both"/>
      </w:pPr>
    </w:p>
    <w:p w14:paraId="4D428837" w14:textId="77777777" w:rsidR="0095304F" w:rsidRDefault="0095304F" w:rsidP="00555D44">
      <w:pPr>
        <w:jc w:val="both"/>
      </w:pPr>
    </w:p>
    <w:p w14:paraId="534068D2" w14:textId="77777777" w:rsidR="0095304F" w:rsidRDefault="0095304F" w:rsidP="00555D44">
      <w:pPr>
        <w:jc w:val="both"/>
      </w:pPr>
    </w:p>
    <w:p w14:paraId="694E564F" w14:textId="77777777" w:rsidR="007B4EA6" w:rsidRDefault="007B4EA6" w:rsidP="00555D44">
      <w:pPr>
        <w:jc w:val="both"/>
      </w:pPr>
    </w:p>
    <w:p w14:paraId="6A73AB1C" w14:textId="77777777" w:rsidR="000A515B" w:rsidRDefault="000A515B" w:rsidP="00555D44">
      <w:pPr>
        <w:jc w:val="both"/>
      </w:pPr>
    </w:p>
    <w:p w14:paraId="0853158A" w14:textId="77777777" w:rsidR="000A515B" w:rsidRPr="000E1098" w:rsidRDefault="000A515B" w:rsidP="00555D44">
      <w:pPr>
        <w:jc w:val="both"/>
        <w:rPr>
          <w:b/>
        </w:rPr>
      </w:pPr>
    </w:p>
    <w:p w14:paraId="7D520AA2" w14:textId="77777777" w:rsidR="000E1098" w:rsidRDefault="000E1098" w:rsidP="009757C7">
      <w:pPr>
        <w:jc w:val="both"/>
      </w:pPr>
    </w:p>
    <w:p w14:paraId="53A85D81" w14:textId="6F582E21" w:rsidR="000E1098" w:rsidRDefault="000E1098" w:rsidP="009757C7">
      <w:pPr>
        <w:jc w:val="both"/>
      </w:pPr>
    </w:p>
    <w:p w14:paraId="7D17F9CC" w14:textId="77777777" w:rsidR="000E1098" w:rsidRDefault="000E1098" w:rsidP="009757C7">
      <w:pPr>
        <w:jc w:val="both"/>
      </w:pPr>
    </w:p>
    <w:p w14:paraId="2C3356C4" w14:textId="77777777" w:rsidR="000E1098" w:rsidRDefault="000E1098" w:rsidP="009757C7">
      <w:pPr>
        <w:jc w:val="both"/>
      </w:pPr>
    </w:p>
    <w:p w14:paraId="1DEF1267" w14:textId="77777777" w:rsidR="00BA3FDD" w:rsidRDefault="00BA3FDD" w:rsidP="009757C7">
      <w:pPr>
        <w:jc w:val="both"/>
      </w:pPr>
    </w:p>
    <w:p w14:paraId="64990005" w14:textId="77777777" w:rsidR="00F571E8" w:rsidRDefault="00F571E8" w:rsidP="009757C7">
      <w:pPr>
        <w:jc w:val="both"/>
      </w:pPr>
    </w:p>
    <w:p w14:paraId="66B3BF44" w14:textId="77777777" w:rsidR="00F571E8" w:rsidRDefault="00F571E8" w:rsidP="009757C7">
      <w:pPr>
        <w:jc w:val="both"/>
      </w:pPr>
    </w:p>
    <w:p w14:paraId="48946882" w14:textId="77777777" w:rsidR="000E1098" w:rsidRDefault="000E1098" w:rsidP="009757C7">
      <w:pPr>
        <w:jc w:val="both"/>
      </w:pPr>
    </w:p>
    <w:p w14:paraId="007A0BC3" w14:textId="77777777" w:rsidR="00870FE4" w:rsidRPr="00081D24" w:rsidRDefault="006F1ABE" w:rsidP="009757C7">
      <w:pPr>
        <w:tabs>
          <w:tab w:val="left" w:pos="851"/>
          <w:tab w:val="center" w:pos="4252"/>
        </w:tabs>
        <w:rPr>
          <w:b/>
        </w:rPr>
      </w:pPr>
      <w:r>
        <w:rPr>
          <w:b/>
        </w:rPr>
        <w:lastRenderedPageBreak/>
        <w:tab/>
      </w:r>
      <w:r>
        <w:rPr>
          <w:b/>
        </w:rPr>
        <w:tab/>
      </w:r>
      <w:r w:rsidR="00081D24" w:rsidRPr="00081D24">
        <w:rPr>
          <w:b/>
        </w:rPr>
        <w:t>SUMÁRIO</w:t>
      </w:r>
    </w:p>
    <w:p w14:paraId="6521E4B8" w14:textId="77777777" w:rsidR="00081D24" w:rsidRDefault="00081D24" w:rsidP="009757C7">
      <w:pPr>
        <w:tabs>
          <w:tab w:val="left" w:pos="709"/>
          <w:tab w:val="left" w:pos="851"/>
        </w:tabs>
        <w:jc w:val="both"/>
      </w:pPr>
    </w:p>
    <w:p w14:paraId="675AD1A3" w14:textId="3A40AB22" w:rsidR="00EC538E" w:rsidRDefault="00081D24">
      <w:pPr>
        <w:pStyle w:val="Sumrio1"/>
        <w:rPr>
          <w:rFonts w:asciiTheme="minorHAnsi" w:eastAsiaTheme="minorEastAsia" w:hAnsiTheme="minorHAnsi"/>
          <w:b w:val="0"/>
          <w:noProof/>
          <w:kern w:val="2"/>
          <w:szCs w:val="24"/>
          <w:lang w:eastAsia="pt-BR"/>
          <w14:ligatures w14:val="standardContextual"/>
        </w:rPr>
      </w:pPr>
      <w:r>
        <w:fldChar w:fldCharType="begin"/>
      </w:r>
      <w:r>
        <w:instrText xml:space="preserve"> TOC \o "1-5" \u </w:instrText>
      </w:r>
      <w:r>
        <w:fldChar w:fldCharType="separate"/>
      </w:r>
      <w:r w:rsidR="00EC538E">
        <w:rPr>
          <w:noProof/>
        </w:rPr>
        <w:t>1</w:t>
      </w:r>
      <w:r w:rsidR="00EC538E">
        <w:rPr>
          <w:rFonts w:asciiTheme="minorHAnsi" w:eastAsiaTheme="minorEastAsia" w:hAnsiTheme="minorHAnsi"/>
          <w:b w:val="0"/>
          <w:noProof/>
          <w:kern w:val="2"/>
          <w:szCs w:val="24"/>
          <w:lang w:eastAsia="pt-BR"/>
          <w14:ligatures w14:val="standardContextual"/>
        </w:rPr>
        <w:tab/>
      </w:r>
      <w:r w:rsidR="00EC538E">
        <w:rPr>
          <w:noProof/>
        </w:rPr>
        <w:t xml:space="preserve"> INTRODUÇÃO</w:t>
      </w:r>
      <w:r w:rsidR="00EC538E">
        <w:rPr>
          <w:noProof/>
        </w:rPr>
        <w:tab/>
      </w:r>
      <w:r w:rsidR="00EC538E">
        <w:rPr>
          <w:noProof/>
        </w:rPr>
        <w:fldChar w:fldCharType="begin"/>
      </w:r>
      <w:r w:rsidR="00EC538E">
        <w:rPr>
          <w:noProof/>
        </w:rPr>
        <w:instrText xml:space="preserve"> PAGEREF _Toc222143704 \h </w:instrText>
      </w:r>
      <w:r w:rsidR="00EC538E">
        <w:rPr>
          <w:noProof/>
        </w:rPr>
      </w:r>
      <w:r w:rsidR="00EC538E">
        <w:rPr>
          <w:noProof/>
        </w:rPr>
        <w:fldChar w:fldCharType="separate"/>
      </w:r>
      <w:r w:rsidR="00EC538E">
        <w:rPr>
          <w:noProof/>
        </w:rPr>
        <w:t>6</w:t>
      </w:r>
      <w:r w:rsidR="00EC538E">
        <w:rPr>
          <w:noProof/>
        </w:rPr>
        <w:fldChar w:fldCharType="end"/>
      </w:r>
    </w:p>
    <w:p w14:paraId="2229364E" w14:textId="2AA7152E" w:rsidR="00EC538E" w:rsidRDefault="00EC538E">
      <w:pPr>
        <w:pStyle w:val="Sumrio1"/>
        <w:rPr>
          <w:rFonts w:asciiTheme="minorHAnsi" w:eastAsiaTheme="minorEastAsia" w:hAnsiTheme="minorHAnsi"/>
          <w:b w:val="0"/>
          <w:noProof/>
          <w:kern w:val="2"/>
          <w:szCs w:val="24"/>
          <w:lang w:eastAsia="pt-BR"/>
          <w14:ligatures w14:val="standardContextual"/>
        </w:rPr>
      </w:pPr>
      <w:r>
        <w:rPr>
          <w:noProof/>
        </w:rPr>
        <w:t>2</w:t>
      </w:r>
      <w:r>
        <w:rPr>
          <w:rFonts w:asciiTheme="minorHAnsi" w:eastAsiaTheme="minorEastAsia" w:hAnsiTheme="minorHAnsi"/>
          <w:b w:val="0"/>
          <w:noProof/>
          <w:kern w:val="2"/>
          <w:szCs w:val="24"/>
          <w:lang w:eastAsia="pt-BR"/>
          <w14:ligatures w14:val="standardContextual"/>
        </w:rPr>
        <w:tab/>
      </w:r>
      <w:r>
        <w:rPr>
          <w:noProof/>
        </w:rPr>
        <w:t xml:space="preserve"> REVISÃO BIBLIOGRÁFICA</w:t>
      </w:r>
      <w:r>
        <w:rPr>
          <w:noProof/>
        </w:rPr>
        <w:tab/>
      </w:r>
      <w:r>
        <w:rPr>
          <w:noProof/>
        </w:rPr>
        <w:fldChar w:fldCharType="begin"/>
      </w:r>
      <w:r>
        <w:rPr>
          <w:noProof/>
        </w:rPr>
        <w:instrText xml:space="preserve"> PAGEREF _Toc222143705 \h </w:instrText>
      </w:r>
      <w:r>
        <w:rPr>
          <w:noProof/>
        </w:rPr>
      </w:r>
      <w:r>
        <w:rPr>
          <w:noProof/>
        </w:rPr>
        <w:fldChar w:fldCharType="separate"/>
      </w:r>
      <w:r>
        <w:rPr>
          <w:noProof/>
        </w:rPr>
        <w:t>8</w:t>
      </w:r>
      <w:r>
        <w:rPr>
          <w:noProof/>
        </w:rPr>
        <w:fldChar w:fldCharType="end"/>
      </w:r>
    </w:p>
    <w:p w14:paraId="22150AE1" w14:textId="61B3FB95" w:rsidR="00EC538E" w:rsidRDefault="00EC538E">
      <w:pPr>
        <w:pStyle w:val="Sumrio2"/>
        <w:rPr>
          <w:rFonts w:asciiTheme="minorHAnsi" w:eastAsiaTheme="minorEastAsia" w:hAnsiTheme="minorHAnsi"/>
          <w:caps w:val="0"/>
          <w:noProof/>
          <w:kern w:val="2"/>
          <w:szCs w:val="24"/>
          <w:lang w:eastAsia="pt-BR"/>
          <w14:ligatures w14:val="standardContextual"/>
        </w:rPr>
      </w:pPr>
      <w:r>
        <w:rPr>
          <w:noProof/>
        </w:rPr>
        <w:t>2.1</w:t>
      </w:r>
      <w:r>
        <w:rPr>
          <w:rFonts w:asciiTheme="minorHAnsi" w:eastAsiaTheme="minorEastAsia" w:hAnsiTheme="minorHAnsi"/>
          <w:caps w:val="0"/>
          <w:noProof/>
          <w:kern w:val="2"/>
          <w:szCs w:val="24"/>
          <w:lang w:eastAsia="pt-BR"/>
          <w14:ligatures w14:val="standardContextual"/>
        </w:rPr>
        <w:tab/>
      </w:r>
      <w:r>
        <w:rPr>
          <w:noProof/>
        </w:rPr>
        <w:t xml:space="preserve"> ROBÔS</w:t>
      </w:r>
      <w:r>
        <w:rPr>
          <w:noProof/>
        </w:rPr>
        <w:tab/>
      </w:r>
      <w:r>
        <w:rPr>
          <w:noProof/>
        </w:rPr>
        <w:fldChar w:fldCharType="begin"/>
      </w:r>
      <w:r>
        <w:rPr>
          <w:noProof/>
        </w:rPr>
        <w:instrText xml:space="preserve"> PAGEREF _Toc222143706 \h </w:instrText>
      </w:r>
      <w:r>
        <w:rPr>
          <w:noProof/>
        </w:rPr>
      </w:r>
      <w:r>
        <w:rPr>
          <w:noProof/>
        </w:rPr>
        <w:fldChar w:fldCharType="separate"/>
      </w:r>
      <w:r>
        <w:rPr>
          <w:noProof/>
        </w:rPr>
        <w:t>8</w:t>
      </w:r>
      <w:r>
        <w:rPr>
          <w:noProof/>
        </w:rPr>
        <w:fldChar w:fldCharType="end"/>
      </w:r>
    </w:p>
    <w:p w14:paraId="1C4F2A97" w14:textId="0F627870" w:rsidR="00EC538E" w:rsidRDefault="00EC538E">
      <w:pPr>
        <w:pStyle w:val="Sumrio2"/>
        <w:rPr>
          <w:rFonts w:asciiTheme="minorHAnsi" w:eastAsiaTheme="minorEastAsia" w:hAnsiTheme="minorHAnsi"/>
          <w:caps w:val="0"/>
          <w:noProof/>
          <w:kern w:val="2"/>
          <w:szCs w:val="24"/>
          <w:lang w:eastAsia="pt-BR"/>
          <w14:ligatures w14:val="standardContextual"/>
        </w:rPr>
      </w:pPr>
      <w:r>
        <w:rPr>
          <w:noProof/>
        </w:rPr>
        <w:t>2.2</w:t>
      </w:r>
      <w:r>
        <w:rPr>
          <w:rFonts w:asciiTheme="minorHAnsi" w:eastAsiaTheme="minorEastAsia" w:hAnsiTheme="minorHAnsi"/>
          <w:caps w:val="0"/>
          <w:noProof/>
          <w:kern w:val="2"/>
          <w:szCs w:val="24"/>
          <w:lang w:eastAsia="pt-BR"/>
          <w14:ligatures w14:val="standardContextual"/>
        </w:rPr>
        <w:tab/>
      </w:r>
      <w:r>
        <w:rPr>
          <w:noProof/>
        </w:rPr>
        <w:t xml:space="preserve"> SISTEMAS DE CONTROLE</w:t>
      </w:r>
      <w:r>
        <w:rPr>
          <w:noProof/>
        </w:rPr>
        <w:tab/>
      </w:r>
      <w:r>
        <w:rPr>
          <w:noProof/>
        </w:rPr>
        <w:fldChar w:fldCharType="begin"/>
      </w:r>
      <w:r>
        <w:rPr>
          <w:noProof/>
        </w:rPr>
        <w:instrText xml:space="preserve"> PAGEREF _Toc222143707 \h </w:instrText>
      </w:r>
      <w:r>
        <w:rPr>
          <w:noProof/>
        </w:rPr>
      </w:r>
      <w:r>
        <w:rPr>
          <w:noProof/>
        </w:rPr>
        <w:fldChar w:fldCharType="separate"/>
      </w:r>
      <w:r>
        <w:rPr>
          <w:noProof/>
        </w:rPr>
        <w:t>11</w:t>
      </w:r>
      <w:r>
        <w:rPr>
          <w:noProof/>
        </w:rPr>
        <w:fldChar w:fldCharType="end"/>
      </w:r>
    </w:p>
    <w:p w14:paraId="242195F5" w14:textId="223676A9" w:rsidR="00EC538E" w:rsidRDefault="00EC538E">
      <w:pPr>
        <w:pStyle w:val="Sumrio2"/>
        <w:rPr>
          <w:rFonts w:asciiTheme="minorHAnsi" w:eastAsiaTheme="minorEastAsia" w:hAnsiTheme="minorHAnsi"/>
          <w:caps w:val="0"/>
          <w:noProof/>
          <w:kern w:val="2"/>
          <w:szCs w:val="24"/>
          <w:lang w:eastAsia="pt-BR"/>
          <w14:ligatures w14:val="standardContextual"/>
        </w:rPr>
      </w:pPr>
      <w:r>
        <w:rPr>
          <w:noProof/>
        </w:rPr>
        <w:t>2.3</w:t>
      </w:r>
      <w:r>
        <w:rPr>
          <w:rFonts w:asciiTheme="minorHAnsi" w:eastAsiaTheme="minorEastAsia" w:hAnsiTheme="minorHAnsi"/>
          <w:caps w:val="0"/>
          <w:noProof/>
          <w:kern w:val="2"/>
          <w:szCs w:val="24"/>
          <w:lang w:eastAsia="pt-BR"/>
          <w14:ligatures w14:val="standardContextual"/>
        </w:rPr>
        <w:tab/>
      </w:r>
      <w:r>
        <w:rPr>
          <w:noProof/>
        </w:rPr>
        <w:t xml:space="preserve"> PAINÉIS DE CONTROLE</w:t>
      </w:r>
      <w:r>
        <w:rPr>
          <w:noProof/>
        </w:rPr>
        <w:tab/>
      </w:r>
      <w:r>
        <w:rPr>
          <w:noProof/>
        </w:rPr>
        <w:fldChar w:fldCharType="begin"/>
      </w:r>
      <w:r>
        <w:rPr>
          <w:noProof/>
        </w:rPr>
        <w:instrText xml:space="preserve"> PAGEREF _Toc222143708 \h </w:instrText>
      </w:r>
      <w:r>
        <w:rPr>
          <w:noProof/>
        </w:rPr>
      </w:r>
      <w:r>
        <w:rPr>
          <w:noProof/>
        </w:rPr>
        <w:fldChar w:fldCharType="separate"/>
      </w:r>
      <w:r>
        <w:rPr>
          <w:noProof/>
        </w:rPr>
        <w:t>13</w:t>
      </w:r>
      <w:r>
        <w:rPr>
          <w:noProof/>
        </w:rPr>
        <w:fldChar w:fldCharType="end"/>
      </w:r>
    </w:p>
    <w:p w14:paraId="3782AD33" w14:textId="38F6CE5B" w:rsidR="00EC538E" w:rsidRDefault="00EC538E">
      <w:pPr>
        <w:pStyle w:val="Sumrio3"/>
        <w:rPr>
          <w:rFonts w:asciiTheme="minorHAnsi" w:eastAsiaTheme="minorEastAsia" w:hAnsiTheme="minorHAnsi"/>
          <w:b w:val="0"/>
          <w:noProof/>
          <w:kern w:val="2"/>
          <w:szCs w:val="24"/>
          <w:lang w:eastAsia="pt-BR"/>
          <w14:ligatures w14:val="standardContextual"/>
        </w:rPr>
      </w:pPr>
      <w:r>
        <w:rPr>
          <w:noProof/>
        </w:rPr>
        <w:t>2.3.1</w:t>
      </w:r>
      <w:r>
        <w:rPr>
          <w:rFonts w:asciiTheme="minorHAnsi" w:eastAsiaTheme="minorEastAsia" w:hAnsiTheme="minorHAnsi"/>
          <w:b w:val="0"/>
          <w:noProof/>
          <w:kern w:val="2"/>
          <w:szCs w:val="24"/>
          <w:lang w:eastAsia="pt-BR"/>
          <w14:ligatures w14:val="standardContextual"/>
        </w:rPr>
        <w:tab/>
      </w:r>
      <w:r>
        <w:rPr>
          <w:noProof/>
        </w:rPr>
        <w:t xml:space="preserve"> Painéis de controle na robótica</w:t>
      </w:r>
      <w:r>
        <w:rPr>
          <w:noProof/>
        </w:rPr>
        <w:tab/>
      </w:r>
      <w:r>
        <w:rPr>
          <w:noProof/>
        </w:rPr>
        <w:fldChar w:fldCharType="begin"/>
      </w:r>
      <w:r>
        <w:rPr>
          <w:noProof/>
        </w:rPr>
        <w:instrText xml:space="preserve"> PAGEREF _Toc222143709 \h </w:instrText>
      </w:r>
      <w:r>
        <w:rPr>
          <w:noProof/>
        </w:rPr>
      </w:r>
      <w:r>
        <w:rPr>
          <w:noProof/>
        </w:rPr>
        <w:fldChar w:fldCharType="separate"/>
      </w:r>
      <w:r>
        <w:rPr>
          <w:noProof/>
        </w:rPr>
        <w:t>15</w:t>
      </w:r>
      <w:r>
        <w:rPr>
          <w:noProof/>
        </w:rPr>
        <w:fldChar w:fldCharType="end"/>
      </w:r>
    </w:p>
    <w:p w14:paraId="2B3B4529" w14:textId="04648F9C" w:rsidR="00EC538E" w:rsidRDefault="00EC538E">
      <w:pPr>
        <w:pStyle w:val="Sumrio2"/>
        <w:rPr>
          <w:rFonts w:asciiTheme="minorHAnsi" w:eastAsiaTheme="minorEastAsia" w:hAnsiTheme="minorHAnsi"/>
          <w:caps w:val="0"/>
          <w:noProof/>
          <w:kern w:val="2"/>
          <w:szCs w:val="24"/>
          <w:lang w:eastAsia="pt-BR"/>
          <w14:ligatures w14:val="standardContextual"/>
        </w:rPr>
      </w:pPr>
      <w:r>
        <w:rPr>
          <w:noProof/>
        </w:rPr>
        <w:t>2.4</w:t>
      </w:r>
      <w:r>
        <w:rPr>
          <w:rFonts w:asciiTheme="minorHAnsi" w:eastAsiaTheme="minorEastAsia" w:hAnsiTheme="minorHAnsi"/>
          <w:caps w:val="0"/>
          <w:noProof/>
          <w:kern w:val="2"/>
          <w:szCs w:val="24"/>
          <w:lang w:eastAsia="pt-BR"/>
          <w14:ligatures w14:val="standardContextual"/>
        </w:rPr>
        <w:tab/>
      </w:r>
      <w:r>
        <w:rPr>
          <w:noProof/>
        </w:rPr>
        <w:t xml:space="preserve"> SISTEMAS EMBARCADOS E MICROCONTROLADORES</w:t>
      </w:r>
      <w:r>
        <w:rPr>
          <w:noProof/>
        </w:rPr>
        <w:tab/>
      </w:r>
      <w:r>
        <w:rPr>
          <w:noProof/>
        </w:rPr>
        <w:fldChar w:fldCharType="begin"/>
      </w:r>
      <w:r>
        <w:rPr>
          <w:noProof/>
        </w:rPr>
        <w:instrText xml:space="preserve"> PAGEREF _Toc222143710 \h </w:instrText>
      </w:r>
      <w:r>
        <w:rPr>
          <w:noProof/>
        </w:rPr>
      </w:r>
      <w:r>
        <w:rPr>
          <w:noProof/>
        </w:rPr>
        <w:fldChar w:fldCharType="separate"/>
      </w:r>
      <w:r>
        <w:rPr>
          <w:noProof/>
        </w:rPr>
        <w:t>17</w:t>
      </w:r>
      <w:r>
        <w:rPr>
          <w:noProof/>
        </w:rPr>
        <w:fldChar w:fldCharType="end"/>
      </w:r>
    </w:p>
    <w:p w14:paraId="1BD90240" w14:textId="33960F83" w:rsidR="00EC538E" w:rsidRDefault="00EC538E">
      <w:pPr>
        <w:pStyle w:val="Sumrio2"/>
        <w:rPr>
          <w:rFonts w:asciiTheme="minorHAnsi" w:eastAsiaTheme="minorEastAsia" w:hAnsiTheme="minorHAnsi"/>
          <w:caps w:val="0"/>
          <w:noProof/>
          <w:kern w:val="2"/>
          <w:szCs w:val="24"/>
          <w:lang w:eastAsia="pt-BR"/>
          <w14:ligatures w14:val="standardContextual"/>
        </w:rPr>
      </w:pPr>
      <w:r>
        <w:rPr>
          <w:noProof/>
        </w:rPr>
        <w:t>2.5</w:t>
      </w:r>
      <w:r>
        <w:rPr>
          <w:rFonts w:asciiTheme="minorHAnsi" w:eastAsiaTheme="minorEastAsia" w:hAnsiTheme="minorHAnsi"/>
          <w:caps w:val="0"/>
          <w:noProof/>
          <w:kern w:val="2"/>
          <w:szCs w:val="24"/>
          <w:lang w:eastAsia="pt-BR"/>
          <w14:ligatures w14:val="standardContextual"/>
        </w:rPr>
        <w:tab/>
      </w:r>
      <w:r>
        <w:rPr>
          <w:noProof/>
        </w:rPr>
        <w:t xml:space="preserve"> PROTOCOLOS DE COMUNICAÇÃO</w:t>
      </w:r>
      <w:r>
        <w:rPr>
          <w:noProof/>
        </w:rPr>
        <w:tab/>
      </w:r>
      <w:r>
        <w:rPr>
          <w:noProof/>
        </w:rPr>
        <w:fldChar w:fldCharType="begin"/>
      </w:r>
      <w:r>
        <w:rPr>
          <w:noProof/>
        </w:rPr>
        <w:instrText xml:space="preserve"> PAGEREF _Toc222143711 \h </w:instrText>
      </w:r>
      <w:r>
        <w:rPr>
          <w:noProof/>
        </w:rPr>
      </w:r>
      <w:r>
        <w:rPr>
          <w:noProof/>
        </w:rPr>
        <w:fldChar w:fldCharType="separate"/>
      </w:r>
      <w:r>
        <w:rPr>
          <w:noProof/>
        </w:rPr>
        <w:t>19</w:t>
      </w:r>
      <w:r>
        <w:rPr>
          <w:noProof/>
        </w:rPr>
        <w:fldChar w:fldCharType="end"/>
      </w:r>
    </w:p>
    <w:p w14:paraId="6F38083F" w14:textId="42308DB8" w:rsidR="00EC538E" w:rsidRDefault="00EC538E">
      <w:pPr>
        <w:pStyle w:val="Sumrio3"/>
        <w:rPr>
          <w:rFonts w:asciiTheme="minorHAnsi" w:eastAsiaTheme="minorEastAsia" w:hAnsiTheme="minorHAnsi"/>
          <w:b w:val="0"/>
          <w:noProof/>
          <w:kern w:val="2"/>
          <w:szCs w:val="24"/>
          <w:lang w:eastAsia="pt-BR"/>
          <w14:ligatures w14:val="standardContextual"/>
        </w:rPr>
      </w:pPr>
      <w:r>
        <w:rPr>
          <w:noProof/>
        </w:rPr>
        <w:t>2.5.1</w:t>
      </w:r>
      <w:r>
        <w:rPr>
          <w:rFonts w:asciiTheme="minorHAnsi" w:eastAsiaTheme="minorEastAsia" w:hAnsiTheme="minorHAnsi"/>
          <w:b w:val="0"/>
          <w:noProof/>
          <w:kern w:val="2"/>
          <w:szCs w:val="24"/>
          <w:lang w:eastAsia="pt-BR"/>
          <w14:ligatures w14:val="standardContextual"/>
        </w:rPr>
        <w:tab/>
      </w:r>
      <w:r>
        <w:rPr>
          <w:noProof/>
        </w:rPr>
        <w:t xml:space="preserve"> Protocolo UART</w:t>
      </w:r>
      <w:r>
        <w:rPr>
          <w:noProof/>
        </w:rPr>
        <w:tab/>
      </w:r>
      <w:r>
        <w:rPr>
          <w:noProof/>
        </w:rPr>
        <w:fldChar w:fldCharType="begin"/>
      </w:r>
      <w:r>
        <w:rPr>
          <w:noProof/>
        </w:rPr>
        <w:instrText xml:space="preserve"> PAGEREF _Toc222143712 \h </w:instrText>
      </w:r>
      <w:r>
        <w:rPr>
          <w:noProof/>
        </w:rPr>
      </w:r>
      <w:r>
        <w:rPr>
          <w:noProof/>
        </w:rPr>
        <w:fldChar w:fldCharType="separate"/>
      </w:r>
      <w:r>
        <w:rPr>
          <w:noProof/>
        </w:rPr>
        <w:t>21</w:t>
      </w:r>
      <w:r>
        <w:rPr>
          <w:noProof/>
        </w:rPr>
        <w:fldChar w:fldCharType="end"/>
      </w:r>
    </w:p>
    <w:p w14:paraId="53A13F2A" w14:textId="7E3263EE" w:rsidR="00EC538E" w:rsidRDefault="00EC538E">
      <w:pPr>
        <w:pStyle w:val="Sumrio3"/>
        <w:rPr>
          <w:rFonts w:asciiTheme="minorHAnsi" w:eastAsiaTheme="minorEastAsia" w:hAnsiTheme="minorHAnsi"/>
          <w:b w:val="0"/>
          <w:noProof/>
          <w:kern w:val="2"/>
          <w:szCs w:val="24"/>
          <w:lang w:eastAsia="pt-BR"/>
          <w14:ligatures w14:val="standardContextual"/>
        </w:rPr>
      </w:pPr>
      <w:r>
        <w:rPr>
          <w:noProof/>
        </w:rPr>
        <w:t>2.5.2</w:t>
      </w:r>
      <w:r>
        <w:rPr>
          <w:rFonts w:asciiTheme="minorHAnsi" w:eastAsiaTheme="minorEastAsia" w:hAnsiTheme="minorHAnsi"/>
          <w:b w:val="0"/>
          <w:noProof/>
          <w:kern w:val="2"/>
          <w:szCs w:val="24"/>
          <w:lang w:eastAsia="pt-BR"/>
          <w14:ligatures w14:val="standardContextual"/>
        </w:rPr>
        <w:tab/>
      </w:r>
      <w:r>
        <w:rPr>
          <w:noProof/>
        </w:rPr>
        <w:t xml:space="preserve"> Protocolo USB</w:t>
      </w:r>
      <w:r>
        <w:rPr>
          <w:noProof/>
        </w:rPr>
        <w:tab/>
      </w:r>
      <w:r>
        <w:rPr>
          <w:noProof/>
        </w:rPr>
        <w:fldChar w:fldCharType="begin"/>
      </w:r>
      <w:r>
        <w:rPr>
          <w:noProof/>
        </w:rPr>
        <w:instrText xml:space="preserve"> PAGEREF _Toc222143713 \h </w:instrText>
      </w:r>
      <w:r>
        <w:rPr>
          <w:noProof/>
        </w:rPr>
      </w:r>
      <w:r>
        <w:rPr>
          <w:noProof/>
        </w:rPr>
        <w:fldChar w:fldCharType="separate"/>
      </w:r>
      <w:r>
        <w:rPr>
          <w:noProof/>
        </w:rPr>
        <w:t>23</w:t>
      </w:r>
      <w:r>
        <w:rPr>
          <w:noProof/>
        </w:rPr>
        <w:fldChar w:fldCharType="end"/>
      </w:r>
    </w:p>
    <w:p w14:paraId="6C0105D9" w14:textId="59861636" w:rsidR="00EC538E" w:rsidRDefault="00EC538E">
      <w:pPr>
        <w:pStyle w:val="Sumrio2"/>
        <w:rPr>
          <w:rFonts w:asciiTheme="minorHAnsi" w:eastAsiaTheme="minorEastAsia" w:hAnsiTheme="minorHAnsi"/>
          <w:caps w:val="0"/>
          <w:noProof/>
          <w:kern w:val="2"/>
          <w:szCs w:val="24"/>
          <w:lang w:eastAsia="pt-BR"/>
          <w14:ligatures w14:val="standardContextual"/>
        </w:rPr>
      </w:pPr>
      <w:r>
        <w:rPr>
          <w:noProof/>
        </w:rPr>
        <w:t>2.6</w:t>
      </w:r>
      <w:r>
        <w:rPr>
          <w:rFonts w:asciiTheme="minorHAnsi" w:eastAsiaTheme="minorEastAsia" w:hAnsiTheme="minorHAnsi"/>
          <w:caps w:val="0"/>
          <w:noProof/>
          <w:kern w:val="2"/>
          <w:szCs w:val="24"/>
          <w:lang w:eastAsia="pt-BR"/>
          <w14:ligatures w14:val="standardContextual"/>
        </w:rPr>
        <w:tab/>
      </w:r>
      <w:r>
        <w:rPr>
          <w:noProof/>
        </w:rPr>
        <w:t xml:space="preserve"> ROS2</w:t>
      </w:r>
      <w:r>
        <w:rPr>
          <w:noProof/>
        </w:rPr>
        <w:tab/>
      </w:r>
      <w:r>
        <w:rPr>
          <w:noProof/>
        </w:rPr>
        <w:fldChar w:fldCharType="begin"/>
      </w:r>
      <w:r>
        <w:rPr>
          <w:noProof/>
        </w:rPr>
        <w:instrText xml:space="preserve"> PAGEREF _Toc222143714 \h </w:instrText>
      </w:r>
      <w:r>
        <w:rPr>
          <w:noProof/>
        </w:rPr>
      </w:r>
      <w:r>
        <w:rPr>
          <w:noProof/>
        </w:rPr>
        <w:fldChar w:fldCharType="separate"/>
      </w:r>
      <w:r>
        <w:rPr>
          <w:noProof/>
        </w:rPr>
        <w:t>24</w:t>
      </w:r>
      <w:r>
        <w:rPr>
          <w:noProof/>
        </w:rPr>
        <w:fldChar w:fldCharType="end"/>
      </w:r>
    </w:p>
    <w:p w14:paraId="7E4A3CA1" w14:textId="433B4830" w:rsidR="00EC538E" w:rsidRDefault="00EC538E">
      <w:pPr>
        <w:pStyle w:val="Sumrio2"/>
        <w:rPr>
          <w:rFonts w:asciiTheme="minorHAnsi" w:eastAsiaTheme="minorEastAsia" w:hAnsiTheme="minorHAnsi"/>
          <w:caps w:val="0"/>
          <w:noProof/>
          <w:kern w:val="2"/>
          <w:szCs w:val="24"/>
          <w:lang w:eastAsia="pt-BR"/>
          <w14:ligatures w14:val="standardContextual"/>
        </w:rPr>
      </w:pPr>
      <w:r>
        <w:rPr>
          <w:noProof/>
        </w:rPr>
        <w:t>2.7</w:t>
      </w:r>
      <w:r>
        <w:rPr>
          <w:rFonts w:asciiTheme="minorHAnsi" w:eastAsiaTheme="minorEastAsia" w:hAnsiTheme="minorHAnsi"/>
          <w:caps w:val="0"/>
          <w:noProof/>
          <w:kern w:val="2"/>
          <w:szCs w:val="24"/>
          <w:lang w:eastAsia="pt-BR"/>
          <w14:ligatures w14:val="standardContextual"/>
        </w:rPr>
        <w:tab/>
      </w:r>
      <w:r>
        <w:rPr>
          <w:noProof/>
        </w:rPr>
        <w:t xml:space="preserve"> ARQUITETURA DE SOFTWARE DO ROBÔ</w:t>
      </w:r>
      <w:r>
        <w:rPr>
          <w:noProof/>
        </w:rPr>
        <w:tab/>
      </w:r>
      <w:r>
        <w:rPr>
          <w:noProof/>
        </w:rPr>
        <w:fldChar w:fldCharType="begin"/>
      </w:r>
      <w:r>
        <w:rPr>
          <w:noProof/>
        </w:rPr>
        <w:instrText xml:space="preserve"> PAGEREF _Toc222143715 \h </w:instrText>
      </w:r>
      <w:r>
        <w:rPr>
          <w:noProof/>
        </w:rPr>
      </w:r>
      <w:r>
        <w:rPr>
          <w:noProof/>
        </w:rPr>
        <w:fldChar w:fldCharType="separate"/>
      </w:r>
      <w:r>
        <w:rPr>
          <w:noProof/>
        </w:rPr>
        <w:t>26</w:t>
      </w:r>
      <w:r>
        <w:rPr>
          <w:noProof/>
        </w:rPr>
        <w:fldChar w:fldCharType="end"/>
      </w:r>
    </w:p>
    <w:p w14:paraId="0104F4C9" w14:textId="323BEAE1" w:rsidR="00EC538E" w:rsidRDefault="00EC538E">
      <w:pPr>
        <w:pStyle w:val="Sumrio2"/>
        <w:rPr>
          <w:rFonts w:asciiTheme="minorHAnsi" w:eastAsiaTheme="minorEastAsia" w:hAnsiTheme="minorHAnsi"/>
          <w:caps w:val="0"/>
          <w:noProof/>
          <w:kern w:val="2"/>
          <w:szCs w:val="24"/>
          <w:lang w:eastAsia="pt-BR"/>
          <w14:ligatures w14:val="standardContextual"/>
        </w:rPr>
      </w:pPr>
      <w:r>
        <w:rPr>
          <w:noProof/>
        </w:rPr>
        <w:t>2.8</w:t>
      </w:r>
      <w:r>
        <w:rPr>
          <w:rFonts w:asciiTheme="minorHAnsi" w:eastAsiaTheme="minorEastAsia" w:hAnsiTheme="minorHAnsi"/>
          <w:caps w:val="0"/>
          <w:noProof/>
          <w:kern w:val="2"/>
          <w:szCs w:val="24"/>
          <w:lang w:eastAsia="pt-BR"/>
          <w14:ligatures w14:val="standardContextual"/>
        </w:rPr>
        <w:tab/>
      </w:r>
      <w:r>
        <w:rPr>
          <w:noProof/>
        </w:rPr>
        <w:t>SISTEMAS ELÉTRICOS DO ROBÔ</w:t>
      </w:r>
      <w:r>
        <w:rPr>
          <w:noProof/>
        </w:rPr>
        <w:tab/>
      </w:r>
      <w:r>
        <w:rPr>
          <w:noProof/>
        </w:rPr>
        <w:fldChar w:fldCharType="begin"/>
      </w:r>
      <w:r>
        <w:rPr>
          <w:noProof/>
        </w:rPr>
        <w:instrText xml:space="preserve"> PAGEREF _Toc222143716 \h </w:instrText>
      </w:r>
      <w:r>
        <w:rPr>
          <w:noProof/>
        </w:rPr>
      </w:r>
      <w:r>
        <w:rPr>
          <w:noProof/>
        </w:rPr>
        <w:fldChar w:fldCharType="separate"/>
      </w:r>
      <w:r>
        <w:rPr>
          <w:noProof/>
        </w:rPr>
        <w:t>31</w:t>
      </w:r>
      <w:r>
        <w:rPr>
          <w:noProof/>
        </w:rPr>
        <w:fldChar w:fldCharType="end"/>
      </w:r>
    </w:p>
    <w:p w14:paraId="362F8615" w14:textId="23CE4F91" w:rsidR="00EC538E" w:rsidRDefault="00EC538E">
      <w:pPr>
        <w:pStyle w:val="Sumrio1"/>
        <w:rPr>
          <w:rFonts w:asciiTheme="minorHAnsi" w:eastAsiaTheme="minorEastAsia" w:hAnsiTheme="minorHAnsi"/>
          <w:b w:val="0"/>
          <w:noProof/>
          <w:kern w:val="2"/>
          <w:szCs w:val="24"/>
          <w:lang w:eastAsia="pt-BR"/>
          <w14:ligatures w14:val="standardContextual"/>
        </w:rPr>
      </w:pPr>
      <w:r>
        <w:rPr>
          <w:noProof/>
        </w:rPr>
        <w:t>3</w:t>
      </w:r>
      <w:r>
        <w:rPr>
          <w:rFonts w:asciiTheme="minorHAnsi" w:eastAsiaTheme="minorEastAsia" w:hAnsiTheme="minorHAnsi"/>
          <w:b w:val="0"/>
          <w:noProof/>
          <w:kern w:val="2"/>
          <w:szCs w:val="24"/>
          <w:lang w:eastAsia="pt-BR"/>
          <w14:ligatures w14:val="standardContextual"/>
        </w:rPr>
        <w:tab/>
      </w:r>
      <w:r>
        <w:rPr>
          <w:noProof/>
        </w:rPr>
        <w:t xml:space="preserve"> METODOLOGIA</w:t>
      </w:r>
      <w:r>
        <w:rPr>
          <w:noProof/>
        </w:rPr>
        <w:tab/>
      </w:r>
      <w:r>
        <w:rPr>
          <w:noProof/>
        </w:rPr>
        <w:fldChar w:fldCharType="begin"/>
      </w:r>
      <w:r>
        <w:rPr>
          <w:noProof/>
        </w:rPr>
        <w:instrText xml:space="preserve"> PAGEREF _Toc222143717 \h </w:instrText>
      </w:r>
      <w:r>
        <w:rPr>
          <w:noProof/>
        </w:rPr>
      </w:r>
      <w:r>
        <w:rPr>
          <w:noProof/>
        </w:rPr>
        <w:fldChar w:fldCharType="separate"/>
      </w:r>
      <w:r>
        <w:rPr>
          <w:noProof/>
        </w:rPr>
        <w:t>37</w:t>
      </w:r>
      <w:r>
        <w:rPr>
          <w:noProof/>
        </w:rPr>
        <w:fldChar w:fldCharType="end"/>
      </w:r>
    </w:p>
    <w:p w14:paraId="58379CE9" w14:textId="72121D02" w:rsidR="00EC538E" w:rsidRDefault="00EC538E">
      <w:pPr>
        <w:pStyle w:val="Sumrio2"/>
        <w:rPr>
          <w:rFonts w:asciiTheme="minorHAnsi" w:eastAsiaTheme="minorEastAsia" w:hAnsiTheme="minorHAnsi"/>
          <w:caps w:val="0"/>
          <w:noProof/>
          <w:kern w:val="2"/>
          <w:szCs w:val="24"/>
          <w:lang w:eastAsia="pt-BR"/>
          <w14:ligatures w14:val="standardContextual"/>
        </w:rPr>
      </w:pPr>
      <w:r>
        <w:rPr>
          <w:noProof/>
        </w:rPr>
        <w:t>3.1 Motivação e Problemática</w:t>
      </w:r>
      <w:r>
        <w:rPr>
          <w:noProof/>
        </w:rPr>
        <w:tab/>
      </w:r>
      <w:r>
        <w:rPr>
          <w:noProof/>
        </w:rPr>
        <w:fldChar w:fldCharType="begin"/>
      </w:r>
      <w:r>
        <w:rPr>
          <w:noProof/>
        </w:rPr>
        <w:instrText xml:space="preserve"> PAGEREF _Toc222143718 \h </w:instrText>
      </w:r>
      <w:r>
        <w:rPr>
          <w:noProof/>
        </w:rPr>
      </w:r>
      <w:r>
        <w:rPr>
          <w:noProof/>
        </w:rPr>
        <w:fldChar w:fldCharType="separate"/>
      </w:r>
      <w:r>
        <w:rPr>
          <w:noProof/>
        </w:rPr>
        <w:t>37</w:t>
      </w:r>
      <w:r>
        <w:rPr>
          <w:noProof/>
        </w:rPr>
        <w:fldChar w:fldCharType="end"/>
      </w:r>
    </w:p>
    <w:p w14:paraId="688B6E4F" w14:textId="79EC28D8" w:rsidR="00EC538E" w:rsidRDefault="00EC538E">
      <w:pPr>
        <w:pStyle w:val="Sumrio2"/>
        <w:rPr>
          <w:rFonts w:asciiTheme="minorHAnsi" w:eastAsiaTheme="minorEastAsia" w:hAnsiTheme="minorHAnsi"/>
          <w:caps w:val="0"/>
          <w:noProof/>
          <w:kern w:val="2"/>
          <w:szCs w:val="24"/>
          <w:lang w:eastAsia="pt-BR"/>
          <w14:ligatures w14:val="standardContextual"/>
        </w:rPr>
      </w:pPr>
      <w:r>
        <w:rPr>
          <w:noProof/>
        </w:rPr>
        <w:t>3.2 Materiais Utilizados</w:t>
      </w:r>
      <w:r>
        <w:rPr>
          <w:noProof/>
        </w:rPr>
        <w:tab/>
      </w:r>
      <w:r>
        <w:rPr>
          <w:noProof/>
        </w:rPr>
        <w:fldChar w:fldCharType="begin"/>
      </w:r>
      <w:r>
        <w:rPr>
          <w:noProof/>
        </w:rPr>
        <w:instrText xml:space="preserve"> PAGEREF _Toc222143719 \h </w:instrText>
      </w:r>
      <w:r>
        <w:rPr>
          <w:noProof/>
        </w:rPr>
      </w:r>
      <w:r>
        <w:rPr>
          <w:noProof/>
        </w:rPr>
        <w:fldChar w:fldCharType="separate"/>
      </w:r>
      <w:r>
        <w:rPr>
          <w:noProof/>
        </w:rPr>
        <w:t>39</w:t>
      </w:r>
      <w:r>
        <w:rPr>
          <w:noProof/>
        </w:rPr>
        <w:fldChar w:fldCharType="end"/>
      </w:r>
    </w:p>
    <w:p w14:paraId="4813BA78" w14:textId="219A90E4" w:rsidR="00EC538E" w:rsidRDefault="00EC538E">
      <w:pPr>
        <w:pStyle w:val="Sumrio2"/>
        <w:rPr>
          <w:rFonts w:asciiTheme="minorHAnsi" w:eastAsiaTheme="minorEastAsia" w:hAnsiTheme="minorHAnsi"/>
          <w:caps w:val="0"/>
          <w:noProof/>
          <w:kern w:val="2"/>
          <w:szCs w:val="24"/>
          <w:lang w:eastAsia="pt-BR"/>
          <w14:ligatures w14:val="standardContextual"/>
        </w:rPr>
      </w:pPr>
      <w:r>
        <w:rPr>
          <w:noProof/>
        </w:rPr>
        <w:t>3.3 Metodologia de Desenvolvimento</w:t>
      </w:r>
      <w:r>
        <w:rPr>
          <w:noProof/>
        </w:rPr>
        <w:tab/>
      </w:r>
      <w:r>
        <w:rPr>
          <w:noProof/>
        </w:rPr>
        <w:fldChar w:fldCharType="begin"/>
      </w:r>
      <w:r>
        <w:rPr>
          <w:noProof/>
        </w:rPr>
        <w:instrText xml:space="preserve"> PAGEREF _Toc222143720 \h </w:instrText>
      </w:r>
      <w:r>
        <w:rPr>
          <w:noProof/>
        </w:rPr>
      </w:r>
      <w:r>
        <w:rPr>
          <w:noProof/>
        </w:rPr>
        <w:fldChar w:fldCharType="separate"/>
      </w:r>
      <w:r>
        <w:rPr>
          <w:noProof/>
        </w:rPr>
        <w:t>41</w:t>
      </w:r>
      <w:r>
        <w:rPr>
          <w:noProof/>
        </w:rPr>
        <w:fldChar w:fldCharType="end"/>
      </w:r>
    </w:p>
    <w:p w14:paraId="37E56B68" w14:textId="63F3FC00" w:rsidR="00EC538E" w:rsidRDefault="00EC538E">
      <w:pPr>
        <w:pStyle w:val="Sumrio3"/>
        <w:rPr>
          <w:rFonts w:asciiTheme="minorHAnsi" w:eastAsiaTheme="minorEastAsia" w:hAnsiTheme="minorHAnsi"/>
          <w:b w:val="0"/>
          <w:noProof/>
          <w:kern w:val="2"/>
          <w:szCs w:val="24"/>
          <w:lang w:eastAsia="pt-BR"/>
          <w14:ligatures w14:val="standardContextual"/>
        </w:rPr>
      </w:pPr>
      <w:r>
        <w:rPr>
          <w:noProof/>
        </w:rPr>
        <w:t>3.3.1 Levantamento de Dados sobre o Processo Atual</w:t>
      </w:r>
      <w:r>
        <w:rPr>
          <w:noProof/>
        </w:rPr>
        <w:tab/>
      </w:r>
      <w:r>
        <w:rPr>
          <w:noProof/>
        </w:rPr>
        <w:fldChar w:fldCharType="begin"/>
      </w:r>
      <w:r>
        <w:rPr>
          <w:noProof/>
        </w:rPr>
        <w:instrText xml:space="preserve"> PAGEREF _Toc222143721 \h </w:instrText>
      </w:r>
      <w:r>
        <w:rPr>
          <w:noProof/>
        </w:rPr>
      </w:r>
      <w:r>
        <w:rPr>
          <w:noProof/>
        </w:rPr>
        <w:fldChar w:fldCharType="separate"/>
      </w:r>
      <w:r>
        <w:rPr>
          <w:noProof/>
        </w:rPr>
        <w:t>41</w:t>
      </w:r>
      <w:r>
        <w:rPr>
          <w:noProof/>
        </w:rPr>
        <w:fldChar w:fldCharType="end"/>
      </w:r>
    </w:p>
    <w:p w14:paraId="77563824" w14:textId="777F7134" w:rsidR="00EC538E" w:rsidRDefault="00EC538E">
      <w:pPr>
        <w:pStyle w:val="Sumrio3"/>
        <w:rPr>
          <w:rFonts w:asciiTheme="minorHAnsi" w:eastAsiaTheme="minorEastAsia" w:hAnsiTheme="minorHAnsi"/>
          <w:b w:val="0"/>
          <w:noProof/>
          <w:kern w:val="2"/>
          <w:szCs w:val="24"/>
          <w:lang w:eastAsia="pt-BR"/>
          <w14:ligatures w14:val="standardContextual"/>
        </w:rPr>
      </w:pPr>
      <w:r>
        <w:rPr>
          <w:noProof/>
        </w:rPr>
        <w:t>3.3.2 Projeto Conceitual e Definição de Requisitos</w:t>
      </w:r>
      <w:r>
        <w:rPr>
          <w:noProof/>
        </w:rPr>
        <w:tab/>
      </w:r>
      <w:r>
        <w:rPr>
          <w:noProof/>
        </w:rPr>
        <w:fldChar w:fldCharType="begin"/>
      </w:r>
      <w:r>
        <w:rPr>
          <w:noProof/>
        </w:rPr>
        <w:instrText xml:space="preserve"> PAGEREF _Toc222143722 \h </w:instrText>
      </w:r>
      <w:r>
        <w:rPr>
          <w:noProof/>
        </w:rPr>
      </w:r>
      <w:r>
        <w:rPr>
          <w:noProof/>
        </w:rPr>
        <w:fldChar w:fldCharType="separate"/>
      </w:r>
      <w:r>
        <w:rPr>
          <w:noProof/>
        </w:rPr>
        <w:t>42</w:t>
      </w:r>
      <w:r>
        <w:rPr>
          <w:noProof/>
        </w:rPr>
        <w:fldChar w:fldCharType="end"/>
      </w:r>
    </w:p>
    <w:p w14:paraId="41B4A23B" w14:textId="40765FE1" w:rsidR="00EC538E" w:rsidRDefault="00EC538E">
      <w:pPr>
        <w:pStyle w:val="Sumrio3"/>
        <w:rPr>
          <w:rFonts w:asciiTheme="minorHAnsi" w:eastAsiaTheme="minorEastAsia" w:hAnsiTheme="minorHAnsi"/>
          <w:b w:val="0"/>
          <w:noProof/>
          <w:kern w:val="2"/>
          <w:szCs w:val="24"/>
          <w:lang w:eastAsia="pt-BR"/>
          <w14:ligatures w14:val="standardContextual"/>
        </w:rPr>
      </w:pPr>
      <w:r>
        <w:rPr>
          <w:noProof/>
        </w:rPr>
        <w:t>3.3.3 Desenvolvimento de Protótipo Funcional</w:t>
      </w:r>
      <w:r>
        <w:rPr>
          <w:noProof/>
        </w:rPr>
        <w:tab/>
      </w:r>
      <w:r>
        <w:rPr>
          <w:noProof/>
        </w:rPr>
        <w:fldChar w:fldCharType="begin"/>
      </w:r>
      <w:r>
        <w:rPr>
          <w:noProof/>
        </w:rPr>
        <w:instrText xml:space="preserve"> PAGEREF _Toc222143723 \h </w:instrText>
      </w:r>
      <w:r>
        <w:rPr>
          <w:noProof/>
        </w:rPr>
      </w:r>
      <w:r>
        <w:rPr>
          <w:noProof/>
        </w:rPr>
        <w:fldChar w:fldCharType="separate"/>
      </w:r>
      <w:r>
        <w:rPr>
          <w:noProof/>
        </w:rPr>
        <w:t>43</w:t>
      </w:r>
      <w:r>
        <w:rPr>
          <w:noProof/>
        </w:rPr>
        <w:fldChar w:fldCharType="end"/>
      </w:r>
    </w:p>
    <w:p w14:paraId="49C093AA" w14:textId="46C9C1E3" w:rsidR="00EC538E" w:rsidRDefault="00EC538E">
      <w:pPr>
        <w:pStyle w:val="Sumrio3"/>
        <w:rPr>
          <w:rFonts w:asciiTheme="minorHAnsi" w:eastAsiaTheme="minorEastAsia" w:hAnsiTheme="minorHAnsi"/>
          <w:b w:val="0"/>
          <w:noProof/>
          <w:kern w:val="2"/>
          <w:szCs w:val="24"/>
          <w:lang w:eastAsia="pt-BR"/>
          <w14:ligatures w14:val="standardContextual"/>
        </w:rPr>
      </w:pPr>
      <w:r>
        <w:rPr>
          <w:noProof/>
        </w:rPr>
        <w:t>3.3.4 Coleta de Dados Preliminares com Protótipo</w:t>
      </w:r>
      <w:r>
        <w:rPr>
          <w:noProof/>
        </w:rPr>
        <w:tab/>
      </w:r>
      <w:r>
        <w:rPr>
          <w:noProof/>
        </w:rPr>
        <w:fldChar w:fldCharType="begin"/>
      </w:r>
      <w:r>
        <w:rPr>
          <w:noProof/>
        </w:rPr>
        <w:instrText xml:space="preserve"> PAGEREF _Toc222143724 \h </w:instrText>
      </w:r>
      <w:r>
        <w:rPr>
          <w:noProof/>
        </w:rPr>
      </w:r>
      <w:r>
        <w:rPr>
          <w:noProof/>
        </w:rPr>
        <w:fldChar w:fldCharType="separate"/>
      </w:r>
      <w:r>
        <w:rPr>
          <w:noProof/>
        </w:rPr>
        <w:t>44</w:t>
      </w:r>
      <w:r>
        <w:rPr>
          <w:noProof/>
        </w:rPr>
        <w:fldChar w:fldCharType="end"/>
      </w:r>
    </w:p>
    <w:p w14:paraId="7BEDBF9D" w14:textId="753E04EC" w:rsidR="00EC538E" w:rsidRDefault="00EC538E">
      <w:pPr>
        <w:pStyle w:val="Sumrio1"/>
        <w:rPr>
          <w:rFonts w:asciiTheme="minorHAnsi" w:eastAsiaTheme="minorEastAsia" w:hAnsiTheme="minorHAnsi"/>
          <w:b w:val="0"/>
          <w:noProof/>
          <w:kern w:val="2"/>
          <w:szCs w:val="24"/>
          <w:lang w:eastAsia="pt-BR"/>
          <w14:ligatures w14:val="standardContextual"/>
        </w:rPr>
      </w:pPr>
      <w:r>
        <w:rPr>
          <w:noProof/>
        </w:rPr>
        <w:t>4</w:t>
      </w:r>
      <w:r>
        <w:rPr>
          <w:rFonts w:asciiTheme="minorHAnsi" w:eastAsiaTheme="minorEastAsia" w:hAnsiTheme="minorHAnsi"/>
          <w:b w:val="0"/>
          <w:noProof/>
          <w:kern w:val="2"/>
          <w:szCs w:val="24"/>
          <w:lang w:eastAsia="pt-BR"/>
          <w14:ligatures w14:val="standardContextual"/>
        </w:rPr>
        <w:tab/>
      </w:r>
      <w:r>
        <w:rPr>
          <w:noProof/>
        </w:rPr>
        <w:t xml:space="preserve"> RESULTADOS E DISCUSSÃO</w:t>
      </w:r>
      <w:r>
        <w:rPr>
          <w:noProof/>
        </w:rPr>
        <w:tab/>
      </w:r>
      <w:r>
        <w:rPr>
          <w:noProof/>
        </w:rPr>
        <w:fldChar w:fldCharType="begin"/>
      </w:r>
      <w:r>
        <w:rPr>
          <w:noProof/>
        </w:rPr>
        <w:instrText xml:space="preserve"> PAGEREF _Toc222143725 \h </w:instrText>
      </w:r>
      <w:r>
        <w:rPr>
          <w:noProof/>
        </w:rPr>
      </w:r>
      <w:r>
        <w:rPr>
          <w:noProof/>
        </w:rPr>
        <w:fldChar w:fldCharType="separate"/>
      </w:r>
      <w:r>
        <w:rPr>
          <w:noProof/>
        </w:rPr>
        <w:t>45</w:t>
      </w:r>
      <w:r>
        <w:rPr>
          <w:noProof/>
        </w:rPr>
        <w:fldChar w:fldCharType="end"/>
      </w:r>
    </w:p>
    <w:p w14:paraId="6ADCE896" w14:textId="7983D4F8" w:rsidR="00EC538E" w:rsidRDefault="00EC538E">
      <w:pPr>
        <w:pStyle w:val="Sumrio1"/>
        <w:rPr>
          <w:rFonts w:asciiTheme="minorHAnsi" w:eastAsiaTheme="minorEastAsia" w:hAnsiTheme="minorHAnsi"/>
          <w:b w:val="0"/>
          <w:noProof/>
          <w:kern w:val="2"/>
          <w:szCs w:val="24"/>
          <w:lang w:eastAsia="pt-BR"/>
          <w14:ligatures w14:val="standardContextual"/>
        </w:rPr>
      </w:pPr>
      <w:r>
        <w:rPr>
          <w:noProof/>
        </w:rPr>
        <w:t>5</w:t>
      </w:r>
      <w:r>
        <w:rPr>
          <w:rFonts w:asciiTheme="minorHAnsi" w:eastAsiaTheme="minorEastAsia" w:hAnsiTheme="minorHAnsi"/>
          <w:b w:val="0"/>
          <w:noProof/>
          <w:kern w:val="2"/>
          <w:szCs w:val="24"/>
          <w:lang w:eastAsia="pt-BR"/>
          <w14:ligatures w14:val="standardContextual"/>
        </w:rPr>
        <w:tab/>
      </w:r>
      <w:r>
        <w:rPr>
          <w:noProof/>
        </w:rPr>
        <w:t xml:space="preserve"> CRONOGRAMA</w:t>
      </w:r>
      <w:r>
        <w:rPr>
          <w:noProof/>
        </w:rPr>
        <w:tab/>
      </w:r>
      <w:r>
        <w:rPr>
          <w:noProof/>
        </w:rPr>
        <w:fldChar w:fldCharType="begin"/>
      </w:r>
      <w:r>
        <w:rPr>
          <w:noProof/>
        </w:rPr>
        <w:instrText xml:space="preserve"> PAGEREF _Toc222143726 \h </w:instrText>
      </w:r>
      <w:r>
        <w:rPr>
          <w:noProof/>
        </w:rPr>
      </w:r>
      <w:r>
        <w:rPr>
          <w:noProof/>
        </w:rPr>
        <w:fldChar w:fldCharType="separate"/>
      </w:r>
      <w:r>
        <w:rPr>
          <w:noProof/>
        </w:rPr>
        <w:t>69</w:t>
      </w:r>
      <w:r>
        <w:rPr>
          <w:noProof/>
        </w:rPr>
        <w:fldChar w:fldCharType="end"/>
      </w:r>
    </w:p>
    <w:p w14:paraId="37D3BAC1" w14:textId="564B0EAA" w:rsidR="00EC538E" w:rsidRDefault="00EC538E">
      <w:pPr>
        <w:pStyle w:val="Sumrio1"/>
        <w:rPr>
          <w:rFonts w:asciiTheme="minorHAnsi" w:eastAsiaTheme="minorEastAsia" w:hAnsiTheme="minorHAnsi"/>
          <w:b w:val="0"/>
          <w:noProof/>
          <w:kern w:val="2"/>
          <w:szCs w:val="24"/>
          <w:lang w:eastAsia="pt-BR"/>
          <w14:ligatures w14:val="standardContextual"/>
        </w:rPr>
      </w:pPr>
      <w:r>
        <w:rPr>
          <w:noProof/>
        </w:rPr>
        <w:t>6</w:t>
      </w:r>
      <w:r>
        <w:rPr>
          <w:rFonts w:asciiTheme="minorHAnsi" w:eastAsiaTheme="minorEastAsia" w:hAnsiTheme="minorHAnsi"/>
          <w:b w:val="0"/>
          <w:noProof/>
          <w:kern w:val="2"/>
          <w:szCs w:val="24"/>
          <w:lang w:eastAsia="pt-BR"/>
          <w14:ligatures w14:val="standardContextual"/>
        </w:rPr>
        <w:tab/>
      </w:r>
      <w:r>
        <w:rPr>
          <w:noProof/>
        </w:rPr>
        <w:t>CONCLUSÕES</w:t>
      </w:r>
      <w:r>
        <w:rPr>
          <w:noProof/>
        </w:rPr>
        <w:tab/>
      </w:r>
      <w:r>
        <w:rPr>
          <w:noProof/>
        </w:rPr>
        <w:fldChar w:fldCharType="begin"/>
      </w:r>
      <w:r>
        <w:rPr>
          <w:noProof/>
        </w:rPr>
        <w:instrText xml:space="preserve"> PAGEREF _Toc222143727 \h </w:instrText>
      </w:r>
      <w:r>
        <w:rPr>
          <w:noProof/>
        </w:rPr>
      </w:r>
      <w:r>
        <w:rPr>
          <w:noProof/>
        </w:rPr>
        <w:fldChar w:fldCharType="separate"/>
      </w:r>
      <w:r>
        <w:rPr>
          <w:noProof/>
        </w:rPr>
        <w:t>70</w:t>
      </w:r>
      <w:r>
        <w:rPr>
          <w:noProof/>
        </w:rPr>
        <w:fldChar w:fldCharType="end"/>
      </w:r>
    </w:p>
    <w:p w14:paraId="50B0461E" w14:textId="44DC81CC" w:rsidR="00EC538E" w:rsidRDefault="00EC538E">
      <w:pPr>
        <w:pStyle w:val="Sumrio1"/>
        <w:rPr>
          <w:rFonts w:asciiTheme="minorHAnsi" w:eastAsiaTheme="minorEastAsia" w:hAnsiTheme="minorHAnsi"/>
          <w:b w:val="0"/>
          <w:noProof/>
          <w:kern w:val="2"/>
          <w:szCs w:val="24"/>
          <w:lang w:eastAsia="pt-BR"/>
          <w14:ligatures w14:val="standardContextual"/>
        </w:rPr>
      </w:pPr>
      <w:r>
        <w:rPr>
          <w:noProof/>
        </w:rPr>
        <w:t>REFERÊNCIAS</w:t>
      </w:r>
      <w:r>
        <w:rPr>
          <w:noProof/>
        </w:rPr>
        <w:tab/>
      </w:r>
      <w:r>
        <w:rPr>
          <w:noProof/>
        </w:rPr>
        <w:fldChar w:fldCharType="begin"/>
      </w:r>
      <w:r>
        <w:rPr>
          <w:noProof/>
        </w:rPr>
        <w:instrText xml:space="preserve"> PAGEREF _Toc222143728 \h </w:instrText>
      </w:r>
      <w:r>
        <w:rPr>
          <w:noProof/>
        </w:rPr>
      </w:r>
      <w:r>
        <w:rPr>
          <w:noProof/>
        </w:rPr>
        <w:fldChar w:fldCharType="separate"/>
      </w:r>
      <w:r>
        <w:rPr>
          <w:noProof/>
        </w:rPr>
        <w:t>72</w:t>
      </w:r>
      <w:r>
        <w:rPr>
          <w:noProof/>
        </w:rPr>
        <w:fldChar w:fldCharType="end"/>
      </w:r>
    </w:p>
    <w:p w14:paraId="13FFA8B0" w14:textId="157EDC18" w:rsidR="00AF3AFD" w:rsidRDefault="00081D24" w:rsidP="009757C7">
      <w:r>
        <w:fldChar w:fldCharType="end"/>
      </w:r>
    </w:p>
    <w:p w14:paraId="6313C4CA" w14:textId="77777777" w:rsidR="00FC0C9B" w:rsidRDefault="00FC0C9B" w:rsidP="009757C7">
      <w:pPr>
        <w:sectPr w:rsidR="00FC0C9B" w:rsidSect="009757C7">
          <w:headerReference w:type="default" r:id="rId11"/>
          <w:pgSz w:w="11906" w:h="16838"/>
          <w:pgMar w:top="1701" w:right="1134" w:bottom="1134" w:left="1701" w:header="709" w:footer="709" w:gutter="0"/>
          <w:cols w:space="708"/>
          <w:docGrid w:linePitch="360"/>
        </w:sectPr>
      </w:pPr>
    </w:p>
    <w:p w14:paraId="08716416" w14:textId="77777777" w:rsidR="00AF3AFD" w:rsidRPr="00AF3AFD" w:rsidRDefault="006F3F7F" w:rsidP="000D755A">
      <w:pPr>
        <w:pStyle w:val="Ttulo1"/>
      </w:pPr>
      <w:bookmarkStart w:id="4" w:name="_Toc222143704"/>
      <w:r>
        <w:lastRenderedPageBreak/>
        <w:t>1</w:t>
      </w:r>
      <w:r w:rsidR="00A34D67">
        <w:tab/>
      </w:r>
      <w:r>
        <w:t xml:space="preserve"> </w:t>
      </w:r>
      <w:r w:rsidR="00E017C5">
        <w:t>INTRODUÇÃO</w:t>
      </w:r>
      <w:bookmarkEnd w:id="4"/>
    </w:p>
    <w:p w14:paraId="01194649" w14:textId="77777777" w:rsidR="00870FE4" w:rsidRPr="00870FE4" w:rsidRDefault="00870FE4" w:rsidP="009757C7"/>
    <w:p w14:paraId="2A0A57F3" w14:textId="7B0B41E4" w:rsidR="0064435D" w:rsidRDefault="00107056" w:rsidP="00C462C0">
      <w:pPr>
        <w:ind w:firstLine="709"/>
        <w:jc w:val="both"/>
      </w:pPr>
      <w:r w:rsidRPr="00107056">
        <w:t xml:space="preserve">A equipe </w:t>
      </w:r>
      <w:proofErr w:type="spellStart"/>
      <w:r w:rsidRPr="00107056">
        <w:t>RoboFEI</w:t>
      </w:r>
      <w:proofErr w:type="spellEnd"/>
      <w:r w:rsidRPr="00107056">
        <w:t xml:space="preserve"> Humanoide, </w:t>
      </w:r>
      <w:r w:rsidR="005C6E68">
        <w:t xml:space="preserve">do </w:t>
      </w:r>
      <w:r w:rsidRPr="00107056">
        <w:t xml:space="preserve">Centro Universitário FEI, é um projeto institucional que, desde 2003, promove o estudo e o desenvolvimento de robôs humanoides capazes de participar de partidas de futebol de forma autônoma. </w:t>
      </w:r>
      <w:r w:rsidR="0064435D" w:rsidRPr="0064435D">
        <w:t xml:space="preserve">O projeto </w:t>
      </w:r>
      <w:r w:rsidR="00743919">
        <w:t>abriga</w:t>
      </w:r>
      <w:r w:rsidR="0064435D" w:rsidRPr="0064435D">
        <w:t xml:space="preserve"> um ambiente de pesquisa contínua, no qual inovações tecnológicas são regularmente integradas aos robôs, resultando em avanços</w:t>
      </w:r>
      <w:r w:rsidR="007A7BE8">
        <w:t xml:space="preserve"> constantes</w:t>
      </w:r>
      <w:r w:rsidR="0064435D" w:rsidRPr="0064435D">
        <w:t xml:space="preserve"> nas capacidades de percepção, controle e </w:t>
      </w:r>
      <w:r w:rsidR="00710AD4" w:rsidRPr="00710AD4">
        <w:t>movimentação</w:t>
      </w:r>
      <w:r w:rsidR="0064435D" w:rsidRPr="0064435D">
        <w:t>.</w:t>
      </w:r>
    </w:p>
    <w:p w14:paraId="1175AD94" w14:textId="77777777" w:rsidR="002A6A70" w:rsidRDefault="002A6A70" w:rsidP="00C462C0">
      <w:pPr>
        <w:ind w:firstLine="709"/>
        <w:jc w:val="both"/>
      </w:pPr>
    </w:p>
    <w:p w14:paraId="5B61F5E8" w14:textId="7B9D6BD9" w:rsidR="00C462C0" w:rsidRPr="00C462C0" w:rsidRDefault="00C462C0" w:rsidP="00C462C0">
      <w:pPr>
        <w:ind w:firstLine="709"/>
        <w:jc w:val="both"/>
      </w:pPr>
      <w:r w:rsidRPr="00C462C0">
        <w:t>À medida que esses sistemas se tornam mais complexos, cresce o número de potenciais pontos de falha e o esforço requerido para diagnóstico e manutenção. A identificação de problemas passa a demandar mai</w:t>
      </w:r>
      <w:r w:rsidR="003A2FC6">
        <w:t>s</w:t>
      </w:r>
      <w:r w:rsidRPr="00C462C0">
        <w:t xml:space="preserve"> tempo de inspeção e verificação de múltiplos subsistemas, o que impacta diretamente a eficiência das atividades de desenvolvimento. Em ambientes </w:t>
      </w:r>
      <w:r w:rsidR="00330607">
        <w:t>de competições</w:t>
      </w:r>
      <w:r w:rsidR="00BE2DE1">
        <w:t>, como a CBR</w:t>
      </w:r>
      <w:r w:rsidRPr="00C462C0">
        <w:t>, essa limitação se torna ainda mais relevante, uma vez que o tempo disponível para ajustes é reduzido e cada segundo pode influenciar o desempenho da equipe</w:t>
      </w:r>
      <w:r w:rsidR="007779ED">
        <w:t xml:space="preserve"> no campeonato</w:t>
      </w:r>
      <w:r w:rsidRPr="00C462C0">
        <w:t>.</w:t>
      </w:r>
    </w:p>
    <w:p w14:paraId="38DE2B15" w14:textId="77777777" w:rsidR="002A6A70" w:rsidRPr="00C462C0" w:rsidRDefault="002A6A70" w:rsidP="00C462C0">
      <w:pPr>
        <w:ind w:firstLine="709"/>
        <w:jc w:val="both"/>
      </w:pPr>
    </w:p>
    <w:p w14:paraId="7DA268FE" w14:textId="603EA7FF" w:rsidR="00774A27" w:rsidRDefault="00774A27" w:rsidP="00C462C0">
      <w:pPr>
        <w:ind w:firstLine="709"/>
        <w:jc w:val="both"/>
      </w:pPr>
      <w:r w:rsidRPr="00774A27">
        <w:t>Outro desafio recorrente refere-se à operação dos robôs por um número reduzido de integrantes da equipe. Em situações nas quais apenas uma pessoa está presente, torna-se necessário manter o robô fisicamente estável</w:t>
      </w:r>
      <w:r w:rsidR="000D74CC">
        <w:t>, isto é</w:t>
      </w:r>
      <w:r w:rsidR="00D527C7">
        <w:t>, mantê-lo em pé</w:t>
      </w:r>
      <w:r w:rsidRPr="00774A27">
        <w:t xml:space="preserve"> enquanto são realizados procedimentos de configuração, o que é agravado pela necessidade de conectar e utilizar simultaneamente múltiplos periféricos, como teclado, mouse, monitor e cabos HDMI. Essa combinação de fatores aumenta o tempo de preparação, dificulta o uso do robô em locais sem infraestrutura adequada e favorece a ocorrência de falhas que podem permanecer indetectáveis por longos períodos, comprometendo a confiabilidade do sistema e reduzindo o tempo disponível para treinamento. A implementação de uma interface dedicada, composta por botões e indicadores visuais, apresenta potencial para agilizar a interação com o robô, simplificar o processo de configuração, reduzir a necessidade de apoio de outros integrantes da equipe e minimizar o impacto de falhas decorrentes de manutenções incompletas.</w:t>
      </w:r>
    </w:p>
    <w:p w14:paraId="672999F5" w14:textId="77777777" w:rsidR="002A6A70" w:rsidRDefault="002A6A70" w:rsidP="00C462C0">
      <w:pPr>
        <w:ind w:firstLine="709"/>
        <w:jc w:val="both"/>
      </w:pPr>
    </w:p>
    <w:p w14:paraId="5A690218" w14:textId="1D1E4E07" w:rsidR="00C462C0" w:rsidRPr="00C462C0" w:rsidRDefault="00C462C0" w:rsidP="00C462C0">
      <w:pPr>
        <w:ind w:firstLine="709"/>
        <w:jc w:val="both"/>
      </w:pPr>
      <w:r w:rsidRPr="00C462C0">
        <w:t xml:space="preserve">Diante desse contexto, este trabalho propõe o desenvolvimento de um painel de controle integrado para o robô humanoide, com o objetivo de centralizar informações de status do sistema, monitorar conexões de sensores e fornecer indicações visuais do </w:t>
      </w:r>
      <w:r w:rsidRPr="00C462C0">
        <w:lastRenderedPageBreak/>
        <w:t>funcionamento de nós de software que demandam maior atenção ou não apresentam feedback direto. Essa solução tem potencial para reduzir significativamente o tempo de diagnóstico e manutenção, simplificar o envio de comandos e aumentar a disponibilidade do robô para treinamentos e competições. Este projeto contribui para o avanço das ferramentas de monitoramento em robôs humanoides ao propor uma solução de baixo custo e facilmente replicável.</w:t>
      </w:r>
    </w:p>
    <w:p w14:paraId="7F994D1C" w14:textId="0F48B752" w:rsidR="00632753" w:rsidRDefault="00F571E8" w:rsidP="00F571E8">
      <w:pPr>
        <w:spacing w:after="200" w:line="276" w:lineRule="auto"/>
      </w:pPr>
      <w:r>
        <w:br w:type="page"/>
      </w:r>
    </w:p>
    <w:p w14:paraId="23B29C49" w14:textId="5F4D78A3" w:rsidR="003566F4" w:rsidRDefault="006A1561" w:rsidP="004F0C2F">
      <w:pPr>
        <w:pStyle w:val="Ttulo1"/>
      </w:pPr>
      <w:bookmarkStart w:id="5" w:name="_Toc437001835"/>
      <w:bookmarkStart w:id="6" w:name="_Toc222143705"/>
      <w:r>
        <w:lastRenderedPageBreak/>
        <w:t>2</w:t>
      </w:r>
      <w:r w:rsidR="00A34D67">
        <w:tab/>
      </w:r>
      <w:r w:rsidR="00910CDA" w:rsidRPr="00B9574B">
        <w:t xml:space="preserve"> </w:t>
      </w:r>
      <w:bookmarkEnd w:id="5"/>
      <w:r w:rsidR="006F3F7F">
        <w:t xml:space="preserve">REVISÃO </w:t>
      </w:r>
      <w:r w:rsidR="00FF1A2C">
        <w:t>B</w:t>
      </w:r>
      <w:r w:rsidR="006F3F7F">
        <w:t>IBLIOGRÁFICA</w:t>
      </w:r>
      <w:bookmarkEnd w:id="6"/>
    </w:p>
    <w:p w14:paraId="12A2EA78" w14:textId="77777777" w:rsidR="006376B4" w:rsidRPr="006376B4" w:rsidRDefault="006376B4" w:rsidP="006376B4"/>
    <w:p w14:paraId="0E02BC39" w14:textId="3222CB43" w:rsidR="00910CDA" w:rsidRDefault="006A1561" w:rsidP="009757C7">
      <w:pPr>
        <w:pStyle w:val="Ttulo2"/>
        <w:tabs>
          <w:tab w:val="clear" w:pos="851"/>
          <w:tab w:val="left" w:pos="426"/>
        </w:tabs>
      </w:pPr>
      <w:bookmarkStart w:id="7" w:name="_Toc437001836"/>
      <w:bookmarkStart w:id="8" w:name="_Toc222143706"/>
      <w:r>
        <w:t>2</w:t>
      </w:r>
      <w:r w:rsidR="00910CDA" w:rsidRPr="00910CDA">
        <w:t>.1</w:t>
      </w:r>
      <w:r w:rsidR="00A34D67">
        <w:tab/>
      </w:r>
      <w:r w:rsidR="00910CDA" w:rsidRPr="00910CDA">
        <w:t xml:space="preserve"> </w:t>
      </w:r>
      <w:bookmarkEnd w:id="7"/>
      <w:r w:rsidR="0022472F">
        <w:t>ROBÔS</w:t>
      </w:r>
      <w:bookmarkEnd w:id="8"/>
    </w:p>
    <w:p w14:paraId="52A40608" w14:textId="77777777" w:rsidR="00805073" w:rsidRPr="00805073" w:rsidRDefault="00805073" w:rsidP="00805073"/>
    <w:p w14:paraId="38A4BBEF" w14:textId="798A5349" w:rsidR="00560FA3" w:rsidRDefault="00560FA3" w:rsidP="00E5693D">
      <w:pPr>
        <w:ind w:firstLine="709"/>
        <w:jc w:val="both"/>
      </w:pPr>
      <w:bookmarkStart w:id="9" w:name="_Toc437001837"/>
      <w:r>
        <w:t xml:space="preserve">De acordo com a norma ISO 8373:2021 (INTERNATIONAL ORGANIZATION FOR STANDARDIZATION, 2021), um robô é definido como “um mecanismo atuador programado que realiza locomoção, manipulação ou posicionamento”. Essa definição, por ser bem técnica, reflete precisamente a visão contemporânea da robótica, sendo amplamente aceita pela comunidade científica e pela engenharia. No entanto, essa concepção não representa </w:t>
      </w:r>
      <w:r w:rsidR="00161AB7">
        <w:t>a visão inicial acerca</w:t>
      </w:r>
      <w:r>
        <w:t xml:space="preserve"> </w:t>
      </w:r>
      <w:r w:rsidR="00161AB7">
        <w:t>d</w:t>
      </w:r>
      <w:r>
        <w:t>o tema, cuja origem é fortemente marcada por aspectos literários e filosóficos. Antes mesmo d</w:t>
      </w:r>
      <w:r w:rsidR="00671794">
        <w:t>e</w:t>
      </w:r>
      <w:r>
        <w:t xml:space="preserve"> processos formais de industrialização</w:t>
      </w:r>
      <w:r w:rsidR="00671794">
        <w:t xml:space="preserve"> se quer existirem</w:t>
      </w:r>
      <w:r>
        <w:t>, civilizações antigas, como a egípcia e a grega helenística, já idealizavam mecanismos que sugeriam a ideia de robôs.</w:t>
      </w:r>
    </w:p>
    <w:p w14:paraId="57382C92" w14:textId="77777777" w:rsidR="002A6A70" w:rsidRDefault="002A6A70" w:rsidP="00E5693D">
      <w:pPr>
        <w:ind w:firstLine="709"/>
        <w:jc w:val="both"/>
      </w:pPr>
    </w:p>
    <w:p w14:paraId="4DB2EBC1" w14:textId="4825FF7D" w:rsidR="00560FA3" w:rsidRPr="00560FA3" w:rsidRDefault="00560FA3" w:rsidP="00E5693D">
      <w:pPr>
        <w:ind w:firstLine="709"/>
        <w:jc w:val="both"/>
        <w:rPr>
          <w:lang w:val="en-US"/>
        </w:rPr>
      </w:pPr>
      <w:r>
        <w:t xml:space="preserve">Em meados de 1495, o famoso pintor Leonardo da Vinci, </w:t>
      </w:r>
      <w:r w:rsidR="009150C6">
        <w:t xml:space="preserve">por exemplo, </w:t>
      </w:r>
      <w:r>
        <w:t xml:space="preserve">a partir de seu minucioso conhecimento de anatomia, desenvolveu um “cavaleiro mecânico”. </w:t>
      </w:r>
      <w:r w:rsidRPr="00560FA3">
        <w:rPr>
          <w:lang w:val="en-US"/>
        </w:rPr>
        <w:t xml:space="preserve">De </w:t>
      </w:r>
      <w:proofErr w:type="spellStart"/>
      <w:r w:rsidRPr="00560FA3">
        <w:rPr>
          <w:lang w:val="en-US"/>
        </w:rPr>
        <w:t>acordo</w:t>
      </w:r>
      <w:proofErr w:type="spellEnd"/>
      <w:r w:rsidRPr="00560FA3">
        <w:rPr>
          <w:lang w:val="en-US"/>
        </w:rPr>
        <w:t xml:space="preserve"> com o Institute and Museum of the History of Science (2002):</w:t>
      </w:r>
    </w:p>
    <w:p w14:paraId="421AB1C1" w14:textId="77777777" w:rsidR="002A6A70" w:rsidRPr="00560FA3" w:rsidRDefault="002A6A70" w:rsidP="00E5693D">
      <w:pPr>
        <w:ind w:firstLine="709"/>
        <w:jc w:val="both"/>
        <w:rPr>
          <w:lang w:val="en-US"/>
        </w:rPr>
      </w:pPr>
    </w:p>
    <w:p w14:paraId="528FF846" w14:textId="3E13FAE7" w:rsidR="000A0F15" w:rsidRPr="007B5311" w:rsidRDefault="00560FA3" w:rsidP="007B5311">
      <w:pPr>
        <w:ind w:left="2268"/>
        <w:jc w:val="both"/>
        <w:rPr>
          <w:sz w:val="20"/>
          <w:szCs w:val="20"/>
        </w:rPr>
      </w:pPr>
      <w:r w:rsidRPr="000A0F15">
        <w:rPr>
          <w:sz w:val="20"/>
          <w:szCs w:val="20"/>
        </w:rPr>
        <w:t xml:space="preserve">Este autômato humanoide vestia uma armadura típica do design germano-italiano do século XV, semelhante à usada pela milícia milanesa. O cavaleiro mecânico era capaz de sentar-se, mover os braços e girar a cabeça através de um pescoço articulado, além de abrir e fechar a mandíbula anatomicamente correta. Ele emitia sons acompanhados por tambores automatizados. Estudos em andamento no </w:t>
      </w:r>
      <w:proofErr w:type="spellStart"/>
      <w:r w:rsidRPr="000A0F15">
        <w:rPr>
          <w:sz w:val="20"/>
          <w:szCs w:val="20"/>
        </w:rPr>
        <w:t>Istituto</w:t>
      </w:r>
      <w:proofErr w:type="spellEnd"/>
      <w:r w:rsidRPr="000A0F15">
        <w:rPr>
          <w:sz w:val="20"/>
          <w:szCs w:val="20"/>
        </w:rPr>
        <w:t xml:space="preserve"> e Museo </w:t>
      </w:r>
      <w:proofErr w:type="spellStart"/>
      <w:r w:rsidRPr="000A0F15">
        <w:rPr>
          <w:sz w:val="20"/>
          <w:szCs w:val="20"/>
        </w:rPr>
        <w:t>di</w:t>
      </w:r>
      <w:proofErr w:type="spellEnd"/>
      <w:r w:rsidRPr="000A0F15">
        <w:rPr>
          <w:sz w:val="20"/>
          <w:szCs w:val="20"/>
        </w:rPr>
        <w:t xml:space="preserve"> </w:t>
      </w:r>
      <w:proofErr w:type="spellStart"/>
      <w:r w:rsidRPr="000A0F15">
        <w:rPr>
          <w:sz w:val="20"/>
          <w:szCs w:val="20"/>
        </w:rPr>
        <w:t>Storia</w:t>
      </w:r>
      <w:proofErr w:type="spellEnd"/>
      <w:r w:rsidRPr="000A0F15">
        <w:rPr>
          <w:sz w:val="20"/>
          <w:szCs w:val="20"/>
        </w:rPr>
        <w:t xml:space="preserve"> </w:t>
      </w:r>
      <w:proofErr w:type="spellStart"/>
      <w:r w:rsidRPr="000A0F15">
        <w:rPr>
          <w:sz w:val="20"/>
          <w:szCs w:val="20"/>
        </w:rPr>
        <w:t>della</w:t>
      </w:r>
      <w:proofErr w:type="spellEnd"/>
      <w:r w:rsidRPr="000A0F15">
        <w:rPr>
          <w:sz w:val="20"/>
          <w:szCs w:val="20"/>
        </w:rPr>
        <w:t xml:space="preserve"> </w:t>
      </w:r>
      <w:proofErr w:type="spellStart"/>
      <w:r w:rsidRPr="000A0F15">
        <w:rPr>
          <w:sz w:val="20"/>
          <w:szCs w:val="20"/>
        </w:rPr>
        <w:t>Scienza</w:t>
      </w:r>
      <w:proofErr w:type="spellEnd"/>
      <w:r w:rsidRPr="000A0F15">
        <w:rPr>
          <w:sz w:val="20"/>
          <w:szCs w:val="20"/>
        </w:rPr>
        <w:t>, em Florença, sugerem que o robô possuía dois sistemas mecânicos independentes: o primeiro com pernas, tornozelos, joelhos e quadris com três graus de liberdade, e braços com ombros, cotovelos, punhos e mãos com quatro graus de liberdade.</w:t>
      </w:r>
      <w:r w:rsidR="007B5311">
        <w:rPr>
          <w:sz w:val="20"/>
          <w:szCs w:val="20"/>
        </w:rPr>
        <w:t xml:space="preserve"> </w:t>
      </w:r>
      <w:r w:rsidRPr="00C72F27">
        <w:rPr>
          <w:sz w:val="20"/>
          <w:szCs w:val="20"/>
        </w:rPr>
        <w:t>(</w:t>
      </w:r>
      <w:proofErr w:type="spellStart"/>
      <w:r w:rsidRPr="00C72F27">
        <w:rPr>
          <w:sz w:val="20"/>
          <w:szCs w:val="20"/>
        </w:rPr>
        <w:t>Institute</w:t>
      </w:r>
      <w:proofErr w:type="spellEnd"/>
      <w:r w:rsidRPr="00C72F27">
        <w:rPr>
          <w:sz w:val="20"/>
          <w:szCs w:val="20"/>
        </w:rPr>
        <w:t xml:space="preserve"> </w:t>
      </w:r>
      <w:proofErr w:type="spellStart"/>
      <w:r w:rsidRPr="00C72F27">
        <w:rPr>
          <w:sz w:val="20"/>
          <w:szCs w:val="20"/>
        </w:rPr>
        <w:t>and</w:t>
      </w:r>
      <w:proofErr w:type="spellEnd"/>
      <w:r w:rsidRPr="00C72F27">
        <w:rPr>
          <w:sz w:val="20"/>
          <w:szCs w:val="20"/>
        </w:rPr>
        <w:t xml:space="preserve"> </w:t>
      </w:r>
      <w:proofErr w:type="spellStart"/>
      <w:r w:rsidRPr="00C72F27">
        <w:rPr>
          <w:sz w:val="20"/>
          <w:szCs w:val="20"/>
        </w:rPr>
        <w:t>Museum</w:t>
      </w:r>
      <w:proofErr w:type="spellEnd"/>
      <w:r w:rsidRPr="00C72F27">
        <w:rPr>
          <w:sz w:val="20"/>
          <w:szCs w:val="20"/>
        </w:rPr>
        <w:t xml:space="preserve"> </w:t>
      </w:r>
      <w:proofErr w:type="spellStart"/>
      <w:r w:rsidRPr="00C72F27">
        <w:rPr>
          <w:sz w:val="20"/>
          <w:szCs w:val="20"/>
        </w:rPr>
        <w:t>of</w:t>
      </w:r>
      <w:proofErr w:type="spellEnd"/>
      <w:r w:rsidRPr="00C72F27">
        <w:rPr>
          <w:sz w:val="20"/>
          <w:szCs w:val="20"/>
        </w:rPr>
        <w:t xml:space="preserve"> </w:t>
      </w:r>
      <w:proofErr w:type="spellStart"/>
      <w:r w:rsidRPr="00C72F27">
        <w:rPr>
          <w:sz w:val="20"/>
          <w:szCs w:val="20"/>
        </w:rPr>
        <w:t>the</w:t>
      </w:r>
      <w:proofErr w:type="spellEnd"/>
      <w:r w:rsidRPr="00C72F27">
        <w:rPr>
          <w:sz w:val="20"/>
          <w:szCs w:val="20"/>
        </w:rPr>
        <w:t xml:space="preserve"> </w:t>
      </w:r>
      <w:proofErr w:type="spellStart"/>
      <w:r w:rsidRPr="00C72F27">
        <w:rPr>
          <w:sz w:val="20"/>
          <w:szCs w:val="20"/>
        </w:rPr>
        <w:t>History</w:t>
      </w:r>
      <w:proofErr w:type="spellEnd"/>
      <w:r w:rsidRPr="00C72F27">
        <w:rPr>
          <w:sz w:val="20"/>
          <w:szCs w:val="20"/>
        </w:rPr>
        <w:t xml:space="preserve"> </w:t>
      </w:r>
      <w:proofErr w:type="spellStart"/>
      <w:r w:rsidRPr="00C72F27">
        <w:rPr>
          <w:sz w:val="20"/>
          <w:szCs w:val="20"/>
        </w:rPr>
        <w:t>of</w:t>
      </w:r>
      <w:proofErr w:type="spellEnd"/>
      <w:r w:rsidRPr="00C72F27">
        <w:rPr>
          <w:sz w:val="20"/>
          <w:szCs w:val="20"/>
        </w:rPr>
        <w:t xml:space="preserve"> Science, 2002).</w:t>
      </w:r>
    </w:p>
    <w:p w14:paraId="10806604" w14:textId="77777777" w:rsidR="002A6A70" w:rsidRPr="007B5311" w:rsidRDefault="002A6A70" w:rsidP="007B5311">
      <w:pPr>
        <w:ind w:left="2268"/>
        <w:jc w:val="both"/>
        <w:rPr>
          <w:sz w:val="20"/>
          <w:szCs w:val="20"/>
        </w:rPr>
      </w:pPr>
    </w:p>
    <w:p w14:paraId="6BA0B61A" w14:textId="48CE2150" w:rsidR="00560FA3" w:rsidRDefault="00560FA3" w:rsidP="00E5693D">
      <w:pPr>
        <w:ind w:firstLine="709"/>
        <w:jc w:val="both"/>
      </w:pPr>
      <w:r>
        <w:t>Logo, é notável que os conceitos de automação e inteligência mecânica antecedem o processo de industrialização. Ainda que não existisse qualquer tipo de eletrônica ou linguagem de programação, a capacidade de imaginar e a destreza na engenharia permitiram que essa invenção fosse concretizada e, futuramente, aprimorada.</w:t>
      </w:r>
    </w:p>
    <w:p w14:paraId="0A5C08C4" w14:textId="77777777" w:rsidR="002A6A70" w:rsidRDefault="002A6A70" w:rsidP="00E5693D">
      <w:pPr>
        <w:ind w:firstLine="709"/>
        <w:jc w:val="both"/>
      </w:pPr>
    </w:p>
    <w:p w14:paraId="61A62224" w14:textId="3968F6A3" w:rsidR="00560FA3" w:rsidRDefault="00560FA3" w:rsidP="00E5693D">
      <w:pPr>
        <w:ind w:firstLine="709"/>
        <w:jc w:val="both"/>
      </w:pPr>
      <w:r>
        <w:lastRenderedPageBreak/>
        <w:t xml:space="preserve">O termo “robô” deriva das palavras tchecas rabota (“trabalho”) e </w:t>
      </w:r>
      <w:proofErr w:type="spellStart"/>
      <w:r>
        <w:t>robotnik</w:t>
      </w:r>
      <w:proofErr w:type="spellEnd"/>
      <w:r>
        <w:t xml:space="preserve"> (“servo”), sendo popularizado em 1921 na peça teatral R.U.R. – </w:t>
      </w:r>
      <w:proofErr w:type="spellStart"/>
      <w:r>
        <w:t>Rossum’s</w:t>
      </w:r>
      <w:proofErr w:type="spellEnd"/>
      <w:r>
        <w:t xml:space="preserve"> Universal </w:t>
      </w:r>
      <w:proofErr w:type="spellStart"/>
      <w:r>
        <w:t>Robots</w:t>
      </w:r>
      <w:proofErr w:type="spellEnd"/>
      <w:r>
        <w:t xml:space="preserve">, escrita pelo dramaturgo Karel </w:t>
      </w:r>
      <w:proofErr w:type="spellStart"/>
      <w:r>
        <w:t>Čapek</w:t>
      </w:r>
      <w:proofErr w:type="spellEnd"/>
      <w:r>
        <w:t>. A obra introduziu a ideia de seres artificiais criados para substituir o trabalho humano, abordando questões de alienação e mecanização. Esse imaginário de servidão e multifuncionalidade consolidou a base conceitual que moldaria a percepção pública e científica dos robôs nas décadas seguintes (ČAPEK, 1921; KATO, 2005).</w:t>
      </w:r>
    </w:p>
    <w:p w14:paraId="1B2BB9EF" w14:textId="77777777" w:rsidR="002A6A70" w:rsidRDefault="002A6A70" w:rsidP="00E5693D">
      <w:pPr>
        <w:ind w:firstLine="709"/>
        <w:jc w:val="both"/>
      </w:pPr>
    </w:p>
    <w:p w14:paraId="569DA065" w14:textId="7CFB07A2" w:rsidR="00560FA3" w:rsidRDefault="00560FA3" w:rsidP="00E5693D">
      <w:pPr>
        <w:ind w:firstLine="709"/>
        <w:jc w:val="both"/>
      </w:pPr>
      <w:r>
        <w:t xml:space="preserve">Com o avanço da industrialização e a busca pela modernização dos processos produtivos, especialmente após as revoluções industriais, emergiu a necessidade de máquinas capazes de executar tarefas repetitivas, precisas e potencialmente perigosas. Nesse contexto surgiu o </w:t>
      </w:r>
      <w:proofErr w:type="spellStart"/>
      <w:r>
        <w:t>Unimate</w:t>
      </w:r>
      <w:proofErr w:type="spellEnd"/>
      <w:r>
        <w:t xml:space="preserve">, amplamente reconhecido como o primeiro robô industrial. Desenvolvido na década de 1950 por George </w:t>
      </w:r>
      <w:proofErr w:type="spellStart"/>
      <w:r>
        <w:t>Devol</w:t>
      </w:r>
      <w:proofErr w:type="spellEnd"/>
      <w:r>
        <w:t xml:space="preserve">, o </w:t>
      </w:r>
      <w:proofErr w:type="spellStart"/>
      <w:r>
        <w:t>Unimate</w:t>
      </w:r>
      <w:proofErr w:type="spellEnd"/>
      <w:r>
        <w:t xml:space="preserve"> consistia em um braço mecânico programável: “[...] o primeiro </w:t>
      </w:r>
      <w:proofErr w:type="spellStart"/>
      <w:r>
        <w:t>Unimate</w:t>
      </w:r>
      <w:proofErr w:type="spellEnd"/>
      <w:r>
        <w:t xml:space="preserve"> foi instalado na fábrica da General Motors localizada em </w:t>
      </w:r>
      <w:proofErr w:type="spellStart"/>
      <w:r>
        <w:t>Trenton</w:t>
      </w:r>
      <w:proofErr w:type="spellEnd"/>
      <w:r>
        <w:t xml:space="preserve"> (EUA); ele podia realizar uma única tarefa, especificamente extrair peças de uma máquina de fundição sob pressão” (GASPARETTO; SCALERA, 2018, p. 3). Essa inovação inaugurou a era da robótica industrial moderna, redefinindo paradigmas de produtividade e segurança no ambiente fabril.</w:t>
      </w:r>
    </w:p>
    <w:p w14:paraId="3E7E3FF5" w14:textId="77777777" w:rsidR="002A6A70" w:rsidRDefault="002A6A70" w:rsidP="00E5693D">
      <w:pPr>
        <w:ind w:firstLine="709"/>
        <w:jc w:val="both"/>
      </w:pPr>
    </w:p>
    <w:p w14:paraId="5F2E6134" w14:textId="43FA91D3" w:rsidR="00560FA3" w:rsidRDefault="00560FA3" w:rsidP="00560FA3">
      <w:pPr>
        <w:ind w:firstLine="709"/>
        <w:jc w:val="both"/>
      </w:pPr>
      <w:r>
        <w:t>Nas décadas seguintes, os robôs industriais tornaram-se elementos centrais em processos que exigem alta repetibilidade, precisão e resistência a condições extremas. Paralelamente, a robótica expandiu-se para além do ambiente fabril, dando origem a novas categorias: os robôs de serviço, voltados a tarefas domésticas ou logísticas; os robôs agrícolas, utilizados para manejo automatizado de lavouras; e, sobretudo, os robôs humanoides, concebidos para interagir com pessoas em contextos educacionais, culturais e recreativos.</w:t>
      </w:r>
    </w:p>
    <w:p w14:paraId="090A636E" w14:textId="77777777" w:rsidR="002A6A70" w:rsidRDefault="002A6A70" w:rsidP="00560FA3">
      <w:pPr>
        <w:ind w:firstLine="709"/>
        <w:jc w:val="both"/>
      </w:pPr>
    </w:p>
    <w:p w14:paraId="1470CCFF" w14:textId="03D7FF43" w:rsidR="002A6A70" w:rsidRDefault="00560FA3" w:rsidP="00EB4E50">
      <w:pPr>
        <w:ind w:firstLine="709"/>
        <w:jc w:val="both"/>
      </w:pPr>
      <w:r>
        <w:t xml:space="preserve">O desenvolvimento dos robôs humanoides representa uma transição crucial na história da robótica, unindo aspectos mecânicos, eletrônicos e cognitivos. Um marco significativo nesse campo foi o projeto WABOT-1, desenvolvido na década de 1970 pelo </w:t>
      </w:r>
      <w:proofErr w:type="spellStart"/>
      <w:r>
        <w:t>Waseda</w:t>
      </w:r>
      <w:proofErr w:type="spellEnd"/>
      <w:r>
        <w:t xml:space="preserve"> </w:t>
      </w:r>
      <w:proofErr w:type="spellStart"/>
      <w:r>
        <w:t>University</w:t>
      </w:r>
      <w:proofErr w:type="spellEnd"/>
      <w:r>
        <w:t xml:space="preserve"> Humanoid Robotics </w:t>
      </w:r>
      <w:proofErr w:type="spellStart"/>
      <w:r>
        <w:t>Institute</w:t>
      </w:r>
      <w:proofErr w:type="spellEnd"/>
      <w:r>
        <w:t xml:space="preserve">: “O WABOT-1 foi o primeiro robô antropomórfico em escala real desenvolvido no mundo” (KATO, 2005; WASEDA UNIVERSITY, 2010). Segundo a universidade, o robô humanoide podia se comunicar </w:t>
      </w:r>
      <w:r>
        <w:lastRenderedPageBreak/>
        <w:t>em japonês. A partir de iniciativas como o WABOT, a robótica humanoide passou a se consolidar como uma área de pesquisa interdisciplinar, voltada à reprodução de capacidades humanas em sistemas artificiais.</w:t>
      </w:r>
    </w:p>
    <w:p w14:paraId="4277CC6A" w14:textId="035CF701" w:rsidR="00604B69" w:rsidRDefault="00604B69" w:rsidP="00EB4E50">
      <w:pPr>
        <w:spacing w:before="120" w:after="120"/>
      </w:pPr>
      <w:r w:rsidRPr="00604B69">
        <w:t xml:space="preserve">Figura </w:t>
      </w:r>
      <w:r>
        <w:t>1</w:t>
      </w:r>
      <w:r w:rsidRPr="00604B69">
        <w:t xml:space="preserve"> – WABOT-1</w:t>
      </w:r>
    </w:p>
    <w:p w14:paraId="01A3463C" w14:textId="7D5E72D0" w:rsidR="00842BAF" w:rsidRDefault="00E96EEC" w:rsidP="00EB4E50">
      <w:pPr>
        <w:jc w:val="center"/>
      </w:pPr>
      <w:r>
        <w:rPr>
          <w:noProof/>
        </w:rPr>
        <w:drawing>
          <wp:inline distT="0" distB="0" distL="0" distR="0" wp14:anchorId="4FBC5D0A" wp14:editId="640B5ACC">
            <wp:extent cx="3350362" cy="3191590"/>
            <wp:effectExtent l="0" t="0" r="2540" b="8890"/>
            <wp:docPr id="1156157076" name="Imagem 4" descr="Jogo de vídeo gam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57076" name="Imagem 4" descr="Jogo de vídeo game&#10;&#10;O conteúdo gerado por IA pode estar incorre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66832" cy="3207279"/>
                    </a:xfrm>
                    <a:prstGeom prst="rect">
                      <a:avLst/>
                    </a:prstGeom>
                    <a:noFill/>
                    <a:ln>
                      <a:noFill/>
                    </a:ln>
                  </pic:spPr>
                </pic:pic>
              </a:graphicData>
            </a:graphic>
          </wp:inline>
        </w:drawing>
      </w:r>
    </w:p>
    <w:p w14:paraId="5DA8E795" w14:textId="70D8F72F" w:rsidR="00022CEE" w:rsidRDefault="00022CEE" w:rsidP="00EB4E50">
      <w:pPr>
        <w:rPr>
          <w:sz w:val="20"/>
          <w:szCs w:val="20"/>
        </w:rPr>
      </w:pPr>
      <w:r w:rsidRPr="00022CEE">
        <w:rPr>
          <w:sz w:val="20"/>
          <w:szCs w:val="20"/>
        </w:rPr>
        <w:t>Fonte: Referência [</w:t>
      </w:r>
      <w:r w:rsidR="00B02DFE">
        <w:rPr>
          <w:sz w:val="20"/>
          <w:szCs w:val="20"/>
        </w:rPr>
        <w:t>26</w:t>
      </w:r>
      <w:r w:rsidRPr="00022CEE">
        <w:rPr>
          <w:sz w:val="20"/>
          <w:szCs w:val="20"/>
        </w:rPr>
        <w:t>]</w:t>
      </w:r>
    </w:p>
    <w:p w14:paraId="3C9DD22A" w14:textId="77777777" w:rsidR="00022CEE" w:rsidRPr="00022CEE" w:rsidRDefault="00022CEE" w:rsidP="00022CEE">
      <w:pPr>
        <w:jc w:val="both"/>
        <w:rPr>
          <w:sz w:val="20"/>
          <w:szCs w:val="20"/>
        </w:rPr>
      </w:pPr>
    </w:p>
    <w:p w14:paraId="765C6A85" w14:textId="799E38CE" w:rsidR="001B5B61" w:rsidRDefault="00560FA3" w:rsidP="00BE0E35">
      <w:pPr>
        <w:ind w:firstLine="709"/>
        <w:jc w:val="both"/>
      </w:pPr>
      <w:r>
        <w:t xml:space="preserve">No Brasil, grupos de pesquisa como a </w:t>
      </w:r>
      <w:proofErr w:type="spellStart"/>
      <w:r>
        <w:t>RoboFEI</w:t>
      </w:r>
      <w:proofErr w:type="spellEnd"/>
      <w:r>
        <w:t xml:space="preserve">, vinculada ao Centro Universitário FEI, têm contribuído ativamente para o avanço da robótica. A equipe é referência nacional e internacional no desenvolvimento de diferentes categorias, como robôs humanoides, robôs de serviço e industriais e robôs </w:t>
      </w:r>
      <w:proofErr w:type="spellStart"/>
      <w:r>
        <w:t>small-sized</w:t>
      </w:r>
      <w:proofErr w:type="spellEnd"/>
      <w:r>
        <w:t>. Isso demonstra o quanto o campo da robótica se expandiu, pois atualmente é possível utilizar robôs para realizar tarefas domésticas</w:t>
      </w:r>
      <w:r w:rsidR="0083277B">
        <w:t xml:space="preserve">, </w:t>
      </w:r>
      <w:r>
        <w:t>como aspiradores de pó</w:t>
      </w:r>
      <w:r w:rsidR="0083277B">
        <w:t xml:space="preserve">, </w:t>
      </w:r>
      <w:r>
        <w:t>ou para interagir com ambientes inteligentes e executar diversas funções. Além disso, robôs têm forte presença cultural e de lazer, sendo capazes de reproduzir partidas de futebol, dançar e interagir com pessoas. Cada vez mais autônomos e integrados a sistemas de Internet das Coisas (IoT) e inteligência artificial, eles podem aprender e se adaptar a novos cenários por meio de machine learning. Esse avanço, antes restrito à indústria, hoje é impulsionado também por estudantes e pesquisadores de graduação, o que representa um ponto fundamental para o desenvolvimento tecnológico da nova geração.</w:t>
      </w:r>
    </w:p>
    <w:p w14:paraId="4EB8B910" w14:textId="77777777" w:rsidR="002A6A70" w:rsidRDefault="002A6A70" w:rsidP="00560FA3">
      <w:pPr>
        <w:ind w:firstLine="709"/>
        <w:jc w:val="both"/>
      </w:pPr>
    </w:p>
    <w:p w14:paraId="42158A02" w14:textId="0D2B4529" w:rsidR="00907F99" w:rsidRDefault="00560FA3" w:rsidP="00560FA3">
      <w:pPr>
        <w:ind w:firstLine="709"/>
        <w:jc w:val="both"/>
      </w:pPr>
      <w:r>
        <w:lastRenderedPageBreak/>
        <w:t>Em síntese, a trajetória dos robôs</w:t>
      </w:r>
      <w:r w:rsidR="0083277B">
        <w:t xml:space="preserve">, </w:t>
      </w:r>
      <w:r>
        <w:t>desde sua concepção literária até sua materialização como sistemas inteligentes e autônomos</w:t>
      </w:r>
      <w:r w:rsidR="0083277B">
        <w:t xml:space="preserve">, </w:t>
      </w:r>
      <w:r>
        <w:t>reflete o contínuo entrelaçamento entre ciência, tecnologia e sociedade. A evolução da robótica, impulsionada por inovações industriais e acadêmicas, culmina hoje em um campo interdisciplinar que integra engenharia, computação e cognição artificial, delineando o futuro da interação entre humanos e máquinas.</w:t>
      </w:r>
    </w:p>
    <w:bookmarkEnd w:id="9"/>
    <w:p w14:paraId="570AFDAB" w14:textId="593462F8" w:rsidR="00D50832" w:rsidRDefault="00D50832" w:rsidP="00F30083">
      <w:pPr>
        <w:jc w:val="both"/>
      </w:pPr>
    </w:p>
    <w:p w14:paraId="5E7225A9" w14:textId="69E165A8" w:rsidR="0041446A" w:rsidRDefault="00641919" w:rsidP="0098776F">
      <w:pPr>
        <w:pStyle w:val="Ttulo2"/>
        <w:tabs>
          <w:tab w:val="clear" w:pos="851"/>
          <w:tab w:val="left" w:pos="426"/>
        </w:tabs>
      </w:pPr>
      <w:bookmarkStart w:id="10" w:name="_Toc222143707"/>
      <w:r>
        <w:t>2</w:t>
      </w:r>
      <w:r w:rsidRPr="00910CDA">
        <w:t>.</w:t>
      </w:r>
      <w:r>
        <w:t>2</w:t>
      </w:r>
      <w:r>
        <w:tab/>
      </w:r>
      <w:r w:rsidRPr="00910CDA">
        <w:t xml:space="preserve"> </w:t>
      </w:r>
      <w:r>
        <w:t>SISTEMAS DE CONTROLE</w:t>
      </w:r>
      <w:bookmarkEnd w:id="10"/>
      <w:r w:rsidR="004B639B">
        <w:t xml:space="preserve"> </w:t>
      </w:r>
    </w:p>
    <w:p w14:paraId="5E823711" w14:textId="77777777" w:rsidR="00392842" w:rsidRDefault="00392842" w:rsidP="007E3A26">
      <w:pPr>
        <w:jc w:val="both"/>
      </w:pPr>
    </w:p>
    <w:p w14:paraId="624726BF" w14:textId="77777777" w:rsidR="00392842" w:rsidRPr="00392842" w:rsidRDefault="00392842" w:rsidP="009F178E">
      <w:pPr>
        <w:ind w:firstLine="709"/>
        <w:jc w:val="both"/>
      </w:pPr>
      <w:r w:rsidRPr="00392842">
        <w:t>A previsibilidade de resultados é um fator determinante para a aceitação e a confiabilidade de processos, sejam eles industriais ou naturais. Quanto maior a previsibilidade do desfecho, mais segura e eficiente torna-se a operação. Diante da necessidade de gerenciar sistemas para obter resultados específicos, desenvolveu-se a engenharia de controle, fundamental para o avanço tecnológico e a qualidade de vida moderna.</w:t>
      </w:r>
    </w:p>
    <w:p w14:paraId="31916553" w14:textId="77777777" w:rsidR="002A6A70" w:rsidRPr="00392842" w:rsidRDefault="002A6A70" w:rsidP="009F178E">
      <w:pPr>
        <w:ind w:firstLine="709"/>
        <w:jc w:val="both"/>
      </w:pPr>
    </w:p>
    <w:p w14:paraId="5EA652B0" w14:textId="08A9D592" w:rsidR="00392842" w:rsidRPr="00392842" w:rsidRDefault="00392842" w:rsidP="00400ED5">
      <w:pPr>
        <w:ind w:firstLine="709"/>
        <w:jc w:val="both"/>
      </w:pPr>
      <w:r w:rsidRPr="00392842">
        <w:t>Segundo a norma IEC 60050-351:2013, um sistema de controle pode ser definido como um conjunto de elementos interconectados que formam uma estrutura capaz de atingir um objetivo determinado. Tais sistemas são onipresentes, variando desde mecanismos biológicos complexos</w:t>
      </w:r>
      <w:r w:rsidR="00EF1A61">
        <w:t xml:space="preserve">, </w:t>
      </w:r>
      <w:r w:rsidRPr="00392842">
        <w:t>como o sistema respiratório humano, que regula trocas gasosas</w:t>
      </w:r>
      <w:r w:rsidR="00EF1A61">
        <w:t>,</w:t>
      </w:r>
      <w:r w:rsidRPr="00392842">
        <w:t xml:space="preserve"> até aplicações industriais, como um painel de controle que aciona um motor elétrico. Neste último, o botão atua como entrada de referência e o acionamento do motor como a saída desejada. A aplicação correta desses sistemas permite automatizar tarefas com precisão e velocidade superiores às capacidades humanas, impactando diretamente o cotidiano e a indústria.</w:t>
      </w:r>
    </w:p>
    <w:p w14:paraId="01C2BC9A" w14:textId="77777777" w:rsidR="002A6A70" w:rsidRPr="00392842" w:rsidRDefault="002A6A70" w:rsidP="00400ED5">
      <w:pPr>
        <w:ind w:firstLine="709"/>
        <w:jc w:val="both"/>
      </w:pPr>
    </w:p>
    <w:p w14:paraId="2DBF19F5" w14:textId="77777777" w:rsidR="00392842" w:rsidRPr="00392842" w:rsidRDefault="00392842" w:rsidP="00F9666C">
      <w:pPr>
        <w:ind w:firstLine="709"/>
        <w:jc w:val="both"/>
      </w:pPr>
      <w:r w:rsidRPr="00392842">
        <w:t>Historicamente, o uso de mecanismos de controle precede a Revolução Industrial. Nise (2012, p. 31) aponta que "os gregos começaram a engenharia de sistemas com realimentação por volta de 300 a.C. [...] usando-se uma válvula de boia semelhante à do controle de nível de água da caixa de descarga dos vasos sanitários atuais". Entretanto, foi com a demanda por produção em massa e eficiência energética que a teoria se consolidou. Sobre a evolução desses mecanismos, Nise (2012, p. 32) descreve:</w:t>
      </w:r>
    </w:p>
    <w:p w14:paraId="2B6ACE45" w14:textId="77777777" w:rsidR="002A6A70" w:rsidRPr="00392842" w:rsidRDefault="002A6A70" w:rsidP="00F9666C">
      <w:pPr>
        <w:ind w:firstLine="709"/>
        <w:jc w:val="both"/>
      </w:pPr>
    </w:p>
    <w:p w14:paraId="175394B0" w14:textId="77777777" w:rsidR="00392842" w:rsidRPr="00392842" w:rsidRDefault="00392842" w:rsidP="00F33DF7">
      <w:pPr>
        <w:ind w:left="2268"/>
        <w:jc w:val="both"/>
        <w:rPr>
          <w:sz w:val="20"/>
          <w:szCs w:val="20"/>
        </w:rPr>
      </w:pPr>
      <w:r w:rsidRPr="00392842">
        <w:rPr>
          <w:sz w:val="20"/>
          <w:szCs w:val="20"/>
        </w:rPr>
        <w:lastRenderedPageBreak/>
        <w:t xml:space="preserve">A regulação da pressão do vapor começou por volta de 1681, com a invenção da válvula de segurança por Denis Papin. O conceito foi aprimorado aumentando-se o peso do topo da válvula. Se a pressão ascendente oriunda da caldeira excedesse o peso, o vapor era liberado, e a pressão diminuía. [...] Também no século XVII, Cornelis </w:t>
      </w:r>
      <w:proofErr w:type="spellStart"/>
      <w:r w:rsidRPr="00392842">
        <w:rPr>
          <w:sz w:val="20"/>
          <w:szCs w:val="20"/>
        </w:rPr>
        <w:t>Drebbel</w:t>
      </w:r>
      <w:proofErr w:type="spellEnd"/>
      <w:r w:rsidRPr="00392842">
        <w:rPr>
          <w:sz w:val="20"/>
          <w:szCs w:val="20"/>
        </w:rPr>
        <w:t>, na Holanda, inventou um sistema de controle de temperatura puramente mecânico para a incubação de ovos.</w:t>
      </w:r>
    </w:p>
    <w:p w14:paraId="2982A308" w14:textId="77777777" w:rsidR="002A6A70" w:rsidRPr="00392842" w:rsidRDefault="002A6A70" w:rsidP="00F33DF7">
      <w:pPr>
        <w:ind w:left="2268"/>
        <w:jc w:val="both"/>
        <w:rPr>
          <w:sz w:val="20"/>
          <w:szCs w:val="20"/>
        </w:rPr>
      </w:pPr>
    </w:p>
    <w:p w14:paraId="7C7BDEC1" w14:textId="77777777" w:rsidR="00392842" w:rsidRPr="00392842" w:rsidRDefault="00392842" w:rsidP="00E3291D">
      <w:pPr>
        <w:ind w:firstLine="709"/>
        <w:jc w:val="both"/>
      </w:pPr>
      <w:r w:rsidRPr="00392842">
        <w:t>A teoria de controle moderna começou a se sedimentar na segunda metade do século XIX (NISE, 2012). Atualmente, suas aplicações são vastas, especialmente na robótica e na engenharia biomédica. Drones e mísseis utilizam controle automático para geolocalização e estabilização. Na área da saúde, busca-se mimetizar sistemas biológicos, como o pâncreas artificial. Anteriormente, pacientes diabéticos dependiam de medições manuais invasivas e injeções de insulina, um processo doloroso e sujeito a falhas. Hoje, sistemas de controle em malha fechada com sensores contínuos monitoram a glicemia e administram insulina automaticamente, simulando a função do órgão e melhorando a qualidade de vida do paciente.</w:t>
      </w:r>
    </w:p>
    <w:p w14:paraId="4F1D8BA2" w14:textId="77777777" w:rsidR="002A6A70" w:rsidRPr="00392842" w:rsidRDefault="002A6A70" w:rsidP="00E3291D">
      <w:pPr>
        <w:ind w:firstLine="709"/>
        <w:jc w:val="both"/>
      </w:pPr>
    </w:p>
    <w:p w14:paraId="075FAEF3" w14:textId="77777777" w:rsidR="00DA52A3" w:rsidRPr="00DA52A3" w:rsidRDefault="00392842" w:rsidP="00DA52A3">
      <w:pPr>
        <w:ind w:firstLine="709"/>
        <w:jc w:val="both"/>
      </w:pPr>
      <w:r w:rsidRPr="00392842">
        <w:t xml:space="preserve">Em síntese, um sistema de controle opera manipulando uma variável de entrada para obter uma resposta desejada na saída. Existem duas configurações fundamentais: malha aberta e malha fechada. </w:t>
      </w:r>
      <w:r w:rsidR="00DA52A3" w:rsidRPr="00DA52A3">
        <w:t>Segundo Nise (2012), os sistemas de malha aberta são aqueles que não possuem mecanismos para monitorar ou corrigir sua própria saída; ou seja, não compensam perturbações externas. Um exemplo simples é uma máquina de lavar roupa, que opera por tempo pré-determinado sem verificar se a roupa está efetivamente limpa.</w:t>
      </w:r>
    </w:p>
    <w:p w14:paraId="54475979" w14:textId="77777777" w:rsidR="002A6A70" w:rsidRPr="00DA52A3" w:rsidRDefault="002A6A70" w:rsidP="00DA52A3">
      <w:pPr>
        <w:ind w:firstLine="709"/>
        <w:jc w:val="both"/>
      </w:pPr>
    </w:p>
    <w:p w14:paraId="0F63C0A9" w14:textId="1C3DE051" w:rsidR="00A01F1E" w:rsidRDefault="00DA52A3" w:rsidP="00EB4E50">
      <w:pPr>
        <w:ind w:firstLine="709"/>
        <w:jc w:val="both"/>
      </w:pPr>
      <w:r w:rsidRPr="00DA52A3">
        <w:t>Por outro lado, os sistemas de malha fechada, ou sistemas com realimentação, caracterizam-se pela capacidade de comparar a resposta real da saída com a entrada desejada e utilizar a diferença (erro) para corrigir o processo (NISE, 2012). Essa realimentação confere ao sistema capacidade de autorregulação e maior complexidade, permitindo a correção de erros gerados por perturbações ou variações nos parâmetros do sistema."</w:t>
      </w:r>
      <w:r>
        <w:t>, i</w:t>
      </w:r>
      <w:r w:rsidR="00392842" w:rsidRPr="00392842">
        <w:t xml:space="preserve">sso confere ao sistema capacidade de autorregulação e maior complexidade. Um exemplo avançado ocorre na robótica humanoide, como na competição </w:t>
      </w:r>
      <w:proofErr w:type="spellStart"/>
      <w:r w:rsidR="00392842" w:rsidRPr="00392842">
        <w:t>RoboCup</w:t>
      </w:r>
      <w:proofErr w:type="spellEnd"/>
      <w:r w:rsidR="00392842" w:rsidRPr="00392842">
        <w:t>. Robôs da equipe CIT-</w:t>
      </w:r>
      <w:proofErr w:type="spellStart"/>
      <w:r w:rsidR="00392842" w:rsidRPr="00392842">
        <w:t>Brains</w:t>
      </w:r>
      <w:proofErr w:type="spellEnd"/>
      <w:r w:rsidR="00392842" w:rsidRPr="00392842">
        <w:t xml:space="preserve">, por exemplo, utilizam sistemas de malha fechada com sensores </w:t>
      </w:r>
      <w:r w:rsidR="00B1762B">
        <w:t xml:space="preserve">extensômetros </w:t>
      </w:r>
      <w:r w:rsidR="00392842" w:rsidRPr="00392842">
        <w:t>(</w:t>
      </w:r>
      <w:proofErr w:type="spellStart"/>
      <w:r w:rsidR="00392842" w:rsidRPr="00392842">
        <w:rPr>
          <w:i/>
          <w:iCs/>
        </w:rPr>
        <w:t>strain-gauges</w:t>
      </w:r>
      <w:proofErr w:type="spellEnd"/>
      <w:r w:rsidR="00392842" w:rsidRPr="00392842">
        <w:t xml:space="preserve">) nos pés e unidades de medição inercial (IMU). O controlador processa os dados de equilíbrio em tempo real e ajusta os atuadores para </w:t>
      </w:r>
      <w:r w:rsidR="00392842" w:rsidRPr="00392842">
        <w:lastRenderedPageBreak/>
        <w:t>evitar quedas, corrigindo o erro entre a posição atual e a desejada, algo impossível de ser realizado com precisão em um sistema de malha aberta.</w:t>
      </w:r>
    </w:p>
    <w:p w14:paraId="5BE37BC8" w14:textId="33DCE2C7" w:rsidR="002A6A70" w:rsidRDefault="00F3749C" w:rsidP="00EB4E50">
      <w:pPr>
        <w:spacing w:before="120" w:after="120"/>
      </w:pPr>
      <w:r w:rsidRPr="00604B69">
        <w:t xml:space="preserve">Figura </w:t>
      </w:r>
      <w:r>
        <w:t>2</w:t>
      </w:r>
      <w:r w:rsidRPr="00604B69">
        <w:t xml:space="preserve"> – </w:t>
      </w:r>
      <w:r>
        <w:t xml:space="preserve">Comparação entre sistemas de malha aberta e </w:t>
      </w:r>
      <w:r w:rsidR="00D43334">
        <w:t>malha fechada</w:t>
      </w:r>
    </w:p>
    <w:p w14:paraId="4DABBA7B" w14:textId="77777777" w:rsidR="00A01F1E" w:rsidRDefault="00F3749C" w:rsidP="00A01F1E">
      <w:pPr>
        <w:ind w:firstLine="709"/>
      </w:pPr>
      <w:r>
        <w:rPr>
          <w:noProof/>
        </w:rPr>
        <w:drawing>
          <wp:inline distT="0" distB="0" distL="0" distR="0" wp14:anchorId="1E7ADA5D" wp14:editId="3C14D247">
            <wp:extent cx="4808724" cy="3490623"/>
            <wp:effectExtent l="0" t="0" r="0" b="0"/>
            <wp:docPr id="990247439" name="Imagem 1" descr="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47439" name="Imagem 1" descr="Linha do tempo&#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9772" cy="3513161"/>
                    </a:xfrm>
                    <a:prstGeom prst="rect">
                      <a:avLst/>
                    </a:prstGeom>
                    <a:noFill/>
                    <a:ln>
                      <a:noFill/>
                    </a:ln>
                  </pic:spPr>
                </pic:pic>
              </a:graphicData>
            </a:graphic>
          </wp:inline>
        </w:drawing>
      </w:r>
    </w:p>
    <w:p w14:paraId="240969FB" w14:textId="2C061327" w:rsidR="00D43334" w:rsidRPr="00A01F1E" w:rsidRDefault="00D43334" w:rsidP="00A01F1E">
      <w:r w:rsidRPr="00022CEE">
        <w:rPr>
          <w:sz w:val="20"/>
          <w:szCs w:val="20"/>
        </w:rPr>
        <w:t>Fonte: Referência [1</w:t>
      </w:r>
      <w:r w:rsidR="004B76CB">
        <w:rPr>
          <w:sz w:val="20"/>
          <w:szCs w:val="20"/>
        </w:rPr>
        <w:t>5</w:t>
      </w:r>
      <w:r w:rsidRPr="00022CEE">
        <w:rPr>
          <w:sz w:val="20"/>
          <w:szCs w:val="20"/>
        </w:rPr>
        <w:t>]</w:t>
      </w:r>
    </w:p>
    <w:p w14:paraId="0481AB76" w14:textId="77777777" w:rsidR="00F3749C" w:rsidRDefault="00F3749C" w:rsidP="00DA52A3">
      <w:pPr>
        <w:ind w:firstLine="709"/>
        <w:jc w:val="both"/>
      </w:pPr>
    </w:p>
    <w:p w14:paraId="4185B73B" w14:textId="49C5A2F4" w:rsidR="002A6A70" w:rsidRDefault="00A95556" w:rsidP="00F571E8">
      <w:pPr>
        <w:ind w:firstLine="709"/>
        <w:jc w:val="both"/>
      </w:pPr>
      <w:r w:rsidRPr="00A95556">
        <w:t>Finalmente, conclui-se que os sistemas de controle são imprescindíveis para garantir a estabilidade e a eficiência de processos, sejam eles de malha aberta ou fechada. Tais sistemas asseguram a previsibilidade e o gerenciamento de resultados em diversas áreas, desde aplicações industriais até tecnologias aplicadas à saúde. Neste contexto, a complexidade de sistemas como robôs humanoides demanda uma supervisão eficaz. Para tanto, a utilização de um painel de controle torna-se essencial, permitindo o envio de comandos de alto nível e garantindo uma operação segura, fundamentada nos princípios da teoria de controle.</w:t>
      </w:r>
    </w:p>
    <w:p w14:paraId="25E10315" w14:textId="77777777" w:rsidR="00EB4E50" w:rsidRDefault="00EB4E50" w:rsidP="00A95556">
      <w:pPr>
        <w:ind w:firstLine="709"/>
        <w:jc w:val="both"/>
      </w:pPr>
    </w:p>
    <w:p w14:paraId="04FB2687" w14:textId="60193286" w:rsidR="00641919" w:rsidRPr="00910CDA" w:rsidRDefault="00641919" w:rsidP="00641919">
      <w:pPr>
        <w:pStyle w:val="Ttulo2"/>
        <w:tabs>
          <w:tab w:val="clear" w:pos="851"/>
          <w:tab w:val="left" w:pos="426"/>
        </w:tabs>
      </w:pPr>
      <w:bookmarkStart w:id="11" w:name="_Toc222143708"/>
      <w:r>
        <w:t>2</w:t>
      </w:r>
      <w:r w:rsidRPr="00910CDA">
        <w:t>.</w:t>
      </w:r>
      <w:r w:rsidR="00C01391">
        <w:t>3</w:t>
      </w:r>
      <w:r>
        <w:tab/>
      </w:r>
      <w:r w:rsidRPr="00910CDA">
        <w:t xml:space="preserve"> </w:t>
      </w:r>
      <w:r w:rsidR="00C01391">
        <w:t>PAINÉIS DE CONTROLE</w:t>
      </w:r>
      <w:bookmarkEnd w:id="11"/>
    </w:p>
    <w:p w14:paraId="54237B65" w14:textId="2F629764" w:rsidR="008E4C87" w:rsidRDefault="008E4C87" w:rsidP="00641919"/>
    <w:p w14:paraId="327234AE" w14:textId="5D7A3B2A" w:rsidR="006F5C32" w:rsidRDefault="00EB3DB2" w:rsidP="006F5C32">
      <w:pPr>
        <w:jc w:val="both"/>
      </w:pPr>
      <w:r>
        <w:tab/>
        <w:t xml:space="preserve">Dada </w:t>
      </w:r>
      <w:r w:rsidR="006F5C32">
        <w:t>a</w:t>
      </w:r>
      <w:r w:rsidR="006F5C32" w:rsidRPr="006F5C32">
        <w:t xml:space="preserve"> necessidade de centralizar o comando e o monitoramento de máquinas, computadores e sistemas complexos</w:t>
      </w:r>
      <w:r w:rsidR="003A508F">
        <w:t xml:space="preserve">, </w:t>
      </w:r>
      <w:r w:rsidR="005B6FE4" w:rsidRPr="005B6FE4">
        <w:t>a engenharia desenvolveu o conceito de painéis de controle</w:t>
      </w:r>
      <w:r w:rsidR="006F5C32" w:rsidRPr="006F5C32">
        <w:t>. De maneira geral, um painel de controle pode ser entendido como uma interface</w:t>
      </w:r>
      <w:r w:rsidR="005B6FE4">
        <w:t xml:space="preserve"> </w:t>
      </w:r>
      <w:r w:rsidR="006F5C32" w:rsidRPr="006F5C32">
        <w:t xml:space="preserve">física ou </w:t>
      </w:r>
      <w:r w:rsidR="006F5C32">
        <w:t>digital</w:t>
      </w:r>
      <w:r w:rsidR="006F5C32" w:rsidRPr="006F5C32">
        <w:t xml:space="preserve"> que permite acompanhar o funcionamento de um sistema de forma </w:t>
      </w:r>
      <w:r w:rsidR="006F5C32" w:rsidRPr="006F5C32">
        <w:lastRenderedPageBreak/>
        <w:t>progressiva e interagir com ele por meio de comandos específicos. Embora esse conceito seja amplo, diferentes áreas da engenharia atribuem significados próprios ao termo, conforme sua aplicação.</w:t>
      </w:r>
    </w:p>
    <w:p w14:paraId="77CF6526" w14:textId="77777777" w:rsidR="002A6A70" w:rsidRDefault="002A6A70" w:rsidP="006F5C32">
      <w:pPr>
        <w:jc w:val="both"/>
      </w:pPr>
    </w:p>
    <w:p w14:paraId="13D4781F" w14:textId="77777777" w:rsidR="0047026A" w:rsidRDefault="0047026A" w:rsidP="009B7DAB">
      <w:pPr>
        <w:ind w:firstLine="709"/>
        <w:jc w:val="both"/>
      </w:pPr>
      <w:r w:rsidRPr="0047026A">
        <w:t>No âmbito computacional, a interação entre usuário e computador é frequentemente mediada por Interfaces Gráficas do Usuário (GUI). Segundo a norma ISO 9241-161:2016, interfaces gráficas utilizam metáforas visuais e elementos de controle (widgets) para permitir a manipulação direta de objetos digitais. Nesse contexto, “painel de controle” refere-se a um utilitário de software que agrupa configurações do sistema operacional, sem correspondente físico, destinado ao gerenciamento de parâmetros e recursos lógicos.</w:t>
      </w:r>
    </w:p>
    <w:p w14:paraId="7E602523" w14:textId="77777777" w:rsidR="002A6A70" w:rsidRDefault="002A6A70" w:rsidP="009B7DAB">
      <w:pPr>
        <w:ind w:firstLine="709"/>
        <w:jc w:val="both"/>
      </w:pPr>
    </w:p>
    <w:p w14:paraId="72CB506C" w14:textId="277600DC" w:rsidR="006F7776" w:rsidRDefault="006F7776" w:rsidP="003C06D1">
      <w:pPr>
        <w:ind w:firstLine="709"/>
        <w:jc w:val="both"/>
      </w:pPr>
      <w:r>
        <w:t>Já na engenharia elétrica, por sua vez, o painel assume um caráter físico de infraestrutura. Segundo a norma ABNT NBR IEC 60204-1, que regula equipamentos elétricos de máquinas, o dispositivo caracteriza-se como um Equipamento de Controle, alocado em um invólucro específico para proteção e operação. De forma mais ampla, a norma IEC 61439-1 define esta montagem como um CONJUNTO de manobra e comando, integrando dispositivos de proteção e distribuição de potência interconectados elétrica e mecanicamente.</w:t>
      </w:r>
      <w:r w:rsidR="002D3ACA">
        <w:t xml:space="preserve"> </w:t>
      </w:r>
      <w:r w:rsidR="002D3ACA" w:rsidRPr="002D3ACA">
        <w:t>No Brasil, tais definições alinham-se à Norma Regulamentadora NR-12, que estabelece requisitos rigorosos para "Dispositivos de partida, acionamento e parada", exigindo que os painéis possuam interfaces claras, seguras e que impeçam acionamentos acidentais.</w:t>
      </w:r>
    </w:p>
    <w:p w14:paraId="4E5D1D7A" w14:textId="77777777" w:rsidR="002A6A70" w:rsidRDefault="002A6A70" w:rsidP="003C06D1">
      <w:pPr>
        <w:ind w:firstLine="709"/>
        <w:jc w:val="both"/>
      </w:pPr>
    </w:p>
    <w:p w14:paraId="3324974D" w14:textId="16B74BFC" w:rsidR="006F7776" w:rsidRDefault="006F7776" w:rsidP="003C06D1">
      <w:pPr>
        <w:ind w:firstLine="709"/>
        <w:jc w:val="both"/>
      </w:pPr>
      <w:r>
        <w:t xml:space="preserve">Contudo, para a operação efetiva de um robô, não basta apenas a distribuição elétrica ou a configuração de software; é necessária uma Interface Homem-Máquina (IHM). Segundo </w:t>
      </w:r>
      <w:proofErr w:type="spellStart"/>
      <w:r>
        <w:t>Groover</w:t>
      </w:r>
      <w:proofErr w:type="spellEnd"/>
      <w:r>
        <w:t xml:space="preserve"> (2011, p. 122), "o painel de controle do operador é a interface básica pela qual o operador da máquina se comunica com o sistema", servindo como ponte vital para a troca de informações.</w:t>
      </w:r>
      <w:r w:rsidR="00E323DF">
        <w:t xml:space="preserve"> </w:t>
      </w:r>
      <w:r w:rsidR="00E323DF" w:rsidRPr="00E323DF">
        <w:t>Tecnicamente, conforme descreve Bolton (2010), essa comunicação ocorre através de transdutores: sensores de contato (botões e chaves) convertem a ação física do operador em sinais elétricos de entrada, enquanto indicadores (LEDs) atuam como transdutores de saída, convertendo sinais do sistema em informação visual.</w:t>
      </w:r>
    </w:p>
    <w:p w14:paraId="21282509" w14:textId="77777777" w:rsidR="002A6A70" w:rsidRDefault="002A6A70" w:rsidP="003C06D1">
      <w:pPr>
        <w:ind w:firstLine="709"/>
        <w:jc w:val="both"/>
      </w:pPr>
    </w:p>
    <w:p w14:paraId="63F599FE" w14:textId="3A2043D7" w:rsidR="006F7776" w:rsidRDefault="006F7776" w:rsidP="006F7776">
      <w:pPr>
        <w:ind w:firstLine="709"/>
        <w:jc w:val="both"/>
      </w:pPr>
      <w:r>
        <w:lastRenderedPageBreak/>
        <w:t xml:space="preserve">Historicamente, as </w:t>
      </w:r>
      <w:proofErr w:type="spellStart"/>
      <w:r>
        <w:t>IHMs</w:t>
      </w:r>
      <w:proofErr w:type="spellEnd"/>
      <w:r>
        <w:t xml:space="preserve"> passaram por uma evolução significativa. Inicialmente, os painéis eram estritamente "cabeados" (</w:t>
      </w:r>
      <w:proofErr w:type="spellStart"/>
      <w:r>
        <w:t>hardwired</w:t>
      </w:r>
      <w:proofErr w:type="spellEnd"/>
      <w:r>
        <w:t>), compostos por vastos arranjos de relés, botões físicos e lâmpadas piloto, onde cada função exigia um componente dedicado. Com o avanço da eletrônica e o surgimento dos Controladores Lógicos Programáveis (CLP), houve uma migração para interfaces baseadas em telas e displays digitais, permitindo maior flexibilidade e densidade de informação, conforme discutido nas diretrizes da norma ISA 101 sobre eficiência visual em interfaces.</w:t>
      </w:r>
    </w:p>
    <w:p w14:paraId="090F9092" w14:textId="77777777" w:rsidR="002A6A70" w:rsidRDefault="002A6A70" w:rsidP="006F7776">
      <w:pPr>
        <w:ind w:firstLine="709"/>
        <w:jc w:val="both"/>
      </w:pPr>
    </w:p>
    <w:p w14:paraId="053AD1FB" w14:textId="3610E215" w:rsidR="006F7776" w:rsidRDefault="006F7776" w:rsidP="006F7776">
      <w:pPr>
        <w:ind w:firstLine="709"/>
        <w:jc w:val="both"/>
      </w:pPr>
      <w:r>
        <w:t>Apesar da modernização e do uso crescente de telas sensíveis ao toque, interfaces físicas mantêm sua relevância em aplicações críticas devido à robustez e à ergonomia. Sob a ótica de fatores humanos, Sanders e McCormick (1993, p. 14) definem um sistema homem-máquina como "uma combinação de um ou mais seres humanos e um ou mais componentes físicos interagindo para produzir, a partir de entradas dadas, alguma saída desejada".</w:t>
      </w:r>
      <w:r w:rsidR="006E23A7">
        <w:t xml:space="preserve"> </w:t>
      </w:r>
      <w:r w:rsidR="006E23A7" w:rsidRPr="006E23A7">
        <w:t>Em situações de controle em tempo real, a retroalimentação tátil (o "clique" físico de um botão) oferece uma confirmação sensorial que telas sensíveis ao toque muitas vezes não conseguem replicar com a mesma eficácia e segurança.</w:t>
      </w:r>
    </w:p>
    <w:p w14:paraId="6C185E08" w14:textId="77777777" w:rsidR="002A6A70" w:rsidRDefault="002A6A70" w:rsidP="006F7776">
      <w:pPr>
        <w:ind w:firstLine="709"/>
        <w:jc w:val="both"/>
      </w:pPr>
    </w:p>
    <w:p w14:paraId="6E3007B6" w14:textId="25D87328" w:rsidR="00C72F27" w:rsidRPr="00A84AF6" w:rsidRDefault="006F7776" w:rsidP="00B85157">
      <w:pPr>
        <w:ind w:firstLine="709"/>
        <w:jc w:val="both"/>
      </w:pPr>
      <w:r>
        <w:t>Neste projeto, optou-se por uma abordagem híbrida que valoriza essa interação física. O painel desenvolvido atua como o componente tátil que viabiliza a comunicação imediata, permitindo que o operador envie comandos de segurança e operação através de botões físicos, obtendo como resposta o comportamento desejado do robô humanoide.</w:t>
      </w:r>
      <w:r w:rsidR="005F0955">
        <w:t xml:space="preserve"> </w:t>
      </w:r>
      <w:r w:rsidR="005F0955" w:rsidRPr="005F0955">
        <w:t>Simultaneamente, o dispositivo desempenha a função de monitoramento de status, utilizando sinalização luminosa (LEDs) para alertar o operador sobre falhas elétricas ou de software</w:t>
      </w:r>
      <w:r w:rsidR="005619D4">
        <w:t xml:space="preserve">, garantindo uma supervisão continua. </w:t>
      </w:r>
    </w:p>
    <w:p w14:paraId="246DE6B8" w14:textId="5541C54F" w:rsidR="00D50832" w:rsidRPr="00606FCD" w:rsidRDefault="00D50832" w:rsidP="00641919">
      <w:pPr>
        <w:jc w:val="both"/>
      </w:pPr>
    </w:p>
    <w:p w14:paraId="41B42089" w14:textId="2405C6AA" w:rsidR="00C01391" w:rsidRPr="00606FCD" w:rsidRDefault="00C01391" w:rsidP="00C01391">
      <w:pPr>
        <w:pStyle w:val="Ttulo3"/>
        <w:tabs>
          <w:tab w:val="clear" w:pos="851"/>
          <w:tab w:val="left" w:pos="567"/>
        </w:tabs>
        <w:jc w:val="both"/>
      </w:pPr>
      <w:bookmarkStart w:id="12" w:name="_Toc222143709"/>
      <w:r>
        <w:t>2</w:t>
      </w:r>
      <w:r w:rsidRPr="00857B05">
        <w:t>.</w:t>
      </w:r>
      <w:r>
        <w:t>3</w:t>
      </w:r>
      <w:r w:rsidRPr="00857B05">
        <w:t>.1</w:t>
      </w:r>
      <w:r>
        <w:tab/>
      </w:r>
      <w:r w:rsidRPr="00857B05">
        <w:t xml:space="preserve"> </w:t>
      </w:r>
      <w:r>
        <w:t xml:space="preserve">Painéis de </w:t>
      </w:r>
      <w:r w:rsidR="007F7A43">
        <w:t xml:space="preserve">controle </w:t>
      </w:r>
      <w:r w:rsidR="0006245D">
        <w:t>na robótica</w:t>
      </w:r>
      <w:bookmarkEnd w:id="12"/>
    </w:p>
    <w:p w14:paraId="36510A27" w14:textId="031DBA5B" w:rsidR="00C01391" w:rsidRDefault="00D679B3" w:rsidP="00C01391">
      <w:pPr>
        <w:jc w:val="both"/>
      </w:pPr>
      <w:r>
        <w:tab/>
      </w:r>
    </w:p>
    <w:p w14:paraId="2464129F" w14:textId="77777777" w:rsidR="006358AE" w:rsidRDefault="00112A43" w:rsidP="006358AE">
      <w:pPr>
        <w:jc w:val="both"/>
      </w:pPr>
      <w:r>
        <w:tab/>
      </w:r>
      <w:r w:rsidR="006358AE">
        <w:t>De maneira geral, robôs são empregados em diversas áreas para realizar tarefas que atendam às demandas humanas. Eles estão presentes na agricultura, indústrias, comércios e até mesmo em ambientes domésticos, muitas vezes desempenhando ações repetitivas ou perigosas.</w:t>
      </w:r>
    </w:p>
    <w:p w14:paraId="2E2B2984" w14:textId="77777777" w:rsidR="006358AE" w:rsidRDefault="006358AE" w:rsidP="006358AE">
      <w:pPr>
        <w:jc w:val="both"/>
      </w:pPr>
    </w:p>
    <w:p w14:paraId="48E478EE" w14:textId="5BA5B143" w:rsidR="006358AE" w:rsidRDefault="006358AE" w:rsidP="006358AE">
      <w:pPr>
        <w:ind w:firstLine="709"/>
        <w:jc w:val="both"/>
      </w:pPr>
      <w:r>
        <w:t xml:space="preserve">Tendo em vista a necessidade de implementar a interação humano-máquina, faz-se necessária a utilização de painéis de controle nesses robôs. Isso se justifica tanto pela </w:t>
      </w:r>
      <w:r>
        <w:lastRenderedPageBreak/>
        <w:t>segurança</w:t>
      </w:r>
      <w:r w:rsidR="002A6A70">
        <w:t xml:space="preserve">, </w:t>
      </w:r>
      <w:r>
        <w:t>pois tais dispositivos portam botões de emergência que interrompem a operação em situações de risco, conforme indicado pelas normas NR-12 e ISO 10218, quanto pelo gerenciamento da operação, uma vez que exibem o comportamento progressivo do robô, oferecendo maior ergonomia e conforto aos usuários.</w:t>
      </w:r>
    </w:p>
    <w:p w14:paraId="00002359" w14:textId="77777777" w:rsidR="006358AE" w:rsidRDefault="006358AE" w:rsidP="006358AE">
      <w:pPr>
        <w:jc w:val="both"/>
      </w:pPr>
    </w:p>
    <w:p w14:paraId="2058BB7D" w14:textId="77777777" w:rsidR="006358AE" w:rsidRDefault="006358AE" w:rsidP="006358AE">
      <w:pPr>
        <w:ind w:firstLine="709"/>
        <w:jc w:val="both"/>
      </w:pPr>
      <w:r>
        <w:t xml:space="preserve">No contexto industrial, o dispositivo padrão para esta função é denominado </w:t>
      </w:r>
      <w:proofErr w:type="spellStart"/>
      <w:r>
        <w:t>Teach</w:t>
      </w:r>
      <w:proofErr w:type="spellEnd"/>
      <w:r>
        <w:t xml:space="preserve"> Pendant (Pendente de Ensino). Conforme descreve </w:t>
      </w:r>
      <w:proofErr w:type="spellStart"/>
      <w:r>
        <w:t>Groover</w:t>
      </w:r>
      <w:proofErr w:type="spellEnd"/>
      <w:r>
        <w:t xml:space="preserve"> (2011), trata-se de um console portátil provido de interruptores, teclas e mostradores digitais, utilizado para guiar o robô através de sequências de movimento e armazenar essas trajetórias na memória do controlador.</w:t>
      </w:r>
    </w:p>
    <w:p w14:paraId="071D800F" w14:textId="77777777" w:rsidR="006358AE" w:rsidRDefault="006358AE" w:rsidP="006358AE">
      <w:pPr>
        <w:jc w:val="both"/>
      </w:pPr>
    </w:p>
    <w:p w14:paraId="2A0D5A9B" w14:textId="0B851427" w:rsidR="00F06DD8" w:rsidRDefault="006358AE" w:rsidP="007C2DE3">
      <w:pPr>
        <w:ind w:firstLine="709"/>
        <w:jc w:val="both"/>
      </w:pPr>
      <w:r>
        <w:t xml:space="preserve">O </w:t>
      </w:r>
      <w:proofErr w:type="spellStart"/>
      <w:r>
        <w:t>smartPAD</w:t>
      </w:r>
      <w:proofErr w:type="spellEnd"/>
      <w:r>
        <w:t xml:space="preserve">, da empresa alemã KUKA, destaca-se, a título de exemplo, como um painel de controle utilizado nos robôs industriais da marca. Conforme as especificações técnicas do fabricante, o dispositivo atua como um </w:t>
      </w:r>
      <w:proofErr w:type="spellStart"/>
      <w:r>
        <w:t>Teach</w:t>
      </w:r>
      <w:proofErr w:type="spellEnd"/>
      <w:r>
        <w:t xml:space="preserve"> Pendant para o manipulador, sendo equipado com tablet, estrutura de proteção (</w:t>
      </w:r>
      <w:proofErr w:type="spellStart"/>
      <w:r>
        <w:t>shells</w:t>
      </w:r>
      <w:proofErr w:type="spellEnd"/>
      <w:r>
        <w:t>), dispositivo de parada de emergência e cabos de conexão (KUKA DEUTSCHLAND GMBH, 2021, p. 7).</w:t>
      </w:r>
    </w:p>
    <w:p w14:paraId="330DED63" w14:textId="401E34CA" w:rsidR="00F06DD8" w:rsidRDefault="00F06DD8" w:rsidP="007C2DE3">
      <w:pPr>
        <w:spacing w:before="120" w:after="120"/>
      </w:pPr>
      <w:r w:rsidRPr="00604B69">
        <w:t xml:space="preserve">Figura </w:t>
      </w:r>
      <w:r>
        <w:t>3</w:t>
      </w:r>
      <w:r w:rsidRPr="00604B69">
        <w:t xml:space="preserve"> –</w:t>
      </w:r>
      <w:r>
        <w:t>KUKA</w:t>
      </w:r>
      <w:r w:rsidR="00DA3BF4" w:rsidRPr="00DA3BF4">
        <w:t xml:space="preserve"> </w:t>
      </w:r>
      <w:r w:rsidR="00DA3BF4">
        <w:t>SmartPAD-2</w:t>
      </w:r>
    </w:p>
    <w:p w14:paraId="3CF7A83B" w14:textId="6DFA3BBC" w:rsidR="00F06DD8" w:rsidRDefault="00F06DD8" w:rsidP="006358AE">
      <w:pPr>
        <w:ind w:firstLine="709"/>
        <w:jc w:val="both"/>
      </w:pPr>
      <w:r>
        <w:rPr>
          <w:noProof/>
        </w:rPr>
        <w:drawing>
          <wp:inline distT="0" distB="0" distL="0" distR="0" wp14:anchorId="523AF5D6" wp14:editId="3E987516">
            <wp:extent cx="3395207" cy="2164724"/>
            <wp:effectExtent l="0" t="0" r="0" b="6985"/>
            <wp:docPr id="1194432607" name="Imagem 3" descr="KUKA smartPAD-2 ganha o iF DESIGN AWARD 2018 | KU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UKA smartPAD-2 ganha o iF DESIGN AWARD 2018 | KUK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33698" cy="2189265"/>
                    </a:xfrm>
                    <a:prstGeom prst="rect">
                      <a:avLst/>
                    </a:prstGeom>
                    <a:noFill/>
                    <a:ln>
                      <a:noFill/>
                    </a:ln>
                  </pic:spPr>
                </pic:pic>
              </a:graphicData>
            </a:graphic>
          </wp:inline>
        </w:drawing>
      </w:r>
    </w:p>
    <w:p w14:paraId="567898A2" w14:textId="794A0E42" w:rsidR="00DA3BF4" w:rsidRDefault="00DA3BF4" w:rsidP="00DA3BF4">
      <w:r w:rsidRPr="00022CEE">
        <w:rPr>
          <w:sz w:val="20"/>
          <w:szCs w:val="20"/>
        </w:rPr>
        <w:t>Fonte: Referência [</w:t>
      </w:r>
      <w:r w:rsidR="004B76CB">
        <w:rPr>
          <w:sz w:val="20"/>
          <w:szCs w:val="20"/>
        </w:rPr>
        <w:t>24</w:t>
      </w:r>
      <w:r w:rsidRPr="00022CEE">
        <w:rPr>
          <w:sz w:val="20"/>
          <w:szCs w:val="20"/>
        </w:rPr>
        <w:t>]</w:t>
      </w:r>
    </w:p>
    <w:p w14:paraId="13BD6161" w14:textId="14247A68" w:rsidR="006358AE" w:rsidRDefault="006358AE" w:rsidP="00F571E8">
      <w:pPr>
        <w:ind w:firstLine="709"/>
        <w:jc w:val="both"/>
      </w:pPr>
      <w:r>
        <w:t xml:space="preserve">Outrossim, é possível observar a utilização de painéis em robôs desenvolvidos em universidades destinados a competições, como a </w:t>
      </w:r>
      <w:proofErr w:type="spellStart"/>
      <w:r>
        <w:t>RoboCup</w:t>
      </w:r>
      <w:proofErr w:type="spellEnd"/>
      <w:r>
        <w:t xml:space="preserve">. A equipe TEAM DYNAMICS, por exemplo, utiliza uma unidade de controle que “facilita a operação do robô, na qual diversos switches foram instalados para ligar/desligar funções até mesmo </w:t>
      </w:r>
      <w:proofErr w:type="gramStart"/>
      <w:r>
        <w:t>semiautônomas”  (</w:t>
      </w:r>
      <w:proofErr w:type="gramEnd"/>
      <w:r>
        <w:t xml:space="preserve">EDLINGER, 2022, p. 6, tradução nossa). Já a equipe </w:t>
      </w:r>
      <w:proofErr w:type="spellStart"/>
      <w:r>
        <w:t>ITAndroids</w:t>
      </w:r>
      <w:proofErr w:type="spellEnd"/>
      <w:r>
        <w:t xml:space="preserve"> possui a </w:t>
      </w:r>
      <w:proofErr w:type="spellStart"/>
      <w:r>
        <w:t>Rear</w:t>
      </w:r>
      <w:proofErr w:type="spellEnd"/>
      <w:r>
        <w:t xml:space="preserve"> Interface Board (RIB), uma interface equipada com botões para facilitar a </w:t>
      </w:r>
      <w:r>
        <w:lastRenderedPageBreak/>
        <w:t xml:space="preserve">entrada de comandos, contendo infraestrutura de programação e LEDs para </w:t>
      </w:r>
      <w:proofErr w:type="gramStart"/>
      <w:r>
        <w:t>diagnóstico  (</w:t>
      </w:r>
      <w:proofErr w:type="gramEnd"/>
      <w:r>
        <w:t>JUSTA et al., 2019, p. 4, tradução nossa). Esses exemplos revelam que os painéis permitem um controle mais refinado e diagnósticos rápidos durante as competições.</w:t>
      </w:r>
    </w:p>
    <w:p w14:paraId="634D8F97" w14:textId="77777777" w:rsidR="006358AE" w:rsidRDefault="006358AE" w:rsidP="006358AE">
      <w:pPr>
        <w:jc w:val="both"/>
      </w:pPr>
    </w:p>
    <w:p w14:paraId="318A8D64" w14:textId="77777777" w:rsidR="006358AE" w:rsidRDefault="006358AE" w:rsidP="006358AE">
      <w:pPr>
        <w:jc w:val="both"/>
      </w:pPr>
    </w:p>
    <w:p w14:paraId="2B5F00A2" w14:textId="77777777" w:rsidR="006358AE" w:rsidRDefault="006358AE" w:rsidP="006358AE">
      <w:pPr>
        <w:ind w:firstLine="709"/>
        <w:jc w:val="both"/>
      </w:pPr>
      <w:r>
        <w:t xml:space="preserve">Ademais, observa-se que painéis são amplamente utilizados para a </w:t>
      </w:r>
      <w:proofErr w:type="spellStart"/>
      <w:r>
        <w:t>teleoperação</w:t>
      </w:r>
      <w:proofErr w:type="spellEnd"/>
      <w:r>
        <w:t xml:space="preserve"> de robôs, contexto no qual a interface cognitiva desempenha um papel crucial. Segundo Zheng et al. (2025):</w:t>
      </w:r>
    </w:p>
    <w:p w14:paraId="76A80F61" w14:textId="77777777" w:rsidR="006358AE" w:rsidRDefault="006358AE" w:rsidP="006358AE">
      <w:pPr>
        <w:jc w:val="both"/>
      </w:pPr>
    </w:p>
    <w:p w14:paraId="2862F5D9" w14:textId="77777777" w:rsidR="006358AE" w:rsidRPr="002A6A70" w:rsidRDefault="006358AE" w:rsidP="002A6A70">
      <w:pPr>
        <w:ind w:left="2268"/>
        <w:jc w:val="both"/>
        <w:rPr>
          <w:sz w:val="20"/>
          <w:szCs w:val="20"/>
        </w:rPr>
      </w:pPr>
      <w:r w:rsidRPr="002A6A70">
        <w:rPr>
          <w:sz w:val="20"/>
          <w:szCs w:val="20"/>
        </w:rPr>
        <w:t xml:space="preserve">A interface cognitiva entre o robô e o operador humano é de suma importância no supracitado processo de manufatura robótica </w:t>
      </w:r>
      <w:proofErr w:type="spellStart"/>
      <w:r w:rsidRPr="002A6A70">
        <w:rPr>
          <w:sz w:val="20"/>
          <w:szCs w:val="20"/>
        </w:rPr>
        <w:t>teleoperada</w:t>
      </w:r>
      <w:proofErr w:type="spellEnd"/>
      <w:r w:rsidRPr="002A6A70">
        <w:rPr>
          <w:sz w:val="20"/>
          <w:szCs w:val="20"/>
        </w:rPr>
        <w:t xml:space="preserve">, pois ajuda a facilitar a comunicação eficaz, a colaboração e a troca de informações entre o operador humano e o robô, o que oferece ao operador humano uma maneira mais intuitiva de controlar o robô remotamente, melhorando, em última análise, o desempenho da </w:t>
      </w:r>
      <w:proofErr w:type="gramStart"/>
      <w:r w:rsidRPr="002A6A70">
        <w:rPr>
          <w:sz w:val="20"/>
          <w:szCs w:val="20"/>
        </w:rPr>
        <w:t>manufatura  (</w:t>
      </w:r>
      <w:proofErr w:type="gramEnd"/>
      <w:r w:rsidRPr="002A6A70">
        <w:rPr>
          <w:sz w:val="20"/>
          <w:szCs w:val="20"/>
        </w:rPr>
        <w:t>ZHENG et al., 2025, p. 4283, tradução nossa).</w:t>
      </w:r>
    </w:p>
    <w:p w14:paraId="777E582D" w14:textId="77777777" w:rsidR="006358AE" w:rsidRDefault="006358AE" w:rsidP="006358AE">
      <w:pPr>
        <w:jc w:val="both"/>
      </w:pPr>
    </w:p>
    <w:p w14:paraId="25CE0D86" w14:textId="77777777" w:rsidR="006358AE" w:rsidRDefault="006358AE" w:rsidP="006358AE">
      <w:pPr>
        <w:ind w:firstLine="709"/>
        <w:jc w:val="both"/>
      </w:pPr>
      <w:r>
        <w:t>Por fim, conclui-se que a utilização de painéis na robótica é versátil e de extrema importância para dinamizar a operação. Eles proporcionam mais segurança, ergonomia e conforto para os usuários, pois possibilitam integrar uma interação humano-máquina eficiente e responsiva.</w:t>
      </w:r>
    </w:p>
    <w:p w14:paraId="19C3451F" w14:textId="77777777" w:rsidR="00420583" w:rsidRDefault="00420583" w:rsidP="00420583">
      <w:pPr>
        <w:jc w:val="both"/>
      </w:pPr>
    </w:p>
    <w:p w14:paraId="54F215E0" w14:textId="2B8537FE" w:rsidR="00420583" w:rsidRDefault="00420583" w:rsidP="00420583">
      <w:pPr>
        <w:pStyle w:val="Ttulo2"/>
        <w:tabs>
          <w:tab w:val="clear" w:pos="851"/>
          <w:tab w:val="left" w:pos="426"/>
        </w:tabs>
      </w:pPr>
      <w:bookmarkStart w:id="13" w:name="_Toc222143710"/>
      <w:r>
        <w:t>2</w:t>
      </w:r>
      <w:r w:rsidRPr="00910CDA">
        <w:t>.</w:t>
      </w:r>
      <w:r>
        <w:t>4</w:t>
      </w:r>
      <w:r>
        <w:tab/>
      </w:r>
      <w:r w:rsidRPr="00910CDA">
        <w:t xml:space="preserve"> </w:t>
      </w:r>
      <w:r>
        <w:t>SISTEMAS EMBARCADOS E MICROCONTROLADORES</w:t>
      </w:r>
      <w:bookmarkEnd w:id="13"/>
    </w:p>
    <w:p w14:paraId="1B3E3184" w14:textId="45A3CD5F" w:rsidR="00D50832" w:rsidRDefault="00C01391" w:rsidP="00555D44">
      <w:pPr>
        <w:jc w:val="both"/>
        <w:rPr>
          <w:color w:val="EE0000"/>
        </w:rPr>
      </w:pPr>
      <w:r w:rsidRPr="00F40CCA">
        <w:rPr>
          <w:color w:val="EE0000"/>
        </w:rPr>
        <w:tab/>
      </w:r>
    </w:p>
    <w:p w14:paraId="1169500C" w14:textId="77777777" w:rsidR="00767C96" w:rsidRDefault="005B08EB" w:rsidP="00767C96">
      <w:pPr>
        <w:jc w:val="both"/>
      </w:pPr>
      <w:r w:rsidRPr="005B08EB">
        <w:tab/>
      </w:r>
      <w:r w:rsidR="00767C96" w:rsidRPr="00767C96">
        <w:t>O controle de interfaces físicas e a automação de processos necessitam essencialmente de uma unidade de processamento capaz de interpretar sinais e gerar comandos de saída em tempo real. Esses dispositivos, caracterizados por realizar funções dedicadas dentro de um sistema maior, são denominados sistemas embarcados. Diferenciando-os de computadores de uso geral, Almeida, Valério e Moura (2016, p. 1) definem que "sistemas embarcados são sistemas eletrônicos microprocessados que, após serem programados, possuem uma função específica que geralmente não pode ser alterada".</w:t>
      </w:r>
    </w:p>
    <w:p w14:paraId="5642921C" w14:textId="77777777" w:rsidR="00767C96" w:rsidRPr="00767C96" w:rsidRDefault="00767C96" w:rsidP="00767C96">
      <w:pPr>
        <w:jc w:val="both"/>
      </w:pPr>
    </w:p>
    <w:p w14:paraId="1030A80A" w14:textId="77ADDFDF" w:rsidR="00767C96" w:rsidRDefault="00767C96" w:rsidP="00767C96">
      <w:pPr>
        <w:ind w:firstLine="709"/>
        <w:jc w:val="both"/>
      </w:pPr>
      <w:r w:rsidRPr="00767C96">
        <w:t xml:space="preserve">Essa especificidade funcional permite que o </w:t>
      </w:r>
      <w:r w:rsidRPr="00767C96">
        <w:rPr>
          <w:i/>
          <w:iCs/>
        </w:rPr>
        <w:t>hardware</w:t>
      </w:r>
      <w:r w:rsidRPr="00767C96">
        <w:t xml:space="preserve"> seja otimizado para a tarefa, priorizando baixo consumo de energia, tamanho reduzido e robustez operacional. </w:t>
      </w:r>
      <w:r w:rsidRPr="00767C96">
        <w:lastRenderedPageBreak/>
        <w:t xml:space="preserve">O componente central dessa arquitetura é a unidade de processamento. Nesse ponto, Bolton (2010) estabelece uma distinção fundamental entre microprocessadores e microcontroladores. O microprocessador refere-se apenas à Unidade Central de Processamento (CPU), exigindo componentes externos </w:t>
      </w:r>
      <w:r w:rsidR="00F74E89" w:rsidRPr="00767C96">
        <w:t>para se tornar funcional</w:t>
      </w:r>
      <w:r w:rsidR="00F74E89">
        <w:t xml:space="preserve">, </w:t>
      </w:r>
      <w:r w:rsidRPr="00767C96">
        <w:t>como memória e interfaces de entrada</w:t>
      </w:r>
      <w:r w:rsidR="00F74E89">
        <w:t xml:space="preserve"> e </w:t>
      </w:r>
      <w:r w:rsidRPr="00767C96">
        <w:t>saída.</w:t>
      </w:r>
    </w:p>
    <w:p w14:paraId="47F26D4B" w14:textId="77777777" w:rsidR="00767C96" w:rsidRPr="00767C96" w:rsidRDefault="00767C96" w:rsidP="00767C96">
      <w:pPr>
        <w:ind w:firstLine="709"/>
        <w:jc w:val="both"/>
      </w:pPr>
    </w:p>
    <w:p w14:paraId="310E1743" w14:textId="77777777" w:rsidR="00F00937" w:rsidRDefault="00F00937" w:rsidP="00F00937">
      <w:pPr>
        <w:ind w:firstLine="709"/>
        <w:jc w:val="both"/>
      </w:pPr>
      <w:r>
        <w:t xml:space="preserve">O microcontrolador, por sua vez, pode ser compreendido como um sistema computacional completo integrado em um único circuito integrado. Segundo </w:t>
      </w:r>
      <w:proofErr w:type="spellStart"/>
      <w:r>
        <w:t>Godse</w:t>
      </w:r>
      <w:proofErr w:type="spellEnd"/>
      <w:r>
        <w:t xml:space="preserve"> e </w:t>
      </w:r>
      <w:proofErr w:type="spellStart"/>
      <w:r>
        <w:t>Godse</w:t>
      </w:r>
      <w:proofErr w:type="spellEnd"/>
      <w:r>
        <w:t xml:space="preserve"> (2009), esse dispositivo reúne, em uma única pastilha de silício, a unidade central de processamento (CPU), a memória de programa destinada ao armazenamento do firmware, a memória de dados e as portas de entrada e saída (I/O). Tal integração confere aos microcontroladores características ideais para aplicações de controle, uma vez que elimina a necessidade de barramentos externos complexos e contribui para a redução do custo final do projeto.</w:t>
      </w:r>
    </w:p>
    <w:p w14:paraId="1779A99F" w14:textId="77777777" w:rsidR="00AB3DEB" w:rsidRDefault="00AB3DEB" w:rsidP="00F00937">
      <w:pPr>
        <w:ind w:firstLine="709"/>
        <w:jc w:val="both"/>
      </w:pPr>
    </w:p>
    <w:p w14:paraId="2D6FEC41" w14:textId="049F2F00" w:rsidR="00767C96" w:rsidRDefault="00F00937" w:rsidP="00F00937">
      <w:pPr>
        <w:ind w:firstLine="709"/>
        <w:jc w:val="both"/>
      </w:pPr>
      <w:r>
        <w:t xml:space="preserve">Do ponto de vista estrutural, </w:t>
      </w:r>
      <w:proofErr w:type="spellStart"/>
      <w:r>
        <w:t>Godse</w:t>
      </w:r>
      <w:proofErr w:type="spellEnd"/>
      <w:r>
        <w:t xml:space="preserve"> e </w:t>
      </w:r>
      <w:proofErr w:type="spellStart"/>
      <w:r>
        <w:t>Godse</w:t>
      </w:r>
      <w:proofErr w:type="spellEnd"/>
      <w:r>
        <w:t xml:space="preserve"> (2009) descrevem que um microcontrolador típico é constituído pelos seguintes blocos funcionais interconectados: a CPU, responsável pela busca e execução de instruções; a memória, segmentada em ROM/Flash, de caráter não volátil, destinada ao armazenamento do código, e RAM, de natureza volátil, utilizada para variáveis temporárias; além dos periféricos de entrada e saída, que viabilizam a comunicação com dispositivos externos.</w:t>
      </w:r>
    </w:p>
    <w:p w14:paraId="1A8D97FF" w14:textId="77777777" w:rsidR="00AB3DEB" w:rsidRPr="00767C96" w:rsidRDefault="00AB3DEB" w:rsidP="00F00937">
      <w:pPr>
        <w:ind w:firstLine="709"/>
        <w:jc w:val="both"/>
      </w:pPr>
    </w:p>
    <w:p w14:paraId="562A6C46" w14:textId="77777777" w:rsidR="00767C96" w:rsidRPr="009E3638" w:rsidRDefault="00767C96" w:rsidP="00767C96">
      <w:pPr>
        <w:ind w:firstLine="709"/>
        <w:jc w:val="both"/>
      </w:pPr>
      <w:r w:rsidRPr="00767C96">
        <w:t xml:space="preserve">No cenário tecnológico atual, diversas famílias de componentes ilustram essa arquitetura. O Arduino Mega 2560, amplamente utilizado em prototipagem, baseia-se no microcontrolador de 8 bits ATmega2560, oferecendo 54 pinos de entrada/saída digital e múltiplas interfaces seriais (UART). Para aplicações que exigem maior desempenho, a linha STM32F103 emprega núcleos ARM Cortex-M3 de 32 bits operando a até 72 MHz, integrando interfaces nativas USB e CAN em um único encapsulamento. Avançando para sistemas conectados, o </w:t>
      </w:r>
      <w:proofErr w:type="spellStart"/>
      <w:r w:rsidRPr="00767C96">
        <w:t>SoC</w:t>
      </w:r>
      <w:proofErr w:type="spellEnd"/>
      <w:r w:rsidRPr="00767C96">
        <w:t xml:space="preserve"> (</w:t>
      </w:r>
      <w:r w:rsidRPr="00767C96">
        <w:rPr>
          <w:i/>
          <w:iCs/>
        </w:rPr>
        <w:t xml:space="preserve">System </w:t>
      </w:r>
      <w:proofErr w:type="spellStart"/>
      <w:r w:rsidRPr="00767C96">
        <w:rPr>
          <w:i/>
          <w:iCs/>
        </w:rPr>
        <w:t>on</w:t>
      </w:r>
      <w:proofErr w:type="spellEnd"/>
      <w:r w:rsidRPr="00767C96">
        <w:rPr>
          <w:i/>
          <w:iCs/>
        </w:rPr>
        <w:t xml:space="preserve"> Chip</w:t>
      </w:r>
      <w:r w:rsidRPr="00767C96">
        <w:t>) ESP32-S3 exemplifica a evolução dessa tecnologia ao integrar processadores de núcleo duplo (</w:t>
      </w:r>
      <w:r w:rsidRPr="00767C96">
        <w:rPr>
          <w:i/>
          <w:iCs/>
        </w:rPr>
        <w:t>Dual-core</w:t>
      </w:r>
      <w:r w:rsidRPr="00767C96">
        <w:t xml:space="preserve">) </w:t>
      </w:r>
      <w:proofErr w:type="spellStart"/>
      <w:r w:rsidRPr="00767C96">
        <w:t>Xtensa</w:t>
      </w:r>
      <w:proofErr w:type="spellEnd"/>
      <w:r w:rsidRPr="00767C96">
        <w:t xml:space="preserve">® LX7 com conectividade Wi-Fi e Bluetooth, mantendo 45 </w:t>
      </w:r>
      <w:proofErr w:type="spellStart"/>
      <w:r w:rsidRPr="00767C96">
        <w:t>GPIOs</w:t>
      </w:r>
      <w:proofErr w:type="spellEnd"/>
      <w:r w:rsidRPr="00767C96">
        <w:t xml:space="preserve"> programáveis para interação com periféricos.</w:t>
      </w:r>
    </w:p>
    <w:p w14:paraId="2AC309E4" w14:textId="77777777" w:rsidR="00767C96" w:rsidRPr="00767C96" w:rsidRDefault="00767C96" w:rsidP="00767C96">
      <w:pPr>
        <w:ind w:firstLine="709"/>
        <w:jc w:val="both"/>
      </w:pPr>
    </w:p>
    <w:p w14:paraId="154C4B94" w14:textId="61C02A9D" w:rsidR="00420583" w:rsidRPr="005B08EB" w:rsidRDefault="00767C96" w:rsidP="00767C96">
      <w:pPr>
        <w:ind w:firstLine="709"/>
        <w:jc w:val="both"/>
      </w:pPr>
      <w:r w:rsidRPr="00767C96">
        <w:lastRenderedPageBreak/>
        <w:t xml:space="preserve">Para o desenvolvimento do painel de controle deste projeto, a característica mais relevante do microcontrolador é a presença dessas portas de Entrada/Saída de Propósito Geral (GPIO). Segundo </w:t>
      </w:r>
      <w:proofErr w:type="spellStart"/>
      <w:r w:rsidRPr="00767C96">
        <w:t>Zanco</w:t>
      </w:r>
      <w:proofErr w:type="spellEnd"/>
      <w:r w:rsidRPr="00767C96">
        <w:t xml:space="preserve"> (2005), as portas de I/O são os canais pelos quais o dispositivo lê o estado de sensores e controla atuadores. No contexto da aplicação, o microcontrolador atua como o elemento de inteligência local, sendo responsável por realizar a varredura constante (</w:t>
      </w:r>
      <w:proofErr w:type="spellStart"/>
      <w:r w:rsidRPr="00767C96">
        <w:rPr>
          <w:i/>
          <w:iCs/>
        </w:rPr>
        <w:t>polling</w:t>
      </w:r>
      <w:proofErr w:type="spellEnd"/>
      <w:r w:rsidRPr="00767C96">
        <w:t xml:space="preserve">) do estado dos botões físicos e gerenciar o acionamento dos LEDs de </w:t>
      </w:r>
      <w:r w:rsidRPr="00767C96">
        <w:rPr>
          <w:i/>
          <w:iCs/>
        </w:rPr>
        <w:t>status</w:t>
      </w:r>
      <w:r w:rsidRPr="00767C96">
        <w:t>, preparando essas informações para serem transmitidas ao robô via protocolo serial.</w:t>
      </w:r>
    </w:p>
    <w:p w14:paraId="265F3155" w14:textId="77777777" w:rsidR="00420583" w:rsidRDefault="00420583" w:rsidP="002A6A70">
      <w:pPr>
        <w:jc w:val="both"/>
      </w:pPr>
    </w:p>
    <w:p w14:paraId="01863C63" w14:textId="6492C00D" w:rsidR="007602F8" w:rsidRPr="00910CDA" w:rsidRDefault="007602F8" w:rsidP="007602F8">
      <w:pPr>
        <w:pStyle w:val="Ttulo2"/>
        <w:tabs>
          <w:tab w:val="clear" w:pos="851"/>
          <w:tab w:val="left" w:pos="426"/>
        </w:tabs>
      </w:pPr>
      <w:bookmarkStart w:id="14" w:name="_Toc222143711"/>
      <w:r>
        <w:t>2</w:t>
      </w:r>
      <w:r w:rsidRPr="00910CDA">
        <w:t>.</w:t>
      </w:r>
      <w:r w:rsidR="00420583">
        <w:t>5</w:t>
      </w:r>
      <w:r>
        <w:tab/>
      </w:r>
      <w:r w:rsidRPr="00910CDA">
        <w:t xml:space="preserve"> </w:t>
      </w:r>
      <w:r w:rsidR="00954B27">
        <w:t>PROTOCOLOS DE COMUNICAÇÃO</w:t>
      </w:r>
      <w:bookmarkEnd w:id="14"/>
    </w:p>
    <w:p w14:paraId="15C76075" w14:textId="77777777" w:rsidR="007602F8" w:rsidRPr="00606FCD" w:rsidRDefault="007602F8" w:rsidP="007602F8"/>
    <w:p w14:paraId="5F5C494D" w14:textId="01FE038C" w:rsidR="00CC6799" w:rsidRDefault="00F76E78" w:rsidP="008869D5">
      <w:pPr>
        <w:jc w:val="both"/>
      </w:pPr>
      <w:r>
        <w:tab/>
      </w:r>
      <w:r w:rsidR="00522132">
        <w:t xml:space="preserve">A evolução de sistemas </w:t>
      </w:r>
      <w:r w:rsidR="004635FB">
        <w:t xml:space="preserve">robóticos e computacionais </w:t>
      </w:r>
      <w:proofErr w:type="spellStart"/>
      <w:r w:rsidR="004635FB">
        <w:t>esta</w:t>
      </w:r>
      <w:proofErr w:type="spellEnd"/>
      <w:r w:rsidR="004635FB">
        <w:t xml:space="preserve"> diretamente ligada ao </w:t>
      </w:r>
      <w:r w:rsidR="001E5A05">
        <w:t xml:space="preserve">desenvolvimento de meios eficientes de comunicação entre dispositivos. </w:t>
      </w:r>
      <w:r w:rsidR="009F1A39" w:rsidRPr="009F1A39">
        <w:t>De acordo com a norma ISO/IEC 7498-1 (1994), o Modelo de Referência para Interconexão de Sistemas Abertos (OSI) foi estabelecido para fornecer uma base comum que viabilizasse a coordenação e o desenvolvimento de padrões para a interconexão de sistemas. A norma define uma arquitetura abstrata dividida em sete camadas hierárquicas, onde cada nível desempenha funções específicas de gerenciamento, transporte e processamento de dados. Essa estrutura modular assegura que sistemas computacionais heterogêneos</w:t>
      </w:r>
      <w:r w:rsidR="009F1A39">
        <w:t xml:space="preserve">, </w:t>
      </w:r>
      <w:r w:rsidR="009F1A39" w:rsidRPr="009F1A39">
        <w:t>independentemente de seus fabricantes ou arquiteturas internas</w:t>
      </w:r>
      <w:r w:rsidR="00336A5D">
        <w:t xml:space="preserve">, </w:t>
      </w:r>
      <w:r w:rsidR="009F1A39" w:rsidRPr="009F1A39">
        <w:t xml:space="preserve">possam comunicar-se entre si, desde que </w:t>
      </w:r>
      <w:proofErr w:type="spellStart"/>
      <w:r w:rsidR="009F1A39" w:rsidRPr="009F1A39">
        <w:t>sigam</w:t>
      </w:r>
      <w:proofErr w:type="spellEnd"/>
      <w:r w:rsidR="009F1A39" w:rsidRPr="009F1A39">
        <w:t xml:space="preserve"> os protocolos padronizados de interfaces e serviços definidos para cada camada.</w:t>
      </w:r>
    </w:p>
    <w:p w14:paraId="7DE0ACC8" w14:textId="77777777" w:rsidR="00823244" w:rsidRDefault="00823244" w:rsidP="008869D5">
      <w:pPr>
        <w:jc w:val="both"/>
      </w:pPr>
    </w:p>
    <w:p w14:paraId="603CAD6D" w14:textId="790B1E5D" w:rsidR="00823244" w:rsidRDefault="00823244" w:rsidP="00823244">
      <w:pPr>
        <w:ind w:firstLine="709"/>
        <w:jc w:val="both"/>
      </w:pPr>
      <w:r w:rsidRPr="00D81A07">
        <w:t>Em sistemas embarcados e robóticos, diversos protocolos podem ser empregados para comunicação entre módulos, tais como I²C, SPI, CAN, UART e Ethernet. Cada um apresenta compromissos distintos entre taxa de dados, complexidade de implementação, número de dispositivos suportados e robustez a ruídos. A escolha do protocolo adequado depende diretamente dos requisitos da aplicação, como volume de dados, latência, confiabilidade e custo do sistema.</w:t>
      </w:r>
    </w:p>
    <w:p w14:paraId="14D44552" w14:textId="77777777" w:rsidR="00163E83" w:rsidRDefault="00163E83" w:rsidP="008869D5">
      <w:pPr>
        <w:jc w:val="both"/>
      </w:pPr>
    </w:p>
    <w:p w14:paraId="363641C7" w14:textId="7E1D59ED" w:rsidR="004358F8" w:rsidRDefault="008869D5" w:rsidP="004358F8">
      <w:pPr>
        <w:ind w:firstLine="709"/>
        <w:jc w:val="both"/>
      </w:pPr>
      <w:r w:rsidRPr="008869D5">
        <w:t xml:space="preserve">Para que o painel de controle atue efetivamente como uma interface de entrada e saída, é necessário estabelecer um meio robusto de troca de dados entre o hardware (painel) e o controlador principal do robô. Segundo Bolton (2010), a interconexão de dispositivos inteligentes requer não apenas uma conexão física, mas também um acordo </w:t>
      </w:r>
      <w:r w:rsidRPr="008869D5">
        <w:lastRenderedPageBreak/>
        <w:t>prévio sobre as regras de troca de dados, denominado protocolo</w:t>
      </w:r>
      <w:r w:rsidR="00E808CE">
        <w:t>,</w:t>
      </w:r>
      <w:r w:rsidR="005B0E8C">
        <w:t xml:space="preserve"> </w:t>
      </w:r>
      <w:r w:rsidR="004358F8">
        <w:t>responsável por organizar o formato das mensagens, o sincronismo entre transmissor e receptor, os mecanismos de detecção de erros e o controle da velocidade de transmissão. Conforme explica o autor, todo protocolo se fundamenta em três elementos essenciais: a sintaxe, que determina a estrutura e codificação dos dados</w:t>
      </w:r>
      <w:r w:rsidR="00E808CE">
        <w:t>,</w:t>
      </w:r>
      <w:r w:rsidR="004358F8">
        <w:t xml:space="preserve"> a semântica, que rege o controle de fluxo, a sinalização e o tratamento de erros e a temporização, que estabelece a ordem e o ritmo com que as informações são trocadas.</w:t>
      </w:r>
    </w:p>
    <w:p w14:paraId="5A86466F" w14:textId="77777777" w:rsidR="004358F8" w:rsidRDefault="004358F8" w:rsidP="004358F8">
      <w:pPr>
        <w:ind w:firstLine="709"/>
        <w:jc w:val="both"/>
      </w:pPr>
    </w:p>
    <w:p w14:paraId="6C48F3AD" w14:textId="77777777" w:rsidR="004358F8" w:rsidRDefault="004358F8" w:rsidP="004358F8">
      <w:pPr>
        <w:ind w:firstLine="709"/>
        <w:jc w:val="both"/>
      </w:pPr>
      <w:r>
        <w:t xml:space="preserve">Além desses aspectos, a comunicação pode ser classificada segundo a direção e simultaneidade do fluxo de dados. No modo simplex, as informações trafegam em um único sentido. No modo </w:t>
      </w:r>
      <w:proofErr w:type="spellStart"/>
      <w:r>
        <w:t>half</w:t>
      </w:r>
      <w:proofErr w:type="spellEnd"/>
      <w:r>
        <w:t>-duplex, a transmissão é bidirecional, porém não simultânea, exigindo que cada bloco enviado seja reconhecido antes da continuação da troca de mensagens. Já o modo full-duplex permite envio e recepção simultâneos, proporcionando maior eficiência quando há necessidade de comunicação constante entre duas unidades.</w:t>
      </w:r>
    </w:p>
    <w:p w14:paraId="45B92E81" w14:textId="77777777" w:rsidR="004358F8" w:rsidRDefault="004358F8" w:rsidP="004358F8">
      <w:pPr>
        <w:ind w:firstLine="709"/>
        <w:jc w:val="both"/>
      </w:pPr>
    </w:p>
    <w:p w14:paraId="6C39F20A" w14:textId="37507103" w:rsidR="004358F8" w:rsidRDefault="004358F8" w:rsidP="004358F8">
      <w:pPr>
        <w:ind w:firstLine="709"/>
        <w:jc w:val="both"/>
      </w:pPr>
      <w:r>
        <w:t>Em sistemas sujeitos a ruído</w:t>
      </w:r>
      <w:r w:rsidR="00C16424">
        <w:t>,</w:t>
      </w:r>
      <w:r>
        <w:t xml:space="preserve"> como robôs móveis operando com cabos longos, motores, inversores e atuadores de alta potência</w:t>
      </w:r>
      <w:r w:rsidR="00C16424">
        <w:t>,</w:t>
      </w:r>
      <w:r>
        <w:t xml:space="preserve"> a integridade dos dados transmitidos é um aspecto crítico. Bolton (2010) destaca que protocolos frequentemente incorporam métodos de detecção de erros, como a Verificação de Redundância Cíclica (CRC). Nesse método, o transmissor realiza uma operação matemática sobre os dados e envia o resultado junto com a mensagem, permitindo que o receptor repita o cálculo e compare os valores, garantindo que o conteúdo não tenha sido corrompido durante o tráfego.</w:t>
      </w:r>
    </w:p>
    <w:p w14:paraId="0607480C" w14:textId="77777777" w:rsidR="004358F8" w:rsidRDefault="004358F8" w:rsidP="00823244">
      <w:pPr>
        <w:jc w:val="both"/>
      </w:pPr>
    </w:p>
    <w:p w14:paraId="77C7DE90" w14:textId="5C244415" w:rsidR="00043B90" w:rsidRPr="00F675A6" w:rsidRDefault="004358F8" w:rsidP="00F675A6">
      <w:pPr>
        <w:ind w:firstLine="709"/>
        <w:jc w:val="both"/>
      </w:pPr>
      <w:r>
        <w:t>Com base nesses princípios, observa-se que a definição correta do protocolo é essencial para assegurar que o painel de controle e o robô realizem uma troca de informações confiável, estável e resiliente a ruídos. Isso é particularmente importante em aplicações robóticas, nas quais decisões incorretas provocadas por falhas na comunicação podem comprometer a segurança, o desempenho ou até a integridade física da máquina.</w:t>
      </w:r>
      <w:r w:rsidR="004228DA">
        <w:t xml:space="preserve"> </w:t>
      </w:r>
      <w:r w:rsidR="004228DA" w:rsidRPr="004228DA">
        <w:t>Dentre as diversas opções disponíveis para a interface entre microcontroladores e computadores centrais, destacam-se os protocolos UART e USB</w:t>
      </w:r>
      <w:r w:rsidR="004228DA">
        <w:t>.</w:t>
      </w:r>
    </w:p>
    <w:p w14:paraId="29456A47" w14:textId="49B24095" w:rsidR="00D50832" w:rsidRDefault="00D50832" w:rsidP="0075227A">
      <w:pPr>
        <w:ind w:left="360"/>
        <w:jc w:val="both"/>
      </w:pPr>
    </w:p>
    <w:p w14:paraId="6430148F" w14:textId="77777777" w:rsidR="00EC538E" w:rsidRDefault="00EC538E" w:rsidP="0075227A">
      <w:pPr>
        <w:ind w:left="360"/>
        <w:jc w:val="both"/>
      </w:pPr>
    </w:p>
    <w:p w14:paraId="2455D768" w14:textId="77777777" w:rsidR="00EC538E" w:rsidRPr="002831B2" w:rsidRDefault="00EC538E" w:rsidP="0075227A">
      <w:pPr>
        <w:ind w:left="360"/>
        <w:jc w:val="both"/>
      </w:pPr>
    </w:p>
    <w:p w14:paraId="0E05CD48" w14:textId="31DFD52F" w:rsidR="00954B27" w:rsidRPr="002831B2" w:rsidRDefault="00954B27" w:rsidP="00954B27">
      <w:pPr>
        <w:pStyle w:val="Ttulo3"/>
        <w:tabs>
          <w:tab w:val="clear" w:pos="851"/>
          <w:tab w:val="left" w:pos="567"/>
        </w:tabs>
        <w:jc w:val="both"/>
      </w:pPr>
      <w:bookmarkStart w:id="15" w:name="_Toc222143712"/>
      <w:r w:rsidRPr="002831B2">
        <w:lastRenderedPageBreak/>
        <w:t>2.</w:t>
      </w:r>
      <w:r w:rsidR="00420583" w:rsidRPr="002831B2">
        <w:t>5</w:t>
      </w:r>
      <w:r w:rsidRPr="002831B2">
        <w:t>.1</w:t>
      </w:r>
      <w:r w:rsidRPr="002831B2">
        <w:tab/>
        <w:t xml:space="preserve"> Protocolo UART</w:t>
      </w:r>
      <w:bookmarkEnd w:id="15"/>
    </w:p>
    <w:p w14:paraId="0FA0F5A9" w14:textId="77777777" w:rsidR="00954B27" w:rsidRPr="002831B2" w:rsidRDefault="00954B27" w:rsidP="00954B27">
      <w:pPr>
        <w:jc w:val="both"/>
      </w:pPr>
    </w:p>
    <w:p w14:paraId="0B4A6CB5" w14:textId="77777777" w:rsidR="00344407" w:rsidRDefault="00954B27" w:rsidP="00344407">
      <w:pPr>
        <w:jc w:val="both"/>
      </w:pPr>
      <w:r w:rsidRPr="002831B2">
        <w:tab/>
      </w:r>
      <w:r w:rsidR="00344407">
        <w:t xml:space="preserve">A comunicação serial assíncrona é um dos métodos mais fundamentais para a troca de dados em sistemas embarcados. Para implementar esse protocolo via hardware, utiliza-se o periférico denominado UART (Universal </w:t>
      </w:r>
      <w:proofErr w:type="spellStart"/>
      <w:r w:rsidR="00344407">
        <w:t>Asynchronous</w:t>
      </w:r>
      <w:proofErr w:type="spellEnd"/>
      <w:r w:rsidR="00344407">
        <w:t xml:space="preserve"> </w:t>
      </w:r>
      <w:proofErr w:type="spellStart"/>
      <w:r w:rsidR="00344407">
        <w:t>Receiver</w:t>
      </w:r>
      <w:proofErr w:type="spellEnd"/>
      <w:r w:rsidR="00344407">
        <w:t>/</w:t>
      </w:r>
      <w:proofErr w:type="spellStart"/>
      <w:r w:rsidR="00344407">
        <w:t>Transmitter</w:t>
      </w:r>
      <w:proofErr w:type="spellEnd"/>
      <w:r w:rsidR="00344407">
        <w:t>). Segundo Bolton (2010), a UART é o circuito responsável por converter os dados paralelos do barramento interno do microcontrolador em um fluxo serial de bits para transmissão, e vice-versa na recepção.</w:t>
      </w:r>
    </w:p>
    <w:p w14:paraId="41391706" w14:textId="77777777" w:rsidR="00344407" w:rsidRDefault="00344407" w:rsidP="00344407">
      <w:pPr>
        <w:jc w:val="both"/>
      </w:pPr>
    </w:p>
    <w:p w14:paraId="46350EA8" w14:textId="77777777" w:rsidR="00344407" w:rsidRDefault="00344407" w:rsidP="00344407">
      <w:pPr>
        <w:ind w:firstLine="709"/>
        <w:jc w:val="both"/>
      </w:pPr>
      <w:r>
        <w:t>A característica distintiva deste protocolo é a ausência de um sinal de clock compartilhado para sincronizar o emissor e o receptor. Em vez disso, a sincronização é estabelecida através de bits de controle inseridos no pacote de dados. Um quadro (frame) típico de transmissão UART inicia-se com um start bit (nível lógico baixo), seguido pelos bits de dados (geralmente 8 bits), um bit opcional de paridade para verificação de erros e, finalmente, um ou mais stop bits (nível lógico alto) que indicam o fim do pacote.</w:t>
      </w:r>
    </w:p>
    <w:p w14:paraId="7C8015D3" w14:textId="77777777" w:rsidR="00344407" w:rsidRDefault="00344407" w:rsidP="00344407">
      <w:pPr>
        <w:jc w:val="both"/>
      </w:pPr>
    </w:p>
    <w:p w14:paraId="58D234D7" w14:textId="77777777" w:rsidR="00344407" w:rsidRDefault="00344407" w:rsidP="00344407">
      <w:pPr>
        <w:ind w:firstLine="709"/>
        <w:jc w:val="both"/>
      </w:pPr>
      <w:r>
        <w:t xml:space="preserve">Para que a comunicação ocorra com sucesso, ambos os dispositivos devem ser configurados previamente com a mesma taxa de transmissão, conhecida como </w:t>
      </w:r>
      <w:proofErr w:type="spellStart"/>
      <w:r>
        <w:t>baud</w:t>
      </w:r>
      <w:proofErr w:type="spellEnd"/>
      <w:r>
        <w:t xml:space="preserve"> rate. No contexto do painel de controle, a UART atua como o estágio primário de comunicação: o microcontrolador lê o estado dos botões e formata essas informações em pacotes seriais, transmitindo-os através dos pinos TX (transmissão) e RX (recepção) disponíveis no hardware.</w:t>
      </w:r>
    </w:p>
    <w:p w14:paraId="1341F93F" w14:textId="77777777" w:rsidR="00344407" w:rsidRDefault="00344407" w:rsidP="00344407">
      <w:pPr>
        <w:jc w:val="both"/>
      </w:pPr>
    </w:p>
    <w:p w14:paraId="6FAFCC12" w14:textId="7B88F287" w:rsidR="004E2FE6" w:rsidRDefault="00344407" w:rsidP="00EB4E50">
      <w:pPr>
        <w:ind w:firstLine="709"/>
        <w:jc w:val="both"/>
      </w:pPr>
      <w:r>
        <w:t>Em aplicações robóticas acadêmicas e industriais, a UART é amplamente utilizada para comunicação entre microcontroladores e computadores embarcados, especialmente em sistemas que empregam middleware como o ROS. Nesses casos, os dados trafegam através de portas seriais virtuais, normalmente identificadas como “/</w:t>
      </w:r>
      <w:proofErr w:type="spellStart"/>
      <w:r>
        <w:t>dev</w:t>
      </w:r>
      <w:proofErr w:type="spellEnd"/>
      <w:r>
        <w:t>/</w:t>
      </w:r>
      <w:proofErr w:type="spellStart"/>
      <w:r>
        <w:t>ttyUSBx</w:t>
      </w:r>
      <w:proofErr w:type="spellEnd"/>
      <w:r>
        <w:t xml:space="preserve">” em sistemas Linux. </w:t>
      </w:r>
      <w:r w:rsidR="004605C7" w:rsidRPr="004605C7">
        <w:t>Apesar da interface física ser USB, os dados transmitidos continuam obedecendo ao protocolo UART.</w:t>
      </w:r>
      <w:r w:rsidR="004605C7">
        <w:t xml:space="preserve"> </w:t>
      </w:r>
      <w:r>
        <w:t>Essa abordagem é comum em plataformas baseadas em Arduino e ESP32, nas quais a simplicidade do protocolo e a baixa sobrecarga computacional favorecem a confiabilidade da comunicação.</w:t>
      </w:r>
    </w:p>
    <w:p w14:paraId="70BE79DB" w14:textId="59FEC239" w:rsidR="004E2FE6" w:rsidRDefault="004E2FE6" w:rsidP="00344407">
      <w:pPr>
        <w:ind w:firstLine="709"/>
        <w:jc w:val="both"/>
      </w:pPr>
      <w:r w:rsidRPr="004E2FE6">
        <w:t xml:space="preserve">Na robótica, a UART é frequentemente a "linguagem nativa" de muitos atuadores inteligentes e sensores, servindo como base para padrões industriais como o RS-232 e o RS-485. Sua simplicidade de </w:t>
      </w:r>
      <w:r w:rsidRPr="004E2FE6">
        <w:rPr>
          <w:i/>
          <w:iCs/>
        </w:rPr>
        <w:t>hardware</w:t>
      </w:r>
      <w:r w:rsidRPr="004E2FE6">
        <w:t xml:space="preserve"> permite que microcontroladores processem </w:t>
      </w:r>
      <w:r w:rsidRPr="004E2FE6">
        <w:lastRenderedPageBreak/>
        <w:t>comandos com baixíssima sobrecarga computacional, sendo ideal para malhas de controle de tempo real.</w:t>
      </w:r>
    </w:p>
    <w:p w14:paraId="32319D28" w14:textId="77777777" w:rsidR="00342E7C" w:rsidRDefault="00342E7C" w:rsidP="00342E7C">
      <w:pPr>
        <w:ind w:firstLine="709"/>
        <w:jc w:val="both"/>
      </w:pPr>
    </w:p>
    <w:p w14:paraId="23B10450" w14:textId="7FF561A6" w:rsidR="00206F7D" w:rsidRDefault="00342E7C" w:rsidP="00335698">
      <w:pPr>
        <w:ind w:firstLine="709"/>
        <w:jc w:val="both"/>
      </w:pPr>
      <w:r w:rsidRPr="00342E7C">
        <w:t>Para melhor situar as diferenças entre a comunicação lógica (UART) e a interface física (USB) abordada na sequência, apresenta-se um comparativo técnico. A Tabela 1 destaca as principais características e aplicabilidades de cada protocolo no contexto de sistemas embarcados robóticos.</w:t>
      </w:r>
    </w:p>
    <w:tbl>
      <w:tblPr>
        <w:tblW w:w="5000" w:type="pct"/>
        <w:tblCellMar>
          <w:top w:w="15" w:type="dxa"/>
          <w:left w:w="15" w:type="dxa"/>
          <w:bottom w:w="15" w:type="dxa"/>
          <w:right w:w="15" w:type="dxa"/>
        </w:tblCellMar>
        <w:tblLook w:val="04A0" w:firstRow="1" w:lastRow="0" w:firstColumn="1" w:lastColumn="0" w:noHBand="0" w:noVBand="1"/>
      </w:tblPr>
      <w:tblGrid>
        <w:gridCol w:w="2425"/>
        <w:gridCol w:w="3176"/>
        <w:gridCol w:w="2903"/>
      </w:tblGrid>
      <w:tr w:rsidR="00335698" w:rsidRPr="00E94365" w14:paraId="6C4BAFEA" w14:textId="77777777" w:rsidTr="005D122A">
        <w:trPr>
          <w:tblHeader/>
        </w:trPr>
        <w:tc>
          <w:tcPr>
            <w:tcW w:w="0" w:type="auto"/>
            <w:gridSpan w:val="3"/>
            <w:tcBorders>
              <w:top w:val="nil"/>
              <w:left w:val="nil"/>
              <w:bottom w:val="single" w:sz="4" w:space="0" w:color="auto"/>
              <w:right w:val="nil"/>
            </w:tcBorders>
            <w:tcMar>
              <w:top w:w="120" w:type="dxa"/>
              <w:left w:w="120" w:type="dxa"/>
              <w:bottom w:w="120" w:type="dxa"/>
              <w:right w:w="120" w:type="dxa"/>
            </w:tcMar>
            <w:vAlign w:val="center"/>
            <w:hideMark/>
          </w:tcPr>
          <w:p w14:paraId="1A82F82F" w14:textId="77777777" w:rsidR="00335698" w:rsidRPr="00E94365" w:rsidRDefault="00335698" w:rsidP="005D122A">
            <w:pPr>
              <w:spacing w:before="120" w:after="120"/>
              <w:rPr>
                <w:rStyle w:val="Forte"/>
                <w:rFonts w:cs="Times New Roman"/>
                <w:b w:val="0"/>
                <w:bCs w:val="0"/>
              </w:rPr>
            </w:pPr>
            <w:bookmarkStart w:id="16" w:name="_Hlk216853030"/>
          </w:p>
          <w:p w14:paraId="2D77E9A8" w14:textId="77777777" w:rsidR="00335698" w:rsidRPr="00E94365" w:rsidRDefault="00335698" w:rsidP="005D122A">
            <w:pPr>
              <w:spacing w:before="120" w:after="120"/>
              <w:rPr>
                <w:rFonts w:eastAsia="Times New Roman" w:cs="Times New Roman"/>
                <w:b/>
                <w:bCs/>
                <w:szCs w:val="24"/>
              </w:rPr>
            </w:pPr>
            <w:r w:rsidRPr="00E94365">
              <w:rPr>
                <w:rStyle w:val="Forte"/>
                <w:rFonts w:cs="Times New Roman"/>
                <w:b w:val="0"/>
                <w:bCs w:val="0"/>
                <w:szCs w:val="24"/>
              </w:rPr>
              <w:t xml:space="preserve">Tabela </w:t>
            </w:r>
            <w:r w:rsidRPr="00E94365">
              <w:rPr>
                <w:rStyle w:val="Forte"/>
                <w:rFonts w:cs="Times New Roman"/>
                <w:b w:val="0"/>
                <w:bCs w:val="0"/>
              </w:rPr>
              <w:t>1</w:t>
            </w:r>
            <w:r w:rsidRPr="00E94365">
              <w:rPr>
                <w:rStyle w:val="Forte"/>
                <w:rFonts w:cs="Times New Roman"/>
                <w:b w:val="0"/>
                <w:bCs w:val="0"/>
                <w:szCs w:val="24"/>
              </w:rPr>
              <w:t xml:space="preserve"> - </w:t>
            </w:r>
            <w:r w:rsidRPr="00E94365">
              <w:rPr>
                <w:rStyle w:val="Forte"/>
                <w:rFonts w:eastAsia="Times New Roman" w:cs="Times New Roman"/>
                <w:b w:val="0"/>
                <w:bCs w:val="0"/>
              </w:rPr>
              <w:t>Comparação técnica entre protocolos UART e USB</w:t>
            </w:r>
          </w:p>
        </w:tc>
      </w:tr>
      <w:tr w:rsidR="00335698" w:rsidRPr="00E94365" w14:paraId="358FC6AF" w14:textId="77777777" w:rsidTr="005D122A">
        <w:trPr>
          <w:tblHeader/>
        </w:trPr>
        <w:tc>
          <w:tcPr>
            <w:tcW w:w="0" w:type="auto"/>
            <w:tcBorders>
              <w:top w:val="single" w:sz="4" w:space="0" w:color="auto"/>
              <w:bottom w:val="single" w:sz="4" w:space="0" w:color="auto"/>
            </w:tcBorders>
            <w:tcMar>
              <w:top w:w="120" w:type="dxa"/>
              <w:left w:w="120" w:type="dxa"/>
              <w:bottom w:w="120" w:type="dxa"/>
              <w:right w:w="120" w:type="dxa"/>
            </w:tcMar>
            <w:hideMark/>
          </w:tcPr>
          <w:p w14:paraId="2EA894B4" w14:textId="77777777" w:rsidR="00335698" w:rsidRPr="00335698" w:rsidRDefault="00335698" w:rsidP="005D122A">
            <w:pPr>
              <w:spacing w:before="120" w:after="120"/>
              <w:jc w:val="center"/>
              <w:rPr>
                <w:rFonts w:eastAsia="Times New Roman" w:cs="Times New Roman"/>
                <w:b/>
                <w:bCs/>
                <w:szCs w:val="24"/>
              </w:rPr>
            </w:pPr>
            <w:r w:rsidRPr="00335698">
              <w:rPr>
                <w:rFonts w:cs="Times New Roman"/>
                <w:b/>
                <w:bCs/>
              </w:rPr>
              <w:t>Característica</w:t>
            </w:r>
          </w:p>
        </w:tc>
        <w:tc>
          <w:tcPr>
            <w:tcW w:w="0" w:type="auto"/>
            <w:tcBorders>
              <w:top w:val="single" w:sz="4" w:space="0" w:color="auto"/>
              <w:bottom w:val="single" w:sz="4" w:space="0" w:color="auto"/>
            </w:tcBorders>
            <w:tcMar>
              <w:top w:w="120" w:type="dxa"/>
              <w:left w:w="120" w:type="dxa"/>
              <w:bottom w:w="120" w:type="dxa"/>
              <w:right w:w="120" w:type="dxa"/>
            </w:tcMar>
            <w:hideMark/>
          </w:tcPr>
          <w:p w14:paraId="145D7810" w14:textId="77777777" w:rsidR="00335698" w:rsidRPr="00335698" w:rsidRDefault="00335698" w:rsidP="005D122A">
            <w:pPr>
              <w:spacing w:before="120" w:after="120"/>
              <w:jc w:val="center"/>
              <w:rPr>
                <w:rFonts w:eastAsia="Times New Roman" w:cs="Times New Roman"/>
                <w:b/>
                <w:bCs/>
                <w:szCs w:val="24"/>
              </w:rPr>
            </w:pPr>
            <w:r w:rsidRPr="00335698">
              <w:rPr>
                <w:rFonts w:cs="Times New Roman"/>
                <w:b/>
                <w:bCs/>
              </w:rPr>
              <w:t>UART</w:t>
            </w:r>
          </w:p>
        </w:tc>
        <w:tc>
          <w:tcPr>
            <w:tcW w:w="0" w:type="auto"/>
            <w:tcBorders>
              <w:top w:val="single" w:sz="4" w:space="0" w:color="auto"/>
              <w:bottom w:val="single" w:sz="4" w:space="0" w:color="auto"/>
            </w:tcBorders>
            <w:tcMar>
              <w:top w:w="120" w:type="dxa"/>
              <w:left w:w="120" w:type="dxa"/>
              <w:bottom w:w="120" w:type="dxa"/>
              <w:right w:w="120" w:type="dxa"/>
            </w:tcMar>
            <w:hideMark/>
          </w:tcPr>
          <w:p w14:paraId="60D3B9E7" w14:textId="77777777" w:rsidR="00335698" w:rsidRPr="00335698" w:rsidRDefault="00335698" w:rsidP="005D122A">
            <w:pPr>
              <w:spacing w:before="120" w:after="120"/>
              <w:jc w:val="center"/>
              <w:rPr>
                <w:rFonts w:eastAsia="Times New Roman" w:cs="Times New Roman"/>
                <w:b/>
                <w:bCs/>
                <w:szCs w:val="24"/>
              </w:rPr>
            </w:pPr>
            <w:r w:rsidRPr="00335698">
              <w:rPr>
                <w:rFonts w:cs="Times New Roman"/>
                <w:b/>
                <w:bCs/>
              </w:rPr>
              <w:t>USB</w:t>
            </w:r>
          </w:p>
        </w:tc>
      </w:tr>
      <w:tr w:rsidR="00335698" w:rsidRPr="00E94365" w14:paraId="47C57CC1" w14:textId="77777777" w:rsidTr="005D122A">
        <w:tc>
          <w:tcPr>
            <w:tcW w:w="0" w:type="auto"/>
            <w:tcBorders>
              <w:top w:val="single" w:sz="4" w:space="0" w:color="auto"/>
              <w:bottom w:val="single" w:sz="4" w:space="0" w:color="auto"/>
            </w:tcBorders>
            <w:tcMar>
              <w:top w:w="120" w:type="dxa"/>
              <w:left w:w="120" w:type="dxa"/>
              <w:bottom w:w="120" w:type="dxa"/>
              <w:right w:w="120" w:type="dxa"/>
            </w:tcMar>
            <w:hideMark/>
          </w:tcPr>
          <w:p w14:paraId="67C5F366" w14:textId="77777777" w:rsidR="00335698" w:rsidRPr="00335698" w:rsidRDefault="00335698" w:rsidP="005D122A">
            <w:pPr>
              <w:spacing w:before="120" w:after="120"/>
              <w:jc w:val="center"/>
              <w:rPr>
                <w:rFonts w:eastAsia="Times New Roman" w:cs="Times New Roman"/>
                <w:b/>
                <w:bCs/>
                <w:szCs w:val="24"/>
              </w:rPr>
            </w:pPr>
            <w:r w:rsidRPr="00335698">
              <w:rPr>
                <w:rFonts w:cs="Times New Roman"/>
                <w:b/>
                <w:bCs/>
              </w:rPr>
              <w:t>Tipo de comunicação</w:t>
            </w:r>
          </w:p>
        </w:tc>
        <w:tc>
          <w:tcPr>
            <w:tcW w:w="0" w:type="auto"/>
            <w:tcBorders>
              <w:top w:val="single" w:sz="4" w:space="0" w:color="auto"/>
              <w:bottom w:val="single" w:sz="4" w:space="0" w:color="auto"/>
            </w:tcBorders>
            <w:tcMar>
              <w:top w:w="120" w:type="dxa"/>
              <w:left w:w="120" w:type="dxa"/>
              <w:bottom w:w="120" w:type="dxa"/>
              <w:right w:w="120" w:type="dxa"/>
            </w:tcMar>
            <w:hideMark/>
          </w:tcPr>
          <w:p w14:paraId="3017895D" w14:textId="77777777" w:rsidR="00335698" w:rsidRPr="00E94365" w:rsidRDefault="00335698" w:rsidP="005D122A">
            <w:pPr>
              <w:spacing w:before="120" w:after="120"/>
              <w:jc w:val="center"/>
              <w:rPr>
                <w:rFonts w:eastAsia="Times New Roman" w:cs="Times New Roman"/>
                <w:szCs w:val="24"/>
              </w:rPr>
            </w:pPr>
            <w:r w:rsidRPr="00E94365">
              <w:rPr>
                <w:rFonts w:cs="Times New Roman"/>
              </w:rPr>
              <w:t>Serial assíncrona ponto-a-ponto</w:t>
            </w:r>
          </w:p>
        </w:tc>
        <w:tc>
          <w:tcPr>
            <w:tcW w:w="0" w:type="auto"/>
            <w:tcBorders>
              <w:top w:val="single" w:sz="4" w:space="0" w:color="auto"/>
              <w:bottom w:val="single" w:sz="4" w:space="0" w:color="auto"/>
            </w:tcBorders>
            <w:tcMar>
              <w:top w:w="120" w:type="dxa"/>
              <w:left w:w="120" w:type="dxa"/>
              <w:bottom w:w="120" w:type="dxa"/>
              <w:right w:w="120" w:type="dxa"/>
            </w:tcMar>
            <w:hideMark/>
          </w:tcPr>
          <w:p w14:paraId="11FD918D" w14:textId="77777777" w:rsidR="00335698" w:rsidRPr="00E94365" w:rsidRDefault="00335698" w:rsidP="005D122A">
            <w:pPr>
              <w:spacing w:before="120" w:after="120"/>
              <w:jc w:val="center"/>
              <w:rPr>
                <w:rFonts w:eastAsia="Times New Roman" w:cs="Times New Roman"/>
                <w:szCs w:val="24"/>
              </w:rPr>
            </w:pPr>
            <w:r w:rsidRPr="00E94365">
              <w:rPr>
                <w:rFonts w:cs="Times New Roman"/>
              </w:rPr>
              <w:t>Serial síncrona host-device</w:t>
            </w:r>
          </w:p>
        </w:tc>
      </w:tr>
      <w:tr w:rsidR="00335698" w:rsidRPr="00E94365" w14:paraId="522D905A" w14:textId="77777777" w:rsidTr="005D122A">
        <w:tc>
          <w:tcPr>
            <w:tcW w:w="0" w:type="auto"/>
            <w:tcBorders>
              <w:top w:val="single" w:sz="4" w:space="0" w:color="auto"/>
              <w:bottom w:val="single" w:sz="4" w:space="0" w:color="auto"/>
            </w:tcBorders>
            <w:tcMar>
              <w:top w:w="120" w:type="dxa"/>
              <w:left w:w="120" w:type="dxa"/>
              <w:bottom w:w="120" w:type="dxa"/>
              <w:right w:w="120" w:type="dxa"/>
            </w:tcMar>
            <w:hideMark/>
          </w:tcPr>
          <w:p w14:paraId="7E4FCA3B" w14:textId="77777777" w:rsidR="00335698" w:rsidRPr="00335698" w:rsidRDefault="00335698" w:rsidP="005D122A">
            <w:pPr>
              <w:spacing w:before="120" w:after="120"/>
              <w:jc w:val="center"/>
              <w:rPr>
                <w:rFonts w:eastAsia="Times New Roman" w:cs="Times New Roman"/>
                <w:b/>
                <w:bCs/>
                <w:szCs w:val="24"/>
              </w:rPr>
            </w:pPr>
            <w:r w:rsidRPr="00335698">
              <w:rPr>
                <w:rFonts w:cs="Times New Roman"/>
                <w:b/>
                <w:bCs/>
              </w:rPr>
              <w:t>Sincronização</w:t>
            </w:r>
          </w:p>
        </w:tc>
        <w:tc>
          <w:tcPr>
            <w:tcW w:w="0" w:type="auto"/>
            <w:tcBorders>
              <w:top w:val="single" w:sz="4" w:space="0" w:color="auto"/>
              <w:bottom w:val="single" w:sz="4" w:space="0" w:color="auto"/>
            </w:tcBorders>
            <w:tcMar>
              <w:top w:w="120" w:type="dxa"/>
              <w:left w:w="120" w:type="dxa"/>
              <w:bottom w:w="120" w:type="dxa"/>
              <w:right w:w="120" w:type="dxa"/>
            </w:tcMar>
            <w:hideMark/>
          </w:tcPr>
          <w:p w14:paraId="560E3CA2" w14:textId="77777777" w:rsidR="00335698" w:rsidRPr="00E94365" w:rsidRDefault="00335698" w:rsidP="005D122A">
            <w:pPr>
              <w:spacing w:before="120" w:after="120"/>
              <w:jc w:val="center"/>
              <w:rPr>
                <w:rFonts w:eastAsia="Times New Roman" w:cs="Times New Roman"/>
                <w:szCs w:val="24"/>
                <w:lang w:val="en-US"/>
              </w:rPr>
            </w:pPr>
            <w:r w:rsidRPr="00E94365">
              <w:rPr>
                <w:rFonts w:cs="Times New Roman"/>
                <w:lang w:val="en-US"/>
              </w:rPr>
              <w:t xml:space="preserve">Bits de </w:t>
            </w:r>
            <w:proofErr w:type="spellStart"/>
            <w:r w:rsidRPr="00E94365">
              <w:rPr>
                <w:rFonts w:cs="Times New Roman"/>
                <w:lang w:val="en-US"/>
              </w:rPr>
              <w:t>controle</w:t>
            </w:r>
            <w:proofErr w:type="spellEnd"/>
            <w:r w:rsidRPr="00E94365">
              <w:rPr>
                <w:rFonts w:cs="Times New Roman"/>
                <w:lang w:val="en-US"/>
              </w:rPr>
              <w:t xml:space="preserve"> (start/stop)</w:t>
            </w:r>
          </w:p>
        </w:tc>
        <w:tc>
          <w:tcPr>
            <w:tcW w:w="0" w:type="auto"/>
            <w:tcBorders>
              <w:top w:val="single" w:sz="4" w:space="0" w:color="auto"/>
              <w:bottom w:val="single" w:sz="4" w:space="0" w:color="auto"/>
            </w:tcBorders>
            <w:tcMar>
              <w:top w:w="120" w:type="dxa"/>
              <w:left w:w="120" w:type="dxa"/>
              <w:bottom w:w="120" w:type="dxa"/>
              <w:right w:w="120" w:type="dxa"/>
            </w:tcMar>
            <w:hideMark/>
          </w:tcPr>
          <w:p w14:paraId="7B38EEC9" w14:textId="77777777" w:rsidR="00335698" w:rsidRPr="00E94365" w:rsidRDefault="00335698" w:rsidP="005D122A">
            <w:pPr>
              <w:spacing w:before="120" w:after="120"/>
              <w:jc w:val="center"/>
              <w:rPr>
                <w:rFonts w:eastAsia="Times New Roman" w:cs="Times New Roman"/>
                <w:szCs w:val="24"/>
              </w:rPr>
            </w:pPr>
            <w:r w:rsidRPr="00E94365">
              <w:rPr>
                <w:rFonts w:cs="Times New Roman"/>
              </w:rPr>
              <w:t>Clock compartilhado (gerenciado pelo host)</w:t>
            </w:r>
          </w:p>
        </w:tc>
      </w:tr>
      <w:tr w:rsidR="00335698" w:rsidRPr="001D4D14" w14:paraId="01F702BC" w14:textId="77777777" w:rsidTr="005D122A">
        <w:tc>
          <w:tcPr>
            <w:tcW w:w="0" w:type="auto"/>
            <w:tcBorders>
              <w:top w:val="single" w:sz="4" w:space="0" w:color="auto"/>
              <w:bottom w:val="single" w:sz="4" w:space="0" w:color="auto"/>
            </w:tcBorders>
            <w:tcMar>
              <w:top w:w="120" w:type="dxa"/>
              <w:left w:w="120" w:type="dxa"/>
              <w:bottom w:w="120" w:type="dxa"/>
              <w:right w:w="120" w:type="dxa"/>
            </w:tcMar>
            <w:hideMark/>
          </w:tcPr>
          <w:p w14:paraId="3907A5F0" w14:textId="77777777" w:rsidR="00335698" w:rsidRPr="00335698" w:rsidRDefault="00335698" w:rsidP="005D122A">
            <w:pPr>
              <w:spacing w:before="120" w:after="120"/>
              <w:jc w:val="center"/>
              <w:rPr>
                <w:rFonts w:eastAsia="Times New Roman" w:cs="Times New Roman"/>
                <w:b/>
                <w:bCs/>
                <w:szCs w:val="24"/>
              </w:rPr>
            </w:pPr>
            <w:r w:rsidRPr="00335698">
              <w:rPr>
                <w:rFonts w:cs="Times New Roman"/>
                <w:b/>
                <w:bCs/>
              </w:rPr>
              <w:t>Taxa de transmissão típica</w:t>
            </w:r>
          </w:p>
        </w:tc>
        <w:tc>
          <w:tcPr>
            <w:tcW w:w="0" w:type="auto"/>
            <w:tcBorders>
              <w:top w:val="single" w:sz="4" w:space="0" w:color="auto"/>
              <w:bottom w:val="single" w:sz="4" w:space="0" w:color="auto"/>
            </w:tcBorders>
            <w:tcMar>
              <w:top w:w="120" w:type="dxa"/>
              <w:left w:w="120" w:type="dxa"/>
              <w:bottom w:w="120" w:type="dxa"/>
              <w:right w:w="120" w:type="dxa"/>
            </w:tcMar>
            <w:hideMark/>
          </w:tcPr>
          <w:p w14:paraId="7575A879" w14:textId="77777777" w:rsidR="00335698" w:rsidRPr="00E94365" w:rsidRDefault="00335698" w:rsidP="005D122A">
            <w:pPr>
              <w:spacing w:before="120" w:after="120"/>
              <w:jc w:val="center"/>
              <w:rPr>
                <w:rFonts w:eastAsia="Times New Roman" w:cs="Times New Roman"/>
                <w:szCs w:val="24"/>
              </w:rPr>
            </w:pPr>
            <w:r w:rsidRPr="00E94365">
              <w:rPr>
                <w:rFonts w:cs="Times New Roman"/>
              </w:rPr>
              <w:t>9.600 a 115.200 bps (configurável até ~1 Mbps)</w:t>
            </w:r>
          </w:p>
        </w:tc>
        <w:tc>
          <w:tcPr>
            <w:tcW w:w="0" w:type="auto"/>
            <w:tcBorders>
              <w:top w:val="single" w:sz="4" w:space="0" w:color="auto"/>
              <w:bottom w:val="single" w:sz="4" w:space="0" w:color="auto"/>
            </w:tcBorders>
            <w:tcMar>
              <w:top w:w="120" w:type="dxa"/>
              <w:left w:w="120" w:type="dxa"/>
              <w:bottom w:w="120" w:type="dxa"/>
              <w:right w:w="120" w:type="dxa"/>
            </w:tcMar>
            <w:hideMark/>
          </w:tcPr>
          <w:p w14:paraId="3DCD2451" w14:textId="77777777" w:rsidR="00335698" w:rsidRPr="00E94365" w:rsidRDefault="00335698" w:rsidP="005D122A">
            <w:pPr>
              <w:spacing w:before="120" w:after="120"/>
              <w:jc w:val="center"/>
              <w:rPr>
                <w:rFonts w:eastAsia="Times New Roman" w:cs="Times New Roman"/>
                <w:szCs w:val="24"/>
                <w:lang w:val="en-US"/>
              </w:rPr>
            </w:pPr>
            <w:r w:rsidRPr="00E94365">
              <w:rPr>
                <w:rFonts w:cs="Times New Roman"/>
                <w:lang w:val="en-US"/>
              </w:rPr>
              <w:t>1,5 Mbps (USB 1.0) a 480 Mbps (USB 2.0)</w:t>
            </w:r>
          </w:p>
        </w:tc>
      </w:tr>
      <w:tr w:rsidR="00335698" w:rsidRPr="00E94365" w14:paraId="4B0B0600" w14:textId="77777777" w:rsidTr="005D122A">
        <w:tc>
          <w:tcPr>
            <w:tcW w:w="0" w:type="auto"/>
            <w:tcBorders>
              <w:top w:val="single" w:sz="4" w:space="0" w:color="auto"/>
              <w:bottom w:val="single" w:sz="4" w:space="0" w:color="auto"/>
            </w:tcBorders>
            <w:tcMar>
              <w:top w:w="120" w:type="dxa"/>
              <w:left w:w="120" w:type="dxa"/>
              <w:bottom w:w="120" w:type="dxa"/>
              <w:right w:w="120" w:type="dxa"/>
            </w:tcMar>
            <w:hideMark/>
          </w:tcPr>
          <w:p w14:paraId="7C308876" w14:textId="77777777" w:rsidR="00335698" w:rsidRPr="00335698" w:rsidRDefault="00335698" w:rsidP="005D122A">
            <w:pPr>
              <w:spacing w:before="120" w:after="120"/>
              <w:jc w:val="center"/>
              <w:rPr>
                <w:rFonts w:eastAsia="Times New Roman" w:cs="Times New Roman"/>
                <w:b/>
                <w:bCs/>
                <w:szCs w:val="24"/>
              </w:rPr>
            </w:pPr>
            <w:r w:rsidRPr="00335698">
              <w:rPr>
                <w:rFonts w:cs="Times New Roman"/>
                <w:b/>
                <w:bCs/>
              </w:rPr>
              <w:t>Distância máxima recomendada</w:t>
            </w:r>
          </w:p>
        </w:tc>
        <w:tc>
          <w:tcPr>
            <w:tcW w:w="0" w:type="auto"/>
            <w:tcBorders>
              <w:top w:val="single" w:sz="4" w:space="0" w:color="auto"/>
              <w:bottom w:val="single" w:sz="4" w:space="0" w:color="auto"/>
            </w:tcBorders>
            <w:tcMar>
              <w:top w:w="120" w:type="dxa"/>
              <w:left w:w="120" w:type="dxa"/>
              <w:bottom w:w="120" w:type="dxa"/>
              <w:right w:w="120" w:type="dxa"/>
            </w:tcMar>
            <w:hideMark/>
          </w:tcPr>
          <w:p w14:paraId="6CF0107A" w14:textId="77777777" w:rsidR="00335698" w:rsidRPr="00E94365" w:rsidRDefault="00335698" w:rsidP="005D122A">
            <w:pPr>
              <w:spacing w:before="120" w:after="120"/>
              <w:jc w:val="center"/>
              <w:rPr>
                <w:rFonts w:eastAsia="Times New Roman" w:cs="Times New Roman"/>
                <w:szCs w:val="24"/>
              </w:rPr>
            </w:pPr>
            <w:r w:rsidRPr="00E94365">
              <w:rPr>
                <w:rFonts w:cs="Times New Roman"/>
              </w:rPr>
              <w:t>~15 metros (RS-232) / ~1.200 metros (RS-485)</w:t>
            </w:r>
          </w:p>
        </w:tc>
        <w:tc>
          <w:tcPr>
            <w:tcW w:w="0" w:type="auto"/>
            <w:tcBorders>
              <w:top w:val="single" w:sz="4" w:space="0" w:color="auto"/>
              <w:bottom w:val="single" w:sz="4" w:space="0" w:color="auto"/>
            </w:tcBorders>
            <w:tcMar>
              <w:top w:w="120" w:type="dxa"/>
              <w:left w:w="120" w:type="dxa"/>
              <w:bottom w:w="120" w:type="dxa"/>
              <w:right w:w="120" w:type="dxa"/>
            </w:tcMar>
            <w:hideMark/>
          </w:tcPr>
          <w:p w14:paraId="50B50198" w14:textId="77777777" w:rsidR="00335698" w:rsidRPr="00E94365" w:rsidRDefault="00335698" w:rsidP="005D122A">
            <w:pPr>
              <w:spacing w:before="120" w:after="120"/>
              <w:jc w:val="center"/>
              <w:rPr>
                <w:rFonts w:eastAsia="Times New Roman" w:cs="Times New Roman"/>
                <w:szCs w:val="24"/>
              </w:rPr>
            </w:pPr>
            <w:r w:rsidRPr="00E94365">
              <w:rPr>
                <w:rFonts w:cs="Times New Roman"/>
              </w:rPr>
              <w:t>5 metros (USB 2.0) / 3 metros (USB 3.0)</w:t>
            </w:r>
          </w:p>
        </w:tc>
      </w:tr>
      <w:tr w:rsidR="00335698" w:rsidRPr="00E94365" w14:paraId="407EFA86" w14:textId="77777777" w:rsidTr="005D122A">
        <w:tc>
          <w:tcPr>
            <w:tcW w:w="0" w:type="auto"/>
            <w:tcBorders>
              <w:top w:val="single" w:sz="4" w:space="0" w:color="auto"/>
              <w:bottom w:val="single" w:sz="4" w:space="0" w:color="auto"/>
            </w:tcBorders>
            <w:tcMar>
              <w:top w:w="120" w:type="dxa"/>
              <w:left w:w="120" w:type="dxa"/>
              <w:bottom w:w="120" w:type="dxa"/>
              <w:right w:w="120" w:type="dxa"/>
            </w:tcMar>
            <w:hideMark/>
          </w:tcPr>
          <w:p w14:paraId="00F2096B" w14:textId="77777777" w:rsidR="00335698" w:rsidRPr="00335698" w:rsidRDefault="00335698" w:rsidP="005D122A">
            <w:pPr>
              <w:spacing w:before="120" w:after="120"/>
              <w:jc w:val="center"/>
              <w:rPr>
                <w:rFonts w:eastAsia="Times New Roman" w:cs="Times New Roman"/>
                <w:b/>
                <w:bCs/>
                <w:szCs w:val="24"/>
              </w:rPr>
            </w:pPr>
            <w:r w:rsidRPr="00335698">
              <w:rPr>
                <w:rFonts w:cs="Times New Roman"/>
                <w:b/>
                <w:bCs/>
              </w:rPr>
              <w:t>Número de fios de dados</w:t>
            </w:r>
          </w:p>
        </w:tc>
        <w:tc>
          <w:tcPr>
            <w:tcW w:w="0" w:type="auto"/>
            <w:tcBorders>
              <w:top w:val="single" w:sz="4" w:space="0" w:color="auto"/>
              <w:bottom w:val="single" w:sz="4" w:space="0" w:color="auto"/>
            </w:tcBorders>
            <w:tcMar>
              <w:top w:w="120" w:type="dxa"/>
              <w:left w:w="120" w:type="dxa"/>
              <w:bottom w:w="120" w:type="dxa"/>
              <w:right w:w="120" w:type="dxa"/>
            </w:tcMar>
            <w:hideMark/>
          </w:tcPr>
          <w:p w14:paraId="605FF20F" w14:textId="77777777" w:rsidR="00335698" w:rsidRPr="00E94365" w:rsidRDefault="00335698" w:rsidP="005D122A">
            <w:pPr>
              <w:spacing w:before="120" w:after="120"/>
              <w:jc w:val="center"/>
              <w:rPr>
                <w:rFonts w:eastAsia="Times New Roman" w:cs="Times New Roman"/>
                <w:szCs w:val="24"/>
              </w:rPr>
            </w:pPr>
            <w:r w:rsidRPr="00E94365">
              <w:rPr>
                <w:rFonts w:cs="Times New Roman"/>
              </w:rPr>
              <w:t>2 (TX e RX) + GND</w:t>
            </w:r>
          </w:p>
        </w:tc>
        <w:tc>
          <w:tcPr>
            <w:tcW w:w="0" w:type="auto"/>
            <w:tcBorders>
              <w:top w:val="single" w:sz="4" w:space="0" w:color="auto"/>
              <w:bottom w:val="single" w:sz="4" w:space="0" w:color="auto"/>
            </w:tcBorders>
            <w:tcMar>
              <w:top w:w="120" w:type="dxa"/>
              <w:left w:w="120" w:type="dxa"/>
              <w:bottom w:w="120" w:type="dxa"/>
              <w:right w:w="120" w:type="dxa"/>
            </w:tcMar>
            <w:hideMark/>
          </w:tcPr>
          <w:p w14:paraId="5BD61F63" w14:textId="77777777" w:rsidR="00335698" w:rsidRPr="00E94365" w:rsidRDefault="00335698" w:rsidP="005D122A">
            <w:pPr>
              <w:spacing w:before="120" w:after="120"/>
              <w:jc w:val="center"/>
              <w:rPr>
                <w:rFonts w:eastAsia="Times New Roman" w:cs="Times New Roman"/>
                <w:szCs w:val="24"/>
              </w:rPr>
            </w:pPr>
            <w:r w:rsidRPr="00E94365">
              <w:rPr>
                <w:rFonts w:cs="Times New Roman"/>
              </w:rPr>
              <w:t>4 (D+, D-, VCC e GND)</w:t>
            </w:r>
          </w:p>
        </w:tc>
      </w:tr>
      <w:tr w:rsidR="00335698" w:rsidRPr="00E94365" w14:paraId="172011E3" w14:textId="77777777" w:rsidTr="005D122A">
        <w:tc>
          <w:tcPr>
            <w:tcW w:w="0" w:type="auto"/>
            <w:tcBorders>
              <w:top w:val="single" w:sz="4" w:space="0" w:color="auto"/>
              <w:bottom w:val="single" w:sz="4" w:space="0" w:color="auto"/>
            </w:tcBorders>
            <w:tcMar>
              <w:top w:w="120" w:type="dxa"/>
              <w:left w:w="120" w:type="dxa"/>
              <w:bottom w:w="120" w:type="dxa"/>
              <w:right w:w="120" w:type="dxa"/>
            </w:tcMar>
            <w:hideMark/>
          </w:tcPr>
          <w:p w14:paraId="625DAD2F" w14:textId="77777777" w:rsidR="00335698" w:rsidRPr="00335698" w:rsidRDefault="00335698" w:rsidP="005D122A">
            <w:pPr>
              <w:spacing w:before="120" w:after="120"/>
              <w:jc w:val="center"/>
              <w:rPr>
                <w:rFonts w:eastAsia="Times New Roman" w:cs="Times New Roman"/>
                <w:b/>
                <w:bCs/>
                <w:szCs w:val="24"/>
              </w:rPr>
            </w:pPr>
            <w:r w:rsidRPr="00335698">
              <w:rPr>
                <w:rFonts w:cs="Times New Roman"/>
                <w:b/>
                <w:bCs/>
              </w:rPr>
              <w:t>Alimentação elétrica</w:t>
            </w:r>
          </w:p>
        </w:tc>
        <w:tc>
          <w:tcPr>
            <w:tcW w:w="0" w:type="auto"/>
            <w:tcBorders>
              <w:top w:val="single" w:sz="4" w:space="0" w:color="auto"/>
              <w:bottom w:val="single" w:sz="4" w:space="0" w:color="auto"/>
            </w:tcBorders>
            <w:tcMar>
              <w:top w:w="120" w:type="dxa"/>
              <w:left w:w="120" w:type="dxa"/>
              <w:bottom w:w="120" w:type="dxa"/>
              <w:right w:w="120" w:type="dxa"/>
            </w:tcMar>
            <w:hideMark/>
          </w:tcPr>
          <w:p w14:paraId="3EC9E15B" w14:textId="77777777" w:rsidR="00335698" w:rsidRPr="00E94365" w:rsidRDefault="00335698" w:rsidP="005D122A">
            <w:pPr>
              <w:spacing w:before="120" w:after="120"/>
              <w:jc w:val="center"/>
              <w:rPr>
                <w:rFonts w:eastAsia="Times New Roman" w:cs="Times New Roman"/>
                <w:b/>
                <w:bCs/>
                <w:szCs w:val="24"/>
              </w:rPr>
            </w:pPr>
            <w:r w:rsidRPr="00E94365">
              <w:rPr>
                <w:rFonts w:cs="Times New Roman"/>
              </w:rPr>
              <w:t>Não fornece</w:t>
            </w:r>
          </w:p>
        </w:tc>
        <w:tc>
          <w:tcPr>
            <w:tcW w:w="0" w:type="auto"/>
            <w:tcBorders>
              <w:top w:val="single" w:sz="4" w:space="0" w:color="auto"/>
              <w:bottom w:val="single" w:sz="4" w:space="0" w:color="auto"/>
            </w:tcBorders>
            <w:tcMar>
              <w:top w:w="120" w:type="dxa"/>
              <w:left w:w="120" w:type="dxa"/>
              <w:bottom w:w="120" w:type="dxa"/>
              <w:right w:w="120" w:type="dxa"/>
            </w:tcMar>
            <w:hideMark/>
          </w:tcPr>
          <w:p w14:paraId="61D72E82" w14:textId="77777777" w:rsidR="00335698" w:rsidRPr="00E94365" w:rsidRDefault="00335698" w:rsidP="005D122A">
            <w:pPr>
              <w:spacing w:before="120" w:after="120"/>
              <w:jc w:val="center"/>
              <w:rPr>
                <w:rFonts w:eastAsiaTheme="minorEastAsia" w:cs="Times New Roman"/>
                <w:szCs w:val="24"/>
              </w:rPr>
            </w:pPr>
            <w:r w:rsidRPr="00E94365">
              <w:rPr>
                <w:rFonts w:cs="Times New Roman"/>
              </w:rPr>
              <w:t>Fornece (5V, até 500mA em USB 2.0)</w:t>
            </w:r>
          </w:p>
        </w:tc>
      </w:tr>
      <w:tr w:rsidR="00335698" w:rsidRPr="00E94365" w14:paraId="43BDBD3B" w14:textId="77777777" w:rsidTr="005D122A">
        <w:tc>
          <w:tcPr>
            <w:tcW w:w="0" w:type="auto"/>
            <w:tcBorders>
              <w:top w:val="single" w:sz="4" w:space="0" w:color="auto"/>
              <w:bottom w:val="single" w:sz="4" w:space="0" w:color="auto"/>
            </w:tcBorders>
            <w:tcMar>
              <w:top w:w="120" w:type="dxa"/>
              <w:left w:w="120" w:type="dxa"/>
              <w:bottom w:w="120" w:type="dxa"/>
              <w:right w:w="120" w:type="dxa"/>
            </w:tcMar>
          </w:tcPr>
          <w:p w14:paraId="445AF114" w14:textId="77777777" w:rsidR="00335698" w:rsidRPr="00335698" w:rsidRDefault="00335698" w:rsidP="005D122A">
            <w:pPr>
              <w:spacing w:before="120" w:after="120"/>
              <w:jc w:val="center"/>
              <w:rPr>
                <w:rFonts w:cs="Times New Roman"/>
                <w:b/>
                <w:bCs/>
              </w:rPr>
            </w:pPr>
            <w:r w:rsidRPr="00335698">
              <w:rPr>
                <w:rFonts w:cs="Times New Roman"/>
                <w:b/>
                <w:bCs/>
              </w:rPr>
              <w:lastRenderedPageBreak/>
              <w:t>Complexidade de implementação</w:t>
            </w:r>
          </w:p>
        </w:tc>
        <w:tc>
          <w:tcPr>
            <w:tcW w:w="0" w:type="auto"/>
            <w:tcBorders>
              <w:top w:val="single" w:sz="4" w:space="0" w:color="auto"/>
              <w:bottom w:val="single" w:sz="4" w:space="0" w:color="auto"/>
            </w:tcBorders>
            <w:tcMar>
              <w:top w:w="120" w:type="dxa"/>
              <w:left w:w="120" w:type="dxa"/>
              <w:bottom w:w="120" w:type="dxa"/>
              <w:right w:w="120" w:type="dxa"/>
            </w:tcMar>
          </w:tcPr>
          <w:p w14:paraId="6FDF6E45" w14:textId="77777777" w:rsidR="00335698" w:rsidRPr="00E94365" w:rsidRDefault="00335698" w:rsidP="005D122A">
            <w:pPr>
              <w:spacing w:before="120" w:after="120"/>
              <w:jc w:val="center"/>
              <w:rPr>
                <w:rFonts w:cs="Times New Roman"/>
              </w:rPr>
            </w:pPr>
            <w:r w:rsidRPr="00E94365">
              <w:rPr>
                <w:rFonts w:cs="Times New Roman"/>
              </w:rPr>
              <w:t>Baixa (hardware simples)</w:t>
            </w:r>
          </w:p>
        </w:tc>
        <w:tc>
          <w:tcPr>
            <w:tcW w:w="0" w:type="auto"/>
            <w:tcBorders>
              <w:top w:val="single" w:sz="4" w:space="0" w:color="auto"/>
              <w:bottom w:val="single" w:sz="4" w:space="0" w:color="auto"/>
            </w:tcBorders>
            <w:tcMar>
              <w:top w:w="120" w:type="dxa"/>
              <w:left w:w="120" w:type="dxa"/>
              <w:bottom w:w="120" w:type="dxa"/>
              <w:right w:w="120" w:type="dxa"/>
            </w:tcMar>
          </w:tcPr>
          <w:p w14:paraId="69963D62" w14:textId="77777777" w:rsidR="00335698" w:rsidRPr="00E94365" w:rsidRDefault="00335698" w:rsidP="005D122A">
            <w:pPr>
              <w:spacing w:before="120" w:after="120"/>
              <w:jc w:val="center"/>
              <w:rPr>
                <w:rFonts w:cs="Times New Roman"/>
              </w:rPr>
            </w:pPr>
            <w:r w:rsidRPr="00E94365">
              <w:rPr>
                <w:rFonts w:cs="Times New Roman"/>
              </w:rPr>
              <w:t>Média (requer controlador USB ou conversor)</w:t>
            </w:r>
          </w:p>
        </w:tc>
      </w:tr>
      <w:tr w:rsidR="00335698" w:rsidRPr="00E94365" w14:paraId="1A179917" w14:textId="77777777" w:rsidTr="005D122A">
        <w:tc>
          <w:tcPr>
            <w:tcW w:w="0" w:type="auto"/>
            <w:tcBorders>
              <w:top w:val="single" w:sz="4" w:space="0" w:color="auto"/>
              <w:bottom w:val="single" w:sz="4" w:space="0" w:color="auto"/>
            </w:tcBorders>
            <w:tcMar>
              <w:top w:w="120" w:type="dxa"/>
              <w:left w:w="120" w:type="dxa"/>
              <w:bottom w:w="120" w:type="dxa"/>
              <w:right w:w="120" w:type="dxa"/>
            </w:tcMar>
          </w:tcPr>
          <w:p w14:paraId="61115819" w14:textId="77777777" w:rsidR="00335698" w:rsidRPr="00335698" w:rsidRDefault="00335698" w:rsidP="005D122A">
            <w:pPr>
              <w:spacing w:before="120" w:after="120"/>
              <w:jc w:val="center"/>
              <w:rPr>
                <w:rFonts w:cs="Times New Roman"/>
                <w:b/>
                <w:bCs/>
              </w:rPr>
            </w:pPr>
            <w:r w:rsidRPr="00335698">
              <w:rPr>
                <w:rFonts w:cs="Times New Roman"/>
                <w:b/>
                <w:bCs/>
              </w:rPr>
              <w:t>Robustez a ruídos</w:t>
            </w:r>
          </w:p>
        </w:tc>
        <w:tc>
          <w:tcPr>
            <w:tcW w:w="0" w:type="auto"/>
            <w:tcBorders>
              <w:top w:val="single" w:sz="4" w:space="0" w:color="auto"/>
              <w:bottom w:val="single" w:sz="4" w:space="0" w:color="auto"/>
            </w:tcBorders>
            <w:tcMar>
              <w:top w:w="120" w:type="dxa"/>
              <w:left w:w="120" w:type="dxa"/>
              <w:bottom w:w="120" w:type="dxa"/>
              <w:right w:w="120" w:type="dxa"/>
            </w:tcMar>
          </w:tcPr>
          <w:p w14:paraId="716DA4D9" w14:textId="77777777" w:rsidR="00335698" w:rsidRPr="00E94365" w:rsidRDefault="00335698" w:rsidP="005D122A">
            <w:pPr>
              <w:spacing w:before="120" w:after="120"/>
              <w:jc w:val="center"/>
              <w:rPr>
                <w:rFonts w:cs="Times New Roman"/>
              </w:rPr>
            </w:pPr>
            <w:r w:rsidRPr="00E94365">
              <w:rPr>
                <w:rFonts w:cs="Times New Roman"/>
              </w:rPr>
              <w:t>Média (sinais single-</w:t>
            </w:r>
            <w:proofErr w:type="spellStart"/>
            <w:r w:rsidRPr="00E94365">
              <w:rPr>
                <w:rFonts w:cs="Times New Roman"/>
              </w:rPr>
              <w:t>ended</w:t>
            </w:r>
            <w:proofErr w:type="spellEnd"/>
            <w:r w:rsidRPr="00E94365">
              <w:rPr>
                <w:rFonts w:cs="Times New Roman"/>
              </w:rPr>
              <w:t>)</w:t>
            </w:r>
          </w:p>
        </w:tc>
        <w:tc>
          <w:tcPr>
            <w:tcW w:w="0" w:type="auto"/>
            <w:tcBorders>
              <w:top w:val="single" w:sz="4" w:space="0" w:color="auto"/>
              <w:bottom w:val="single" w:sz="4" w:space="0" w:color="auto"/>
            </w:tcBorders>
            <w:tcMar>
              <w:top w:w="120" w:type="dxa"/>
              <w:left w:w="120" w:type="dxa"/>
              <w:bottom w:w="120" w:type="dxa"/>
              <w:right w:w="120" w:type="dxa"/>
            </w:tcMar>
          </w:tcPr>
          <w:p w14:paraId="165A1D02" w14:textId="77777777" w:rsidR="00335698" w:rsidRPr="00E94365" w:rsidRDefault="00335698" w:rsidP="005D122A">
            <w:pPr>
              <w:spacing w:before="120" w:after="120"/>
              <w:jc w:val="center"/>
              <w:rPr>
                <w:rFonts w:cs="Times New Roman"/>
              </w:rPr>
            </w:pPr>
            <w:r w:rsidRPr="00E94365">
              <w:rPr>
                <w:rFonts w:cs="Times New Roman"/>
              </w:rPr>
              <w:t>Alta (sinais diferenciais)</w:t>
            </w:r>
          </w:p>
        </w:tc>
      </w:tr>
      <w:tr w:rsidR="00335698" w:rsidRPr="00E94365" w14:paraId="03719862" w14:textId="77777777" w:rsidTr="005D122A">
        <w:tc>
          <w:tcPr>
            <w:tcW w:w="0" w:type="auto"/>
            <w:tcBorders>
              <w:top w:val="single" w:sz="4" w:space="0" w:color="auto"/>
              <w:bottom w:val="single" w:sz="4" w:space="0" w:color="auto"/>
            </w:tcBorders>
            <w:tcMar>
              <w:top w:w="120" w:type="dxa"/>
              <w:left w:w="120" w:type="dxa"/>
              <w:bottom w:w="120" w:type="dxa"/>
              <w:right w:w="120" w:type="dxa"/>
            </w:tcMar>
          </w:tcPr>
          <w:p w14:paraId="1658C626" w14:textId="77777777" w:rsidR="00335698" w:rsidRPr="00335698" w:rsidRDefault="00335698" w:rsidP="005D122A">
            <w:pPr>
              <w:spacing w:before="120" w:after="120"/>
              <w:jc w:val="center"/>
              <w:rPr>
                <w:rFonts w:cs="Times New Roman"/>
                <w:b/>
                <w:bCs/>
              </w:rPr>
            </w:pPr>
            <w:r w:rsidRPr="00335698">
              <w:rPr>
                <w:rFonts w:cs="Times New Roman"/>
                <w:b/>
                <w:bCs/>
              </w:rPr>
              <w:t>Plug-</w:t>
            </w:r>
            <w:proofErr w:type="spellStart"/>
            <w:r w:rsidRPr="00335698">
              <w:rPr>
                <w:rFonts w:cs="Times New Roman"/>
                <w:b/>
                <w:bCs/>
              </w:rPr>
              <w:t>and</w:t>
            </w:r>
            <w:proofErr w:type="spellEnd"/>
            <w:r w:rsidRPr="00335698">
              <w:rPr>
                <w:rFonts w:cs="Times New Roman"/>
                <w:b/>
                <w:bCs/>
              </w:rPr>
              <w:t>-play</w:t>
            </w:r>
          </w:p>
        </w:tc>
        <w:tc>
          <w:tcPr>
            <w:tcW w:w="0" w:type="auto"/>
            <w:tcBorders>
              <w:top w:val="single" w:sz="4" w:space="0" w:color="auto"/>
              <w:bottom w:val="single" w:sz="4" w:space="0" w:color="auto"/>
            </w:tcBorders>
            <w:tcMar>
              <w:top w:w="120" w:type="dxa"/>
              <w:left w:w="120" w:type="dxa"/>
              <w:bottom w:w="120" w:type="dxa"/>
              <w:right w:w="120" w:type="dxa"/>
            </w:tcMar>
          </w:tcPr>
          <w:p w14:paraId="66B65B85" w14:textId="77777777" w:rsidR="00335698" w:rsidRPr="00E94365" w:rsidRDefault="00335698" w:rsidP="005D122A">
            <w:pPr>
              <w:spacing w:before="120" w:after="120"/>
              <w:jc w:val="center"/>
              <w:rPr>
                <w:rFonts w:cs="Times New Roman"/>
              </w:rPr>
            </w:pPr>
            <w:r w:rsidRPr="00E94365">
              <w:rPr>
                <w:rFonts w:cs="Times New Roman"/>
              </w:rPr>
              <w:t xml:space="preserve">Não (configuração manual de </w:t>
            </w:r>
            <w:proofErr w:type="spellStart"/>
            <w:r w:rsidRPr="00E94365">
              <w:rPr>
                <w:rFonts w:cs="Times New Roman"/>
              </w:rPr>
              <w:t>baud</w:t>
            </w:r>
            <w:proofErr w:type="spellEnd"/>
            <w:r w:rsidRPr="00E94365">
              <w:rPr>
                <w:rFonts w:cs="Times New Roman"/>
              </w:rPr>
              <w:t xml:space="preserve"> rate)</w:t>
            </w:r>
          </w:p>
        </w:tc>
        <w:tc>
          <w:tcPr>
            <w:tcW w:w="0" w:type="auto"/>
            <w:tcBorders>
              <w:top w:val="single" w:sz="4" w:space="0" w:color="auto"/>
              <w:bottom w:val="single" w:sz="4" w:space="0" w:color="auto"/>
            </w:tcBorders>
            <w:tcMar>
              <w:top w:w="120" w:type="dxa"/>
              <w:left w:w="120" w:type="dxa"/>
              <w:bottom w:w="120" w:type="dxa"/>
              <w:right w:w="120" w:type="dxa"/>
            </w:tcMar>
          </w:tcPr>
          <w:p w14:paraId="7CE1F499" w14:textId="77777777" w:rsidR="00335698" w:rsidRPr="00E94365" w:rsidRDefault="00335698" w:rsidP="005D122A">
            <w:pPr>
              <w:spacing w:before="120" w:after="120"/>
              <w:jc w:val="center"/>
              <w:rPr>
                <w:rFonts w:cs="Times New Roman"/>
              </w:rPr>
            </w:pPr>
            <w:r w:rsidRPr="00E94365">
              <w:rPr>
                <w:rFonts w:cs="Times New Roman"/>
              </w:rPr>
              <w:t>Sim (autoconfiguração pelo SO)</w:t>
            </w:r>
          </w:p>
        </w:tc>
      </w:tr>
      <w:tr w:rsidR="00335698" w:rsidRPr="00E94365" w14:paraId="61EA8B8B" w14:textId="77777777" w:rsidTr="005D122A">
        <w:tc>
          <w:tcPr>
            <w:tcW w:w="0" w:type="auto"/>
            <w:tcBorders>
              <w:top w:val="single" w:sz="4" w:space="0" w:color="auto"/>
              <w:bottom w:val="single" w:sz="4" w:space="0" w:color="auto"/>
            </w:tcBorders>
            <w:tcMar>
              <w:top w:w="120" w:type="dxa"/>
              <w:left w:w="120" w:type="dxa"/>
              <w:bottom w:w="120" w:type="dxa"/>
              <w:right w:w="120" w:type="dxa"/>
            </w:tcMar>
          </w:tcPr>
          <w:p w14:paraId="37EF9263" w14:textId="77777777" w:rsidR="00335698" w:rsidRPr="00335698" w:rsidRDefault="00335698" w:rsidP="005D122A">
            <w:pPr>
              <w:spacing w:before="120" w:after="120"/>
              <w:jc w:val="center"/>
              <w:rPr>
                <w:rFonts w:cs="Times New Roman"/>
                <w:b/>
                <w:bCs/>
              </w:rPr>
            </w:pPr>
            <w:r w:rsidRPr="00335698">
              <w:rPr>
                <w:rFonts w:cs="Times New Roman"/>
                <w:b/>
                <w:bCs/>
              </w:rPr>
              <w:t>Custo relativo</w:t>
            </w:r>
          </w:p>
        </w:tc>
        <w:tc>
          <w:tcPr>
            <w:tcW w:w="0" w:type="auto"/>
            <w:tcBorders>
              <w:top w:val="single" w:sz="4" w:space="0" w:color="auto"/>
              <w:bottom w:val="single" w:sz="4" w:space="0" w:color="auto"/>
            </w:tcBorders>
            <w:tcMar>
              <w:top w:w="120" w:type="dxa"/>
              <w:left w:w="120" w:type="dxa"/>
              <w:bottom w:w="120" w:type="dxa"/>
              <w:right w:w="120" w:type="dxa"/>
            </w:tcMar>
          </w:tcPr>
          <w:p w14:paraId="7CCFAEF0" w14:textId="77777777" w:rsidR="00335698" w:rsidRPr="00E94365" w:rsidRDefault="00335698" w:rsidP="005D122A">
            <w:pPr>
              <w:spacing w:before="120" w:after="120"/>
              <w:jc w:val="center"/>
              <w:rPr>
                <w:rFonts w:cs="Times New Roman"/>
              </w:rPr>
            </w:pPr>
            <w:r w:rsidRPr="00E94365">
              <w:rPr>
                <w:rFonts w:cs="Times New Roman"/>
              </w:rPr>
              <w:t>Muito baixo</w:t>
            </w:r>
          </w:p>
        </w:tc>
        <w:tc>
          <w:tcPr>
            <w:tcW w:w="0" w:type="auto"/>
            <w:tcBorders>
              <w:top w:val="single" w:sz="4" w:space="0" w:color="auto"/>
              <w:bottom w:val="single" w:sz="4" w:space="0" w:color="auto"/>
            </w:tcBorders>
            <w:tcMar>
              <w:top w:w="120" w:type="dxa"/>
              <w:left w:w="120" w:type="dxa"/>
              <w:bottom w:w="120" w:type="dxa"/>
              <w:right w:w="120" w:type="dxa"/>
            </w:tcMar>
          </w:tcPr>
          <w:p w14:paraId="46771843" w14:textId="77777777" w:rsidR="00335698" w:rsidRPr="00E94365" w:rsidRDefault="00335698" w:rsidP="005D122A">
            <w:pPr>
              <w:spacing w:before="120" w:after="120"/>
              <w:jc w:val="center"/>
              <w:rPr>
                <w:rFonts w:cs="Times New Roman"/>
              </w:rPr>
            </w:pPr>
            <w:r w:rsidRPr="00E94365">
              <w:rPr>
                <w:rFonts w:cs="Times New Roman"/>
              </w:rPr>
              <w:t>Baixo a médio</w:t>
            </w:r>
          </w:p>
        </w:tc>
      </w:tr>
      <w:tr w:rsidR="00335698" w:rsidRPr="00E94365" w14:paraId="22FC6E35" w14:textId="77777777" w:rsidTr="005D122A">
        <w:tc>
          <w:tcPr>
            <w:tcW w:w="0" w:type="auto"/>
            <w:tcBorders>
              <w:top w:val="single" w:sz="4" w:space="0" w:color="auto"/>
              <w:bottom w:val="single" w:sz="4" w:space="0" w:color="auto"/>
            </w:tcBorders>
            <w:tcMar>
              <w:top w:w="120" w:type="dxa"/>
              <w:left w:w="120" w:type="dxa"/>
              <w:bottom w:w="120" w:type="dxa"/>
              <w:right w:w="120" w:type="dxa"/>
            </w:tcMar>
          </w:tcPr>
          <w:p w14:paraId="7DF83F17" w14:textId="77777777" w:rsidR="00335698" w:rsidRPr="00335698" w:rsidRDefault="00335698" w:rsidP="005D122A">
            <w:pPr>
              <w:spacing w:before="120" w:after="120"/>
              <w:jc w:val="center"/>
              <w:rPr>
                <w:rFonts w:cs="Times New Roman"/>
                <w:b/>
                <w:bCs/>
              </w:rPr>
            </w:pPr>
            <w:r w:rsidRPr="00335698">
              <w:rPr>
                <w:rFonts w:cs="Times New Roman"/>
                <w:b/>
                <w:bCs/>
              </w:rPr>
              <w:t>Aplicação no painel</w:t>
            </w:r>
          </w:p>
        </w:tc>
        <w:tc>
          <w:tcPr>
            <w:tcW w:w="0" w:type="auto"/>
            <w:tcBorders>
              <w:top w:val="single" w:sz="4" w:space="0" w:color="auto"/>
              <w:bottom w:val="single" w:sz="4" w:space="0" w:color="auto"/>
            </w:tcBorders>
            <w:tcMar>
              <w:top w:w="120" w:type="dxa"/>
              <w:left w:w="120" w:type="dxa"/>
              <w:bottom w:w="120" w:type="dxa"/>
              <w:right w:w="120" w:type="dxa"/>
            </w:tcMar>
          </w:tcPr>
          <w:p w14:paraId="37994F44" w14:textId="77777777" w:rsidR="00335698" w:rsidRPr="00E94365" w:rsidRDefault="00335698" w:rsidP="005D122A">
            <w:pPr>
              <w:spacing w:before="120" w:after="120"/>
              <w:jc w:val="center"/>
              <w:rPr>
                <w:rFonts w:cs="Times New Roman"/>
              </w:rPr>
            </w:pPr>
            <w:r w:rsidRPr="00E94365">
              <w:rPr>
                <w:rFonts w:cs="Times New Roman"/>
              </w:rPr>
              <w:t>Comunicação lógica entre microcontrolador e conversor</w:t>
            </w:r>
          </w:p>
        </w:tc>
        <w:tc>
          <w:tcPr>
            <w:tcW w:w="0" w:type="auto"/>
            <w:tcBorders>
              <w:top w:val="single" w:sz="4" w:space="0" w:color="auto"/>
              <w:bottom w:val="single" w:sz="4" w:space="0" w:color="auto"/>
            </w:tcBorders>
            <w:tcMar>
              <w:top w:w="120" w:type="dxa"/>
              <w:left w:w="120" w:type="dxa"/>
              <w:bottom w:w="120" w:type="dxa"/>
              <w:right w:w="120" w:type="dxa"/>
            </w:tcMar>
          </w:tcPr>
          <w:p w14:paraId="0F82AB90" w14:textId="77777777" w:rsidR="00335698" w:rsidRPr="00E94365" w:rsidRDefault="00335698" w:rsidP="005D122A">
            <w:pPr>
              <w:spacing w:before="120" w:after="120"/>
              <w:jc w:val="center"/>
              <w:rPr>
                <w:rFonts w:cs="Times New Roman"/>
              </w:rPr>
            </w:pPr>
            <w:r w:rsidRPr="00E94365">
              <w:rPr>
                <w:rFonts w:cs="Times New Roman"/>
              </w:rPr>
              <w:t>Conexão física com computador do robô</w:t>
            </w:r>
          </w:p>
        </w:tc>
      </w:tr>
    </w:tbl>
    <w:p w14:paraId="5E434307" w14:textId="347115B8" w:rsidR="00335698" w:rsidRPr="00335698" w:rsidRDefault="00335698" w:rsidP="00335698">
      <w:pPr>
        <w:pStyle w:val="fonte"/>
        <w:spacing w:before="120" w:line="360" w:lineRule="auto"/>
        <w:jc w:val="both"/>
        <w:rPr>
          <w:i w:val="0"/>
          <w:iCs w:val="0"/>
          <w:color w:val="auto"/>
        </w:rPr>
      </w:pPr>
      <w:r w:rsidRPr="00E94365">
        <w:rPr>
          <w:i w:val="0"/>
          <w:iCs w:val="0"/>
          <w:color w:val="auto"/>
        </w:rPr>
        <w:t>Fonte: Adaptado de Bolton (2010).</w:t>
      </w:r>
      <w:bookmarkEnd w:id="16"/>
    </w:p>
    <w:p w14:paraId="2A83C864" w14:textId="77777777" w:rsidR="00335698" w:rsidRDefault="00335698" w:rsidP="00C35B90">
      <w:pPr>
        <w:jc w:val="both"/>
      </w:pPr>
    </w:p>
    <w:p w14:paraId="390D4045" w14:textId="358C5E5C" w:rsidR="00954B27" w:rsidRPr="002831B2" w:rsidRDefault="00954B27" w:rsidP="00954B27">
      <w:pPr>
        <w:pStyle w:val="Ttulo3"/>
        <w:tabs>
          <w:tab w:val="clear" w:pos="851"/>
          <w:tab w:val="left" w:pos="567"/>
        </w:tabs>
        <w:jc w:val="both"/>
      </w:pPr>
      <w:bookmarkStart w:id="17" w:name="_Toc222143713"/>
      <w:r w:rsidRPr="002831B2">
        <w:t>2.</w:t>
      </w:r>
      <w:r w:rsidR="00420583" w:rsidRPr="002831B2">
        <w:t>5</w:t>
      </w:r>
      <w:r w:rsidRPr="002831B2">
        <w:t>.2</w:t>
      </w:r>
      <w:r w:rsidRPr="002831B2">
        <w:tab/>
        <w:t xml:space="preserve"> Protocolo USB</w:t>
      </w:r>
      <w:bookmarkEnd w:id="17"/>
    </w:p>
    <w:p w14:paraId="4C677986" w14:textId="77777777" w:rsidR="00954B27" w:rsidRPr="002831B2" w:rsidRDefault="00954B27" w:rsidP="00954B27">
      <w:pPr>
        <w:jc w:val="both"/>
      </w:pPr>
    </w:p>
    <w:p w14:paraId="69EBB959" w14:textId="77777777" w:rsidR="00BF0235" w:rsidRDefault="00954B27" w:rsidP="00BF0235">
      <w:pPr>
        <w:jc w:val="both"/>
      </w:pPr>
      <w:r w:rsidRPr="002831B2">
        <w:tab/>
      </w:r>
      <w:r w:rsidR="00BF0235">
        <w:t>Enquanto a UART resolve a comunicação lógica nível-a-nível entre chips, a conexão física com computadores modernos exige interfaces mais robustas e padronizadas. O USB (Universal Serial Bus) consolidou-se como o padrão industrial para conexão de periféricos devido à sua capacidade de autoconfiguração (plug-</w:t>
      </w:r>
      <w:proofErr w:type="spellStart"/>
      <w:r w:rsidR="00BF0235">
        <w:t>and</w:t>
      </w:r>
      <w:proofErr w:type="spellEnd"/>
      <w:r w:rsidR="00BF0235">
        <w:t>-play) e altas taxas de transferência.</w:t>
      </w:r>
    </w:p>
    <w:p w14:paraId="13327DFA" w14:textId="77777777" w:rsidR="00BF0235" w:rsidRDefault="00BF0235" w:rsidP="00BF0235">
      <w:pPr>
        <w:jc w:val="both"/>
      </w:pPr>
    </w:p>
    <w:p w14:paraId="13178FDA" w14:textId="77777777" w:rsidR="00BF0235" w:rsidRDefault="00BF0235" w:rsidP="009040BC">
      <w:pPr>
        <w:ind w:firstLine="709"/>
        <w:jc w:val="both"/>
      </w:pPr>
      <w:r>
        <w:t xml:space="preserve">Conforme descreve Bolton (2010), o USB opera sob uma arquitetura mestre-escravo (host-device), onde o computador (host) gerencia todo o tráfego de dados. Fisicamente, utiliza par trançado para transmissão diferencial de sinais (D+ e D-), o que </w:t>
      </w:r>
      <w:r>
        <w:lastRenderedPageBreak/>
        <w:t>confere maior imunidade a ruídos eletromagnéticos em comparação à comunicação serial simples.</w:t>
      </w:r>
    </w:p>
    <w:p w14:paraId="09F6623C" w14:textId="77777777" w:rsidR="00BF0235" w:rsidRDefault="00BF0235" w:rsidP="00BF0235">
      <w:pPr>
        <w:jc w:val="both"/>
      </w:pPr>
    </w:p>
    <w:p w14:paraId="104BB7E3" w14:textId="0EBA7670" w:rsidR="00D50832" w:rsidRDefault="00BF0235" w:rsidP="009040BC">
      <w:pPr>
        <w:ind w:firstLine="709"/>
        <w:jc w:val="both"/>
      </w:pPr>
      <w:r>
        <w:t>No desenvolvimento de interfaces robóticas, é comum a utilização de conversores USB-Serial integrados às placas de desenvolvimento. Componentes como o ESP32-S3 possuem suporte nativo ou interfaces dedicadas que encapsulam os dados da UART dentro do protocolo USB. Isso permite que, ao conectar o painel de controle ao computador do robô, o sistema operacional reconheça o dispositivo automaticamente como uma "Porta Serial Virtual" (VCP). Essa característica reduz significativamente a complexidade de integração, permitindo que softwares de alto nível, como o ROS2, comuniquem-se com o hardware embarcado de forma transparente</w:t>
      </w:r>
      <w:r w:rsidR="0011790C">
        <w:t xml:space="preserve"> </w:t>
      </w:r>
      <w:r w:rsidR="0011790C" w:rsidRPr="0011790C">
        <w:t>(acessando caminhos como /</w:t>
      </w:r>
      <w:proofErr w:type="spellStart"/>
      <w:r w:rsidR="0011790C" w:rsidRPr="0011790C">
        <w:t>dev</w:t>
      </w:r>
      <w:proofErr w:type="spellEnd"/>
      <w:r w:rsidR="0011790C" w:rsidRPr="0011790C">
        <w:t>/</w:t>
      </w:r>
      <w:proofErr w:type="spellStart"/>
      <w:r w:rsidR="0011790C" w:rsidRPr="0011790C">
        <w:t>ttyUSBx</w:t>
      </w:r>
      <w:proofErr w:type="spellEnd"/>
      <w:r w:rsidR="0011790C" w:rsidRPr="0011790C">
        <w:t>)</w:t>
      </w:r>
      <w:r>
        <w:t>, sem a necessidade de drivers proprietários complexos.</w:t>
      </w:r>
    </w:p>
    <w:p w14:paraId="26CE72B5" w14:textId="77777777" w:rsidR="00D50832" w:rsidRDefault="00D50832" w:rsidP="00954B27">
      <w:pPr>
        <w:jc w:val="both"/>
      </w:pPr>
    </w:p>
    <w:p w14:paraId="4692D2F3" w14:textId="77601283" w:rsidR="00D07C6F" w:rsidRDefault="009040BC" w:rsidP="005E01E4">
      <w:pPr>
        <w:ind w:firstLine="709"/>
        <w:jc w:val="both"/>
      </w:pPr>
      <w:r w:rsidRPr="009040BC">
        <w:t xml:space="preserve">Em arquiteturas de robôs humanoides complexos, onde múltiplos dispositivos (câmeras, placas de controle de motores, </w:t>
      </w:r>
      <w:proofErr w:type="gramStart"/>
      <w:r w:rsidRPr="009040BC">
        <w:t xml:space="preserve">sensores </w:t>
      </w:r>
      <w:proofErr w:type="spellStart"/>
      <w:r w:rsidRPr="009040BC">
        <w:t>LiDAR</w:t>
      </w:r>
      <w:proofErr w:type="spellEnd"/>
      <w:proofErr w:type="gramEnd"/>
      <w:r w:rsidRPr="009040BC">
        <w:t xml:space="preserve">) precisam ser conectados a um computador central, o USB oferece a vantagem da padronização. Através de </w:t>
      </w:r>
      <w:r w:rsidRPr="009040BC">
        <w:rPr>
          <w:i/>
          <w:iCs/>
        </w:rPr>
        <w:t>hubs</w:t>
      </w:r>
      <w:r w:rsidRPr="009040BC">
        <w:t xml:space="preserve"> e identificadores únicos de dispositivo (</w:t>
      </w:r>
      <w:proofErr w:type="spellStart"/>
      <w:r w:rsidRPr="009040BC">
        <w:rPr>
          <w:i/>
          <w:iCs/>
        </w:rPr>
        <w:t>Vendor</w:t>
      </w:r>
      <w:proofErr w:type="spellEnd"/>
      <w:r w:rsidRPr="009040BC">
        <w:rPr>
          <w:i/>
          <w:iCs/>
        </w:rPr>
        <w:t xml:space="preserve"> ID</w:t>
      </w:r>
      <w:r w:rsidRPr="009040BC">
        <w:t xml:space="preserve"> e </w:t>
      </w:r>
      <w:proofErr w:type="spellStart"/>
      <w:r w:rsidRPr="009040BC">
        <w:rPr>
          <w:i/>
          <w:iCs/>
        </w:rPr>
        <w:t>Product</w:t>
      </w:r>
      <w:proofErr w:type="spellEnd"/>
      <w:r w:rsidRPr="009040BC">
        <w:rPr>
          <w:i/>
          <w:iCs/>
        </w:rPr>
        <w:t xml:space="preserve"> ID</w:t>
      </w:r>
      <w:r w:rsidRPr="009040BC">
        <w:t>), o sistema operacional do robô consegue mapear e gerenciar cada periférico de forma independente, facilitando a manutenção e a escalabilidade do sistema.</w:t>
      </w:r>
    </w:p>
    <w:p w14:paraId="492EDD42" w14:textId="77777777" w:rsidR="00D07C6F" w:rsidRPr="00B9574B" w:rsidRDefault="00D07C6F" w:rsidP="00EE0AA2">
      <w:pPr>
        <w:jc w:val="both"/>
      </w:pPr>
    </w:p>
    <w:p w14:paraId="12CB07B8" w14:textId="5391BA81" w:rsidR="00D50832" w:rsidRDefault="00315D99" w:rsidP="00D07C6F">
      <w:pPr>
        <w:pStyle w:val="Ttulo2"/>
        <w:tabs>
          <w:tab w:val="clear" w:pos="851"/>
          <w:tab w:val="left" w:pos="426"/>
        </w:tabs>
      </w:pPr>
      <w:bookmarkStart w:id="18" w:name="_Toc222143714"/>
      <w:r>
        <w:t>2</w:t>
      </w:r>
      <w:r w:rsidRPr="00910CDA">
        <w:t>.</w:t>
      </w:r>
      <w:r w:rsidR="00A8775B">
        <w:t>6</w:t>
      </w:r>
      <w:r>
        <w:tab/>
      </w:r>
      <w:r w:rsidRPr="00910CDA">
        <w:t xml:space="preserve"> </w:t>
      </w:r>
      <w:r>
        <w:t>ROS2</w:t>
      </w:r>
      <w:bookmarkEnd w:id="18"/>
    </w:p>
    <w:p w14:paraId="35BD12D3" w14:textId="77777777" w:rsidR="00D07C6F" w:rsidRPr="00D07C6F" w:rsidRDefault="00D07C6F" w:rsidP="00D07C6F"/>
    <w:p w14:paraId="0C381B05" w14:textId="77777777" w:rsidR="002A635B" w:rsidRDefault="002A635B" w:rsidP="002A635B">
      <w:pPr>
        <w:ind w:firstLine="709"/>
        <w:jc w:val="both"/>
      </w:pPr>
      <w:r>
        <w:t>O desenvolvimento de robôs móveis autônomos, que integram percepção computacional, controle de movimento e tomada de decisão, exige uma arquitetura de software robusta, capaz de gerenciar múltiplos processos simultâneos e heterogêneos. Historicamente, pesquisadores despendiam grande parte do tempo de projeto criando drivers e protocolos proprietários, o que dificultava o compartilhamento de soluções. Para mitigar esse problema, surgiu o ROS (</w:t>
      </w:r>
      <w:proofErr w:type="spellStart"/>
      <w:r>
        <w:t>Robot</w:t>
      </w:r>
      <w:proofErr w:type="spellEnd"/>
      <w:r>
        <w:t xml:space="preserve"> </w:t>
      </w:r>
      <w:proofErr w:type="spellStart"/>
      <w:r>
        <w:t>Operating</w:t>
      </w:r>
      <w:proofErr w:type="spellEnd"/>
      <w:r>
        <w:t xml:space="preserve"> System). Apesar da nomenclatura, </w:t>
      </w:r>
      <w:proofErr w:type="spellStart"/>
      <w:r>
        <w:t>Quigley</w:t>
      </w:r>
      <w:proofErr w:type="spellEnd"/>
      <w:r>
        <w:t xml:space="preserve">, </w:t>
      </w:r>
      <w:proofErr w:type="spellStart"/>
      <w:r>
        <w:t>Gerkey</w:t>
      </w:r>
      <w:proofErr w:type="spellEnd"/>
      <w:r>
        <w:t xml:space="preserve"> e </w:t>
      </w:r>
      <w:proofErr w:type="spellStart"/>
      <w:r>
        <w:t>Smart</w:t>
      </w:r>
      <w:proofErr w:type="spellEnd"/>
      <w:r>
        <w:t xml:space="preserve"> (2015) esclarecem que o ROS não é um sistema operacional no sentido tradicional (como Windows ou Linux), mas sim um middleware robótico: uma camada de software estruturada que fornece abstração de hardware, drivers de dispositivos, bibliotecas de comunicação e ferramentas de visualização, operando sobre o sistema operacional do computador hospedeiro.</w:t>
      </w:r>
    </w:p>
    <w:p w14:paraId="5F71503A" w14:textId="77777777" w:rsidR="002A635B" w:rsidRDefault="002A635B" w:rsidP="002A635B">
      <w:pPr>
        <w:jc w:val="both"/>
      </w:pPr>
    </w:p>
    <w:p w14:paraId="191FB0DE" w14:textId="77777777" w:rsidR="002A635B" w:rsidRDefault="002A635B" w:rsidP="002A635B">
      <w:pPr>
        <w:ind w:firstLine="709"/>
        <w:jc w:val="both"/>
      </w:pPr>
      <w:r>
        <w:lastRenderedPageBreak/>
        <w:t>A filosofia central do ROS baseia-se na distribuição e modularização de processos. Joseph (2018) define essa estrutura através do conceito de Nós (Nodes), que são unidades de execução independentes, onde cada processo é responsável por uma tarefa específica, como ler um sensor ou controlar a velocidade de uma roda. Para que esses nós operem de forma coordenada, o sistema utiliza canais de comunicação denominados Tópicos (</w:t>
      </w:r>
      <w:proofErr w:type="spellStart"/>
      <w:r>
        <w:t>Topics</w:t>
      </w:r>
      <w:proofErr w:type="spellEnd"/>
      <w:r>
        <w:t>), que funcionam como barramentos de dados assíncronos. Nesse contexto, a interação ocorre através de dois agentes fundamentais: o Publicador (Publisher), nó responsável por gerar e enviar dados para um tópico, e o Assinante (</w:t>
      </w:r>
      <w:proofErr w:type="spellStart"/>
      <w:r>
        <w:t>Subscriber</w:t>
      </w:r>
      <w:proofErr w:type="spellEnd"/>
      <w:r>
        <w:t xml:space="preserve">), nó que se inscreve no tópico para consumir essas informações. Essa arquitetura garante o desacoplamento do sistema, pois publicadores e assinantes não precisam conhecer a existência uns dos outros para interagir. Para organizar esses elementos, </w:t>
      </w:r>
      <w:proofErr w:type="spellStart"/>
      <w:r>
        <w:t>Quigley</w:t>
      </w:r>
      <w:proofErr w:type="spellEnd"/>
      <w:r>
        <w:t xml:space="preserve">, </w:t>
      </w:r>
      <w:proofErr w:type="spellStart"/>
      <w:r>
        <w:t>Gerkey</w:t>
      </w:r>
      <w:proofErr w:type="spellEnd"/>
      <w:r>
        <w:t xml:space="preserve"> e </w:t>
      </w:r>
      <w:proofErr w:type="spellStart"/>
      <w:r>
        <w:t>Smart</w:t>
      </w:r>
      <w:proofErr w:type="spellEnd"/>
      <w:r>
        <w:t xml:space="preserve"> (2015) introduzem o conceito de Pacotes (</w:t>
      </w:r>
      <w:proofErr w:type="spellStart"/>
      <w:r>
        <w:t>Packages</w:t>
      </w:r>
      <w:proofErr w:type="spellEnd"/>
      <w:r>
        <w:t xml:space="preserve">). O pacote é a unidade atômica de construção e distribuição de software no ROS, </w:t>
      </w:r>
      <w:proofErr w:type="gramStart"/>
      <w:r>
        <w:t>agrupando nós</w:t>
      </w:r>
      <w:proofErr w:type="gramEnd"/>
      <w:r>
        <w:t xml:space="preserve">, bibliotecas, </w:t>
      </w:r>
      <w:proofErr w:type="spellStart"/>
      <w:r>
        <w:t>datasets</w:t>
      </w:r>
      <w:proofErr w:type="spellEnd"/>
      <w:r>
        <w:t xml:space="preserve"> e arquivos de configuração em uma estrutura padronizada, o que facilita a compilação, a reutilização e o compartilhamento de código entre diferentes projetos.</w:t>
      </w:r>
    </w:p>
    <w:p w14:paraId="6FD0E86C" w14:textId="77777777" w:rsidR="002A635B" w:rsidRDefault="002A635B" w:rsidP="002A635B">
      <w:pPr>
        <w:jc w:val="both"/>
      </w:pPr>
    </w:p>
    <w:p w14:paraId="3C7164C8" w14:textId="77777777" w:rsidR="002A635B" w:rsidRDefault="002A635B" w:rsidP="002A635B">
      <w:pPr>
        <w:ind w:firstLine="709"/>
        <w:jc w:val="both"/>
      </w:pPr>
      <w:r>
        <w:t>Além da comunicação assíncrona via tópicos, o framework oferece Serviços (Services) para trocas síncronas de solicitação-resposta e Ações (</w:t>
      </w:r>
      <w:proofErr w:type="spellStart"/>
      <w:r>
        <w:t>Actions</w:t>
      </w:r>
      <w:proofErr w:type="spellEnd"/>
      <w:r>
        <w:t xml:space="preserve">) para tarefas de longa duração. Embora a primeira versão do ROS tenha se tornado o padrão de facto na robótica acadêmica, ela apresentava limitações para aplicações de tempo real devido à dependência de um servidor central de gerenciamento (Master). Para superar essas barreiras, foi lançado o ROS 2. A principal inovação desta nova versão é a adoção do padrão industrial DDS (Data </w:t>
      </w:r>
      <w:proofErr w:type="spellStart"/>
      <w:r>
        <w:t>Distribution</w:t>
      </w:r>
      <w:proofErr w:type="spellEnd"/>
      <w:r>
        <w:t xml:space="preserve"> Service) como camada de transporte. Téllez, </w:t>
      </w:r>
      <w:proofErr w:type="spellStart"/>
      <w:r>
        <w:t>Ezquerro</w:t>
      </w:r>
      <w:proofErr w:type="spellEnd"/>
      <w:r>
        <w:t xml:space="preserve"> e Rodríguez (2019) explicam que o uso do DDS elimina a necessidade de um mestre centralizado, permitindo que a descoberta de nós seja dinâmica e descentralizada, o que aumenta significativamente a confiabilidade, a segurança e o suporte a sistemas de tempo real. Essa evolução foi crucial para viabilizar a integração direta de microcontroladores ao ecossistema ROS (via </w:t>
      </w:r>
      <w:proofErr w:type="spellStart"/>
      <w:r>
        <w:t>Micro-ROS</w:t>
      </w:r>
      <w:proofErr w:type="spellEnd"/>
      <w:r>
        <w:t>) e para suportar arquiteturas distribuídas complexas.</w:t>
      </w:r>
    </w:p>
    <w:p w14:paraId="653415B6" w14:textId="77777777" w:rsidR="002A635B" w:rsidRDefault="002A635B" w:rsidP="002A635B">
      <w:pPr>
        <w:jc w:val="both"/>
      </w:pPr>
    </w:p>
    <w:p w14:paraId="1A31C4C8" w14:textId="28062493" w:rsidR="002A635B" w:rsidRDefault="002A635B" w:rsidP="002A635B">
      <w:pPr>
        <w:ind w:firstLine="709"/>
        <w:jc w:val="both"/>
      </w:pPr>
      <w:r>
        <w:t xml:space="preserve">Essa transição tecnológica reflete-se diretamente na trajetória da equipe </w:t>
      </w:r>
      <w:proofErr w:type="spellStart"/>
      <w:r>
        <w:t>RoboFEI</w:t>
      </w:r>
      <w:proofErr w:type="spellEnd"/>
      <w:r>
        <w:t xml:space="preserve">. A análise dos Team </w:t>
      </w:r>
      <w:proofErr w:type="spellStart"/>
      <w:r>
        <w:t>Description</w:t>
      </w:r>
      <w:proofErr w:type="spellEnd"/>
      <w:r>
        <w:t xml:space="preserve"> Papers (</w:t>
      </w:r>
      <w:proofErr w:type="spellStart"/>
      <w:r>
        <w:t>TDPs</w:t>
      </w:r>
      <w:proofErr w:type="spellEnd"/>
      <w:r>
        <w:t xml:space="preserve">) demonstra uma progressão clara: de arquiteturas baseadas em códigos monolíticos e frameworks específicos nas competições </w:t>
      </w:r>
      <w:r>
        <w:lastRenderedPageBreak/>
        <w:t xml:space="preserve">anteriores a 2017, para a adoção completa do paradigma modular nos anos recentes. Atualmente, o robô opera sobre a versão ROS 2 </w:t>
      </w:r>
      <w:proofErr w:type="spellStart"/>
      <w:r>
        <w:t>Humble</w:t>
      </w:r>
      <w:proofErr w:type="spellEnd"/>
      <w:r>
        <w:t xml:space="preserve"> </w:t>
      </w:r>
      <w:proofErr w:type="spellStart"/>
      <w:r>
        <w:t>Hawksbill</w:t>
      </w:r>
      <w:proofErr w:type="spellEnd"/>
      <w:r>
        <w:t>, dividindo suas funções vitais</w:t>
      </w:r>
      <w:r w:rsidR="00B52CB4">
        <w:t xml:space="preserve">, como </w:t>
      </w:r>
      <w:r>
        <w:t xml:space="preserve">visão, decisão, controle de movimento e comunicação em pacotes independentes, conforme detalhado por Saleme et al. (2025). Neste cenário, o painel de controle desenvolvido neste projeto atua como um periférico de hardware integrado à rede ROS: o microcontrolador envia os dados físicos via porta serial/USB e um nó de interface no computador do robô (atuando como Publisher) converte esses sinais em mensagens padronizadas nos tópicos de comando, permitindo que a estratégia de jogo (atuando como </w:t>
      </w:r>
      <w:proofErr w:type="spellStart"/>
      <w:r>
        <w:t>Subscriber</w:t>
      </w:r>
      <w:proofErr w:type="spellEnd"/>
      <w:r>
        <w:t>) reaja aos inputs do operador de forma transparente.</w:t>
      </w:r>
    </w:p>
    <w:p w14:paraId="0256E216" w14:textId="77777777" w:rsidR="002A635B" w:rsidRDefault="002A635B" w:rsidP="002A635B">
      <w:pPr>
        <w:jc w:val="both"/>
      </w:pPr>
    </w:p>
    <w:p w14:paraId="4EC12305" w14:textId="5A2C06A9" w:rsidR="00E44319" w:rsidRDefault="002A635B" w:rsidP="002A635B">
      <w:pPr>
        <w:ind w:firstLine="709"/>
        <w:jc w:val="both"/>
      </w:pPr>
      <w:r>
        <w:t>Em suma, o ROS consolida-se não apenas como uma ferramenta de desenvolvimento, mas como o elemento integrador fundamental entre o hardware (sensores e atuadores), o firmware (microcontroladores) e o software de alto nível (inteligência artificial e controle). Sua adoção neste projeto é essencial para garantir que o painel de controle seja compatível com os padrões da robótica moderna. Além disso, o domínio dessa tecnologia é uma competência crítica para a formação dos futuros engenheiros, visto que o framework promove o aprendizado de conceitos complexos de sistemas distribuídos, reutilização de código e colaboração em larga escala, preparando os estudantes para os desafios da Indústria 4.0.</w:t>
      </w:r>
    </w:p>
    <w:p w14:paraId="03B5139D" w14:textId="77777777" w:rsidR="002A635B" w:rsidRDefault="002A635B" w:rsidP="002A635B">
      <w:pPr>
        <w:jc w:val="both"/>
      </w:pPr>
    </w:p>
    <w:p w14:paraId="799F9518" w14:textId="5B263F14" w:rsidR="00D50832" w:rsidRPr="00910CDA" w:rsidRDefault="00D50832" w:rsidP="00D50832">
      <w:pPr>
        <w:pStyle w:val="Ttulo2"/>
        <w:tabs>
          <w:tab w:val="clear" w:pos="851"/>
          <w:tab w:val="left" w:pos="426"/>
        </w:tabs>
      </w:pPr>
      <w:bookmarkStart w:id="19" w:name="_Toc222143715"/>
      <w:r>
        <w:t>2</w:t>
      </w:r>
      <w:r w:rsidRPr="00910CDA">
        <w:t>.</w:t>
      </w:r>
      <w:r w:rsidR="00FA0BC2">
        <w:t>7</w:t>
      </w:r>
      <w:r>
        <w:tab/>
      </w:r>
      <w:r w:rsidRPr="00910CDA">
        <w:t xml:space="preserve"> </w:t>
      </w:r>
      <w:r w:rsidR="00454D51">
        <w:t>ARQUITETURA DE SOFTWARE DO ROBÔ</w:t>
      </w:r>
      <w:bookmarkEnd w:id="19"/>
    </w:p>
    <w:p w14:paraId="0E0F2338" w14:textId="77777777" w:rsidR="00B91B4A" w:rsidRDefault="00B91B4A" w:rsidP="00D50832">
      <w:pPr>
        <w:jc w:val="both"/>
      </w:pPr>
    </w:p>
    <w:p w14:paraId="26AD879D" w14:textId="32D3DE0E" w:rsidR="00454D51" w:rsidRDefault="00454D51" w:rsidP="00454D51">
      <w:pPr>
        <w:jc w:val="both"/>
      </w:pPr>
      <w:r>
        <w:t xml:space="preserve">A arquitetura de software do robô humanoide foi desenvolvida sobre o middleware </w:t>
      </w:r>
      <w:proofErr w:type="spellStart"/>
      <w:r>
        <w:t>Robot</w:t>
      </w:r>
      <w:proofErr w:type="spellEnd"/>
      <w:r>
        <w:t xml:space="preserve"> </w:t>
      </w:r>
      <w:proofErr w:type="spellStart"/>
      <w:r>
        <w:t>Operating</w:t>
      </w:r>
      <w:proofErr w:type="spellEnd"/>
      <w:r>
        <w:t xml:space="preserve"> System 2 (ROS 2), especificamente na distribuição </w:t>
      </w:r>
      <w:proofErr w:type="spellStart"/>
      <w:r>
        <w:t>Humble</w:t>
      </w:r>
      <w:proofErr w:type="spellEnd"/>
      <w:r>
        <w:t xml:space="preserve"> </w:t>
      </w:r>
      <w:proofErr w:type="spellStart"/>
      <w:r>
        <w:t>Hawksbill</w:t>
      </w:r>
      <w:proofErr w:type="spellEnd"/>
      <w:r>
        <w:t>, operando sobre o sistema operacional Ubuntu Linux. O processamento computacional é centralizado em uma unidade Intel NUC, responsável por executar a lógica de controle e tomada de decisão. Esta plataforma foi selecionada por oferecer desempenho compatível com o processamento em tempo real, requisito fundamental para a operação autônoma em competições robóticas. A integração entre o software e o hardware físico do robô é viabilizada pelo sistema eletroeletrônico, que não apenas fornece energia aos componentes através do painel de distribuição, mas também estabelece todas as conexões de comunicação necessárias entre sensores, atuadores e a unidade de processamento central.</w:t>
      </w:r>
    </w:p>
    <w:p w14:paraId="6A38480E" w14:textId="77777777" w:rsidR="00454D51" w:rsidRDefault="00454D51" w:rsidP="00454D51">
      <w:pPr>
        <w:ind w:firstLine="709"/>
        <w:jc w:val="both"/>
      </w:pPr>
    </w:p>
    <w:p w14:paraId="0C313FDE" w14:textId="77777777" w:rsidR="00454D51" w:rsidRDefault="00454D51" w:rsidP="00454D51">
      <w:pPr>
        <w:ind w:firstLine="709"/>
        <w:jc w:val="both"/>
      </w:pPr>
      <w:r>
        <w:lastRenderedPageBreak/>
        <w:t>O sistema foi projetado para atender rigorosamente às diretrizes estabelecidas no documento "</w:t>
      </w:r>
      <w:proofErr w:type="spellStart"/>
      <w:r>
        <w:t>Laws</w:t>
      </w:r>
      <w:proofErr w:type="spellEnd"/>
      <w:r>
        <w:t xml:space="preserve"> </w:t>
      </w:r>
      <w:proofErr w:type="spellStart"/>
      <w:r>
        <w:t>of</w:t>
      </w:r>
      <w:proofErr w:type="spellEnd"/>
      <w:r>
        <w:t xml:space="preserve"> </w:t>
      </w:r>
      <w:proofErr w:type="spellStart"/>
      <w:r>
        <w:t>the</w:t>
      </w:r>
      <w:proofErr w:type="spellEnd"/>
      <w:r>
        <w:t xml:space="preserve"> Game 2025" da </w:t>
      </w:r>
      <w:proofErr w:type="spellStart"/>
      <w:r>
        <w:t>RoboCup</w:t>
      </w:r>
      <w:proofErr w:type="spellEnd"/>
      <w:r>
        <w:t xml:space="preserve"> Humanoid League. Na categoria </w:t>
      </w:r>
      <w:proofErr w:type="spellStart"/>
      <w:r>
        <w:t>KidSize</w:t>
      </w:r>
      <w:proofErr w:type="spellEnd"/>
      <w:r>
        <w:t>, as partidas ocorrem em um campo de aproximadamente 9 metros de comprimento por 6 metros de largura, disputadas por duas equipes de até quatro robôs cada. Conforme as regras de "Comunicação e Controle", os robôs devem atuar com autonomia total, sem qualquer intervenção humana, controle remoto ou processamento externo ("</w:t>
      </w:r>
      <w:proofErr w:type="spellStart"/>
      <w:r>
        <w:t>remote</w:t>
      </w:r>
      <w:proofErr w:type="spellEnd"/>
      <w:r>
        <w:t xml:space="preserve"> </w:t>
      </w:r>
      <w:proofErr w:type="spellStart"/>
      <w:r>
        <w:t>brain</w:t>
      </w:r>
      <w:proofErr w:type="spellEnd"/>
      <w:r>
        <w:t xml:space="preserve">") durante o tempo regulamentar. Para cumprir este requisito de autonomia, o software deve gerenciar não apenas a estratégia de jogo, mas fundamentalmente a estabilidade da marcha bípede e a recuperação autônoma em caso de quedas, uma capacidade mandatória para a categoria </w:t>
      </w:r>
      <w:proofErr w:type="spellStart"/>
      <w:r>
        <w:t>KidSize</w:t>
      </w:r>
      <w:proofErr w:type="spellEnd"/>
      <w:r>
        <w:t>.</w:t>
      </w:r>
    </w:p>
    <w:p w14:paraId="586BE803" w14:textId="77777777" w:rsidR="00454D51" w:rsidRDefault="00454D51" w:rsidP="00454D51">
      <w:pPr>
        <w:ind w:firstLine="709"/>
        <w:jc w:val="both"/>
      </w:pPr>
    </w:p>
    <w:p w14:paraId="3EB0960E" w14:textId="77777777" w:rsidR="00454D51" w:rsidRDefault="00454D51" w:rsidP="00454D51">
      <w:pPr>
        <w:ind w:firstLine="709"/>
        <w:jc w:val="both"/>
      </w:pPr>
      <w:r>
        <w:t>A implementação do código segue os princípios de modularidade do ROS 2, estruturada em pacotes independentes que se comunicam através de tópicos (</w:t>
      </w:r>
      <w:proofErr w:type="spellStart"/>
      <w:r>
        <w:t>topics</w:t>
      </w:r>
      <w:proofErr w:type="spellEnd"/>
      <w:r>
        <w:t>), serviços (</w:t>
      </w:r>
      <w:proofErr w:type="spellStart"/>
      <w:r>
        <w:t>services</w:t>
      </w:r>
      <w:proofErr w:type="spellEnd"/>
      <w:r>
        <w:t>) e ações (</w:t>
      </w:r>
      <w:proofErr w:type="spellStart"/>
      <w:r>
        <w:t>actions</w:t>
      </w:r>
      <w:proofErr w:type="spellEnd"/>
      <w:r>
        <w:t>). O código é escrito majoritariamente em C++ (cerca de 95% do código-fonte) para garantir a eficiência computacional em operações críticas de tempo real, complementado por scripts auxiliares em Python. O fluxo de dados prioriza a reatividade e a estabilidade, integrando subsistemas que operam de forma concorrente e assíncrona. O código-fonte completo está disponível no repositório GitHub da equipe.</w:t>
      </w:r>
    </w:p>
    <w:p w14:paraId="17795E32" w14:textId="77777777" w:rsidR="00454D51" w:rsidRDefault="00454D51" w:rsidP="00454D51">
      <w:pPr>
        <w:ind w:firstLine="709"/>
        <w:jc w:val="both"/>
      </w:pPr>
    </w:p>
    <w:p w14:paraId="1D9CC74B" w14:textId="421A13B5" w:rsidR="00454D51" w:rsidRDefault="00454D51" w:rsidP="004B76CB">
      <w:pPr>
        <w:ind w:firstLine="709"/>
        <w:jc w:val="both"/>
      </w:pPr>
      <w:r>
        <w:t>O subsistema de Visão (</w:t>
      </w:r>
      <w:proofErr w:type="spellStart"/>
      <w:r>
        <w:t>vision_pkg</w:t>
      </w:r>
      <w:proofErr w:type="spellEnd"/>
      <w:r>
        <w:t xml:space="preserve">) constitui o principal nó de percepção do sistema, processando as imagens capturadas pela câmera montada na cabeça do robô. Este módulo respeita as restrições impostas pela regra de "Sensores", que exige sensores equivalentes aos sentidos humanos, posicionados na cabeça do robô e com campo de visão limitado a 180 graus. O algoritmo YOLOv8 (You Only Look </w:t>
      </w:r>
      <w:proofErr w:type="spellStart"/>
      <w:r>
        <w:t>Once</w:t>
      </w:r>
      <w:proofErr w:type="spellEnd"/>
      <w:r>
        <w:t>) é utilizado para a detecção de objetos em tempo real, identificando elementos cruciais como a bola, as traves dos gols e outros robôs. Atualizações recentes otimizaram a classificação espacial da bola através do uso de duas linhas verticais e duas horizontais como referências visuais, permitindo ao robô estimar a posição relativa da bola sem a necessidade de um mapa global complexo. O nó de visão publica continuamente as coordenadas detectadas em tópicos ROS 2 específicos, disponibilizando essas informações para os demais módulos do sistema.</w:t>
      </w:r>
    </w:p>
    <w:p w14:paraId="2296458A" w14:textId="77777777" w:rsidR="00454D51" w:rsidRDefault="00454D51" w:rsidP="00454D51">
      <w:pPr>
        <w:ind w:firstLine="709"/>
        <w:jc w:val="both"/>
      </w:pPr>
      <w:r>
        <w:t xml:space="preserve">A Unidade de Medição Inercial (IMU), gerenciada pelo nó um7, desempenha um papel central na arquitetura, sendo vital para a estabilidade dinâmica. Dados de acelerômetros e giroscópios são processados em alta frequência (tipicamente 100-200 Hz) </w:t>
      </w:r>
      <w:r>
        <w:lastRenderedPageBreak/>
        <w:t xml:space="preserve">para monitorar continuamente o equilíbrio e a orientação do robô. Este sensor é indispensável para cumprir a regra que exige que robôs da </w:t>
      </w:r>
      <w:proofErr w:type="spellStart"/>
      <w:r>
        <w:t>KidSize</w:t>
      </w:r>
      <w:proofErr w:type="spellEnd"/>
      <w:r>
        <w:t xml:space="preserve"> se levantem sozinhos após uma queda: ao detectar uma inclinação crítica através dos valores de </w:t>
      </w:r>
      <w:proofErr w:type="spellStart"/>
      <w:r>
        <w:t>roll</w:t>
      </w:r>
      <w:proofErr w:type="spellEnd"/>
      <w:r>
        <w:t xml:space="preserve"> (inclinação lateral) e </w:t>
      </w:r>
      <w:proofErr w:type="spellStart"/>
      <w:r>
        <w:t>pitch</w:t>
      </w:r>
      <w:proofErr w:type="spellEnd"/>
      <w:r>
        <w:t xml:space="preserve"> (inclinação frontal), o sistema aciona automaticamente os protocolos de levante (get-</w:t>
      </w:r>
      <w:proofErr w:type="spellStart"/>
      <w:r>
        <w:t>up</w:t>
      </w:r>
      <w:proofErr w:type="spellEnd"/>
      <w:r>
        <w:t xml:space="preserve"> </w:t>
      </w:r>
      <w:proofErr w:type="spellStart"/>
      <w:r>
        <w:t>motions</w:t>
      </w:r>
      <w:proofErr w:type="spellEnd"/>
      <w:r>
        <w:t>). Além disso, os dados inerciais alimentam o controle de malha fechada da caminhada, permitindo ajustes em tempo real para manter a postura ereta, conforme exigido pela definição de design dos robôs. O nó um7 publica os dados da IMU em tópicos padrão do ROS 2, que são subscritos tanto pelo módulo de controle quanto pelo módulo de decisão.</w:t>
      </w:r>
    </w:p>
    <w:p w14:paraId="79F688EF" w14:textId="77777777" w:rsidR="00454D51" w:rsidRDefault="00454D51" w:rsidP="00454D51">
      <w:pPr>
        <w:ind w:firstLine="709"/>
        <w:jc w:val="both"/>
      </w:pPr>
    </w:p>
    <w:p w14:paraId="01F035CF" w14:textId="77777777" w:rsidR="00454D51" w:rsidRDefault="00454D51" w:rsidP="00454D51">
      <w:pPr>
        <w:ind w:firstLine="709"/>
        <w:jc w:val="both"/>
      </w:pPr>
      <w:r w:rsidRPr="00D25FCF">
        <w:t>No nível cognitivo, o nó de Decisão (</w:t>
      </w:r>
      <w:proofErr w:type="spellStart"/>
      <w:r w:rsidRPr="00D25FCF">
        <w:t>decision_pkg</w:t>
      </w:r>
      <w:proofErr w:type="spellEnd"/>
      <w:r w:rsidRPr="00D25FCF">
        <w:t xml:space="preserve">) implementa a inteligência artificial e as estratégias de jogo. Este pacote comunica-se com o Game </w:t>
      </w:r>
      <w:proofErr w:type="spellStart"/>
      <w:r w:rsidRPr="00D25FCF">
        <w:t>Controller</w:t>
      </w:r>
      <w:proofErr w:type="spellEnd"/>
      <w:r w:rsidRPr="00D25FCF">
        <w:t xml:space="preserve"> oficial da liga, um software externo que transmite os estados da partida (como </w:t>
      </w:r>
      <w:proofErr w:type="spellStart"/>
      <w:r w:rsidRPr="00D25FCF">
        <w:t>Ready</w:t>
      </w:r>
      <w:proofErr w:type="spellEnd"/>
      <w:r w:rsidRPr="00D25FCF">
        <w:t xml:space="preserve">, Set, </w:t>
      </w:r>
      <w:proofErr w:type="spellStart"/>
      <w:r w:rsidRPr="00D25FCF">
        <w:t>Playing</w:t>
      </w:r>
      <w:proofErr w:type="spellEnd"/>
      <w:r w:rsidRPr="00D25FCF">
        <w:t>) e informações sobre penalidades via protocolo UDP. O nó de decisão subscreve os tópicos publicados pelos módulos de visão e IMU, processando essas informações para determinar o comportamento apropriado do robô a cada instante. Com base nos dados sensoriais e no estado do jogo, o robô define sua ação imediata, que pode incluir comportamentos como procurar a bola, aproximar-se dela, alinhar-se com o gol adversário ou executar um chute. A lógica atual implementa duas estratégias principais: a primeira, mais agressiva, prioriza uma abordagem de "andar e chutar" (</w:t>
      </w:r>
      <w:proofErr w:type="spellStart"/>
      <w:r w:rsidRPr="00D25FCF">
        <w:t>walk</w:t>
      </w:r>
      <w:proofErr w:type="spellEnd"/>
      <w:r w:rsidRPr="00D25FCF">
        <w:t xml:space="preserve"> </w:t>
      </w:r>
      <w:proofErr w:type="spellStart"/>
      <w:r w:rsidRPr="00D25FCF">
        <w:t>and</w:t>
      </w:r>
      <w:proofErr w:type="spellEnd"/>
      <w:r w:rsidRPr="00D25FCF">
        <w:t xml:space="preserve"> </w:t>
      </w:r>
      <w:proofErr w:type="spellStart"/>
      <w:r w:rsidRPr="00D25FCF">
        <w:t>shoot</w:t>
      </w:r>
      <w:proofErr w:type="spellEnd"/>
      <w:r w:rsidRPr="00D25FCF">
        <w:t>), onde o robô se orienta ativamente em direção à bola para realizar o chute ao gol adversário; a segunda, mais conservadora, adota uma estratégia de "empurrar", onde o robô conduz a bola através de uma caminhada consistente até o gol, evitando as instabilidades de equilíbrio geradas na transição entre caminhada e chute, o que a torna mais eficiente em situações que exigem maior controle. Ambas as estratégias respeitam as regras de pontuação estabelecidas pela competição. As decisões tomadas são então publicadas em tópicos de comando, que são consumidos pelo módulo de controle.</w:t>
      </w:r>
    </w:p>
    <w:p w14:paraId="774CF8C6" w14:textId="77777777" w:rsidR="00454D51" w:rsidRDefault="00454D51" w:rsidP="00454D51">
      <w:pPr>
        <w:ind w:firstLine="709"/>
        <w:jc w:val="both"/>
      </w:pPr>
    </w:p>
    <w:p w14:paraId="5EF0B512" w14:textId="77777777" w:rsidR="00454D51" w:rsidRDefault="00454D51" w:rsidP="00454D51">
      <w:pPr>
        <w:ind w:firstLine="709"/>
        <w:jc w:val="both"/>
      </w:pPr>
      <w:r>
        <w:t>A execução física das ações é responsabilidade do nó de Controle (</w:t>
      </w:r>
      <w:proofErr w:type="spellStart"/>
      <w:r>
        <w:t>control</w:t>
      </w:r>
      <w:proofErr w:type="spellEnd"/>
      <w:r>
        <w:t xml:space="preserve">), alocado no módulo </w:t>
      </w:r>
      <w:proofErr w:type="spellStart"/>
      <w:r>
        <w:t>robot_bringup</w:t>
      </w:r>
      <w:proofErr w:type="spellEnd"/>
      <w:r>
        <w:t xml:space="preserve">. Este sistema subscreve os comandos de alto nível publicados pelo módulo de decisão e os converte em trajetórias de marcha estáveis e movimentos específicos, respeitando a restrição de que a locomoção deve ser bípede, assemelhando-se aos movimentos humanos. O módulo de controle implementa algoritmos de geração de marcha que consideram o Zero </w:t>
      </w:r>
      <w:proofErr w:type="spellStart"/>
      <w:r>
        <w:t>Moment</w:t>
      </w:r>
      <w:proofErr w:type="spellEnd"/>
      <w:r>
        <w:t xml:space="preserve"> Point (ZMP) ou </w:t>
      </w:r>
      <w:r>
        <w:lastRenderedPageBreak/>
        <w:t>modelos de pêndulo invertido para garantir estabilidade dinâmica. Durante a execução, o nó monitora continuamente os dados da IMU para realizar ajustes corretivos em tempo real, compensando perturbações e mantendo o equilíbrio. As trajetórias calculadas são então traduzidas em ângulos específicos para cada junta do robô através de cinemática inversa.</w:t>
      </w:r>
    </w:p>
    <w:p w14:paraId="535F6F18" w14:textId="77777777" w:rsidR="00454D51" w:rsidRDefault="00454D51" w:rsidP="00454D51">
      <w:pPr>
        <w:ind w:firstLine="709"/>
        <w:jc w:val="both"/>
      </w:pPr>
    </w:p>
    <w:p w14:paraId="0F35D9B7" w14:textId="77777777" w:rsidR="00454D51" w:rsidRDefault="00454D51" w:rsidP="00454D51">
      <w:pPr>
        <w:ind w:firstLine="709"/>
        <w:jc w:val="both"/>
      </w:pPr>
      <w:r w:rsidRPr="0032148A">
        <w:t>A comunicação de baixo nível com os atuadores físicos é gerenciada pelo nó de motores (</w:t>
      </w:r>
      <w:proofErr w:type="spellStart"/>
      <w:r w:rsidRPr="0032148A">
        <w:t>motors_pkg</w:t>
      </w:r>
      <w:proofErr w:type="spellEnd"/>
      <w:r w:rsidRPr="0032148A">
        <w:t xml:space="preserve">), localizado no </w:t>
      </w:r>
      <w:proofErr w:type="spellStart"/>
      <w:r w:rsidRPr="0032148A">
        <w:t>workspace</w:t>
      </w:r>
      <w:proofErr w:type="spellEnd"/>
      <w:r w:rsidRPr="0032148A">
        <w:t xml:space="preserve"> </w:t>
      </w:r>
      <w:proofErr w:type="spellStart"/>
      <w:r w:rsidRPr="0032148A">
        <w:t>robotis_ws</w:t>
      </w:r>
      <w:proofErr w:type="spellEnd"/>
      <w:r w:rsidRPr="0032148A">
        <w:t xml:space="preserve">. Este módulo traduz os comandos de posição angular em instruções específicas para os servomotores </w:t>
      </w:r>
      <w:proofErr w:type="spellStart"/>
      <w:r w:rsidRPr="0032148A">
        <w:t>Dynamixel</w:t>
      </w:r>
      <w:proofErr w:type="spellEnd"/>
      <w:r w:rsidRPr="0032148A">
        <w:t xml:space="preserve"> via protocolo serial. O nó também realiza a leitura contínua do feedback dos servos (posição, temperatura, corrente), essencial para a detecção de problemas mecânicos. Atualmente, o projeto prevê a implementação de um painel de controle eletrônico integrado. O objetivo futuro deste painel é centralizar a interface de comunicação com os motores, permitindo que o software comande todos os 20 graus de liberdade de forma mais robusta e coordenada, substituindo as conexões diretas atuais por uma solução embarcada dedicada.</w:t>
      </w:r>
    </w:p>
    <w:p w14:paraId="1FEE0DD6" w14:textId="1C16C02C" w:rsidR="00454D51" w:rsidRDefault="007C2DE3" w:rsidP="007C2DE3">
      <w:pPr>
        <w:spacing w:before="120" w:after="120"/>
      </w:pPr>
      <w:r w:rsidRPr="00604B69">
        <w:t xml:space="preserve">Figura </w:t>
      </w:r>
      <w:r>
        <w:t>4</w:t>
      </w:r>
      <w:r w:rsidRPr="00604B69">
        <w:t xml:space="preserve"> –</w:t>
      </w:r>
      <w:r>
        <w:t xml:space="preserve"> </w:t>
      </w:r>
      <w:r w:rsidR="00151B2E" w:rsidRPr="00151B2E">
        <w:t xml:space="preserve">Grafo de nós e tópicos do sistema ROS gerado com o </w:t>
      </w:r>
      <w:proofErr w:type="spellStart"/>
      <w:r w:rsidR="00151B2E" w:rsidRPr="00151B2E">
        <w:t>rqt_graph</w:t>
      </w:r>
      <w:proofErr w:type="spellEnd"/>
    </w:p>
    <w:p w14:paraId="4D6FAB00" w14:textId="387C2138" w:rsidR="007C2DE3" w:rsidRPr="00EB4E50" w:rsidRDefault="007C2DE3" w:rsidP="00EB4E50">
      <w:pPr>
        <w:ind w:firstLine="709"/>
        <w:jc w:val="both"/>
        <w:rPr>
          <w:sz w:val="20"/>
          <w:szCs w:val="20"/>
        </w:rPr>
      </w:pPr>
      <w:r w:rsidRPr="00EB4E50">
        <w:rPr>
          <w:noProof/>
          <w:sz w:val="20"/>
          <w:szCs w:val="20"/>
        </w:rPr>
        <w:drawing>
          <wp:inline distT="0" distB="0" distL="0" distR="0" wp14:anchorId="15A1265F" wp14:editId="7121F3F2">
            <wp:extent cx="5284439" cy="2827399"/>
            <wp:effectExtent l="0" t="0" r="0" b="0"/>
            <wp:docPr id="702975029" name="Imagem 1" descr="Diagrama, Esquemát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75029" name="Imagem 1" descr="Diagrama, Esquemático&#10;&#10;O conteúdo gerado por IA pode estar incorre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11715" cy="2841993"/>
                    </a:xfrm>
                    <a:prstGeom prst="rect">
                      <a:avLst/>
                    </a:prstGeom>
                  </pic:spPr>
                </pic:pic>
              </a:graphicData>
            </a:graphic>
          </wp:inline>
        </w:drawing>
      </w:r>
      <w:r w:rsidR="00EB4E50" w:rsidRPr="00EB4E50">
        <w:rPr>
          <w:sz w:val="20"/>
          <w:szCs w:val="20"/>
        </w:rPr>
        <w:t xml:space="preserve">Fonte: </w:t>
      </w:r>
      <w:r w:rsidR="008018C7" w:rsidRPr="008018C7">
        <w:rPr>
          <w:sz w:val="20"/>
          <w:szCs w:val="20"/>
        </w:rPr>
        <w:t xml:space="preserve">Elaborado pelo autor com o uso da ferramenta </w:t>
      </w:r>
      <w:proofErr w:type="spellStart"/>
      <w:r w:rsidR="008018C7" w:rsidRPr="008018C7">
        <w:rPr>
          <w:sz w:val="20"/>
          <w:szCs w:val="20"/>
        </w:rPr>
        <w:t>rqt_graph</w:t>
      </w:r>
      <w:proofErr w:type="spellEnd"/>
      <w:r w:rsidR="008018C7" w:rsidRPr="008018C7">
        <w:rPr>
          <w:sz w:val="20"/>
          <w:szCs w:val="20"/>
        </w:rPr>
        <w:t xml:space="preserve"> (ROS 2)</w:t>
      </w:r>
      <w:r w:rsidR="008018C7">
        <w:rPr>
          <w:sz w:val="20"/>
          <w:szCs w:val="20"/>
        </w:rPr>
        <w:t>.</w:t>
      </w:r>
    </w:p>
    <w:p w14:paraId="0A9581BE" w14:textId="77777777" w:rsidR="00454D51" w:rsidRDefault="00454D51" w:rsidP="00454D51">
      <w:pPr>
        <w:ind w:firstLine="709"/>
        <w:jc w:val="both"/>
      </w:pPr>
      <w:r>
        <w:t xml:space="preserve">Para padronizar a comunicação entre todos esses nós, foi desenvolvido o pacote </w:t>
      </w:r>
      <w:proofErr w:type="spellStart"/>
      <w:r>
        <w:t>custom_interfaces</w:t>
      </w:r>
      <w:proofErr w:type="spellEnd"/>
      <w:r>
        <w:t xml:space="preserve">, que define mensagens e serviços personalizados específicos para o domínio do futebol de robôs. Estas interfaces customizadas incluem estruturas de dados para posição da bola, comandos de movimento, estados do robô e outras informações </w:t>
      </w:r>
      <w:r>
        <w:lastRenderedPageBreak/>
        <w:t>relevantes, garantindo que todos os nós do sistema utilizem formatos de dados compatíveis e bem definidos. Adicionalmente, o pacote start contém arquivos de lançamento (</w:t>
      </w:r>
      <w:proofErr w:type="spellStart"/>
      <w:r>
        <w:t>launch</w:t>
      </w:r>
      <w:proofErr w:type="spellEnd"/>
      <w:r>
        <w:t xml:space="preserve"> files) que orquestram a inicialização de todos os nós simultaneamente através de um único comando. Estes arquivos configuram parâmetros iniciais, estabelecem as conexões entre </w:t>
      </w:r>
      <w:proofErr w:type="spellStart"/>
      <w:r>
        <w:t>publishers</w:t>
      </w:r>
      <w:proofErr w:type="spellEnd"/>
      <w:r>
        <w:t xml:space="preserve"> e </w:t>
      </w:r>
      <w:proofErr w:type="spellStart"/>
      <w:r>
        <w:t>subscribers</w:t>
      </w:r>
      <w:proofErr w:type="spellEnd"/>
      <w:r>
        <w:t>, e garantem que todos os módulos sejam iniciados na ordem correta e com as configurações apropriadas.</w:t>
      </w:r>
    </w:p>
    <w:p w14:paraId="249F15F0" w14:textId="77777777" w:rsidR="00454D51" w:rsidRDefault="00454D51" w:rsidP="00454D51">
      <w:pPr>
        <w:ind w:firstLine="709"/>
        <w:jc w:val="both"/>
      </w:pPr>
    </w:p>
    <w:p w14:paraId="06196FB5" w14:textId="77777777" w:rsidR="00454D51" w:rsidRDefault="00454D51" w:rsidP="00454D51">
      <w:pPr>
        <w:ind w:firstLine="709"/>
        <w:jc w:val="both"/>
      </w:pPr>
      <w:r w:rsidRPr="007C358C">
        <w:t xml:space="preserve">O fluxo operacional completo do sistema pode ser descrito da seguinte forma: ao ser energizado, o Intel NUC inicializa o sistema operacional Ubuntu. Atualmente, a ativação dos nós do ROS 2 requer inicialização manual através de múltiplos terminais, processo que se mostra trabalhoso e demorado, demandando a execução individual de comandos para cada módulo do sistema. Uma vez inicializados, o nó de visão começa a processar imagens da câmera, detectando e publicando a posição da bola em tópicos específicos. Simultaneamente, o nó da IMU publica continuamente dados sobre a orientação e aceleração do robô. O nó de decisão subscreve esses tópicos, processa as informações recebidas juntamente com o estado do jogo fornecido pelo Game </w:t>
      </w:r>
      <w:proofErr w:type="spellStart"/>
      <w:r w:rsidRPr="007C358C">
        <w:t>Controller</w:t>
      </w:r>
      <w:proofErr w:type="spellEnd"/>
      <w:r w:rsidRPr="007C358C">
        <w:t xml:space="preserve">, e publica comandos de alto nível (como "aproximar da bola" ou "executar chute"). O nó de controle recebe esses comandos, gera as trajetórias apropriadas considerando a estabilidade dinâmica e os dados da IMU, e publica os ângulos desejados para cada junta. Finalmente, o nó de motores traduz esses ângulos em comandos </w:t>
      </w:r>
      <w:proofErr w:type="spellStart"/>
      <w:r w:rsidRPr="007C358C">
        <w:t>Dynamixel</w:t>
      </w:r>
      <w:proofErr w:type="spellEnd"/>
      <w:r w:rsidRPr="007C358C">
        <w:t xml:space="preserve"> e os envia aos servomotores através da interface serial, fechando o ciclo de controle. </w:t>
      </w:r>
      <w:r>
        <w:t>Diante do exposto, o</w:t>
      </w:r>
      <w:r w:rsidRPr="007C358C">
        <w:t xml:space="preserve"> painel de controle eletrônico visa justamente automatizar e facilitar esse processo de inicialização, permitindo a ativação simplificada de todos os nós necessários de forma mais integrada e eficiente.</w:t>
      </w:r>
    </w:p>
    <w:p w14:paraId="18DF2C3A" w14:textId="77777777" w:rsidR="00454D51" w:rsidRDefault="00454D51" w:rsidP="00454D51">
      <w:pPr>
        <w:ind w:firstLine="709"/>
        <w:jc w:val="both"/>
      </w:pPr>
    </w:p>
    <w:p w14:paraId="6C03D384" w14:textId="21F7FE7B" w:rsidR="00454D51" w:rsidRDefault="00454D51" w:rsidP="00454D51">
      <w:pPr>
        <w:ind w:firstLine="709"/>
        <w:jc w:val="both"/>
      </w:pPr>
      <w:r>
        <w:t xml:space="preserve">Esta arquitetura distribuída e modular, baseada no paradigma </w:t>
      </w:r>
      <w:proofErr w:type="spellStart"/>
      <w:r>
        <w:t>publish-subscribe</w:t>
      </w:r>
      <w:proofErr w:type="spellEnd"/>
      <w:r>
        <w:t xml:space="preserve"> do ROS 2, permite não apenas o funcionamento coordenado de todos os subsistemas em tempo real, mas também facilita significativamente a manutenção, depuração e evolução contínua do código. Cada nó pode ser testado, modificado e otimizado independentemente, desde que mantenha compatibilidade com as interfaces de comunicação estabelecidas. Adicionalmente, a modularidade permite a reutilização de componentes em diferentes contextos e facilita a integração de novos sensores ou atuadores conforme necessários. Estes aspectos são fundamentais para o desenvolvimento iterativo de um robô competitivo no contexto desafiador do futebol de robôs humanoides, </w:t>
      </w:r>
      <w:r>
        <w:lastRenderedPageBreak/>
        <w:t>onde melhorias contínuas em visão computacional, controle de movimento e estratégias de jogo são essenciais para o sucesso nas competições.</w:t>
      </w:r>
    </w:p>
    <w:p w14:paraId="5FE3C0C3" w14:textId="77777777" w:rsidR="00454D51" w:rsidRDefault="00454D51" w:rsidP="00D50832">
      <w:pPr>
        <w:jc w:val="both"/>
      </w:pPr>
    </w:p>
    <w:p w14:paraId="2E29FC12" w14:textId="23577329" w:rsidR="00B91B4A" w:rsidRPr="00910CDA" w:rsidRDefault="00B91B4A" w:rsidP="00B91B4A">
      <w:pPr>
        <w:pStyle w:val="Ttulo2"/>
        <w:tabs>
          <w:tab w:val="clear" w:pos="851"/>
          <w:tab w:val="left" w:pos="426"/>
        </w:tabs>
      </w:pPr>
      <w:bookmarkStart w:id="20" w:name="_Toc222143716"/>
      <w:r>
        <w:t>2</w:t>
      </w:r>
      <w:r w:rsidRPr="00910CDA">
        <w:t>.</w:t>
      </w:r>
      <w:r w:rsidR="00FA0BC2">
        <w:t>8</w:t>
      </w:r>
      <w:r>
        <w:tab/>
      </w:r>
      <w:r w:rsidR="00454D51">
        <w:t>SISTEMAS ELÉTRICOS DO ROBÔ</w:t>
      </w:r>
      <w:bookmarkEnd w:id="20"/>
    </w:p>
    <w:p w14:paraId="1BB7FAC9" w14:textId="77777777" w:rsidR="00B91B4A" w:rsidRPr="00606FCD" w:rsidRDefault="00B91B4A" w:rsidP="00B91B4A"/>
    <w:p w14:paraId="572FA741" w14:textId="77777777" w:rsidR="006D2697" w:rsidRPr="006D2697" w:rsidRDefault="00B91B4A" w:rsidP="006D2697">
      <w:pPr>
        <w:jc w:val="both"/>
      </w:pPr>
      <w:r>
        <w:tab/>
      </w:r>
      <w:r w:rsidR="006D2697" w:rsidRPr="006D2697">
        <w:t>O sistema elétrico do robô humanoide constitui a infraestrutura fundamental que viabiliza a operação integrada de todos os componentes de hardware descritos no capítulo anterior, fornecendo energia e estabelecendo os canais de comunicação necessários entre os subsistemas de software e os atuadores físicos. A arquitetura elétrica foi projetada para garantir autonomia energética durante as partidas, robustez na distribuição de potência e confiabilidade na transmissão de dados entre os diversos módulos do sistema, permitindo que os nós do ROS 2 (</w:t>
      </w:r>
      <w:proofErr w:type="spellStart"/>
      <w:r w:rsidR="006D2697" w:rsidRPr="006D2697">
        <w:t>vision_pkg</w:t>
      </w:r>
      <w:proofErr w:type="spellEnd"/>
      <w:r w:rsidR="006D2697" w:rsidRPr="006D2697">
        <w:t xml:space="preserve">, </w:t>
      </w:r>
      <w:proofErr w:type="spellStart"/>
      <w:r w:rsidR="006D2697" w:rsidRPr="006D2697">
        <w:t>decision_pkg</w:t>
      </w:r>
      <w:proofErr w:type="spellEnd"/>
      <w:r w:rsidR="006D2697" w:rsidRPr="006D2697">
        <w:t xml:space="preserve">, </w:t>
      </w:r>
      <w:proofErr w:type="spellStart"/>
      <w:r w:rsidR="006D2697" w:rsidRPr="006D2697">
        <w:t>control</w:t>
      </w:r>
      <w:proofErr w:type="spellEnd"/>
      <w:r w:rsidR="006D2697" w:rsidRPr="006D2697">
        <w:t xml:space="preserve">, </w:t>
      </w:r>
      <w:proofErr w:type="spellStart"/>
      <w:r w:rsidR="006D2697" w:rsidRPr="006D2697">
        <w:t>motors_pkg</w:t>
      </w:r>
      <w:proofErr w:type="spellEnd"/>
      <w:r w:rsidR="006D2697" w:rsidRPr="006D2697">
        <w:t xml:space="preserve"> e um7) possam interagir efetivamente com o hardware.</w:t>
      </w:r>
    </w:p>
    <w:p w14:paraId="5BF0585D" w14:textId="77777777" w:rsidR="006D2697" w:rsidRDefault="006D2697" w:rsidP="006D2697">
      <w:pPr>
        <w:jc w:val="both"/>
        <w:rPr>
          <w:b/>
          <w:bCs/>
        </w:rPr>
      </w:pPr>
    </w:p>
    <w:p w14:paraId="0AC2532D" w14:textId="3F7739C7" w:rsidR="006D2697" w:rsidRDefault="006D2697" w:rsidP="006D2697">
      <w:pPr>
        <w:ind w:firstLine="709"/>
        <w:jc w:val="both"/>
      </w:pPr>
      <w:r w:rsidRPr="006D2697">
        <w:t xml:space="preserve">O núcleo do sistema de gerenciamento de energia é a placa de potência, manufaturada internamente na própria universidade. Esta placa desempenha a função crítica de distribuir energia de forma regulada e eficiente para todos os componentes do robô: unidade de processamento Intel NUC (que executa todos os nós ROS 2 descritos anteriormente), vinte servomotores </w:t>
      </w:r>
      <w:proofErr w:type="spellStart"/>
      <w:r w:rsidRPr="006D2697">
        <w:t>Dynamixel</w:t>
      </w:r>
      <w:proofErr w:type="spellEnd"/>
      <w:r w:rsidRPr="006D2697">
        <w:t>, placa de comunicação, sensores IMU, câmera e demais periféricos. A placa de potência foi projetada para aceitar baterias de polímero de lítio (</w:t>
      </w:r>
      <w:proofErr w:type="spellStart"/>
      <w:r w:rsidRPr="006D2697">
        <w:t>LiPo</w:t>
      </w:r>
      <w:proofErr w:type="spellEnd"/>
      <w:r w:rsidRPr="006D2697">
        <w:t>) da fabricante Leão, especificamente os modelos LBS2200LP4_XT60 com configuração de 4 células (4S). Atualmente, o sistema opera com duas configurações possíveis: uma bateria de grande capacidade (5200mAh, 50C, 14.8V, proporcionando 77Wh de energia e capacidade de corrente de 250A) ou duas baterias de menor capacidade (2200mAh, 30C, 14.8V cada, proporcionando 33Wh e 66A por unidade) conectadas em paralelo.</w:t>
      </w:r>
    </w:p>
    <w:p w14:paraId="0977E636" w14:textId="77777777" w:rsidR="00235F14" w:rsidRDefault="00235F14" w:rsidP="00235F14">
      <w:pPr>
        <w:jc w:val="both"/>
      </w:pPr>
    </w:p>
    <w:p w14:paraId="19531CD4" w14:textId="41CB7512" w:rsidR="006D2697" w:rsidRDefault="006D2697" w:rsidP="00235F14">
      <w:pPr>
        <w:ind w:firstLine="709"/>
        <w:jc w:val="both"/>
      </w:pPr>
      <w:r w:rsidRPr="006D2697">
        <w:t xml:space="preserve">Uma característica importante da placa de potência é a implementação de um sistema de </w:t>
      </w:r>
      <w:proofErr w:type="spellStart"/>
      <w:r w:rsidRPr="006D2697">
        <w:rPr>
          <w:i/>
          <w:iCs/>
        </w:rPr>
        <w:t>power</w:t>
      </w:r>
      <w:proofErr w:type="spellEnd"/>
      <w:r w:rsidRPr="006D2697">
        <w:rPr>
          <w:i/>
          <w:iCs/>
        </w:rPr>
        <w:t xml:space="preserve"> </w:t>
      </w:r>
      <w:proofErr w:type="spellStart"/>
      <w:r w:rsidRPr="006D2697">
        <w:rPr>
          <w:i/>
          <w:iCs/>
        </w:rPr>
        <w:t>multiplexing</w:t>
      </w:r>
      <w:proofErr w:type="spellEnd"/>
      <w:r w:rsidRPr="006D2697">
        <w:t xml:space="preserve"> (</w:t>
      </w:r>
      <w:proofErr w:type="spellStart"/>
      <w:r w:rsidRPr="006D2697">
        <w:rPr>
          <w:i/>
          <w:iCs/>
        </w:rPr>
        <w:t>powermuxing</w:t>
      </w:r>
      <w:proofErr w:type="spellEnd"/>
      <w:r w:rsidRPr="006D2697">
        <w:t xml:space="preserve">) através de diodos retificadores do tipo 1N5400, com capacidade nominal de 6A cada. Este arranjo permite a realização de </w:t>
      </w:r>
      <w:r w:rsidRPr="006D2697">
        <w:rPr>
          <w:i/>
          <w:iCs/>
        </w:rPr>
        <w:t>hotswap</w:t>
      </w:r>
      <w:r w:rsidRPr="006D2697">
        <w:t xml:space="preserve"> de baterias, ou seja, a substituição das fontes de energia sem necessidade de desligamento do sistema. O circuito de </w:t>
      </w:r>
      <w:proofErr w:type="spellStart"/>
      <w:r w:rsidRPr="006D2697">
        <w:rPr>
          <w:i/>
          <w:iCs/>
        </w:rPr>
        <w:t>powermuxing</w:t>
      </w:r>
      <w:proofErr w:type="spellEnd"/>
      <w:r w:rsidRPr="006D2697">
        <w:t xml:space="preserve"> utiliza dois conectores XT60 para conexão das baterias e mantém automaticamente conectada ao sistema apenas a bateria com maior potencial elétrico. Esta funcionalidade é essencial durante competições </w:t>
      </w:r>
      <w:r w:rsidRPr="006D2697">
        <w:lastRenderedPageBreak/>
        <w:t xml:space="preserve">prolongadas, permitindo a troca de baterias descarregadas por baterias carregadas sem interrupção da execução dos nós ou perda do estado operacional do robô. Quando operando com duas baterias de menor capacidade, utiliza-se um módulo auxiliar que as conecta em paralelo, aproveitando os dois conectores XT60 exclusivamente para a funcionalidade de </w:t>
      </w:r>
      <w:r w:rsidRPr="006D2697">
        <w:rPr>
          <w:i/>
          <w:iCs/>
        </w:rPr>
        <w:t>hotswap</w:t>
      </w:r>
      <w:r w:rsidRPr="006D2697">
        <w:t>.</w:t>
      </w:r>
    </w:p>
    <w:p w14:paraId="69891E4F" w14:textId="77777777" w:rsidR="00235F14" w:rsidRPr="006D2697" w:rsidRDefault="00235F14" w:rsidP="00235F14">
      <w:pPr>
        <w:ind w:firstLine="709"/>
        <w:jc w:val="both"/>
      </w:pPr>
    </w:p>
    <w:p w14:paraId="2A0DB1A3" w14:textId="77777777" w:rsidR="006D2697" w:rsidRPr="006D2697" w:rsidRDefault="006D2697" w:rsidP="006D2697">
      <w:pPr>
        <w:ind w:firstLine="709"/>
        <w:jc w:val="both"/>
      </w:pPr>
      <w:r w:rsidRPr="006D2697">
        <w:t xml:space="preserve">Adicionalmente, a placa de potência incorpora um terceiro conector XT60 dedicado à alimentação da unidade Intel NUC através de um cabo com terminação apropriada para o conector de energia do computador. A placa também disponibiliza dez conectores do tipo B4B-EH-A para a conexão e alimentação dos servomotores </w:t>
      </w:r>
      <w:proofErr w:type="spellStart"/>
      <w:r w:rsidRPr="006D2697">
        <w:t>Dynamixel</w:t>
      </w:r>
      <w:proofErr w:type="spellEnd"/>
      <w:r w:rsidRPr="006D2697">
        <w:t>. A placa também integra um interruptor (</w:t>
      </w:r>
      <w:r w:rsidRPr="006D2697">
        <w:rPr>
          <w:i/>
          <w:iCs/>
        </w:rPr>
        <w:t>switch</w:t>
      </w:r>
      <w:r w:rsidRPr="006D2697">
        <w:t>) que permite controlar seletivamente a alimentação dos servomotores, mantendo a unidade Intel NUC permanentemente energizada. Este recurso é importante para procedimentos de manutenção e depuração, permitindo que o sistema computacional e todos os nós permaneçam ativos enquanto os atuadores são desligados por questões de segurança.</w:t>
      </w:r>
    </w:p>
    <w:p w14:paraId="5A72FD67" w14:textId="77777777" w:rsidR="006D2697" w:rsidRDefault="006D2697" w:rsidP="006D2697">
      <w:pPr>
        <w:jc w:val="both"/>
        <w:rPr>
          <w:b/>
          <w:bCs/>
        </w:rPr>
      </w:pPr>
    </w:p>
    <w:p w14:paraId="3BA6D079" w14:textId="52520195" w:rsidR="006D2697" w:rsidRDefault="006D2697" w:rsidP="00CE78AE">
      <w:pPr>
        <w:ind w:firstLine="709"/>
        <w:jc w:val="both"/>
      </w:pPr>
      <w:r w:rsidRPr="006D2697">
        <w:t xml:space="preserve">O sistema robótico utiliza dois modelos de servomotores da linha </w:t>
      </w:r>
      <w:proofErr w:type="spellStart"/>
      <w:r w:rsidRPr="006D2697">
        <w:t>Dynamixel</w:t>
      </w:r>
      <w:proofErr w:type="spellEnd"/>
      <w:r w:rsidRPr="006D2697">
        <w:t xml:space="preserve"> da fabricante </w:t>
      </w:r>
      <w:proofErr w:type="spellStart"/>
      <w:r w:rsidRPr="006D2697">
        <w:t>Robotis</w:t>
      </w:r>
      <w:proofErr w:type="spellEnd"/>
      <w:r w:rsidRPr="006D2697">
        <w:t>: o modelo XM540-W270-T/R, empregado nas articulações que demandam maior torque (pernas e tronco), e o modelo XM430-W350-T/R, de menor porte, utilizado nas articulações do pescoço e em robôs de dimensões reduzidas (</w:t>
      </w:r>
      <w:proofErr w:type="spellStart"/>
      <w:r w:rsidRPr="006D2697">
        <w:t>Robotter</w:t>
      </w:r>
      <w:proofErr w:type="spellEnd"/>
      <w:r w:rsidRPr="006D2697">
        <w:t xml:space="preserve">). A distribuição dos vinte motores no robô humanoide garante os 20 graus de liberdade necessários para locomoção bípede e manipulação, sendo tipicamente organizados em cinco grupos conectados em série: perna esquerda (6 motores), perna direita (6 motores), braço direito (3 motores), braço esquerdo (3 motores) e pescoço (2 motores). Esta configuração proporciona articulações nos joelhos, tornozelos, quadris, ombros, cotovelos e pescoço, respeitando fielmente as limitações biomecânicas de mobilidade humana, em conformidade com os requisitos de </w:t>
      </w:r>
      <w:r w:rsidRPr="006D2697">
        <w:rPr>
          <w:i/>
          <w:iCs/>
        </w:rPr>
        <w:t>design</w:t>
      </w:r>
      <w:r w:rsidRPr="006D2697">
        <w:t xml:space="preserve"> humanoide da competição. Cada grupo de motores é controlado de forma coordenada através da placa de comunicação, permitindo que as trajetórias calculadas pelo módulo de controle sejam executadas com precisão nos atuadores físicos.</w:t>
      </w:r>
    </w:p>
    <w:p w14:paraId="574B3DCD" w14:textId="64C4AA37" w:rsidR="008018C7" w:rsidRDefault="008018C7" w:rsidP="008018C7">
      <w:pPr>
        <w:spacing w:before="120" w:after="120"/>
      </w:pPr>
      <w:r w:rsidRPr="00604B69">
        <w:t xml:space="preserve">Figura </w:t>
      </w:r>
      <w:r>
        <w:t>5</w:t>
      </w:r>
      <w:r w:rsidRPr="00604B69">
        <w:t xml:space="preserve"> –</w:t>
      </w:r>
      <w:r>
        <w:t xml:space="preserve"> </w:t>
      </w:r>
      <w:r w:rsidR="00176BF6" w:rsidRPr="00176BF6">
        <w:t>Layout da placa de potência do sistema</w:t>
      </w:r>
    </w:p>
    <w:p w14:paraId="1D0F985C" w14:textId="7A54C082" w:rsidR="00235F14" w:rsidRDefault="00235F14" w:rsidP="00CE78AE">
      <w:pPr>
        <w:ind w:firstLine="709"/>
        <w:jc w:val="both"/>
      </w:pPr>
      <w:r w:rsidRPr="00235F14">
        <w:rPr>
          <w:noProof/>
        </w:rPr>
        <w:lastRenderedPageBreak/>
        <w:drawing>
          <wp:inline distT="0" distB="0" distL="0" distR="0" wp14:anchorId="206A392F" wp14:editId="26208097">
            <wp:extent cx="4277802" cy="4082617"/>
            <wp:effectExtent l="0" t="0" r="8890" b="0"/>
            <wp:docPr id="2142992066"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92066" name="Imagem 1" descr="Diagrama&#10;&#10;O conteúdo gerado por IA pode estar incorreto."/>
                    <pic:cNvPicPr/>
                  </pic:nvPicPr>
                  <pic:blipFill>
                    <a:blip r:embed="rId16"/>
                    <a:stretch>
                      <a:fillRect/>
                    </a:stretch>
                  </pic:blipFill>
                  <pic:spPr>
                    <a:xfrm>
                      <a:off x="0" y="0"/>
                      <a:ext cx="4292032" cy="4096198"/>
                    </a:xfrm>
                    <a:prstGeom prst="rect">
                      <a:avLst/>
                    </a:prstGeom>
                  </pic:spPr>
                </pic:pic>
              </a:graphicData>
            </a:graphic>
          </wp:inline>
        </w:drawing>
      </w:r>
    </w:p>
    <w:p w14:paraId="0B4F5667" w14:textId="3EB94F57" w:rsidR="00484CFF" w:rsidRPr="00EB4E50" w:rsidRDefault="00484CFF" w:rsidP="008A2374">
      <w:pPr>
        <w:jc w:val="both"/>
        <w:rPr>
          <w:sz w:val="20"/>
          <w:szCs w:val="20"/>
        </w:rPr>
      </w:pPr>
      <w:r w:rsidRPr="00EB4E50">
        <w:rPr>
          <w:sz w:val="20"/>
          <w:szCs w:val="20"/>
        </w:rPr>
        <w:t xml:space="preserve">Fonte: </w:t>
      </w:r>
      <w:r w:rsidR="005709D3" w:rsidRPr="005709D3">
        <w:rPr>
          <w:sz w:val="20"/>
          <w:szCs w:val="20"/>
        </w:rPr>
        <w:t>Moura, T. (desenvolvimento próprio).</w:t>
      </w:r>
    </w:p>
    <w:p w14:paraId="40F40ED4" w14:textId="77777777" w:rsidR="00235F14" w:rsidRPr="00CE78AE" w:rsidRDefault="00235F14" w:rsidP="00235F14">
      <w:pPr>
        <w:jc w:val="both"/>
      </w:pPr>
    </w:p>
    <w:p w14:paraId="59049314" w14:textId="244D118B" w:rsidR="006D2697" w:rsidRPr="006D2697" w:rsidRDefault="006D2697" w:rsidP="006D2697">
      <w:pPr>
        <w:ind w:firstLine="709"/>
        <w:jc w:val="both"/>
      </w:pPr>
      <w:r w:rsidRPr="006D2697">
        <w:t xml:space="preserve">A comunicação entre a unidade de processamento e os atuadores é viabilizada pela placa de comunicação, componente que atua como ponte de interface entre protocolos distintos. Conforme descrito no capítulo anterior, o nó </w:t>
      </w:r>
      <w:proofErr w:type="spellStart"/>
      <w:r w:rsidRPr="006D2697">
        <w:t>motors_pkg</w:t>
      </w:r>
      <w:proofErr w:type="spellEnd"/>
      <w:r w:rsidRPr="006D2697">
        <w:t xml:space="preserve"> é responsável por enviar comandos de posição angular aos servomotores e receber </w:t>
      </w:r>
      <w:r w:rsidRPr="006D2697">
        <w:rPr>
          <w:i/>
          <w:iCs/>
        </w:rPr>
        <w:t>feedback</w:t>
      </w:r>
      <w:r w:rsidRPr="006D2697">
        <w:t xml:space="preserve"> sobre seu estado operacional. Os servomotores </w:t>
      </w:r>
      <w:proofErr w:type="spellStart"/>
      <w:r w:rsidRPr="006D2697">
        <w:t>Dynamixel</w:t>
      </w:r>
      <w:proofErr w:type="spellEnd"/>
      <w:r w:rsidRPr="006D2697">
        <w:t xml:space="preserve"> utilizam o protocolo de comunicação RS-485, um padrão industrial robusto adequado para comunicação serial em ambientes com ruído elétrico e longas distâncias. A placa de comunicação implementa circuitos integrados conversores que traduzem os sinais UART (</w:t>
      </w:r>
      <w:r w:rsidRPr="006D2697">
        <w:rPr>
          <w:i/>
          <w:iCs/>
        </w:rPr>
        <w:t xml:space="preserve">Universal </w:t>
      </w:r>
      <w:proofErr w:type="spellStart"/>
      <w:r w:rsidRPr="006D2697">
        <w:rPr>
          <w:i/>
          <w:iCs/>
        </w:rPr>
        <w:t>Asynchronous</w:t>
      </w:r>
      <w:proofErr w:type="spellEnd"/>
      <w:r w:rsidRPr="006D2697">
        <w:rPr>
          <w:i/>
          <w:iCs/>
        </w:rPr>
        <w:t xml:space="preserve"> </w:t>
      </w:r>
      <w:proofErr w:type="spellStart"/>
      <w:r w:rsidRPr="006D2697">
        <w:rPr>
          <w:i/>
          <w:iCs/>
        </w:rPr>
        <w:t>Receiver-Transmitter</w:t>
      </w:r>
      <w:proofErr w:type="spellEnd"/>
      <w:r w:rsidRPr="006D2697">
        <w:t xml:space="preserve">) provenientes das portas USB do Intel NUC para o protocolo RS-485 utilizado pelos servomotores, permitindo assim que comandos de posição, velocidade e torque sejam enviados, bem como </w:t>
      </w:r>
      <w:r w:rsidRPr="006D2697">
        <w:rPr>
          <w:i/>
          <w:iCs/>
        </w:rPr>
        <w:t>feedback</w:t>
      </w:r>
      <w:r w:rsidRPr="006D2697">
        <w:t xml:space="preserve"> dos atuadores sobre posição atual, temperatura, corrente e outros parâmetros operacionais seja recebido, conforme especificado no manual técnico dos servomotores </w:t>
      </w:r>
      <w:proofErr w:type="spellStart"/>
      <w:r w:rsidRPr="006D2697">
        <w:t>Dynamixel</w:t>
      </w:r>
      <w:proofErr w:type="spellEnd"/>
      <w:r w:rsidRPr="006D2697">
        <w:t xml:space="preserve"> (ROBOTIS, 2024). Além da comunicação com os servomotores, a placa também gerencia a interface com a Unidade de Medição Inercial (IMU), realizando conversão de protocolo similar e </w:t>
      </w:r>
      <w:r w:rsidRPr="006D2697">
        <w:lastRenderedPageBreak/>
        <w:t>garantindo que os dados inerciais sejam corretamente transmitidos ao nó um7, essencial para o controle de estabilidade dinâmica do robô.</w:t>
      </w:r>
    </w:p>
    <w:p w14:paraId="7F20F5D3" w14:textId="245E7E52" w:rsidR="00E0799E" w:rsidRDefault="00E0799E" w:rsidP="00E0799E">
      <w:pPr>
        <w:spacing w:before="120" w:after="120"/>
      </w:pPr>
      <w:r w:rsidRPr="00604B69">
        <w:t xml:space="preserve">Figura </w:t>
      </w:r>
      <w:r w:rsidR="00CF6BFC">
        <w:t>6</w:t>
      </w:r>
      <w:r w:rsidRPr="00604B69">
        <w:t xml:space="preserve"> –</w:t>
      </w:r>
      <w:r>
        <w:t xml:space="preserve"> </w:t>
      </w:r>
      <w:r w:rsidRPr="00176BF6">
        <w:t xml:space="preserve">Layout da placa de </w:t>
      </w:r>
      <w:r w:rsidR="006519CA">
        <w:t>comunicação</w:t>
      </w:r>
      <w:r w:rsidRPr="00176BF6">
        <w:t xml:space="preserve"> do sistema</w:t>
      </w:r>
    </w:p>
    <w:p w14:paraId="68DD6C03" w14:textId="0F809512" w:rsidR="00E0799E" w:rsidRDefault="003D26FF" w:rsidP="003D26FF">
      <w:pPr>
        <w:spacing w:before="120" w:after="120"/>
        <w:jc w:val="center"/>
      </w:pPr>
      <w:r w:rsidRPr="003D26FF">
        <w:rPr>
          <w:noProof/>
        </w:rPr>
        <w:drawing>
          <wp:inline distT="0" distB="0" distL="0" distR="0" wp14:anchorId="52E386DD" wp14:editId="1FE25C6F">
            <wp:extent cx="3771900" cy="3606655"/>
            <wp:effectExtent l="0" t="0" r="0" b="0"/>
            <wp:docPr id="1304547512" name="Imagem 1" descr="Tela de jogo de vídeo gam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47512" name="Imagem 1" descr="Tela de jogo de vídeo game&#10;&#10;O conteúdo gerado por IA pode estar incorreto."/>
                    <pic:cNvPicPr/>
                  </pic:nvPicPr>
                  <pic:blipFill>
                    <a:blip r:embed="rId17"/>
                    <a:stretch>
                      <a:fillRect/>
                    </a:stretch>
                  </pic:blipFill>
                  <pic:spPr>
                    <a:xfrm>
                      <a:off x="0" y="0"/>
                      <a:ext cx="3788373" cy="3622406"/>
                    </a:xfrm>
                    <a:prstGeom prst="rect">
                      <a:avLst/>
                    </a:prstGeom>
                  </pic:spPr>
                </pic:pic>
              </a:graphicData>
            </a:graphic>
          </wp:inline>
        </w:drawing>
      </w:r>
    </w:p>
    <w:p w14:paraId="4FB49C75" w14:textId="1BE39274" w:rsidR="00E0799E" w:rsidRPr="00E0799E" w:rsidRDefault="00E0799E" w:rsidP="006D2697">
      <w:pPr>
        <w:jc w:val="both"/>
        <w:rPr>
          <w:sz w:val="20"/>
          <w:szCs w:val="20"/>
        </w:rPr>
      </w:pPr>
      <w:r w:rsidRPr="00EB4E50">
        <w:rPr>
          <w:sz w:val="20"/>
          <w:szCs w:val="20"/>
        </w:rPr>
        <w:t xml:space="preserve">Fonte: </w:t>
      </w:r>
      <w:r w:rsidR="00944ABB" w:rsidRPr="005709D3">
        <w:rPr>
          <w:sz w:val="20"/>
          <w:szCs w:val="20"/>
        </w:rPr>
        <w:t>Moura, T. (desenvolvimento próprio).</w:t>
      </w:r>
    </w:p>
    <w:p w14:paraId="4B6FEC30" w14:textId="77777777" w:rsidR="00E0799E" w:rsidRDefault="00E0799E" w:rsidP="006D2697">
      <w:pPr>
        <w:jc w:val="both"/>
        <w:rPr>
          <w:b/>
          <w:bCs/>
        </w:rPr>
      </w:pPr>
    </w:p>
    <w:p w14:paraId="3FFE3140" w14:textId="0CDFE5B1" w:rsidR="006D2697" w:rsidRPr="006D2697" w:rsidRDefault="006D2697" w:rsidP="006D2697">
      <w:pPr>
        <w:ind w:firstLine="709"/>
        <w:jc w:val="both"/>
      </w:pPr>
      <w:r w:rsidRPr="006D2697">
        <w:t xml:space="preserve">O processamento computacional é centralizado em uma unidade Intel NUC modelo NUC11TNKi5, equipada com processador Intel Core i5-1145G7 com tecnologia Intel </w:t>
      </w:r>
      <w:proofErr w:type="spellStart"/>
      <w:r w:rsidRPr="006D2697">
        <w:t>vPro</w:t>
      </w:r>
      <w:proofErr w:type="spellEnd"/>
      <w:r w:rsidRPr="006D2697">
        <w:t xml:space="preserve"> (INTEL, 2023). Esta unidade compacta oferece desempenho computacional adequado para as demandas de processamento em tempo real do sistema robótico, executando simultaneamente: os algoritmos de visão computacional, localização, decisão e controle de movimento, além de gerenciar a comunicação com os motores e sensores. O Intel NUC opera sob sistema operacional Ubuntu Linux com ROS 2 </w:t>
      </w:r>
      <w:proofErr w:type="spellStart"/>
      <w:r w:rsidRPr="006D2697">
        <w:t>Humble</w:t>
      </w:r>
      <w:proofErr w:type="spellEnd"/>
      <w:r w:rsidRPr="006D2697">
        <w:t xml:space="preserve">, conforme detalhado na seção sobre arquitetura de </w:t>
      </w:r>
      <w:r w:rsidRPr="006D2697">
        <w:rPr>
          <w:i/>
          <w:iCs/>
        </w:rPr>
        <w:t>software</w:t>
      </w:r>
      <w:r w:rsidRPr="006D2697">
        <w:t>.</w:t>
      </w:r>
    </w:p>
    <w:p w14:paraId="4181E3A8" w14:textId="77777777" w:rsidR="006D2697" w:rsidRDefault="006D2697" w:rsidP="006D2697">
      <w:pPr>
        <w:jc w:val="both"/>
        <w:rPr>
          <w:b/>
          <w:bCs/>
        </w:rPr>
      </w:pPr>
    </w:p>
    <w:p w14:paraId="402EB979" w14:textId="1D6EDF86" w:rsidR="006D2697" w:rsidRDefault="006D2697" w:rsidP="006D2697">
      <w:pPr>
        <w:ind w:firstLine="709"/>
        <w:jc w:val="both"/>
      </w:pPr>
      <w:r w:rsidRPr="006D2697">
        <w:t xml:space="preserve">O subsistema sensorial incorpora uma Unidade de Medição Inercial (IMU) modelo RSX-UM7, cujos dados são processados pelo nó um7. Este sensor é responsável por fornecer dados de orientação, aceleração linear e velocidade angular essenciais para o controle de equilíbrio, detecção de quedas e acionamento dos protocolos de levantamento automático. A percepção visual é realizada através de uma </w:t>
      </w:r>
      <w:r w:rsidRPr="006D2697">
        <w:rPr>
          <w:i/>
          <w:iCs/>
        </w:rPr>
        <w:t>webcam</w:t>
      </w:r>
      <w:r w:rsidRPr="006D2697">
        <w:t xml:space="preserve"> </w:t>
      </w:r>
      <w:r w:rsidRPr="006D2697">
        <w:lastRenderedPageBreak/>
        <w:t>Logitech HD Pro C920, montada na cabeça do robô conforme exigido pelas regulamentações da competição. Esta câmera captura imagens em alta definição que são processadas através do algoritmo YOLOv8 para identificação da bola, traves e demais elementos do campo de jogo.</w:t>
      </w:r>
    </w:p>
    <w:p w14:paraId="3C4F6E9B" w14:textId="77777777" w:rsidR="009B0A0D" w:rsidRPr="006D2697" w:rsidRDefault="009B0A0D" w:rsidP="006D2697">
      <w:pPr>
        <w:ind w:firstLine="709"/>
        <w:jc w:val="both"/>
      </w:pPr>
    </w:p>
    <w:p w14:paraId="7A518400" w14:textId="77777777" w:rsidR="006D2697" w:rsidRPr="006D2697" w:rsidRDefault="006D2697" w:rsidP="006D2697">
      <w:pPr>
        <w:ind w:firstLine="709"/>
        <w:jc w:val="both"/>
      </w:pPr>
      <w:r w:rsidRPr="006D2697">
        <w:t xml:space="preserve">A integração entre todos esses componentes de </w:t>
      </w:r>
      <w:r w:rsidRPr="006D2697">
        <w:rPr>
          <w:i/>
          <w:iCs/>
        </w:rPr>
        <w:t>hardware</w:t>
      </w:r>
      <w:r w:rsidRPr="006D2697">
        <w:t xml:space="preserve"> e os nós de </w:t>
      </w:r>
      <w:r w:rsidRPr="006D2697">
        <w:rPr>
          <w:i/>
          <w:iCs/>
        </w:rPr>
        <w:t>software</w:t>
      </w:r>
      <w:r w:rsidRPr="006D2697">
        <w:t xml:space="preserve"> é gerenciada através de regras de dispositivos USB (</w:t>
      </w:r>
      <w:proofErr w:type="spellStart"/>
      <w:r w:rsidRPr="006D2697">
        <w:rPr>
          <w:i/>
          <w:iCs/>
        </w:rPr>
        <w:t>udev</w:t>
      </w:r>
      <w:proofErr w:type="spellEnd"/>
      <w:r w:rsidRPr="006D2697">
        <w:rPr>
          <w:i/>
          <w:iCs/>
        </w:rPr>
        <w:t xml:space="preserve"> </w:t>
      </w:r>
      <w:proofErr w:type="spellStart"/>
      <w:r w:rsidRPr="006D2697">
        <w:rPr>
          <w:i/>
          <w:iCs/>
        </w:rPr>
        <w:t>rules</w:t>
      </w:r>
      <w:proofErr w:type="spellEnd"/>
      <w:r w:rsidRPr="006D2697">
        <w:t xml:space="preserve">) definidas no sistema operacional. O arquivo de configuração </w:t>
      </w:r>
      <w:proofErr w:type="spellStart"/>
      <w:r w:rsidRPr="006D2697">
        <w:rPr>
          <w:i/>
          <w:iCs/>
        </w:rPr>
        <w:t>robot</w:t>
      </w:r>
      <w:proofErr w:type="spellEnd"/>
      <w:r w:rsidRPr="006D2697">
        <w:rPr>
          <w:i/>
          <w:iCs/>
        </w:rPr>
        <w:t>-usb-</w:t>
      </w:r>
      <w:proofErr w:type="spellStart"/>
      <w:r w:rsidRPr="006D2697">
        <w:rPr>
          <w:i/>
          <w:iCs/>
        </w:rPr>
        <w:t>ports.rules</w:t>
      </w:r>
      <w:proofErr w:type="spellEnd"/>
      <w:r w:rsidRPr="006D2697">
        <w:t xml:space="preserve">, localizado no pacote </w:t>
      </w:r>
      <w:proofErr w:type="spellStart"/>
      <w:r w:rsidRPr="006D2697">
        <w:rPr>
          <w:i/>
          <w:iCs/>
        </w:rPr>
        <w:t>robot_plugins</w:t>
      </w:r>
      <w:proofErr w:type="spellEnd"/>
      <w:r w:rsidRPr="006D2697">
        <w:t xml:space="preserve"> do repositório de </w:t>
      </w:r>
      <w:r w:rsidRPr="006D2697">
        <w:rPr>
          <w:i/>
          <w:iCs/>
        </w:rPr>
        <w:t>software</w:t>
      </w:r>
      <w:r w:rsidRPr="006D2697">
        <w:t xml:space="preserve">, estabelece </w:t>
      </w:r>
      <w:r w:rsidRPr="006D2697">
        <w:rPr>
          <w:i/>
          <w:iCs/>
        </w:rPr>
        <w:t>links</w:t>
      </w:r>
      <w:r w:rsidRPr="006D2697">
        <w:t xml:space="preserve"> simbólicos fixos para os dispositivos conectados, garantindo que os motores, IMU e câmera sejam sempre reconhecidos pelos mesmos identificadores de dispositivo independentemente da ordem de inicialização ou reconexão física. Esta configuração mapeia as portas USB físicas do Intel NUC (identificadas pelos códigos de </w:t>
      </w:r>
      <w:r w:rsidRPr="006D2697">
        <w:rPr>
          <w:i/>
          <w:iCs/>
        </w:rPr>
        <w:t>kernel</w:t>
      </w:r>
      <w:r w:rsidRPr="006D2697">
        <w:t xml:space="preserve"> como "3-8.2", "3-8.1", "3-9.2", "3-9.1") aos </w:t>
      </w:r>
      <w:r w:rsidRPr="006D2697">
        <w:rPr>
          <w:i/>
          <w:iCs/>
        </w:rPr>
        <w:t>links</w:t>
      </w:r>
      <w:r w:rsidRPr="006D2697">
        <w:t xml:space="preserve"> simbólicos </w:t>
      </w:r>
      <w:r w:rsidRPr="006D2697">
        <w:rPr>
          <w:i/>
          <w:iCs/>
        </w:rPr>
        <w:t>/</w:t>
      </w:r>
      <w:proofErr w:type="spellStart"/>
      <w:r w:rsidRPr="006D2697">
        <w:rPr>
          <w:i/>
          <w:iCs/>
        </w:rPr>
        <w:t>dev</w:t>
      </w:r>
      <w:proofErr w:type="spellEnd"/>
      <w:r w:rsidRPr="006D2697">
        <w:rPr>
          <w:i/>
          <w:iCs/>
        </w:rPr>
        <w:t>/</w:t>
      </w:r>
      <w:proofErr w:type="spellStart"/>
      <w:r w:rsidRPr="006D2697">
        <w:rPr>
          <w:i/>
          <w:iCs/>
        </w:rPr>
        <w:t>motors</w:t>
      </w:r>
      <w:proofErr w:type="spellEnd"/>
      <w:r w:rsidRPr="006D2697">
        <w:t xml:space="preserve"> e </w:t>
      </w:r>
      <w:r w:rsidRPr="006D2697">
        <w:rPr>
          <w:i/>
          <w:iCs/>
        </w:rPr>
        <w:t>/</w:t>
      </w:r>
      <w:proofErr w:type="spellStart"/>
      <w:r w:rsidRPr="006D2697">
        <w:rPr>
          <w:i/>
          <w:iCs/>
        </w:rPr>
        <w:t>dev</w:t>
      </w:r>
      <w:proofErr w:type="spellEnd"/>
      <w:r w:rsidRPr="006D2697">
        <w:rPr>
          <w:i/>
          <w:iCs/>
        </w:rPr>
        <w:t>/imu</w:t>
      </w:r>
      <w:r w:rsidRPr="006D2697">
        <w:t xml:space="preserve">, e identifica a câmera através do atributo de produto "HD Pro Webcam C920", criando o </w:t>
      </w:r>
      <w:r w:rsidRPr="006D2697">
        <w:rPr>
          <w:i/>
          <w:iCs/>
        </w:rPr>
        <w:t>link</w:t>
      </w:r>
      <w:r w:rsidRPr="006D2697">
        <w:t xml:space="preserve"> simbólico </w:t>
      </w:r>
      <w:r w:rsidRPr="006D2697">
        <w:rPr>
          <w:i/>
          <w:iCs/>
        </w:rPr>
        <w:t>/</w:t>
      </w:r>
      <w:proofErr w:type="spellStart"/>
      <w:r w:rsidRPr="006D2697">
        <w:rPr>
          <w:i/>
          <w:iCs/>
        </w:rPr>
        <w:t>dev</w:t>
      </w:r>
      <w:proofErr w:type="spellEnd"/>
      <w:r w:rsidRPr="006D2697">
        <w:rPr>
          <w:i/>
          <w:iCs/>
        </w:rPr>
        <w:t>/</w:t>
      </w:r>
      <w:proofErr w:type="spellStart"/>
      <w:r w:rsidRPr="006D2697">
        <w:rPr>
          <w:i/>
          <w:iCs/>
        </w:rPr>
        <w:t>camera</w:t>
      </w:r>
      <w:proofErr w:type="spellEnd"/>
      <w:r w:rsidRPr="006D2697">
        <w:t xml:space="preserve">. Esta padronização de nomenclatura é fundamental para que os nós possam estabelecer comunicação confiável com os dispositivos de </w:t>
      </w:r>
      <w:r w:rsidRPr="006D2697">
        <w:rPr>
          <w:i/>
          <w:iCs/>
        </w:rPr>
        <w:t>hardware</w:t>
      </w:r>
      <w:r w:rsidRPr="006D2697">
        <w:t>, independentemente de variações na topologia USB.</w:t>
      </w:r>
    </w:p>
    <w:p w14:paraId="548076FC" w14:textId="77777777" w:rsidR="006D2697" w:rsidRDefault="006D2697" w:rsidP="006D2697">
      <w:pPr>
        <w:jc w:val="both"/>
        <w:rPr>
          <w:b/>
          <w:bCs/>
        </w:rPr>
      </w:pPr>
    </w:p>
    <w:p w14:paraId="1095C866" w14:textId="5FAEEB29" w:rsidR="006D2697" w:rsidRPr="006D2697" w:rsidRDefault="006D2697" w:rsidP="006D2697">
      <w:pPr>
        <w:ind w:firstLine="709"/>
        <w:jc w:val="both"/>
      </w:pPr>
      <w:r w:rsidRPr="006D2697">
        <w:t xml:space="preserve">O painel de controle eletrônico, descrito anteriormente na seção sobre sistemas mecânicos, complementa esta arquitetura elétrica fornecendo interface física para operação do robô. Conforme mencionado no capítulo anterior sobre arquitetura de </w:t>
      </w:r>
      <w:r w:rsidRPr="006D2697">
        <w:rPr>
          <w:i/>
          <w:iCs/>
        </w:rPr>
        <w:t>software</w:t>
      </w:r>
      <w:r w:rsidRPr="006D2697">
        <w:t>, o painel visa automatizar e facilitar o processo de inicialização dos nós, que atualmente requer ativação manual através de múltiplos terminais. O objetivo futuro deste painel é centralizar não apenas os controles de energia e botões de inicialização, mas também automatizar a sequência de ativação de todos os módulos necessários (</w:t>
      </w:r>
      <w:proofErr w:type="spellStart"/>
      <w:r w:rsidRPr="006D2697">
        <w:t>vision_pkg</w:t>
      </w:r>
      <w:proofErr w:type="spellEnd"/>
      <w:r w:rsidRPr="006D2697">
        <w:t xml:space="preserve">, um7, </w:t>
      </w:r>
      <w:proofErr w:type="spellStart"/>
      <w:r w:rsidRPr="006D2697">
        <w:t>decision_pkg</w:t>
      </w:r>
      <w:proofErr w:type="spellEnd"/>
      <w:r w:rsidRPr="006D2697">
        <w:t xml:space="preserve">, </w:t>
      </w:r>
      <w:proofErr w:type="spellStart"/>
      <w:r w:rsidRPr="006D2697">
        <w:t>control</w:t>
      </w:r>
      <w:proofErr w:type="spellEnd"/>
      <w:r w:rsidRPr="006D2697">
        <w:t xml:space="preserve">, </w:t>
      </w:r>
      <w:proofErr w:type="spellStart"/>
      <w:r w:rsidRPr="006D2697">
        <w:t>motors_pkg</w:t>
      </w:r>
      <w:proofErr w:type="spellEnd"/>
      <w:r w:rsidRPr="006D2697">
        <w:t xml:space="preserve"> e demais módulos auxiliares) de forma integrada e eficiente, substituindo o processo manual atual por uma solução embarcada dedicada que simplifique a operação do robô durante competições.</w:t>
      </w:r>
    </w:p>
    <w:p w14:paraId="1FEB81D0" w14:textId="77777777" w:rsidR="006D2697" w:rsidRDefault="006D2697" w:rsidP="006D2697">
      <w:pPr>
        <w:ind w:firstLine="709"/>
        <w:jc w:val="both"/>
        <w:rPr>
          <w:b/>
          <w:bCs/>
        </w:rPr>
      </w:pPr>
    </w:p>
    <w:p w14:paraId="717F3E56" w14:textId="5543AA5C" w:rsidR="006D2697" w:rsidRPr="006D2697" w:rsidRDefault="006D2697" w:rsidP="006D2697">
      <w:pPr>
        <w:ind w:firstLine="709"/>
        <w:jc w:val="both"/>
      </w:pPr>
      <w:r w:rsidRPr="006D2697">
        <w:t xml:space="preserve">Em síntese, o sistema elétrico do robô humanoide integra gerenciamento inteligente de energia através da placa de potência com capacidade de </w:t>
      </w:r>
      <w:r w:rsidRPr="006D2697">
        <w:rPr>
          <w:i/>
          <w:iCs/>
        </w:rPr>
        <w:t>hotswap</w:t>
      </w:r>
      <w:r w:rsidRPr="006D2697">
        <w:t xml:space="preserve">, conversão de protocolos de comunicação através da placa de comunicação que viabiliza a interface entre o sistema computacional e o </w:t>
      </w:r>
      <w:r w:rsidRPr="006D2697">
        <w:rPr>
          <w:i/>
          <w:iCs/>
        </w:rPr>
        <w:t>hardware</w:t>
      </w:r>
      <w:r w:rsidRPr="006D2697">
        <w:t xml:space="preserve"> físico, processamento computacional </w:t>
      </w:r>
      <w:r w:rsidRPr="006D2697">
        <w:lastRenderedPageBreak/>
        <w:t xml:space="preserve">centralizado no Intel NUC que executa toda a arquitetura de </w:t>
      </w:r>
      <w:r w:rsidRPr="006D2697">
        <w:rPr>
          <w:i/>
          <w:iCs/>
        </w:rPr>
        <w:t>software</w:t>
      </w:r>
      <w:r w:rsidRPr="006D2697">
        <w:t xml:space="preserve"> descrita anteriormente, atuação através de vinte servomotores </w:t>
      </w:r>
      <w:proofErr w:type="spellStart"/>
      <w:r w:rsidRPr="006D2697">
        <w:t>Dynamixel</w:t>
      </w:r>
      <w:proofErr w:type="spellEnd"/>
      <w:r w:rsidRPr="006D2697">
        <w:t xml:space="preserve"> distribuídos estrategicamente pelo corpo do robô, e percepção sensorial através de IMU e câmera. Esta arquitetura elétrica robusta e bem estruturada fornece a base física necessária para que a arquitetura de </w:t>
      </w:r>
      <w:r w:rsidRPr="006D2697">
        <w:rPr>
          <w:i/>
          <w:iCs/>
        </w:rPr>
        <w:t>software</w:t>
      </w:r>
      <w:r w:rsidRPr="006D2697">
        <w:t xml:space="preserve"> modular e distribuída possa executar o controle autônomo do robô nas competições de futebol de robôs humanoides, garantindo a integração efetiva entre os níveis de abstração computacional e a realidade física dos atuadores e sensores.</w:t>
      </w:r>
    </w:p>
    <w:p w14:paraId="6C81407A" w14:textId="35938A79" w:rsidR="00632753" w:rsidRDefault="00F571E8" w:rsidP="00F571E8">
      <w:pPr>
        <w:spacing w:after="200" w:line="276" w:lineRule="auto"/>
      </w:pPr>
      <w:r>
        <w:br w:type="page"/>
      </w:r>
    </w:p>
    <w:p w14:paraId="5BF27E24" w14:textId="77777777" w:rsidR="00910CDA" w:rsidRDefault="006A1561" w:rsidP="000D755A">
      <w:pPr>
        <w:pStyle w:val="Ttulo1"/>
      </w:pPr>
      <w:bookmarkStart w:id="21" w:name="_Toc437001838"/>
      <w:bookmarkStart w:id="22" w:name="_Toc222143717"/>
      <w:r>
        <w:lastRenderedPageBreak/>
        <w:t>3</w:t>
      </w:r>
      <w:r w:rsidR="00A34D67">
        <w:tab/>
      </w:r>
      <w:r w:rsidR="00910CDA" w:rsidRPr="00F00F4F">
        <w:t xml:space="preserve"> </w:t>
      </w:r>
      <w:bookmarkEnd w:id="21"/>
      <w:r w:rsidR="006F3F7F">
        <w:t>METODOLOGIA</w:t>
      </w:r>
      <w:bookmarkEnd w:id="22"/>
    </w:p>
    <w:p w14:paraId="00DE042C" w14:textId="77777777" w:rsidR="00910CDA" w:rsidRDefault="00910CDA" w:rsidP="00555D44">
      <w:pPr>
        <w:jc w:val="both"/>
      </w:pPr>
    </w:p>
    <w:p w14:paraId="5916E2D1" w14:textId="77777777" w:rsidR="00326DFF" w:rsidRDefault="00910CDA" w:rsidP="00555D44">
      <w:pPr>
        <w:jc w:val="both"/>
      </w:pPr>
      <w:r>
        <w:tab/>
      </w:r>
      <w:r w:rsidR="006F3F7F">
        <w:t>Deve conter a descrição dos materiais e metodologia empregada durante a execução do projeto.</w:t>
      </w:r>
      <w:r w:rsidR="00E017C5">
        <w:t xml:space="preserve"> </w:t>
      </w:r>
    </w:p>
    <w:p w14:paraId="203B4E3A" w14:textId="38BA2B2B" w:rsidR="00A70158" w:rsidRDefault="00FC6EF4" w:rsidP="00326DFF">
      <w:pPr>
        <w:ind w:firstLine="709"/>
        <w:jc w:val="both"/>
      </w:pPr>
      <w:r w:rsidRPr="00FC6EF4">
        <w:t>Esta pesquisa visa, principalmente, estudar a ergonomia aplicada ao controle de um robô humanoide, com foco na redução do tempo gasto nas operações de inicialização e monitoramento, através do desenvolvimento de um painel de controle eletrônico e a avaliação de seu impacto na eficiência operacional durante a execução de tarefas relacionadas à operação do robô humanoide em ambientes competitivos.</w:t>
      </w:r>
    </w:p>
    <w:p w14:paraId="4AAA9206" w14:textId="77777777" w:rsidR="00FC6EF4" w:rsidRDefault="00FC6EF4" w:rsidP="00555D44">
      <w:pPr>
        <w:jc w:val="both"/>
      </w:pPr>
    </w:p>
    <w:p w14:paraId="38D2DF0C" w14:textId="77777777" w:rsidR="00D400AB" w:rsidRPr="00021997" w:rsidRDefault="00D400AB" w:rsidP="00021997">
      <w:pPr>
        <w:pStyle w:val="Ttulo2"/>
      </w:pPr>
      <w:bookmarkStart w:id="23" w:name="_Toc222143718"/>
      <w:r w:rsidRPr="00021997">
        <w:t>3.1 Motivação e Problemática</w:t>
      </w:r>
      <w:bookmarkEnd w:id="23"/>
    </w:p>
    <w:p w14:paraId="7F9C4C8D" w14:textId="77777777" w:rsidR="00D400AB" w:rsidRPr="00D400AB" w:rsidRDefault="00D400AB" w:rsidP="00D400AB"/>
    <w:p w14:paraId="0CC3B1AB" w14:textId="77777777" w:rsidR="00D400AB" w:rsidRDefault="00D400AB" w:rsidP="00D400AB">
      <w:pPr>
        <w:ind w:firstLine="709"/>
        <w:jc w:val="both"/>
      </w:pPr>
      <w:r w:rsidRPr="00D400AB">
        <w:t>A operação do robô humanoide apresenta desafios significativos relacionados à complexidade do processo de inicialização e às variações de desempenho entre diferentes usuários e contextos de uso. A eficiência operacional varia consideravelmente dependendo de três fatores principais: o ambiente físico disponível, o perfil técnico do membro da equipe operando o sistema, e a quantidade de pessoas envolvidas simultaneamente na preparação do robô.</w:t>
      </w:r>
    </w:p>
    <w:p w14:paraId="4F42E71B" w14:textId="77777777" w:rsidR="00D400AB" w:rsidRPr="00D400AB" w:rsidRDefault="00D400AB" w:rsidP="00D400AB">
      <w:pPr>
        <w:ind w:firstLine="709"/>
        <w:jc w:val="both"/>
      </w:pPr>
    </w:p>
    <w:p w14:paraId="4A83AC96" w14:textId="77777777" w:rsidR="00D400AB" w:rsidRDefault="00D400AB" w:rsidP="00D400AB">
      <w:pPr>
        <w:ind w:firstLine="709"/>
        <w:jc w:val="both"/>
      </w:pPr>
      <w:r w:rsidRPr="00D400AB">
        <w:t>O procedimento atual de inicialização do robô exige uma infraestrutura complexa e conhecimentos técnicos específicos. Primeiramente, é necessário conectar o robô a um monitor externo através de cabo HDMI, o que demanda espaço físico adequado (como mesas de trabalho), disponibilidade de energia elétrica para alimentação do monitor, e a conexão de periféricos de entrada (teclado e mouse). Uma vez estabelecida a interface visual, o operador deve ligar o Intel NUC, aguardar a inicialização do sistema operacional Ubuntu Linux, inserir credenciais de autenticação, e então proceder à ativação manual e sequencial de múltiplos nós do ROS 2 através de terminais individuais, conforme descrito no capítulo anterior sobre arquitetura de software.</w:t>
      </w:r>
    </w:p>
    <w:p w14:paraId="6BC95CEE" w14:textId="77777777" w:rsidR="00D400AB" w:rsidRPr="00D400AB" w:rsidRDefault="00D400AB" w:rsidP="00326DFF">
      <w:pPr>
        <w:jc w:val="both"/>
      </w:pPr>
    </w:p>
    <w:p w14:paraId="3880CA90" w14:textId="77777777" w:rsidR="00D400AB" w:rsidRDefault="00D400AB" w:rsidP="00D400AB">
      <w:pPr>
        <w:ind w:firstLine="709"/>
        <w:jc w:val="both"/>
      </w:pPr>
      <w:r w:rsidRPr="00D400AB">
        <w:t xml:space="preserve">Este processo introduz diversas variáveis que impactam diretamente o tempo de operação: velocidade de digitação do operador, profundidade de conhecimento sobre a arquitetura de software do robô, familiaridade com a localização física dos hubs de conexão de periféricos, e domínio dos comandos do sistema Linux. Observa-se que membros da subequipe de programação, por estarem familiarizados com o código-fonte </w:t>
      </w:r>
      <w:r w:rsidRPr="00D400AB">
        <w:lastRenderedPageBreak/>
        <w:t>e a estrutura de inicialização dos nós, conseguem executar o procedimento com maior eficiência. Em contrapartida, membros das subequipes de elétrica e mecânica, cujas especialidades não envolvem diretamente a manipulação do software, experimentam tempos de operação significativamente maiores. A implementação de um sistema baseado em botões físicos para acionamento dos nós eliminaria grande parte dessa disparidade, universalizando o uso do robô entre todos os membros da equipe e reduzindo substancialmente o tempo de preparação para todos os perfis de usuário, uma vez que a simples pressão de botões é consideravelmente mais rápida e menos dependente de conhecimento técnico especializado do que a execução de comandos via terminal.</w:t>
      </w:r>
    </w:p>
    <w:p w14:paraId="300F9692" w14:textId="7E2302BF" w:rsidR="00326DFF" w:rsidRDefault="00326DFF" w:rsidP="00326DFF">
      <w:pPr>
        <w:spacing w:before="120" w:after="120"/>
      </w:pPr>
      <w:r w:rsidRPr="00604B69">
        <w:t xml:space="preserve">Figura </w:t>
      </w:r>
      <w:r>
        <w:t>7</w:t>
      </w:r>
      <w:r w:rsidRPr="00604B69">
        <w:t xml:space="preserve"> –</w:t>
      </w:r>
      <w:r>
        <w:t xml:space="preserve"> </w:t>
      </w:r>
      <w:r w:rsidR="00752CB2" w:rsidRPr="00752CB2">
        <w:t xml:space="preserve">Infraestrutura necessária para operação do robô no método </w:t>
      </w:r>
      <w:r w:rsidR="00CA231F" w:rsidRPr="00752CB2">
        <w:t>atual,</w:t>
      </w:r>
      <w:r w:rsidR="00CA231F">
        <w:t xml:space="preserve"> </w:t>
      </w:r>
      <w:r w:rsidR="00CF1E02">
        <w:t>ilustrando a</w:t>
      </w:r>
    </w:p>
    <w:p w14:paraId="06C46854" w14:textId="0F22AC04" w:rsidR="00CF1E02" w:rsidRDefault="00CF1E02" w:rsidP="00326DFF">
      <w:pPr>
        <w:spacing w:before="120" w:after="120"/>
      </w:pPr>
      <w:r>
        <w:t xml:space="preserve">                 </w:t>
      </w:r>
      <w:r w:rsidR="0079654E">
        <w:t xml:space="preserve">necessidade </w:t>
      </w:r>
      <w:r w:rsidR="00F9279D" w:rsidRPr="00F9279D">
        <w:t>de múltiplos periféricos e espaço físico adequado</w:t>
      </w:r>
    </w:p>
    <w:p w14:paraId="611035A8" w14:textId="77777777" w:rsidR="00326DFF" w:rsidRDefault="00326DFF" w:rsidP="00326DFF">
      <w:pPr>
        <w:spacing w:before="120" w:after="120"/>
        <w:jc w:val="center"/>
      </w:pPr>
      <w:r>
        <w:rPr>
          <w:noProof/>
        </w:rPr>
        <w:drawing>
          <wp:inline distT="0" distB="0" distL="0" distR="0" wp14:anchorId="549A893C" wp14:editId="3ACBAEAE">
            <wp:extent cx="3942272" cy="2956704"/>
            <wp:effectExtent l="0" t="0" r="1270" b="0"/>
            <wp:docPr id="1471162498" name="Imagem 3" descr="Computador em cima da m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62498" name="Imagem 3" descr="Computador em cima da mesa&#10;&#10;O conteúdo gerado por IA pode estar incorre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56227" cy="2967170"/>
                    </a:xfrm>
                    <a:prstGeom prst="rect">
                      <a:avLst/>
                    </a:prstGeom>
                    <a:noFill/>
                  </pic:spPr>
                </pic:pic>
              </a:graphicData>
            </a:graphic>
          </wp:inline>
        </w:drawing>
      </w:r>
    </w:p>
    <w:p w14:paraId="21ED36C1" w14:textId="1DDC53A4" w:rsidR="00D400AB" w:rsidRDefault="00326DFF" w:rsidP="00326DFF">
      <w:pPr>
        <w:jc w:val="both"/>
        <w:rPr>
          <w:sz w:val="20"/>
          <w:szCs w:val="20"/>
        </w:rPr>
      </w:pPr>
      <w:r w:rsidRPr="00EB4E50">
        <w:rPr>
          <w:sz w:val="20"/>
          <w:szCs w:val="20"/>
        </w:rPr>
        <w:t xml:space="preserve">Fonte: </w:t>
      </w:r>
      <w:r>
        <w:rPr>
          <w:sz w:val="20"/>
          <w:szCs w:val="20"/>
        </w:rPr>
        <w:t>Elaborado pelo Autor</w:t>
      </w:r>
      <w:r w:rsidRPr="005709D3">
        <w:rPr>
          <w:sz w:val="20"/>
          <w:szCs w:val="20"/>
        </w:rPr>
        <w:t>.</w:t>
      </w:r>
    </w:p>
    <w:p w14:paraId="0CD74DAD" w14:textId="77777777" w:rsidR="00326DFF" w:rsidRPr="00326DFF" w:rsidRDefault="00326DFF" w:rsidP="00326DFF">
      <w:pPr>
        <w:jc w:val="both"/>
        <w:rPr>
          <w:sz w:val="20"/>
          <w:szCs w:val="20"/>
        </w:rPr>
      </w:pPr>
    </w:p>
    <w:p w14:paraId="3FE7C882" w14:textId="77777777" w:rsidR="00D400AB" w:rsidRDefault="00D400AB" w:rsidP="00D400AB">
      <w:pPr>
        <w:ind w:firstLine="709"/>
        <w:jc w:val="both"/>
      </w:pPr>
      <w:r w:rsidRPr="00D400AB">
        <w:t xml:space="preserve">Adicionalmente, a necessidade de transporte do monitor e periféricos entre diferentes locais de operação (laboratório, áreas de teste, arenas de competição) representa um obstáculo logístico significativo. Um terceiro problema crítico identificado relaciona-se à confiabilidade dos cabos HDMI utilizados: frequentemente, problemas de conexão impedem a visualização da interface gráfica, impossibilitando ou retardando substancialmente o processo de inicialização. Esta dificuldade é agravada quando o robô </w:t>
      </w:r>
      <w:proofErr w:type="gramStart"/>
      <w:r w:rsidRPr="00D400AB">
        <w:t>encontra-se</w:t>
      </w:r>
      <w:proofErr w:type="gramEnd"/>
      <w:r w:rsidRPr="00D400AB">
        <w:t xml:space="preserve"> em movimento ou em situações </w:t>
      </w:r>
      <w:proofErr w:type="gramStart"/>
      <w:r w:rsidRPr="00D400AB">
        <w:t>onde</w:t>
      </w:r>
      <w:proofErr w:type="gramEnd"/>
      <w:r w:rsidRPr="00D400AB">
        <w:t xml:space="preserve"> o reposicionamento físico para reconexão do cabo HDMI é impraticável.</w:t>
      </w:r>
    </w:p>
    <w:p w14:paraId="35473809" w14:textId="77777777" w:rsidR="00D400AB" w:rsidRPr="00D400AB" w:rsidRDefault="00D400AB" w:rsidP="00D400AB">
      <w:pPr>
        <w:ind w:firstLine="709"/>
        <w:jc w:val="both"/>
      </w:pPr>
    </w:p>
    <w:p w14:paraId="3A040708" w14:textId="77777777" w:rsidR="00D400AB" w:rsidRDefault="00D400AB" w:rsidP="00D400AB">
      <w:pPr>
        <w:ind w:firstLine="709"/>
        <w:jc w:val="both"/>
      </w:pPr>
      <w:r w:rsidRPr="00D400AB">
        <w:t>Uma alternativa parcialmente implementada pela equipe consiste na utilização de notebooks conectados via SSH (</w:t>
      </w:r>
      <w:proofErr w:type="spellStart"/>
      <w:r w:rsidRPr="00D400AB">
        <w:t>Secure</w:t>
      </w:r>
      <w:proofErr w:type="spellEnd"/>
      <w:r w:rsidRPr="00D400AB">
        <w:t xml:space="preserve"> Shell) à rede interna do robô. Embora este método ofereça maior mobilidade e elimine a dependência de monitores externos, ele introduz complexidades técnicas adicionais: o operador deve estabelecer conexão com a rede wireless do robô, dominar a manipulação de terminais remotos através de linha de comando, e possuir conhecimento sobre os endereços IP e credenciais de acesso. Na prática, observa-se que apenas membros da subequipe de programação utilizam regularmente este método, reforçando a necessidade de uma solução que universalize o acesso à operação do robô independentemente do perfil técnico do usuário. Ademais, mesmo com a maior portabilidade proporcionada pelos notebooks, persiste a necessidade de transportar equipamento adicional e o conhecimento técnico para operação via SSH.</w:t>
      </w:r>
    </w:p>
    <w:p w14:paraId="3C8FDD06" w14:textId="77777777" w:rsidR="00D400AB" w:rsidRPr="00D400AB" w:rsidRDefault="00D400AB" w:rsidP="00D400AB">
      <w:pPr>
        <w:ind w:firstLine="709"/>
        <w:jc w:val="both"/>
      </w:pPr>
    </w:p>
    <w:p w14:paraId="75AD35C5" w14:textId="77777777" w:rsidR="00D36531" w:rsidRDefault="00D400AB" w:rsidP="00D400AB">
      <w:pPr>
        <w:ind w:firstLine="709"/>
        <w:jc w:val="both"/>
      </w:pPr>
      <w:r w:rsidRPr="00D400AB">
        <w:t xml:space="preserve">Além das questões de inicialização, o painel proposto visa facilitar significativamente os procedimentos de manutenção e diagnóstico do robô, especialmente em ambientes de competição onde cada segundo é crucial. Atualmente, a identificação de falhas em periféricos (como a câmera) ou o monitoramento do estado de nós específicos do ROS 2 requer acesso visual à interface do sistema operacional ou execução de comandos de diagnóstico via terminal. A ausência de indicadores visuais externos dificulta a rápida identificação de problemas simples, que frequentemente se tornam complexos devido à falta de informação imediata. </w:t>
      </w:r>
    </w:p>
    <w:p w14:paraId="4C154FAE" w14:textId="77777777" w:rsidR="00D36531" w:rsidRDefault="00D36531" w:rsidP="00D400AB">
      <w:pPr>
        <w:ind w:firstLine="709"/>
        <w:jc w:val="both"/>
      </w:pPr>
    </w:p>
    <w:p w14:paraId="2B251789" w14:textId="6853E60B" w:rsidR="00D400AB" w:rsidRDefault="00D400AB" w:rsidP="00D400AB">
      <w:pPr>
        <w:ind w:firstLine="709"/>
        <w:jc w:val="both"/>
      </w:pPr>
      <w:r w:rsidRPr="00D400AB">
        <w:t xml:space="preserve">Um exemplo concreto ocorreu durante a última competição, quando a IMU cessou seu funcionamento durante uma partida. Foi necessário interromper completamente a operação do robô, abrir o painel mecânico de acesso ao compartimento interno onde o sensor está localizado, e realizar inspeções físicas para diagnóstico. A existência de indicadores luminosos externos no painel de controle sinalizando o estado operacional de cada periférico crítico (câmera, IMU, conexão com Game </w:t>
      </w:r>
      <w:proofErr w:type="spellStart"/>
      <w:r w:rsidRPr="00D400AB">
        <w:t>Controller</w:t>
      </w:r>
      <w:proofErr w:type="spellEnd"/>
      <w:r w:rsidRPr="00D400AB">
        <w:t>, estado dos nós ROS 2) permitiria diagnósticos instantâneos e pouparia tempo e esforço valiosos, particularmente durante competições onde o tempo entre partidas é limitado.</w:t>
      </w:r>
    </w:p>
    <w:p w14:paraId="55546363" w14:textId="77777777" w:rsidR="00D400AB" w:rsidRDefault="00D400AB" w:rsidP="00555D44">
      <w:pPr>
        <w:jc w:val="both"/>
      </w:pPr>
    </w:p>
    <w:p w14:paraId="225EEB8D" w14:textId="77777777" w:rsidR="00F10193" w:rsidRDefault="00F10193" w:rsidP="00F10193">
      <w:pPr>
        <w:pStyle w:val="Ttulo2"/>
      </w:pPr>
      <w:bookmarkStart w:id="24" w:name="_Toc222143719"/>
      <w:r w:rsidRPr="00F10193">
        <w:t>3.2 Materiais Utilizados</w:t>
      </w:r>
      <w:bookmarkEnd w:id="24"/>
    </w:p>
    <w:p w14:paraId="7947BE0A" w14:textId="77777777" w:rsidR="00F10193" w:rsidRPr="00F10193" w:rsidRDefault="00F10193" w:rsidP="00F10193"/>
    <w:p w14:paraId="2E7F430F" w14:textId="77777777" w:rsidR="00F10193" w:rsidRDefault="00F10193" w:rsidP="00F10193">
      <w:pPr>
        <w:ind w:firstLine="709"/>
        <w:jc w:val="both"/>
      </w:pPr>
      <w:r w:rsidRPr="00F10193">
        <w:lastRenderedPageBreak/>
        <w:t>O desenvolvimento do painel de controle eletrônico foi fundamentado na seleção de componentes que equilibram desempenho, confiabilidade e compatibilidade com a arquitetura existente do robô. Os principais materiais empregados são descritos a seguir:</w:t>
      </w:r>
    </w:p>
    <w:p w14:paraId="061694D3" w14:textId="77777777" w:rsidR="00F10193" w:rsidRPr="00F10193" w:rsidRDefault="00F10193" w:rsidP="00F10193">
      <w:pPr>
        <w:ind w:firstLine="709"/>
        <w:jc w:val="both"/>
      </w:pPr>
    </w:p>
    <w:p w14:paraId="633C7130" w14:textId="77777777" w:rsidR="00F10193" w:rsidRDefault="00F10193" w:rsidP="00F10193">
      <w:pPr>
        <w:jc w:val="both"/>
      </w:pPr>
      <w:r w:rsidRPr="00F10193">
        <w:rPr>
          <w:b/>
          <w:bCs/>
        </w:rPr>
        <w:t>Microcontrolador ESP32-S3-DevKitC-1-N8R2 (</w:t>
      </w:r>
      <w:proofErr w:type="spellStart"/>
      <w:r w:rsidRPr="00F10193">
        <w:rPr>
          <w:b/>
          <w:bCs/>
        </w:rPr>
        <w:t>Espressif</w:t>
      </w:r>
      <w:proofErr w:type="spellEnd"/>
      <w:r w:rsidRPr="00F10193">
        <w:rPr>
          <w:b/>
          <w:bCs/>
        </w:rPr>
        <w:t xml:space="preserve"> Systems):</w:t>
      </w:r>
      <w:r w:rsidRPr="00F10193">
        <w:t xml:space="preserve"> Selecionado como unidade central de controle do painel, este sistema embarcado baseado no processador ESP32-S3 integra capacidades de comunicação sem fio (Wi-Fi e Bluetooth) e recursos de processamento adequados para gerenciamento de entrada/saída digital. O microcontrolador é responsável por intermediar a comunicação entre os botões físicos do painel e o Intel NUC, enviando comandos de inicialização dos nós ROS 2 através de protocolo USB serial, bem como receber mensagens de status dos nós ativos para acionamento dos indicadores luminosos correspondentes. A escolha deste componente baseou-se em sua ampla documentação, suporte da comunidade de desenvolvimento, e tensão de operação de 3,3V compatível com os demais componentes do circuito.</w:t>
      </w:r>
    </w:p>
    <w:p w14:paraId="6D7B1FFA" w14:textId="77777777" w:rsidR="00F10193" w:rsidRPr="00F10193" w:rsidRDefault="00F10193" w:rsidP="00F10193">
      <w:pPr>
        <w:jc w:val="both"/>
      </w:pPr>
    </w:p>
    <w:p w14:paraId="20CF1701" w14:textId="77777777" w:rsidR="00F10193" w:rsidRDefault="00F10193" w:rsidP="00F10193">
      <w:pPr>
        <w:jc w:val="both"/>
      </w:pPr>
      <w:r w:rsidRPr="00F10193">
        <w:rPr>
          <w:b/>
          <w:bCs/>
        </w:rPr>
        <w:t xml:space="preserve">Circuito Integrado Regulador de Tensão TPS54332DDAR (Texas </w:t>
      </w:r>
      <w:proofErr w:type="spellStart"/>
      <w:r w:rsidRPr="00F10193">
        <w:rPr>
          <w:b/>
          <w:bCs/>
        </w:rPr>
        <w:t>Instruments</w:t>
      </w:r>
      <w:proofErr w:type="spellEnd"/>
      <w:r w:rsidRPr="00F10193">
        <w:rPr>
          <w:b/>
          <w:bCs/>
        </w:rPr>
        <w:t>):</w:t>
      </w:r>
      <w:r w:rsidRPr="00F10193">
        <w:t xml:space="preserve"> Implementado juntamente com componentes passivos (capacitores e indutores) para conversão e regulação da tensão de alimentação do painel. Este regulador do tipo </w:t>
      </w:r>
      <w:proofErr w:type="spellStart"/>
      <w:r w:rsidRPr="00F10193">
        <w:t>buck</w:t>
      </w:r>
      <w:proofErr w:type="spellEnd"/>
      <w:r w:rsidRPr="00F10193">
        <w:t xml:space="preserve"> converter recebe a tensão de entrada proveniente da placa de potência do robô (14,8V das baterias </w:t>
      </w:r>
      <w:proofErr w:type="spellStart"/>
      <w:r w:rsidRPr="00F10193">
        <w:t>LiPo</w:t>
      </w:r>
      <w:proofErr w:type="spellEnd"/>
      <w:r w:rsidRPr="00F10193">
        <w:t xml:space="preserve">) e a converte de forma eficiente para 3,3V, tensão requerida tanto pelo microcontrolador ESP32-S3 quanto pelos LEDs indicadores. A seleção deste regulador considerou sua capacidade de corrente, eficiência energética superior a 90%, e proteções integradas contra sobrecorrente e </w:t>
      </w:r>
      <w:proofErr w:type="spellStart"/>
      <w:r w:rsidRPr="00F10193">
        <w:t>sobretemperatura</w:t>
      </w:r>
      <w:proofErr w:type="spellEnd"/>
      <w:r w:rsidRPr="00F10193">
        <w:t>.</w:t>
      </w:r>
    </w:p>
    <w:p w14:paraId="74428507" w14:textId="77777777" w:rsidR="00F10193" w:rsidRPr="00F10193" w:rsidRDefault="00F10193" w:rsidP="00F10193">
      <w:pPr>
        <w:jc w:val="both"/>
      </w:pPr>
    </w:p>
    <w:p w14:paraId="43B24FAA" w14:textId="77777777" w:rsidR="00F10193" w:rsidRDefault="00F10193" w:rsidP="00F10193">
      <w:pPr>
        <w:jc w:val="both"/>
      </w:pPr>
      <w:r w:rsidRPr="00F10193">
        <w:rPr>
          <w:b/>
          <w:bCs/>
        </w:rPr>
        <w:t>Botões de Pressão (</w:t>
      </w:r>
      <w:proofErr w:type="spellStart"/>
      <w:r w:rsidRPr="00F10193">
        <w:rPr>
          <w:b/>
          <w:bCs/>
        </w:rPr>
        <w:t>Pushbuttons</w:t>
      </w:r>
      <w:proofErr w:type="spellEnd"/>
      <w:r w:rsidRPr="00F10193">
        <w:rPr>
          <w:b/>
          <w:bCs/>
        </w:rPr>
        <w:t>):</w:t>
      </w:r>
      <w:r w:rsidRPr="00F10193">
        <w:t xml:space="preserve"> Utilizados como interface tátil para envio de comandos ao sistema. Cada botão corresponde a uma função específica de inicialização ou controle dos nós do ROS 2 (por exemplo, botões dedicados para ativar </w:t>
      </w:r>
      <w:proofErr w:type="spellStart"/>
      <w:r w:rsidRPr="00F10193">
        <w:t>vision_pkg</w:t>
      </w:r>
      <w:proofErr w:type="spellEnd"/>
      <w:r w:rsidRPr="00F10193">
        <w:t xml:space="preserve">, </w:t>
      </w:r>
      <w:proofErr w:type="spellStart"/>
      <w:r w:rsidRPr="00F10193">
        <w:t>motors_pkg</w:t>
      </w:r>
      <w:proofErr w:type="spellEnd"/>
      <w:r w:rsidRPr="00F10193">
        <w:t xml:space="preserve">, </w:t>
      </w:r>
      <w:proofErr w:type="spellStart"/>
      <w:r w:rsidRPr="00F10193">
        <w:t>control</w:t>
      </w:r>
      <w:proofErr w:type="spellEnd"/>
      <w:r w:rsidRPr="00F10193">
        <w:t xml:space="preserve">, </w:t>
      </w:r>
      <w:proofErr w:type="spellStart"/>
      <w:r w:rsidRPr="00F10193">
        <w:t>decision_pkg</w:t>
      </w:r>
      <w:proofErr w:type="spellEnd"/>
      <w:r w:rsidRPr="00F10193">
        <w:t>, um7, entre outros). Os botões foram selecionados considerando durabilidade mecânica para uso repetido em ambiente de competição, características elétricas compatíveis com as entradas digitais do ESP32-S3, e dimensões ergonômicas apropriadas para operação sob pressão temporal.</w:t>
      </w:r>
    </w:p>
    <w:p w14:paraId="2354E746" w14:textId="77777777" w:rsidR="00F10193" w:rsidRPr="00F10193" w:rsidRDefault="00F10193" w:rsidP="00F10193">
      <w:pPr>
        <w:jc w:val="both"/>
      </w:pPr>
    </w:p>
    <w:p w14:paraId="2AA6FF7B" w14:textId="77777777" w:rsidR="00F10193" w:rsidRDefault="00F10193" w:rsidP="00F10193">
      <w:pPr>
        <w:jc w:val="both"/>
      </w:pPr>
      <w:r w:rsidRPr="00F10193">
        <w:rPr>
          <w:b/>
          <w:bCs/>
        </w:rPr>
        <w:t>LEDs Indicadores:</w:t>
      </w:r>
      <w:r w:rsidRPr="00F10193">
        <w:t xml:space="preserve"> Empregados para sinalização visual do estado operacional dos diversos subsistemas do robô. A seleção de cores segue convenções intuitivas de </w:t>
      </w:r>
      <w:r w:rsidRPr="00F10193">
        <w:lastRenderedPageBreak/>
        <w:t xml:space="preserve">sinalização: LEDs verdes indicam operação normal de nós e periféricos, LEDs amarelos sinalizam estados de atenção ou inicialização em progresso, e LEDs vermelhos indicam falhas ou desconexões. Cada nó crítico do ROS 2 e cada periférico monitorado (câmera, IMU, conexão com Game </w:t>
      </w:r>
      <w:proofErr w:type="spellStart"/>
      <w:r w:rsidRPr="00F10193">
        <w:t>Controller</w:t>
      </w:r>
      <w:proofErr w:type="spellEnd"/>
      <w:r w:rsidRPr="00F10193">
        <w:t>) possui LED dedicado, permitindo diagnóstico visual instantâneo do estado do sistema sem necessidade de interface gráfica.</w:t>
      </w:r>
    </w:p>
    <w:p w14:paraId="2A1877A2" w14:textId="77777777" w:rsidR="00F10193" w:rsidRPr="00F10193" w:rsidRDefault="00F10193" w:rsidP="00F10193">
      <w:pPr>
        <w:jc w:val="both"/>
      </w:pPr>
    </w:p>
    <w:p w14:paraId="63A3D98A" w14:textId="77777777" w:rsidR="00F10193" w:rsidRDefault="00F10193" w:rsidP="00F10193">
      <w:pPr>
        <w:jc w:val="both"/>
      </w:pPr>
      <w:r w:rsidRPr="00F10193">
        <w:rPr>
          <w:b/>
          <w:bCs/>
        </w:rPr>
        <w:t>Conectores JST-XH-2:</w:t>
      </w:r>
      <w:r w:rsidRPr="00F10193">
        <w:t xml:space="preserve"> Utilizados para estabelecer a conexão elétrica entre o painel de controle e a placa de potência do robô. Estes conectores polarizados garantem conexão segura e correta da alimentação, prevenindo inversão de polaridade que poderia danificar os componentes eletrônicos do painel. A escolha deste padrão de conector considerou sua ampla disponibilidade, facilidade de montagem e desmontagem para manutenção, e compatibilidade com os conectores já utilizados na placa de potência existente.</w:t>
      </w:r>
    </w:p>
    <w:p w14:paraId="60044C04" w14:textId="77777777" w:rsidR="00F10193" w:rsidRPr="00F10193" w:rsidRDefault="00F10193" w:rsidP="00F10193">
      <w:pPr>
        <w:jc w:val="both"/>
      </w:pPr>
    </w:p>
    <w:p w14:paraId="1FDD6464" w14:textId="77777777" w:rsidR="00F10193" w:rsidRPr="00F10193" w:rsidRDefault="00F10193" w:rsidP="00F10193">
      <w:pPr>
        <w:jc w:val="both"/>
      </w:pPr>
      <w:r w:rsidRPr="00F10193">
        <w:rPr>
          <w:b/>
          <w:bCs/>
        </w:rPr>
        <w:t>Cabo USB (Tipo A para Tipo C):</w:t>
      </w:r>
      <w:r w:rsidRPr="00F10193">
        <w:t xml:space="preserve"> Estabelece a comunicação serial entre o microcontrolador ESP32-S3 do painel e o Intel NUC. Através desta conexão, o painel envia comandos para execução de scripts de inicialização dos nós ROS 2 e recebe mensagens de status publicadas pelos nós ativos. A comunicação utiliza o protocolo USB CDC (Communications Device </w:t>
      </w:r>
      <w:proofErr w:type="spellStart"/>
      <w:r w:rsidRPr="00F10193">
        <w:t>Class</w:t>
      </w:r>
      <w:proofErr w:type="spellEnd"/>
      <w:r w:rsidRPr="00F10193">
        <w:t>), apresentando o ESP32-S3 como um dispositivo serial virtual ao sistema operacional Ubuntu do NUC, permitindo comunicação bidirecional confiável e de baixa latência.</w:t>
      </w:r>
    </w:p>
    <w:p w14:paraId="7DDF4F65" w14:textId="77777777" w:rsidR="00F10193" w:rsidRDefault="00F10193" w:rsidP="00555D44">
      <w:pPr>
        <w:jc w:val="both"/>
      </w:pPr>
    </w:p>
    <w:p w14:paraId="49544A47" w14:textId="77777777" w:rsidR="00EC3404" w:rsidRDefault="00EC3404" w:rsidP="00913D93">
      <w:pPr>
        <w:pStyle w:val="Ttulo2"/>
      </w:pPr>
      <w:bookmarkStart w:id="25" w:name="_Toc222143720"/>
      <w:r>
        <w:t>3.3 Metodologia de Desenvolvimento</w:t>
      </w:r>
      <w:bookmarkEnd w:id="25"/>
    </w:p>
    <w:p w14:paraId="77B932F8" w14:textId="77777777" w:rsidR="00EC3404" w:rsidRDefault="00EC3404" w:rsidP="00EC3404">
      <w:pPr>
        <w:jc w:val="both"/>
      </w:pPr>
    </w:p>
    <w:p w14:paraId="41B26F4B" w14:textId="77777777" w:rsidR="00EC3404" w:rsidRDefault="00EC3404" w:rsidP="00EC3404">
      <w:pPr>
        <w:jc w:val="both"/>
      </w:pPr>
      <w:r>
        <w:t>O desenvolvimento do painel de controle está sendo conduzido através de uma abordagem iterativa dividida em quatro etapas principais: levantamento de dados sobre o processo atual, projeto conceitual e definição de requisitos, desenvolvimento de protótipo funcional, e análise comparativa preliminar.</w:t>
      </w:r>
    </w:p>
    <w:p w14:paraId="75222D53" w14:textId="77777777" w:rsidR="00EC3404" w:rsidRDefault="00EC3404" w:rsidP="00EC3404">
      <w:pPr>
        <w:jc w:val="both"/>
      </w:pPr>
    </w:p>
    <w:p w14:paraId="7564607E" w14:textId="77777777" w:rsidR="00EC3404" w:rsidRDefault="00EC3404" w:rsidP="00913D93">
      <w:pPr>
        <w:pStyle w:val="Ttulo3"/>
      </w:pPr>
      <w:bookmarkStart w:id="26" w:name="_Toc222143721"/>
      <w:r>
        <w:t>3.3.1 Levantamento de Dados sobre o Processo Atual</w:t>
      </w:r>
      <w:bookmarkEnd w:id="26"/>
    </w:p>
    <w:p w14:paraId="7DF2B1CD" w14:textId="77777777" w:rsidR="00EC3404" w:rsidRDefault="00EC3404" w:rsidP="00EC3404">
      <w:pPr>
        <w:jc w:val="both"/>
      </w:pPr>
    </w:p>
    <w:p w14:paraId="26D6B038" w14:textId="77777777" w:rsidR="00EC3404" w:rsidRDefault="00EC3404" w:rsidP="00EB2C5C">
      <w:pPr>
        <w:ind w:firstLine="709"/>
        <w:jc w:val="both"/>
      </w:pPr>
      <w:r>
        <w:t>A primeira etapa da pesquisa consistiu no levantamento sistemático de dados quantitativos e qualitativos sobre o processo atual de operação do robô. Este levantamento foi conduzido através de dois instrumentos complementares:</w:t>
      </w:r>
    </w:p>
    <w:p w14:paraId="17DD20CD" w14:textId="77777777" w:rsidR="00EC3404" w:rsidRDefault="00EC3404" w:rsidP="00EC3404">
      <w:pPr>
        <w:jc w:val="both"/>
      </w:pPr>
    </w:p>
    <w:p w14:paraId="1533244C" w14:textId="5049EF1D" w:rsidR="00EC3404" w:rsidRDefault="00EC3404" w:rsidP="00EB2C5C">
      <w:pPr>
        <w:ind w:firstLine="709"/>
        <w:jc w:val="both"/>
      </w:pPr>
      <w:r>
        <w:lastRenderedPageBreak/>
        <w:t xml:space="preserve">Questionário de Percepção de Tempo: Foi elaborado um formulário digital utilizando a plataforma Google </w:t>
      </w:r>
      <w:proofErr w:type="spellStart"/>
      <w:r>
        <w:t>Forms</w:t>
      </w:r>
      <w:proofErr w:type="spellEnd"/>
      <w:r>
        <w:t xml:space="preserve">, distribuído aos membros das três subequipes da equipe </w:t>
      </w:r>
      <w:proofErr w:type="spellStart"/>
      <w:r>
        <w:t>RoboFEI</w:t>
      </w:r>
      <w:proofErr w:type="spellEnd"/>
      <w:r>
        <w:t xml:space="preserve"> (programação, elétrica e mecânica). O questionário coleta informações sobre a percepção subjetiva dos participantes quanto ao tempo necessário para realizar diferentes tarefas relacionadas à operação do robô, incluindo: tempo estimado para inicialização completa do sistema (desde conexão física até todos os nós operacionais), tempo estimado para identificação e diagnóstico de falhas comuns (como desconexão de periféricos), e avaliação qualitativa da dificuldade de cada procedimento em escala </w:t>
      </w:r>
      <w:proofErr w:type="spellStart"/>
      <w:r>
        <w:t>Likert</w:t>
      </w:r>
      <w:proofErr w:type="spellEnd"/>
      <w:r>
        <w:t xml:space="preserve"> de 5 pontos. O formulário também coleta informações sobre o perfil do respondente (subequipe, tempo de experiência com o robô, frequência de operação) para permitir análise estratificada dos dados.</w:t>
      </w:r>
    </w:p>
    <w:p w14:paraId="17BFFF25" w14:textId="77777777" w:rsidR="00EC3404" w:rsidRDefault="00EC3404" w:rsidP="00EC3404">
      <w:pPr>
        <w:jc w:val="both"/>
      </w:pPr>
    </w:p>
    <w:p w14:paraId="660423D1" w14:textId="77777777" w:rsidR="00EC3404" w:rsidRDefault="00EC3404" w:rsidP="00EB2C5C">
      <w:pPr>
        <w:ind w:firstLine="709"/>
        <w:jc w:val="both"/>
      </w:pPr>
      <w:r>
        <w:t>Medição Objetiva de Tempo: Paralelamente à coleta de percepções, foram realizadas medições objetivas do tempo efetivamente gasto na execução das tarefas por diferentes operadores. Utilizando cronômetro digital, foram registrados os tempos de inicialização do robô executados por membros voluntários de cada subequipe, realizando múltiplas repetições para cada operador. As medições incluíram o tempo total desde o momento de energização do robô até a confirmação de que todos os nós críticos estão operacionais e publicando dados. Adicionalmente, foram cronometrados cenários de diagnóstico de falhas simuladas, onde um problema específico (por exemplo, desconexão da IMU) era introduzido e o tempo até identificação correta da causa era registrado.</w:t>
      </w:r>
    </w:p>
    <w:p w14:paraId="21AE2132" w14:textId="77777777" w:rsidR="00913D93" w:rsidRDefault="00913D93" w:rsidP="00EB2C5C">
      <w:pPr>
        <w:ind w:firstLine="709"/>
        <w:jc w:val="both"/>
      </w:pPr>
    </w:p>
    <w:p w14:paraId="47DEE935" w14:textId="77777777" w:rsidR="00EC3404" w:rsidRDefault="00EC3404" w:rsidP="00913D93">
      <w:pPr>
        <w:ind w:firstLine="709"/>
        <w:jc w:val="both"/>
      </w:pPr>
      <w:r>
        <w:t>A comparação entre os tempos estimados (percepção) e os tempos medidos objetivamente permitirá avaliar se existe discrepância entre a percepção subjetiva de dificuldade e o tempo real gasto, fornecendo insights sobre quais aspectos do processo são percebidos como mais problemáticos pelos usuários.</w:t>
      </w:r>
    </w:p>
    <w:p w14:paraId="4F669E3A" w14:textId="77777777" w:rsidR="00913D93" w:rsidRDefault="00913D93" w:rsidP="00EC3404">
      <w:pPr>
        <w:jc w:val="both"/>
      </w:pPr>
    </w:p>
    <w:p w14:paraId="4DA57FC1" w14:textId="77777777" w:rsidR="00EC3404" w:rsidRDefault="00EC3404" w:rsidP="00913D93">
      <w:pPr>
        <w:pStyle w:val="Ttulo3"/>
      </w:pPr>
      <w:bookmarkStart w:id="27" w:name="_Toc222143722"/>
      <w:r>
        <w:t>3.3.2 Projeto Conceitual e Definição de Requisitos</w:t>
      </w:r>
      <w:bookmarkEnd w:id="27"/>
    </w:p>
    <w:p w14:paraId="26D9AB54" w14:textId="77777777" w:rsidR="00913D93" w:rsidRPr="00913D93" w:rsidRDefault="00913D93" w:rsidP="00913D93"/>
    <w:p w14:paraId="6122DF5C" w14:textId="77777777" w:rsidR="00EC3404" w:rsidRDefault="00EC3404" w:rsidP="00913D93">
      <w:pPr>
        <w:ind w:firstLine="709"/>
        <w:jc w:val="both"/>
      </w:pPr>
      <w:r>
        <w:t xml:space="preserve">Com base nos dados coletados na etapa anterior, está sendo desenvolvido o projeto conceitual do painel de controle. Os requisitos funcionais identificados incluem: capacidade de iniciar individualmente cada nó crítico do ROS 2, monitoramento visual do estado de periféricos essenciais, independência de monitor externo e periféricos de </w:t>
      </w:r>
      <w:r>
        <w:lastRenderedPageBreak/>
        <w:t>entrada tradicionais, portabilidade integrada ao corpo do robô, e interface intuitiva operável por usuários com diferentes níveis de conhecimento técnico.</w:t>
      </w:r>
    </w:p>
    <w:p w14:paraId="02694FE2" w14:textId="77777777" w:rsidR="00913D93" w:rsidRDefault="00913D93" w:rsidP="00913D93">
      <w:pPr>
        <w:ind w:firstLine="709"/>
        <w:jc w:val="both"/>
      </w:pPr>
    </w:p>
    <w:p w14:paraId="11DFBADF" w14:textId="77777777" w:rsidR="00EC3404" w:rsidRDefault="00EC3404" w:rsidP="00913D93">
      <w:pPr>
        <w:ind w:firstLine="709"/>
        <w:jc w:val="both"/>
      </w:pPr>
      <w:r>
        <w:t>Foram definidos os seguintes componentes de interface: aproximadamente dez botões de comando (um para cada nó principal do ROS 2 e funções auxiliares como desligamento seguro do sistema e reinicialização), cerca de quinze LEDs indicadores (distribuídos entre monitoramento de nós, periféricos e estado geral do sistema), e layout físico ergonômico considerando a operação com o robô em diferentes posições (em pé, deitado para manutenção, em movimento).</w:t>
      </w:r>
    </w:p>
    <w:p w14:paraId="782E639A" w14:textId="77777777" w:rsidR="00913D93" w:rsidRDefault="00913D93" w:rsidP="00913D93">
      <w:pPr>
        <w:ind w:firstLine="709"/>
        <w:jc w:val="both"/>
      </w:pPr>
    </w:p>
    <w:p w14:paraId="4F10A672" w14:textId="77777777" w:rsidR="00EC3404" w:rsidRDefault="00EC3404" w:rsidP="00913D93">
      <w:pPr>
        <w:pStyle w:val="Ttulo3"/>
      </w:pPr>
      <w:bookmarkStart w:id="28" w:name="_Toc222143723"/>
      <w:r>
        <w:t>3.3.3 Desenvolvimento de Protótipo Funcional</w:t>
      </w:r>
      <w:bookmarkEnd w:id="28"/>
    </w:p>
    <w:p w14:paraId="45329DB5" w14:textId="77777777" w:rsidR="00913D93" w:rsidRPr="00913D93" w:rsidRDefault="00913D93" w:rsidP="00913D93"/>
    <w:p w14:paraId="4CCE4E69" w14:textId="77777777" w:rsidR="00EC3404" w:rsidRDefault="00EC3404" w:rsidP="00913D93">
      <w:pPr>
        <w:ind w:firstLine="709"/>
        <w:jc w:val="both"/>
      </w:pPr>
      <w:r>
        <w:t>Atualmente, encontra-se em desenvolvimento um protótipo funcional do painel de controle que permitirá validação preliminar do conceito. O protótipo está sendo implementado em duas frentes paralelas:</w:t>
      </w:r>
    </w:p>
    <w:p w14:paraId="3DF78ADF" w14:textId="77777777" w:rsidR="00913D93" w:rsidRDefault="00913D93" w:rsidP="00913D93">
      <w:pPr>
        <w:ind w:firstLine="709"/>
        <w:jc w:val="both"/>
      </w:pPr>
    </w:p>
    <w:p w14:paraId="21A2FAAC" w14:textId="1A36F393" w:rsidR="00EC3404" w:rsidRDefault="00EC3404" w:rsidP="00913D93">
      <w:pPr>
        <w:ind w:firstLine="709"/>
        <w:jc w:val="both"/>
      </w:pPr>
      <w:r>
        <w:t xml:space="preserve">Protótipo de Hardware: O circuito eletrônico está sendo projetado utilizando o software de design eletrônico </w:t>
      </w:r>
      <w:r w:rsidR="00913D93">
        <w:t>Autodesk Fusion 360</w:t>
      </w:r>
      <w:r>
        <w:t xml:space="preserve">, seguindo boas práticas de projeto de circuitos impressos (PCB). O esquemático elétrico contempla quatro blocos funcionais principais: bloco de alimentação (regulação de tensão utilizando o TPS54332DDAR), bloco de processamento (ESP32-S3 e circuitos de suporte), bloco de entrada (botões e circuitos de </w:t>
      </w:r>
      <w:proofErr w:type="spellStart"/>
      <w:r>
        <w:t>debouncing</w:t>
      </w:r>
      <w:proofErr w:type="spellEnd"/>
      <w:r>
        <w:t>), e bloco de saída (LEDs e resistores limitadores de corrente).</w:t>
      </w:r>
    </w:p>
    <w:p w14:paraId="39347524" w14:textId="77777777" w:rsidR="00913D93" w:rsidRDefault="00913D93" w:rsidP="00EC3404">
      <w:pPr>
        <w:jc w:val="both"/>
      </w:pPr>
    </w:p>
    <w:p w14:paraId="04775AE0" w14:textId="77777777" w:rsidR="00EC3404" w:rsidRDefault="00EC3404" w:rsidP="00913D93">
      <w:pPr>
        <w:ind w:firstLine="709"/>
        <w:jc w:val="both"/>
      </w:pPr>
      <w:r>
        <w:t xml:space="preserve">Para a fase de prototipagem inicial, será utilizada uma abordagem de desenvolvimento em </w:t>
      </w:r>
      <w:proofErr w:type="spellStart"/>
      <w:r>
        <w:t>breadboard</w:t>
      </w:r>
      <w:proofErr w:type="spellEnd"/>
      <w:r>
        <w:t xml:space="preserve"> ou placa de prototipagem universal, permitindo testes e ajustes antes da fabricação da PCB definitiva. Esta estratégia possibilita validação funcional do circuito e identificação de problemas antes de investir na fabricação de placas de circuito impresso customizadas.</w:t>
      </w:r>
    </w:p>
    <w:p w14:paraId="75903AD9" w14:textId="77777777" w:rsidR="00E22EDF" w:rsidRDefault="00E22EDF" w:rsidP="00913D93">
      <w:pPr>
        <w:ind w:firstLine="709"/>
        <w:jc w:val="both"/>
      </w:pPr>
    </w:p>
    <w:p w14:paraId="71E5F44D" w14:textId="77777777" w:rsidR="00EC3404" w:rsidRDefault="00EC3404" w:rsidP="00E22EDF">
      <w:pPr>
        <w:ind w:firstLine="709"/>
        <w:jc w:val="both"/>
      </w:pPr>
      <w:r>
        <w:t xml:space="preserve">Protótipo de Software: O firmware do ESP32-S3 está sendo desenvolvido utilizando o framework Arduino/ESP-IDF, implementando as seguintes funcionalidades básicas: leitura e </w:t>
      </w:r>
      <w:proofErr w:type="spellStart"/>
      <w:r>
        <w:t>debouncing</w:t>
      </w:r>
      <w:proofErr w:type="spellEnd"/>
      <w:r>
        <w:t xml:space="preserve"> das entradas digitais dos botões, gerenciamento do estado dos LEDs, comunicação serial bidirecional via USB CDC, e máquina de estados simples para controle do fluxo de operação. A comunicação serial utiliza protocolo baseado em </w:t>
      </w:r>
      <w:r>
        <w:lastRenderedPageBreak/>
        <w:t>mensagens ASCII terminadas por caractere de nova linha, onde cada botão pressionado gera uma mensagem específica que será transmitida ao NUC.</w:t>
      </w:r>
    </w:p>
    <w:p w14:paraId="47D8AEE2" w14:textId="77777777" w:rsidR="00E22EDF" w:rsidRDefault="00E22EDF" w:rsidP="00E22EDF">
      <w:pPr>
        <w:ind w:firstLine="709"/>
        <w:jc w:val="both"/>
      </w:pPr>
    </w:p>
    <w:p w14:paraId="1DDA1F44" w14:textId="77777777" w:rsidR="00EC3404" w:rsidRDefault="00EC3404" w:rsidP="00E22EDF">
      <w:pPr>
        <w:ind w:firstLine="709"/>
        <w:jc w:val="both"/>
      </w:pPr>
      <w:r>
        <w:t xml:space="preserve">No Intel NUC, estão sendo desenvolvidos scripts em Python que atuarão como intermediários entre o painel e o sistema ROS 2. Estes scripts monitorarão a porta serial USB onde o ESP32-S3 estará conectado, interpretarão os comandos recebidos e executarão as ações correspondentes através de chamadas de sistema (system </w:t>
      </w:r>
      <w:proofErr w:type="spellStart"/>
      <w:r>
        <w:t>calls</w:t>
      </w:r>
      <w:proofErr w:type="spellEnd"/>
      <w:r>
        <w:t>) aos comandos apropriados do ROS 2. A integração completa com o ecossistema ROS 2 utilizará a biblioteca rclpy para interação com o middleware.</w:t>
      </w:r>
    </w:p>
    <w:p w14:paraId="1E93A098" w14:textId="77777777" w:rsidR="00E22EDF" w:rsidRDefault="00E22EDF" w:rsidP="00E22EDF">
      <w:pPr>
        <w:ind w:firstLine="709"/>
        <w:jc w:val="both"/>
      </w:pPr>
    </w:p>
    <w:p w14:paraId="53EE3FC1" w14:textId="77777777" w:rsidR="00EC3404" w:rsidRDefault="00EC3404" w:rsidP="00E22EDF">
      <w:pPr>
        <w:pStyle w:val="Ttulo3"/>
      </w:pPr>
      <w:bookmarkStart w:id="29" w:name="_Toc222143724"/>
      <w:r>
        <w:t>3.3.4 Coleta de Dados Preliminares com Protótipo</w:t>
      </w:r>
      <w:bookmarkEnd w:id="29"/>
    </w:p>
    <w:p w14:paraId="75F31823" w14:textId="77777777" w:rsidR="00E22EDF" w:rsidRPr="00E22EDF" w:rsidRDefault="00E22EDF" w:rsidP="00E22EDF"/>
    <w:p w14:paraId="7610B6F6" w14:textId="77777777" w:rsidR="00EC3404" w:rsidRDefault="00EC3404" w:rsidP="00E22EDF">
      <w:pPr>
        <w:ind w:firstLine="709"/>
        <w:jc w:val="both"/>
      </w:pPr>
      <w:r>
        <w:t>Uma vez concluído o protótipo funcional, será conduzida uma avaliação preliminar comparando o método tradicional de inicialização com o método baseado no painel de controle. Espera-se que participem dos testes membros voluntários das três subequipes, realizando repetições do procedimento de inicialização usando ambos os métodos em ordem alternada para minimizar efeitos de aprendizado.</w:t>
      </w:r>
    </w:p>
    <w:p w14:paraId="23E4F853" w14:textId="77777777" w:rsidR="00E22EDF" w:rsidRDefault="00E22EDF" w:rsidP="00E22EDF">
      <w:pPr>
        <w:ind w:firstLine="709"/>
        <w:jc w:val="both"/>
      </w:pPr>
    </w:p>
    <w:p w14:paraId="7A47F220" w14:textId="77777777" w:rsidR="00EC3404" w:rsidRDefault="00EC3404" w:rsidP="00E22EDF">
      <w:pPr>
        <w:ind w:firstLine="709"/>
        <w:jc w:val="both"/>
      </w:pPr>
      <w:r>
        <w:t>As métricas a serem coletadas incluirão: tempo total de inicialização desde conexão física até confirmação de operacionalidade de todos os nós, tempo de diagnóstico de falhas simuladas (identificação de nó inativo ou periférico desconectado), número de erros ou tentativas incorretas durante o procedimento, e feedback qualitativo através de questionário pós-teste avaliando facilidade de uso, confiança na operação, e preferência entre os métodos.</w:t>
      </w:r>
    </w:p>
    <w:p w14:paraId="70548149" w14:textId="77777777" w:rsidR="00E22EDF" w:rsidRDefault="00E22EDF" w:rsidP="00E22EDF">
      <w:pPr>
        <w:ind w:firstLine="709"/>
        <w:jc w:val="both"/>
      </w:pPr>
    </w:p>
    <w:p w14:paraId="0A9CD9F3" w14:textId="3FF9DFC7" w:rsidR="00F571E8" w:rsidRDefault="00EC3404" w:rsidP="00E22EDF">
      <w:pPr>
        <w:ind w:firstLine="709"/>
        <w:jc w:val="both"/>
      </w:pPr>
      <w:r>
        <w:t>É importante ressaltar que esta avaliação terá caráter preliminar e exploratório, visando principalmente identificar potenciais problemas de usabilidade do protótipo e coletar evidências iniciais sobre a viabilidade da abordagem proposta. Os dados coletados informarão iterações subsequentes do design antes do desenvolvimento da versão final do painel.</w:t>
      </w:r>
    </w:p>
    <w:p w14:paraId="213D1922" w14:textId="6654CCDB" w:rsidR="00F10193" w:rsidRDefault="00F571E8" w:rsidP="00F571E8">
      <w:pPr>
        <w:spacing w:after="200" w:line="276" w:lineRule="auto"/>
      </w:pPr>
      <w:r>
        <w:br w:type="page"/>
      </w:r>
    </w:p>
    <w:p w14:paraId="647FCD84" w14:textId="77777777" w:rsidR="00632753" w:rsidRDefault="00632753" w:rsidP="009757C7">
      <w:pPr>
        <w:jc w:val="both"/>
      </w:pPr>
    </w:p>
    <w:p w14:paraId="15FC200A" w14:textId="77777777" w:rsidR="00E017C5" w:rsidRDefault="006A1561" w:rsidP="000D755A">
      <w:pPr>
        <w:pStyle w:val="Ttulo1"/>
      </w:pPr>
      <w:bookmarkStart w:id="30" w:name="_Toc222143725"/>
      <w:r>
        <w:t>4</w:t>
      </w:r>
      <w:r w:rsidR="00A34D67">
        <w:tab/>
      </w:r>
      <w:r w:rsidR="00E017C5" w:rsidRPr="00F00F4F">
        <w:t xml:space="preserve"> </w:t>
      </w:r>
      <w:r>
        <w:t>RESULTADOS E DISCUSSÃO</w:t>
      </w:r>
      <w:bookmarkEnd w:id="30"/>
    </w:p>
    <w:p w14:paraId="73DDAA42" w14:textId="77777777" w:rsidR="00E017C5" w:rsidRDefault="00E017C5" w:rsidP="00B96603">
      <w:pPr>
        <w:jc w:val="both"/>
      </w:pPr>
    </w:p>
    <w:p w14:paraId="1B8489CF" w14:textId="31FDE241" w:rsidR="00B96603" w:rsidRDefault="00B96603" w:rsidP="00B96603">
      <w:pPr>
        <w:jc w:val="both"/>
        <w:rPr>
          <w:b/>
          <w:bCs/>
        </w:rPr>
      </w:pPr>
      <w:r w:rsidRPr="00B96603">
        <w:rPr>
          <w:b/>
          <w:bCs/>
        </w:rPr>
        <w:t>4.1 Análise do Processo Atual de Operação</w:t>
      </w:r>
    </w:p>
    <w:p w14:paraId="4A0BCF99" w14:textId="77777777" w:rsidR="00C96BAD" w:rsidRPr="00B96603" w:rsidRDefault="00C96BAD" w:rsidP="00B96603">
      <w:pPr>
        <w:jc w:val="both"/>
        <w:rPr>
          <w:b/>
          <w:bCs/>
        </w:rPr>
      </w:pPr>
    </w:p>
    <w:p w14:paraId="46A79B32" w14:textId="77777777" w:rsidR="00B96603" w:rsidRDefault="00B96603" w:rsidP="00B96603">
      <w:pPr>
        <w:jc w:val="both"/>
      </w:pPr>
      <w:r w:rsidRPr="00B96603">
        <w:t>A análise dos dados coletados através do questionário de percepção de tempo e das medições objetivas revelou aspectos importantes sobre o processo atual de operação do robô e as diferenças entre subequipes.</w:t>
      </w:r>
    </w:p>
    <w:p w14:paraId="1373EAC3" w14:textId="77777777" w:rsidR="00C96BAD" w:rsidRPr="00B96603" w:rsidRDefault="00C96BAD" w:rsidP="00B96603">
      <w:pPr>
        <w:jc w:val="both"/>
      </w:pPr>
    </w:p>
    <w:p w14:paraId="26F9B491" w14:textId="77777777" w:rsidR="00B96603" w:rsidRDefault="00B96603" w:rsidP="00B96603">
      <w:pPr>
        <w:jc w:val="both"/>
        <w:rPr>
          <w:b/>
          <w:bCs/>
        </w:rPr>
      </w:pPr>
      <w:r w:rsidRPr="00B96603">
        <w:rPr>
          <w:b/>
          <w:bCs/>
        </w:rPr>
        <w:t>4.1.1 Dados do Questionário de Percepção</w:t>
      </w:r>
    </w:p>
    <w:p w14:paraId="23653C7C" w14:textId="77777777" w:rsidR="00C96BAD" w:rsidRPr="00B96603" w:rsidRDefault="00C96BAD" w:rsidP="00B96603">
      <w:pPr>
        <w:jc w:val="both"/>
        <w:rPr>
          <w:b/>
          <w:bCs/>
        </w:rPr>
      </w:pPr>
    </w:p>
    <w:p w14:paraId="6AD89218" w14:textId="10ED484D" w:rsidR="00C96BAD" w:rsidRPr="00B96603" w:rsidRDefault="00B96603" w:rsidP="00B96603">
      <w:pPr>
        <w:jc w:val="both"/>
      </w:pPr>
      <w:r w:rsidRPr="00B96603">
        <w:t xml:space="preserve">O questionário foi respondido por </w:t>
      </w:r>
      <w:r w:rsidR="00D3536C">
        <w:t>13</w:t>
      </w:r>
      <w:r w:rsidRPr="00B96603">
        <w:t xml:space="preserve"> membros da equipe </w:t>
      </w:r>
      <w:proofErr w:type="spellStart"/>
      <w:r w:rsidRPr="00B96603">
        <w:t>RoboFEI</w:t>
      </w:r>
      <w:proofErr w:type="spellEnd"/>
      <w:r w:rsidRPr="00B96603">
        <w:t>, distribuídos entre as subequipes de programação (</w:t>
      </w:r>
      <w:r w:rsidR="00D3536C">
        <w:t xml:space="preserve">6 </w:t>
      </w:r>
      <w:r w:rsidRPr="00B96603">
        <w:t>respondentes), elétrica (</w:t>
      </w:r>
      <w:r w:rsidR="00D3536C">
        <w:t>6</w:t>
      </w:r>
      <w:r w:rsidRPr="00B96603">
        <w:t xml:space="preserve"> respondentes) e mecânica (</w:t>
      </w:r>
      <w:r w:rsidR="00D3536C">
        <w:t>1</w:t>
      </w:r>
      <w:r w:rsidRPr="00B96603">
        <w:t xml:space="preserve"> respondente). A Tabela </w:t>
      </w:r>
      <w:r w:rsidR="00D3536C">
        <w:t>2</w:t>
      </w:r>
      <w:r w:rsidRPr="00B96603">
        <w:t xml:space="preserve"> apresenta a síntese das respostas relacionadas ao tempo estimado para inicialização completa do robô:</w:t>
      </w:r>
    </w:p>
    <w:tbl>
      <w:tblPr>
        <w:tblW w:w="5000" w:type="pct"/>
        <w:tblCellMar>
          <w:top w:w="15" w:type="dxa"/>
          <w:left w:w="15" w:type="dxa"/>
          <w:bottom w:w="15" w:type="dxa"/>
          <w:right w:w="15" w:type="dxa"/>
        </w:tblCellMar>
        <w:tblLook w:val="04A0" w:firstRow="1" w:lastRow="0" w:firstColumn="1" w:lastColumn="0" w:noHBand="0" w:noVBand="1"/>
      </w:tblPr>
      <w:tblGrid>
        <w:gridCol w:w="2674"/>
        <w:gridCol w:w="2957"/>
        <w:gridCol w:w="2873"/>
      </w:tblGrid>
      <w:tr w:rsidR="00603AA5" w14:paraId="6CA5BB6F" w14:textId="77777777" w:rsidTr="00A8637F">
        <w:trPr>
          <w:tblHeader/>
        </w:trPr>
        <w:tc>
          <w:tcPr>
            <w:tcW w:w="0" w:type="auto"/>
            <w:gridSpan w:val="3"/>
            <w:tcBorders>
              <w:top w:val="nil"/>
              <w:left w:val="nil"/>
              <w:bottom w:val="single" w:sz="4" w:space="0" w:color="auto"/>
              <w:right w:val="nil"/>
            </w:tcBorders>
            <w:tcMar>
              <w:top w:w="120" w:type="dxa"/>
              <w:left w:w="120" w:type="dxa"/>
              <w:bottom w:w="120" w:type="dxa"/>
              <w:right w:w="120" w:type="dxa"/>
            </w:tcMar>
            <w:vAlign w:val="center"/>
            <w:hideMark/>
          </w:tcPr>
          <w:p w14:paraId="162A37A7" w14:textId="77777777" w:rsidR="00603AA5" w:rsidRPr="0074605A" w:rsidRDefault="00603AA5" w:rsidP="00A8637F">
            <w:pPr>
              <w:spacing w:before="120" w:after="120"/>
              <w:rPr>
                <w:rFonts w:eastAsia="Times New Roman"/>
                <w:b/>
                <w:bCs/>
                <w:szCs w:val="24"/>
              </w:rPr>
            </w:pPr>
            <w:r w:rsidRPr="0074605A">
              <w:rPr>
                <w:rStyle w:val="Forte"/>
                <w:b w:val="0"/>
                <w:bCs w:val="0"/>
                <w:szCs w:val="24"/>
              </w:rPr>
              <w:t>Tabela 2 - Tempo estimado para ativar a decisão do robô após ligar o NUC</w:t>
            </w:r>
          </w:p>
        </w:tc>
      </w:tr>
      <w:tr w:rsidR="00603AA5" w14:paraId="37F293AF" w14:textId="77777777" w:rsidTr="005D122A">
        <w:trPr>
          <w:tblHead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2D149340" w14:textId="77777777" w:rsidR="00603AA5" w:rsidRPr="00FD105D" w:rsidRDefault="00603AA5" w:rsidP="00A8637F">
            <w:pPr>
              <w:spacing w:before="120" w:after="120"/>
              <w:jc w:val="center"/>
              <w:rPr>
                <w:rFonts w:eastAsia="Times New Roman"/>
                <w:b/>
                <w:bCs/>
                <w:szCs w:val="24"/>
              </w:rPr>
            </w:pPr>
            <w:r w:rsidRPr="00FD105D">
              <w:rPr>
                <w:rFonts w:eastAsia="Times New Roman"/>
                <w:b/>
                <w:bCs/>
                <w:szCs w:val="24"/>
              </w:rPr>
              <w:t>Faixa de Tempo</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0961D6E5" w14:textId="77777777" w:rsidR="00603AA5" w:rsidRPr="00FD105D" w:rsidRDefault="00603AA5" w:rsidP="00A8637F">
            <w:pPr>
              <w:spacing w:before="120" w:after="120"/>
              <w:jc w:val="center"/>
              <w:rPr>
                <w:rFonts w:eastAsia="Times New Roman"/>
                <w:b/>
                <w:bCs/>
                <w:szCs w:val="24"/>
              </w:rPr>
            </w:pPr>
            <w:r w:rsidRPr="00FD105D">
              <w:rPr>
                <w:rFonts w:eastAsia="Times New Roman"/>
                <w:b/>
                <w:bCs/>
                <w:szCs w:val="24"/>
              </w:rPr>
              <w:t>Frequência Absoluta</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097DBE1A" w14:textId="77777777" w:rsidR="00603AA5" w:rsidRPr="00FD105D" w:rsidRDefault="00603AA5" w:rsidP="00A8637F">
            <w:pPr>
              <w:spacing w:before="120" w:after="120"/>
              <w:jc w:val="center"/>
              <w:rPr>
                <w:rFonts w:eastAsia="Times New Roman"/>
                <w:b/>
                <w:bCs/>
                <w:szCs w:val="24"/>
              </w:rPr>
            </w:pPr>
            <w:r w:rsidRPr="00FD105D">
              <w:rPr>
                <w:rFonts w:eastAsia="Times New Roman"/>
                <w:b/>
                <w:bCs/>
                <w:szCs w:val="24"/>
              </w:rPr>
              <w:t>Frequência Relativa</w:t>
            </w:r>
          </w:p>
        </w:tc>
      </w:tr>
      <w:tr w:rsidR="00603AA5" w14:paraId="7C9DAFF6" w14:textId="77777777" w:rsidTr="00A8637F">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701868CD" w14:textId="77777777" w:rsidR="00603AA5" w:rsidRPr="00FD105D" w:rsidRDefault="00603AA5" w:rsidP="00A8637F">
            <w:pPr>
              <w:spacing w:before="120" w:after="120"/>
              <w:jc w:val="center"/>
              <w:rPr>
                <w:rFonts w:eastAsia="Times New Roman"/>
                <w:szCs w:val="24"/>
              </w:rPr>
            </w:pPr>
            <w:r w:rsidRPr="00FD105D">
              <w:rPr>
                <w:rFonts w:eastAsia="Times New Roman"/>
                <w:szCs w:val="24"/>
              </w:rPr>
              <w:t>Menos de 10s</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73798492" w14:textId="77777777" w:rsidR="00603AA5" w:rsidRPr="00FD105D" w:rsidRDefault="00603AA5" w:rsidP="00A8637F">
            <w:pPr>
              <w:spacing w:before="120" w:after="120"/>
              <w:jc w:val="center"/>
              <w:rPr>
                <w:rFonts w:eastAsia="Times New Roman"/>
                <w:szCs w:val="24"/>
              </w:rPr>
            </w:pPr>
            <w:r w:rsidRPr="00FD105D">
              <w:rPr>
                <w:rFonts w:eastAsia="Times New Roman"/>
                <w:szCs w:val="24"/>
              </w:rPr>
              <w:t>2</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17DFB7DF" w14:textId="77777777" w:rsidR="00603AA5" w:rsidRPr="00FD105D" w:rsidRDefault="00603AA5" w:rsidP="00A8637F">
            <w:pPr>
              <w:spacing w:before="120" w:after="120"/>
              <w:jc w:val="center"/>
              <w:rPr>
                <w:rFonts w:eastAsia="Times New Roman"/>
                <w:szCs w:val="24"/>
              </w:rPr>
            </w:pPr>
            <w:r w:rsidRPr="00FD105D">
              <w:rPr>
                <w:rFonts w:eastAsia="Times New Roman"/>
                <w:szCs w:val="24"/>
              </w:rPr>
              <w:t>15,4%</w:t>
            </w:r>
          </w:p>
        </w:tc>
      </w:tr>
      <w:tr w:rsidR="00603AA5" w14:paraId="0CE91F3B" w14:textId="77777777" w:rsidTr="00A8637F">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48747B49" w14:textId="77777777" w:rsidR="00603AA5" w:rsidRPr="00FD105D" w:rsidRDefault="00603AA5" w:rsidP="00A8637F">
            <w:pPr>
              <w:spacing w:before="120" w:after="120"/>
              <w:jc w:val="center"/>
              <w:rPr>
                <w:rFonts w:eastAsia="Times New Roman"/>
                <w:szCs w:val="24"/>
              </w:rPr>
            </w:pPr>
            <w:r w:rsidRPr="00FD105D">
              <w:rPr>
                <w:rFonts w:eastAsia="Times New Roman"/>
                <w:szCs w:val="24"/>
              </w:rPr>
              <w:t>Entre 10s e 30s</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37AA705E" w14:textId="77777777" w:rsidR="00603AA5" w:rsidRPr="00FD105D" w:rsidRDefault="00603AA5" w:rsidP="00A8637F">
            <w:pPr>
              <w:spacing w:before="120" w:after="120"/>
              <w:jc w:val="center"/>
              <w:rPr>
                <w:rFonts w:eastAsia="Times New Roman"/>
                <w:szCs w:val="24"/>
              </w:rPr>
            </w:pPr>
            <w:r w:rsidRPr="00FD105D">
              <w:rPr>
                <w:rFonts w:eastAsia="Times New Roman"/>
                <w:szCs w:val="24"/>
              </w:rPr>
              <w:t>2</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20A59F9D" w14:textId="77777777" w:rsidR="00603AA5" w:rsidRPr="00FD105D" w:rsidRDefault="00603AA5" w:rsidP="00A8637F">
            <w:pPr>
              <w:spacing w:before="120" w:after="120"/>
              <w:jc w:val="center"/>
              <w:rPr>
                <w:rFonts w:eastAsia="Times New Roman"/>
                <w:szCs w:val="24"/>
              </w:rPr>
            </w:pPr>
            <w:r w:rsidRPr="00FD105D">
              <w:rPr>
                <w:rFonts w:eastAsia="Times New Roman"/>
                <w:szCs w:val="24"/>
              </w:rPr>
              <w:t>15,4%</w:t>
            </w:r>
          </w:p>
        </w:tc>
      </w:tr>
      <w:tr w:rsidR="00603AA5" w14:paraId="49258FB2" w14:textId="77777777" w:rsidTr="00A8637F">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665FE210" w14:textId="77777777" w:rsidR="00603AA5" w:rsidRPr="00FD105D" w:rsidRDefault="00603AA5" w:rsidP="00A8637F">
            <w:pPr>
              <w:spacing w:before="120" w:after="120"/>
              <w:jc w:val="center"/>
              <w:rPr>
                <w:rFonts w:eastAsia="Times New Roman"/>
                <w:szCs w:val="24"/>
              </w:rPr>
            </w:pPr>
            <w:r w:rsidRPr="00FD105D">
              <w:rPr>
                <w:rFonts w:eastAsia="Times New Roman"/>
                <w:szCs w:val="24"/>
              </w:rPr>
              <w:t>Entre 30s e 1 min</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07707288" w14:textId="77777777" w:rsidR="00603AA5" w:rsidRPr="00FD105D" w:rsidRDefault="00603AA5" w:rsidP="00A8637F">
            <w:pPr>
              <w:spacing w:before="120" w:after="120"/>
              <w:jc w:val="center"/>
              <w:rPr>
                <w:rFonts w:eastAsia="Times New Roman"/>
                <w:szCs w:val="24"/>
              </w:rPr>
            </w:pPr>
            <w:r w:rsidRPr="00FD105D">
              <w:rPr>
                <w:rFonts w:eastAsia="Times New Roman"/>
                <w:szCs w:val="24"/>
              </w:rPr>
              <w:t>3</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7FE68266" w14:textId="77777777" w:rsidR="00603AA5" w:rsidRPr="00FD105D" w:rsidRDefault="00603AA5" w:rsidP="00A8637F">
            <w:pPr>
              <w:spacing w:before="120" w:after="120"/>
              <w:jc w:val="center"/>
              <w:rPr>
                <w:rFonts w:eastAsia="Times New Roman"/>
                <w:szCs w:val="24"/>
              </w:rPr>
            </w:pPr>
            <w:r w:rsidRPr="00FD105D">
              <w:rPr>
                <w:rFonts w:eastAsia="Times New Roman"/>
                <w:szCs w:val="24"/>
              </w:rPr>
              <w:t>23,1%</w:t>
            </w:r>
          </w:p>
        </w:tc>
      </w:tr>
      <w:tr w:rsidR="00603AA5" w14:paraId="789BFD09" w14:textId="77777777" w:rsidTr="00A8637F">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41067741" w14:textId="77777777" w:rsidR="00603AA5" w:rsidRPr="00FD105D" w:rsidRDefault="00603AA5" w:rsidP="00A8637F">
            <w:pPr>
              <w:spacing w:before="120" w:after="120"/>
              <w:jc w:val="center"/>
              <w:rPr>
                <w:rFonts w:eastAsia="Times New Roman"/>
                <w:szCs w:val="24"/>
              </w:rPr>
            </w:pPr>
            <w:r w:rsidRPr="00FD105D">
              <w:rPr>
                <w:rFonts w:eastAsia="Times New Roman"/>
                <w:szCs w:val="24"/>
              </w:rPr>
              <w:t>Entre 1 min e 3 min</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3019DF6B" w14:textId="77777777" w:rsidR="00603AA5" w:rsidRPr="00FD105D" w:rsidRDefault="00603AA5" w:rsidP="00A8637F">
            <w:pPr>
              <w:spacing w:before="120" w:after="120"/>
              <w:jc w:val="center"/>
              <w:rPr>
                <w:rFonts w:eastAsia="Times New Roman"/>
                <w:szCs w:val="24"/>
              </w:rPr>
            </w:pPr>
            <w:r w:rsidRPr="00FD105D">
              <w:rPr>
                <w:rFonts w:eastAsia="Times New Roman"/>
                <w:szCs w:val="24"/>
              </w:rPr>
              <w:t>5</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6B9CC770" w14:textId="77777777" w:rsidR="00603AA5" w:rsidRPr="00FD105D" w:rsidRDefault="00603AA5" w:rsidP="00A8637F">
            <w:pPr>
              <w:spacing w:before="120" w:after="120"/>
              <w:jc w:val="center"/>
              <w:rPr>
                <w:rFonts w:eastAsia="Times New Roman"/>
                <w:szCs w:val="24"/>
              </w:rPr>
            </w:pPr>
            <w:r w:rsidRPr="00FD105D">
              <w:rPr>
                <w:rFonts w:eastAsia="Times New Roman"/>
                <w:szCs w:val="24"/>
              </w:rPr>
              <w:t>38,5%</w:t>
            </w:r>
          </w:p>
        </w:tc>
      </w:tr>
      <w:tr w:rsidR="00603AA5" w14:paraId="417FBA97" w14:textId="77777777" w:rsidTr="00A8637F">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13472B19" w14:textId="77777777" w:rsidR="00603AA5" w:rsidRPr="00FD105D" w:rsidRDefault="00603AA5" w:rsidP="00A8637F">
            <w:pPr>
              <w:spacing w:before="120" w:after="120"/>
              <w:jc w:val="center"/>
              <w:rPr>
                <w:rFonts w:eastAsia="Times New Roman"/>
                <w:szCs w:val="24"/>
              </w:rPr>
            </w:pPr>
            <w:r w:rsidRPr="00FD105D">
              <w:rPr>
                <w:rFonts w:eastAsia="Times New Roman"/>
                <w:szCs w:val="24"/>
              </w:rPr>
              <w:t>Mais de 3 min</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2C4D160E" w14:textId="77777777" w:rsidR="00603AA5" w:rsidRPr="00FD105D" w:rsidRDefault="00603AA5" w:rsidP="00A8637F">
            <w:pPr>
              <w:spacing w:before="120" w:after="120"/>
              <w:jc w:val="center"/>
              <w:rPr>
                <w:rFonts w:eastAsia="Times New Roman"/>
                <w:szCs w:val="24"/>
              </w:rPr>
            </w:pPr>
            <w:r w:rsidRPr="00FD105D">
              <w:rPr>
                <w:rFonts w:eastAsia="Times New Roman"/>
                <w:szCs w:val="24"/>
              </w:rPr>
              <w:t>1</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2453E4DD" w14:textId="77777777" w:rsidR="00603AA5" w:rsidRPr="00FD105D" w:rsidRDefault="00603AA5" w:rsidP="00A8637F">
            <w:pPr>
              <w:spacing w:before="120" w:after="120"/>
              <w:jc w:val="center"/>
              <w:rPr>
                <w:rFonts w:eastAsia="Times New Roman"/>
                <w:szCs w:val="24"/>
              </w:rPr>
            </w:pPr>
            <w:r w:rsidRPr="00FD105D">
              <w:rPr>
                <w:rFonts w:eastAsia="Times New Roman"/>
                <w:szCs w:val="24"/>
              </w:rPr>
              <w:t>7,7%</w:t>
            </w:r>
          </w:p>
        </w:tc>
      </w:tr>
      <w:tr w:rsidR="00603AA5" w14:paraId="09C5F87B" w14:textId="77777777" w:rsidTr="00A8637F">
        <w:trPr>
          <w:trHeight w:val="415"/>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5C26178F" w14:textId="77777777" w:rsidR="00603AA5" w:rsidRPr="00FD105D" w:rsidRDefault="00603AA5" w:rsidP="00A8637F">
            <w:pPr>
              <w:spacing w:before="120" w:after="120"/>
              <w:jc w:val="center"/>
              <w:rPr>
                <w:rFonts w:eastAsia="Times New Roman"/>
                <w:b/>
                <w:bCs/>
                <w:szCs w:val="24"/>
              </w:rPr>
            </w:pPr>
            <w:r w:rsidRPr="00FD105D">
              <w:rPr>
                <w:rFonts w:eastAsia="Times New Roman"/>
                <w:b/>
                <w:bCs/>
                <w:szCs w:val="24"/>
              </w:rPr>
              <w:t>Total</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3C62A796" w14:textId="77777777" w:rsidR="00603AA5" w:rsidRPr="00FD105D" w:rsidRDefault="00603AA5" w:rsidP="00A8637F">
            <w:pPr>
              <w:spacing w:before="120" w:after="120"/>
              <w:jc w:val="center"/>
              <w:rPr>
                <w:rFonts w:eastAsia="Times New Roman"/>
                <w:b/>
                <w:bCs/>
                <w:szCs w:val="24"/>
              </w:rPr>
            </w:pPr>
            <w:r w:rsidRPr="00FD105D">
              <w:rPr>
                <w:rFonts w:eastAsia="Times New Roman"/>
                <w:b/>
                <w:bCs/>
                <w:szCs w:val="24"/>
              </w:rPr>
              <w:t>13</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2FC3E8C7" w14:textId="77777777" w:rsidR="00603AA5" w:rsidRPr="00FD105D" w:rsidRDefault="00603AA5" w:rsidP="00A8637F">
            <w:pPr>
              <w:spacing w:before="120" w:after="120"/>
              <w:jc w:val="center"/>
              <w:rPr>
                <w:rFonts w:eastAsia="Times New Roman"/>
                <w:b/>
                <w:bCs/>
                <w:szCs w:val="24"/>
              </w:rPr>
            </w:pPr>
            <w:r w:rsidRPr="00FD105D">
              <w:rPr>
                <w:rFonts w:eastAsia="Times New Roman"/>
                <w:b/>
                <w:bCs/>
                <w:szCs w:val="24"/>
              </w:rPr>
              <w:t>100%</w:t>
            </w:r>
          </w:p>
        </w:tc>
      </w:tr>
    </w:tbl>
    <w:p w14:paraId="185D7A5E" w14:textId="784A4E88" w:rsidR="00C96BAD" w:rsidRPr="00603AA5" w:rsidRDefault="00603AA5" w:rsidP="00A8637F">
      <w:pPr>
        <w:pStyle w:val="fonte"/>
        <w:spacing w:before="120" w:line="360" w:lineRule="auto"/>
        <w:jc w:val="both"/>
        <w:rPr>
          <w:i w:val="0"/>
          <w:iCs w:val="0"/>
          <w:color w:val="auto"/>
        </w:rPr>
      </w:pPr>
      <w:r w:rsidRPr="00FD105D">
        <w:rPr>
          <w:i w:val="0"/>
          <w:iCs w:val="0"/>
          <w:color w:val="auto"/>
        </w:rPr>
        <w:t>Fonte: Elaborado pelo autor</w:t>
      </w:r>
    </w:p>
    <w:p w14:paraId="339981A8" w14:textId="2ED743FE" w:rsidR="005D25C3" w:rsidRPr="00700FF1" w:rsidRDefault="00C34C56" w:rsidP="00C34C56">
      <w:pPr>
        <w:ind w:firstLine="709"/>
        <w:jc w:val="both"/>
      </w:pPr>
      <w:r w:rsidRPr="00700FF1">
        <w:lastRenderedPageBreak/>
        <w:t xml:space="preserve">Após a análise do tempo total estimado, a pesquisa segmentou a percepção dos membros quanto a falhas específicas do sistema. A Tabela 3 inicia este detalhamento focando na falha da placa de comunicação, um componente vital para a </w:t>
      </w:r>
      <w:proofErr w:type="spellStart"/>
      <w:r w:rsidRPr="00700FF1">
        <w:t>teleoperação</w:t>
      </w:r>
      <w:proofErr w:type="spellEnd"/>
      <w:r w:rsidRPr="00700FF1">
        <w:t xml:space="preserve"> do robô.</w:t>
      </w:r>
    </w:p>
    <w:tbl>
      <w:tblPr>
        <w:tblW w:w="5000" w:type="pct"/>
        <w:jc w:val="center"/>
        <w:tblCellMar>
          <w:top w:w="15" w:type="dxa"/>
          <w:left w:w="15" w:type="dxa"/>
          <w:bottom w:w="15" w:type="dxa"/>
          <w:right w:w="15" w:type="dxa"/>
        </w:tblCellMar>
        <w:tblLook w:val="04A0" w:firstRow="1" w:lastRow="0" w:firstColumn="1" w:lastColumn="0" w:noHBand="0" w:noVBand="1"/>
      </w:tblPr>
      <w:tblGrid>
        <w:gridCol w:w="2674"/>
        <w:gridCol w:w="2957"/>
        <w:gridCol w:w="2873"/>
      </w:tblGrid>
      <w:tr w:rsidR="005D25C3" w:rsidRPr="00FC03A9" w14:paraId="3135EFC0" w14:textId="77777777" w:rsidTr="005D122A">
        <w:trPr>
          <w:tblHeader/>
          <w:jc w:val="center"/>
        </w:trPr>
        <w:tc>
          <w:tcPr>
            <w:tcW w:w="0" w:type="auto"/>
            <w:gridSpan w:val="3"/>
            <w:tcBorders>
              <w:bottom w:val="single" w:sz="4" w:space="0" w:color="auto"/>
            </w:tcBorders>
            <w:tcMar>
              <w:top w:w="120" w:type="dxa"/>
              <w:left w:w="120" w:type="dxa"/>
              <w:bottom w:w="120" w:type="dxa"/>
              <w:right w:w="120" w:type="dxa"/>
            </w:tcMar>
            <w:vAlign w:val="center"/>
            <w:hideMark/>
          </w:tcPr>
          <w:p w14:paraId="230FD39D" w14:textId="77777777" w:rsidR="005D25C3" w:rsidRPr="00FC03A9" w:rsidRDefault="005D25C3" w:rsidP="005D122A">
            <w:pPr>
              <w:spacing w:before="120" w:after="120"/>
              <w:rPr>
                <w:rFonts w:eastAsia="Times New Roman"/>
                <w:b/>
                <w:bCs/>
                <w:szCs w:val="24"/>
              </w:rPr>
            </w:pPr>
            <w:r w:rsidRPr="00FC03A9">
              <w:rPr>
                <w:rStyle w:val="Forte"/>
                <w:b w:val="0"/>
                <w:bCs w:val="0"/>
                <w:szCs w:val="24"/>
              </w:rPr>
              <w:t>Tabela 3 - Tempo para identificar se a Câmera está funcionando</w:t>
            </w:r>
          </w:p>
        </w:tc>
      </w:tr>
      <w:tr w:rsidR="005D25C3" w:rsidRPr="00FC03A9" w14:paraId="204FD7A1" w14:textId="77777777" w:rsidTr="005D122A">
        <w:trPr>
          <w:tblHeader/>
          <w:jc w:val="cent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7D3B57B0" w14:textId="77777777" w:rsidR="005D25C3" w:rsidRPr="00FC03A9" w:rsidRDefault="005D25C3" w:rsidP="005D122A">
            <w:pPr>
              <w:spacing w:before="120" w:after="120"/>
              <w:jc w:val="center"/>
              <w:rPr>
                <w:rFonts w:eastAsia="Times New Roman"/>
                <w:b/>
                <w:bCs/>
                <w:szCs w:val="24"/>
              </w:rPr>
            </w:pPr>
            <w:r w:rsidRPr="00FC03A9">
              <w:rPr>
                <w:rFonts w:eastAsia="Times New Roman"/>
                <w:b/>
                <w:bCs/>
                <w:szCs w:val="24"/>
              </w:rPr>
              <w:t>Faixa de Tempo</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689FEAF4" w14:textId="77777777" w:rsidR="005D25C3" w:rsidRPr="00FC03A9" w:rsidRDefault="005D25C3" w:rsidP="005D122A">
            <w:pPr>
              <w:spacing w:before="120" w:after="120"/>
              <w:jc w:val="center"/>
              <w:rPr>
                <w:rFonts w:eastAsia="Times New Roman"/>
                <w:b/>
                <w:bCs/>
                <w:szCs w:val="24"/>
              </w:rPr>
            </w:pPr>
            <w:r w:rsidRPr="00FC03A9">
              <w:rPr>
                <w:rFonts w:eastAsia="Times New Roman"/>
                <w:b/>
                <w:bCs/>
                <w:szCs w:val="24"/>
              </w:rPr>
              <w:t>Frequência Absoluta</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5A0581C2" w14:textId="77777777" w:rsidR="005D25C3" w:rsidRPr="00FC03A9" w:rsidRDefault="005D25C3" w:rsidP="005D122A">
            <w:pPr>
              <w:spacing w:before="120" w:after="120"/>
              <w:jc w:val="center"/>
              <w:rPr>
                <w:rFonts w:eastAsia="Times New Roman"/>
                <w:b/>
                <w:bCs/>
                <w:szCs w:val="24"/>
              </w:rPr>
            </w:pPr>
            <w:r w:rsidRPr="00FC03A9">
              <w:rPr>
                <w:rFonts w:eastAsia="Times New Roman"/>
                <w:b/>
                <w:bCs/>
                <w:szCs w:val="24"/>
              </w:rPr>
              <w:t>Frequência Relativa</w:t>
            </w:r>
          </w:p>
        </w:tc>
      </w:tr>
      <w:tr w:rsidR="005D25C3" w:rsidRPr="00FC03A9" w14:paraId="7817F04D" w14:textId="77777777" w:rsidTr="005D122A">
        <w:trPr>
          <w:jc w:val="cent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32100166" w14:textId="77777777" w:rsidR="005D25C3" w:rsidRPr="00FC03A9" w:rsidRDefault="005D25C3" w:rsidP="005D122A">
            <w:pPr>
              <w:spacing w:before="120" w:after="120"/>
              <w:jc w:val="center"/>
              <w:rPr>
                <w:rFonts w:eastAsia="Times New Roman"/>
                <w:szCs w:val="24"/>
              </w:rPr>
            </w:pPr>
            <w:r w:rsidRPr="00FC03A9">
              <w:rPr>
                <w:rFonts w:eastAsia="Times New Roman"/>
                <w:szCs w:val="24"/>
              </w:rPr>
              <w:t>Menos de 30s</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2B126B97" w14:textId="77777777" w:rsidR="005D25C3" w:rsidRPr="00FC03A9" w:rsidRDefault="005D25C3" w:rsidP="005D122A">
            <w:pPr>
              <w:spacing w:before="120" w:after="120"/>
              <w:jc w:val="center"/>
              <w:rPr>
                <w:rFonts w:eastAsia="Times New Roman"/>
                <w:szCs w:val="24"/>
              </w:rPr>
            </w:pPr>
            <w:r w:rsidRPr="00FC03A9">
              <w:rPr>
                <w:rFonts w:eastAsia="Times New Roman"/>
                <w:szCs w:val="24"/>
              </w:rPr>
              <w:t>3</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7CB648E8" w14:textId="77777777" w:rsidR="005D25C3" w:rsidRPr="00FC03A9" w:rsidRDefault="005D25C3" w:rsidP="005D122A">
            <w:pPr>
              <w:spacing w:before="120" w:after="120"/>
              <w:jc w:val="center"/>
              <w:rPr>
                <w:rFonts w:eastAsia="Times New Roman"/>
                <w:szCs w:val="24"/>
              </w:rPr>
            </w:pPr>
            <w:r w:rsidRPr="00FC03A9">
              <w:rPr>
                <w:rFonts w:eastAsia="Times New Roman"/>
                <w:szCs w:val="24"/>
              </w:rPr>
              <w:t>23,1%</w:t>
            </w:r>
          </w:p>
        </w:tc>
      </w:tr>
      <w:tr w:rsidR="005D25C3" w:rsidRPr="00FC03A9" w14:paraId="006C360D" w14:textId="77777777" w:rsidTr="005D122A">
        <w:trPr>
          <w:jc w:val="cent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496ABC46" w14:textId="77777777" w:rsidR="005D25C3" w:rsidRPr="00FC03A9" w:rsidRDefault="005D25C3" w:rsidP="005D122A">
            <w:pPr>
              <w:spacing w:before="120" w:after="120"/>
              <w:jc w:val="center"/>
              <w:rPr>
                <w:rFonts w:eastAsia="Times New Roman"/>
                <w:szCs w:val="24"/>
              </w:rPr>
            </w:pPr>
            <w:r w:rsidRPr="00FC03A9">
              <w:rPr>
                <w:rFonts w:eastAsia="Times New Roman"/>
                <w:szCs w:val="24"/>
              </w:rPr>
              <w:t>Entre 30s e 1 min</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1EC59E7A" w14:textId="77777777" w:rsidR="005D25C3" w:rsidRPr="00FC03A9" w:rsidRDefault="005D25C3" w:rsidP="005D122A">
            <w:pPr>
              <w:spacing w:before="120" w:after="120"/>
              <w:jc w:val="center"/>
              <w:rPr>
                <w:rFonts w:eastAsia="Times New Roman"/>
                <w:szCs w:val="24"/>
              </w:rPr>
            </w:pPr>
            <w:r w:rsidRPr="00FC03A9">
              <w:rPr>
                <w:rFonts w:eastAsia="Times New Roman"/>
                <w:szCs w:val="24"/>
              </w:rPr>
              <w:t>2</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1E5D6804" w14:textId="77777777" w:rsidR="005D25C3" w:rsidRPr="00FC03A9" w:rsidRDefault="005D25C3" w:rsidP="005D122A">
            <w:pPr>
              <w:spacing w:before="120" w:after="120"/>
              <w:jc w:val="center"/>
              <w:rPr>
                <w:rFonts w:eastAsia="Times New Roman"/>
                <w:szCs w:val="24"/>
              </w:rPr>
            </w:pPr>
            <w:r w:rsidRPr="00FC03A9">
              <w:rPr>
                <w:rFonts w:eastAsia="Times New Roman"/>
                <w:szCs w:val="24"/>
              </w:rPr>
              <w:t>15,4%</w:t>
            </w:r>
          </w:p>
        </w:tc>
      </w:tr>
      <w:tr w:rsidR="005D25C3" w:rsidRPr="00FC03A9" w14:paraId="4D28CC50" w14:textId="77777777" w:rsidTr="005D122A">
        <w:trPr>
          <w:jc w:val="cent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526246F8" w14:textId="77777777" w:rsidR="005D25C3" w:rsidRPr="00FC03A9" w:rsidRDefault="005D25C3" w:rsidP="005D122A">
            <w:pPr>
              <w:spacing w:before="120" w:after="120"/>
              <w:jc w:val="center"/>
              <w:rPr>
                <w:rFonts w:eastAsia="Times New Roman"/>
                <w:szCs w:val="24"/>
              </w:rPr>
            </w:pPr>
            <w:r w:rsidRPr="00FC03A9">
              <w:rPr>
                <w:rFonts w:eastAsia="Times New Roman"/>
                <w:szCs w:val="24"/>
              </w:rPr>
              <w:t>Entre 1 min e 3 min</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1F49856B" w14:textId="77777777" w:rsidR="005D25C3" w:rsidRPr="00FC03A9" w:rsidRDefault="005D25C3" w:rsidP="005D122A">
            <w:pPr>
              <w:spacing w:before="120" w:after="120"/>
              <w:jc w:val="center"/>
              <w:rPr>
                <w:rFonts w:eastAsia="Times New Roman"/>
                <w:szCs w:val="24"/>
              </w:rPr>
            </w:pPr>
            <w:r w:rsidRPr="00FC03A9">
              <w:rPr>
                <w:rFonts w:eastAsia="Times New Roman"/>
                <w:szCs w:val="24"/>
              </w:rPr>
              <w:t>5</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62901955" w14:textId="77777777" w:rsidR="005D25C3" w:rsidRPr="00FC03A9" w:rsidRDefault="005D25C3" w:rsidP="005D122A">
            <w:pPr>
              <w:spacing w:before="120" w:after="120"/>
              <w:jc w:val="center"/>
              <w:rPr>
                <w:rFonts w:eastAsia="Times New Roman"/>
                <w:szCs w:val="24"/>
              </w:rPr>
            </w:pPr>
            <w:r w:rsidRPr="00FC03A9">
              <w:rPr>
                <w:rFonts w:eastAsia="Times New Roman"/>
                <w:szCs w:val="24"/>
              </w:rPr>
              <w:t>38,5%</w:t>
            </w:r>
          </w:p>
        </w:tc>
      </w:tr>
      <w:tr w:rsidR="005D25C3" w:rsidRPr="00FC03A9" w14:paraId="51ED7D6E" w14:textId="77777777" w:rsidTr="005D122A">
        <w:trPr>
          <w:jc w:val="cent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3132EB43" w14:textId="77777777" w:rsidR="005D25C3" w:rsidRPr="00FC03A9" w:rsidRDefault="005D25C3" w:rsidP="005D122A">
            <w:pPr>
              <w:spacing w:before="120" w:after="120"/>
              <w:jc w:val="center"/>
              <w:rPr>
                <w:rFonts w:eastAsia="Times New Roman"/>
                <w:szCs w:val="24"/>
              </w:rPr>
            </w:pPr>
            <w:r w:rsidRPr="00FC03A9">
              <w:rPr>
                <w:rFonts w:eastAsia="Times New Roman"/>
                <w:szCs w:val="24"/>
              </w:rPr>
              <w:t>Entre 3 min e 5 min</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097826C9" w14:textId="77777777" w:rsidR="005D25C3" w:rsidRPr="00FC03A9" w:rsidRDefault="005D25C3" w:rsidP="005D122A">
            <w:pPr>
              <w:spacing w:before="120" w:after="120"/>
              <w:jc w:val="center"/>
              <w:rPr>
                <w:rFonts w:eastAsia="Times New Roman"/>
                <w:szCs w:val="24"/>
              </w:rPr>
            </w:pPr>
            <w:r w:rsidRPr="00FC03A9">
              <w:rPr>
                <w:rFonts w:eastAsia="Times New Roman"/>
                <w:szCs w:val="24"/>
              </w:rPr>
              <w:t>3</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61749E65" w14:textId="77777777" w:rsidR="005D25C3" w:rsidRPr="00FC03A9" w:rsidRDefault="005D25C3" w:rsidP="005D122A">
            <w:pPr>
              <w:spacing w:before="120" w:after="120"/>
              <w:jc w:val="center"/>
              <w:rPr>
                <w:rFonts w:eastAsia="Times New Roman"/>
                <w:szCs w:val="24"/>
              </w:rPr>
            </w:pPr>
            <w:r w:rsidRPr="00FC03A9">
              <w:rPr>
                <w:rFonts w:eastAsia="Times New Roman"/>
                <w:szCs w:val="24"/>
              </w:rPr>
              <w:t>23,1%</w:t>
            </w:r>
          </w:p>
        </w:tc>
      </w:tr>
      <w:tr w:rsidR="005D25C3" w:rsidRPr="00FC03A9" w14:paraId="26547D33" w14:textId="77777777" w:rsidTr="005D122A">
        <w:trPr>
          <w:jc w:val="cent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1EF1BEA7" w14:textId="77777777" w:rsidR="005D25C3" w:rsidRPr="00FC03A9" w:rsidRDefault="005D25C3" w:rsidP="005D122A">
            <w:pPr>
              <w:spacing w:before="120" w:after="120"/>
              <w:jc w:val="center"/>
              <w:rPr>
                <w:rFonts w:eastAsia="Times New Roman"/>
                <w:szCs w:val="24"/>
              </w:rPr>
            </w:pPr>
            <w:r w:rsidRPr="00FC03A9">
              <w:rPr>
                <w:rFonts w:eastAsia="Times New Roman"/>
                <w:szCs w:val="24"/>
              </w:rPr>
              <w:t>Mais de 5 min</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3B2BD067" w14:textId="77777777" w:rsidR="005D25C3" w:rsidRPr="00FC03A9" w:rsidRDefault="005D25C3" w:rsidP="005D122A">
            <w:pPr>
              <w:spacing w:before="120" w:after="120"/>
              <w:jc w:val="center"/>
              <w:rPr>
                <w:rFonts w:eastAsia="Times New Roman"/>
                <w:szCs w:val="24"/>
              </w:rPr>
            </w:pPr>
            <w:r w:rsidRPr="00FC03A9">
              <w:rPr>
                <w:rFonts w:eastAsia="Times New Roman"/>
                <w:szCs w:val="24"/>
              </w:rPr>
              <w:t>0</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1AE6E10D" w14:textId="77777777" w:rsidR="005D25C3" w:rsidRPr="00FC03A9" w:rsidRDefault="005D25C3" w:rsidP="005D122A">
            <w:pPr>
              <w:spacing w:before="120" w:after="120"/>
              <w:jc w:val="center"/>
              <w:rPr>
                <w:rFonts w:eastAsia="Times New Roman"/>
                <w:szCs w:val="24"/>
              </w:rPr>
            </w:pPr>
            <w:r w:rsidRPr="00FC03A9">
              <w:rPr>
                <w:rFonts w:eastAsia="Times New Roman"/>
                <w:szCs w:val="24"/>
              </w:rPr>
              <w:t>0%</w:t>
            </w:r>
          </w:p>
        </w:tc>
      </w:tr>
      <w:tr w:rsidR="005D25C3" w:rsidRPr="00FC03A9" w14:paraId="2306BD61" w14:textId="77777777" w:rsidTr="005D122A">
        <w:trPr>
          <w:jc w:val="cent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1253E054" w14:textId="77777777" w:rsidR="005D25C3" w:rsidRPr="00FC03A9" w:rsidRDefault="005D25C3" w:rsidP="005D122A">
            <w:pPr>
              <w:spacing w:before="120" w:after="120"/>
              <w:jc w:val="center"/>
              <w:rPr>
                <w:rFonts w:eastAsia="Times New Roman"/>
                <w:b/>
                <w:bCs/>
                <w:szCs w:val="24"/>
              </w:rPr>
            </w:pPr>
            <w:r w:rsidRPr="00FC03A9">
              <w:rPr>
                <w:rFonts w:eastAsia="Times New Roman"/>
                <w:b/>
                <w:bCs/>
                <w:szCs w:val="24"/>
              </w:rPr>
              <w:t>Total</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36D19EFA" w14:textId="77777777" w:rsidR="005D25C3" w:rsidRPr="00FC03A9" w:rsidRDefault="005D25C3" w:rsidP="005D122A">
            <w:pPr>
              <w:spacing w:before="120" w:after="120"/>
              <w:jc w:val="center"/>
              <w:rPr>
                <w:rFonts w:eastAsia="Times New Roman"/>
                <w:b/>
                <w:bCs/>
                <w:szCs w:val="24"/>
              </w:rPr>
            </w:pPr>
            <w:r w:rsidRPr="00FC03A9">
              <w:rPr>
                <w:rFonts w:eastAsia="Times New Roman"/>
                <w:b/>
                <w:bCs/>
                <w:szCs w:val="24"/>
              </w:rPr>
              <w:t>13</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22CCB9F5" w14:textId="77777777" w:rsidR="005D25C3" w:rsidRPr="00FC03A9" w:rsidRDefault="005D25C3" w:rsidP="005D122A">
            <w:pPr>
              <w:spacing w:before="120" w:after="120"/>
              <w:jc w:val="center"/>
              <w:rPr>
                <w:rFonts w:eastAsia="Times New Roman"/>
                <w:b/>
                <w:bCs/>
                <w:szCs w:val="24"/>
              </w:rPr>
            </w:pPr>
            <w:r w:rsidRPr="00FC03A9">
              <w:rPr>
                <w:rFonts w:eastAsia="Times New Roman"/>
                <w:b/>
                <w:bCs/>
                <w:szCs w:val="24"/>
              </w:rPr>
              <w:t>100%</w:t>
            </w:r>
          </w:p>
        </w:tc>
      </w:tr>
    </w:tbl>
    <w:p w14:paraId="549BEFC1" w14:textId="77777777" w:rsidR="005D25C3" w:rsidRDefault="005D25C3" w:rsidP="005D25C3">
      <w:pPr>
        <w:pStyle w:val="fonte"/>
        <w:spacing w:before="120" w:line="360" w:lineRule="auto"/>
        <w:jc w:val="both"/>
        <w:rPr>
          <w:i w:val="0"/>
          <w:iCs w:val="0"/>
          <w:color w:val="auto"/>
        </w:rPr>
      </w:pPr>
      <w:r w:rsidRPr="00FC03A9">
        <w:rPr>
          <w:i w:val="0"/>
          <w:iCs w:val="0"/>
          <w:color w:val="auto"/>
        </w:rPr>
        <w:t>Fonte: Elaborado pelo autor</w:t>
      </w:r>
    </w:p>
    <w:p w14:paraId="1287C459" w14:textId="77777777" w:rsidR="00700FF1" w:rsidRPr="00FC03A9" w:rsidRDefault="00700FF1" w:rsidP="005D25C3">
      <w:pPr>
        <w:pStyle w:val="fonte"/>
        <w:spacing w:before="120" w:line="360" w:lineRule="auto"/>
        <w:jc w:val="both"/>
        <w:rPr>
          <w:i w:val="0"/>
          <w:iCs w:val="0"/>
          <w:color w:val="auto"/>
        </w:rPr>
      </w:pPr>
    </w:p>
    <w:p w14:paraId="4365C209" w14:textId="5840AF1B" w:rsidR="002F4897" w:rsidRDefault="00700FF1" w:rsidP="00700FF1">
      <w:pPr>
        <w:ind w:firstLine="709"/>
        <w:jc w:val="both"/>
      </w:pPr>
      <w:r w:rsidRPr="00700FF1">
        <w:t>Os dados da Tabela 3 demonstram uma divisão na confiança da equipa, com uma parcela significativa prevendo tempos superiores a 3 minutos. Em continuidade, a Tabela 4 apresenta as expectativas relativas à sobrecarga nos motores, uma falha de natureza mecânica e</w:t>
      </w:r>
      <w:r>
        <w:t xml:space="preserve"> </w:t>
      </w:r>
      <w:r w:rsidRPr="00700FF1">
        <w:t>elétrica</w:t>
      </w:r>
      <w:r>
        <w:t>.</w:t>
      </w:r>
      <w:r>
        <w:tab/>
      </w:r>
      <w:r w:rsidR="005D25C3">
        <w:br/>
      </w:r>
    </w:p>
    <w:tbl>
      <w:tblPr>
        <w:tblW w:w="5000" w:type="pct"/>
        <w:jc w:val="center"/>
        <w:tblCellMar>
          <w:top w:w="15" w:type="dxa"/>
          <w:left w:w="15" w:type="dxa"/>
          <w:bottom w:w="15" w:type="dxa"/>
          <w:right w:w="15" w:type="dxa"/>
        </w:tblCellMar>
        <w:tblLook w:val="04A0" w:firstRow="1" w:lastRow="0" w:firstColumn="1" w:lastColumn="0" w:noHBand="0" w:noVBand="1"/>
      </w:tblPr>
      <w:tblGrid>
        <w:gridCol w:w="2675"/>
        <w:gridCol w:w="2957"/>
        <w:gridCol w:w="2872"/>
      </w:tblGrid>
      <w:tr w:rsidR="002F4897" w:rsidRPr="00FC03A9" w14:paraId="53F65C53" w14:textId="77777777" w:rsidTr="005D122A">
        <w:trPr>
          <w:tblHeader/>
          <w:jc w:val="center"/>
        </w:trPr>
        <w:tc>
          <w:tcPr>
            <w:tcW w:w="0" w:type="auto"/>
            <w:gridSpan w:val="3"/>
            <w:tcBorders>
              <w:bottom w:val="single" w:sz="4" w:space="0" w:color="auto"/>
            </w:tcBorders>
            <w:tcMar>
              <w:top w:w="120" w:type="dxa"/>
              <w:left w:w="120" w:type="dxa"/>
              <w:bottom w:w="120" w:type="dxa"/>
              <w:right w:w="120" w:type="dxa"/>
            </w:tcMar>
            <w:vAlign w:val="center"/>
            <w:hideMark/>
          </w:tcPr>
          <w:p w14:paraId="31D1AD69" w14:textId="1CD77391" w:rsidR="002F4897" w:rsidRPr="00FC03A9" w:rsidRDefault="002F4897" w:rsidP="005D122A">
            <w:pPr>
              <w:spacing w:before="120" w:after="120"/>
              <w:rPr>
                <w:rFonts w:eastAsia="Times New Roman"/>
                <w:b/>
                <w:bCs/>
                <w:szCs w:val="24"/>
              </w:rPr>
            </w:pPr>
            <w:r w:rsidRPr="00FC03A9">
              <w:rPr>
                <w:rStyle w:val="Forte"/>
                <w:b w:val="0"/>
                <w:bCs w:val="0"/>
                <w:szCs w:val="24"/>
              </w:rPr>
              <w:lastRenderedPageBreak/>
              <w:t xml:space="preserve">Tabela </w:t>
            </w:r>
            <w:r>
              <w:rPr>
                <w:rStyle w:val="Forte"/>
                <w:b w:val="0"/>
                <w:bCs w:val="0"/>
                <w:szCs w:val="24"/>
              </w:rPr>
              <w:t>4</w:t>
            </w:r>
            <w:r w:rsidRPr="00FC03A9">
              <w:rPr>
                <w:rStyle w:val="Forte"/>
                <w:b w:val="0"/>
                <w:bCs w:val="0"/>
                <w:szCs w:val="24"/>
              </w:rPr>
              <w:t xml:space="preserve"> - </w:t>
            </w:r>
            <w:r w:rsidR="007B1E9B" w:rsidRPr="007B1E9B">
              <w:rPr>
                <w:rStyle w:val="Forte"/>
                <w:b w:val="0"/>
                <w:bCs w:val="0"/>
                <w:szCs w:val="24"/>
              </w:rPr>
              <w:t>Tempo para identificar se a Placa de Comunicação está funcionando</w:t>
            </w:r>
          </w:p>
        </w:tc>
      </w:tr>
      <w:tr w:rsidR="002F4897" w:rsidRPr="00FC03A9" w14:paraId="5E3AD38D" w14:textId="77777777" w:rsidTr="005D122A">
        <w:trPr>
          <w:tblHeader/>
          <w:jc w:val="cent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2D40CB6C" w14:textId="77777777" w:rsidR="002F4897" w:rsidRPr="00FC03A9" w:rsidRDefault="002F4897" w:rsidP="005D122A">
            <w:pPr>
              <w:spacing w:before="120" w:after="120"/>
              <w:jc w:val="center"/>
              <w:rPr>
                <w:rFonts w:eastAsia="Times New Roman"/>
                <w:b/>
                <w:bCs/>
                <w:szCs w:val="24"/>
              </w:rPr>
            </w:pPr>
            <w:r w:rsidRPr="00FC03A9">
              <w:rPr>
                <w:rFonts w:eastAsia="Times New Roman"/>
                <w:b/>
                <w:bCs/>
                <w:szCs w:val="24"/>
              </w:rPr>
              <w:t>Faixa de Tempo</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29C8BDF6" w14:textId="77777777" w:rsidR="002F4897" w:rsidRPr="00FC03A9" w:rsidRDefault="002F4897" w:rsidP="005D122A">
            <w:pPr>
              <w:spacing w:before="120" w:after="120"/>
              <w:jc w:val="center"/>
              <w:rPr>
                <w:rFonts w:eastAsia="Times New Roman"/>
                <w:b/>
                <w:bCs/>
                <w:szCs w:val="24"/>
              </w:rPr>
            </w:pPr>
            <w:r w:rsidRPr="00FC03A9">
              <w:rPr>
                <w:rFonts w:eastAsia="Times New Roman"/>
                <w:b/>
                <w:bCs/>
                <w:szCs w:val="24"/>
              </w:rPr>
              <w:t>Frequência Absoluta</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152C4409" w14:textId="77777777" w:rsidR="002F4897" w:rsidRPr="00FC03A9" w:rsidRDefault="002F4897" w:rsidP="005D122A">
            <w:pPr>
              <w:spacing w:before="120" w:after="120"/>
              <w:jc w:val="center"/>
              <w:rPr>
                <w:rFonts w:eastAsia="Times New Roman"/>
                <w:b/>
                <w:bCs/>
                <w:szCs w:val="24"/>
              </w:rPr>
            </w:pPr>
            <w:r w:rsidRPr="00FC03A9">
              <w:rPr>
                <w:rFonts w:eastAsia="Times New Roman"/>
                <w:b/>
                <w:bCs/>
                <w:szCs w:val="24"/>
              </w:rPr>
              <w:t>Frequência Relativa</w:t>
            </w:r>
          </w:p>
        </w:tc>
      </w:tr>
      <w:tr w:rsidR="00130749" w:rsidRPr="00FC03A9" w14:paraId="10EBAD41" w14:textId="77777777" w:rsidTr="005D122A">
        <w:trPr>
          <w:jc w:val="cent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11D2B09A" w14:textId="77777777" w:rsidR="00130749" w:rsidRPr="00FC03A9" w:rsidRDefault="00130749" w:rsidP="00130749">
            <w:pPr>
              <w:spacing w:before="120" w:after="120"/>
              <w:jc w:val="center"/>
              <w:rPr>
                <w:rFonts w:eastAsia="Times New Roman"/>
                <w:szCs w:val="24"/>
              </w:rPr>
            </w:pPr>
            <w:r w:rsidRPr="00FC03A9">
              <w:rPr>
                <w:rFonts w:eastAsia="Times New Roman"/>
                <w:szCs w:val="24"/>
              </w:rPr>
              <w:t>Menos de 30s</w:t>
            </w:r>
          </w:p>
        </w:tc>
        <w:tc>
          <w:tcPr>
            <w:tcW w:w="0" w:type="auto"/>
            <w:tcBorders>
              <w:top w:val="single" w:sz="4" w:space="0" w:color="auto"/>
              <w:bottom w:val="single" w:sz="4" w:space="0" w:color="auto"/>
            </w:tcBorders>
            <w:tcMar>
              <w:top w:w="120" w:type="dxa"/>
              <w:left w:w="120" w:type="dxa"/>
              <w:bottom w:w="120" w:type="dxa"/>
              <w:right w:w="120" w:type="dxa"/>
            </w:tcMar>
            <w:hideMark/>
          </w:tcPr>
          <w:p w14:paraId="5ACDB865" w14:textId="3D509FC4" w:rsidR="00130749" w:rsidRPr="00FC03A9" w:rsidRDefault="00130749" w:rsidP="00130749">
            <w:pPr>
              <w:spacing w:before="120" w:after="120"/>
              <w:jc w:val="center"/>
              <w:rPr>
                <w:rFonts w:eastAsia="Times New Roman"/>
                <w:szCs w:val="24"/>
              </w:rPr>
            </w:pPr>
            <w:r w:rsidRPr="00E32133">
              <w:t>2</w:t>
            </w:r>
          </w:p>
        </w:tc>
        <w:tc>
          <w:tcPr>
            <w:tcW w:w="0" w:type="auto"/>
            <w:tcBorders>
              <w:top w:val="single" w:sz="4" w:space="0" w:color="auto"/>
              <w:bottom w:val="single" w:sz="4" w:space="0" w:color="auto"/>
            </w:tcBorders>
            <w:tcMar>
              <w:top w:w="120" w:type="dxa"/>
              <w:left w:w="120" w:type="dxa"/>
              <w:bottom w:w="120" w:type="dxa"/>
              <w:right w:w="120" w:type="dxa"/>
            </w:tcMar>
            <w:hideMark/>
          </w:tcPr>
          <w:p w14:paraId="2127DA3A" w14:textId="09B0367B" w:rsidR="00130749" w:rsidRPr="00FC03A9" w:rsidRDefault="00130749" w:rsidP="00130749">
            <w:pPr>
              <w:spacing w:before="120" w:after="120"/>
              <w:jc w:val="center"/>
              <w:rPr>
                <w:rFonts w:eastAsia="Times New Roman"/>
                <w:szCs w:val="24"/>
              </w:rPr>
            </w:pPr>
            <w:r w:rsidRPr="00E32133">
              <w:t>15,4%</w:t>
            </w:r>
          </w:p>
        </w:tc>
      </w:tr>
      <w:tr w:rsidR="00130749" w:rsidRPr="00FC03A9" w14:paraId="4A1B73CD" w14:textId="77777777" w:rsidTr="005D122A">
        <w:trPr>
          <w:jc w:val="cent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3C624359" w14:textId="77777777" w:rsidR="00130749" w:rsidRPr="00FC03A9" w:rsidRDefault="00130749" w:rsidP="00130749">
            <w:pPr>
              <w:spacing w:before="120" w:after="120"/>
              <w:jc w:val="center"/>
              <w:rPr>
                <w:rFonts w:eastAsia="Times New Roman"/>
                <w:szCs w:val="24"/>
              </w:rPr>
            </w:pPr>
            <w:r w:rsidRPr="00FC03A9">
              <w:rPr>
                <w:rFonts w:eastAsia="Times New Roman"/>
                <w:szCs w:val="24"/>
              </w:rPr>
              <w:t>Entre 30s e 1 min</w:t>
            </w:r>
          </w:p>
        </w:tc>
        <w:tc>
          <w:tcPr>
            <w:tcW w:w="0" w:type="auto"/>
            <w:tcBorders>
              <w:top w:val="single" w:sz="4" w:space="0" w:color="auto"/>
              <w:bottom w:val="single" w:sz="4" w:space="0" w:color="auto"/>
            </w:tcBorders>
            <w:tcMar>
              <w:top w:w="120" w:type="dxa"/>
              <w:left w:w="120" w:type="dxa"/>
              <w:bottom w:w="120" w:type="dxa"/>
              <w:right w:w="120" w:type="dxa"/>
            </w:tcMar>
            <w:hideMark/>
          </w:tcPr>
          <w:p w14:paraId="20BE71AB" w14:textId="11D4B480" w:rsidR="00130749" w:rsidRPr="00FC03A9" w:rsidRDefault="00130749" w:rsidP="00130749">
            <w:pPr>
              <w:spacing w:before="120" w:after="120"/>
              <w:jc w:val="center"/>
              <w:rPr>
                <w:rFonts w:eastAsia="Times New Roman"/>
                <w:szCs w:val="24"/>
              </w:rPr>
            </w:pPr>
            <w:r w:rsidRPr="00E32133">
              <w:t>3</w:t>
            </w:r>
          </w:p>
        </w:tc>
        <w:tc>
          <w:tcPr>
            <w:tcW w:w="0" w:type="auto"/>
            <w:tcBorders>
              <w:top w:val="single" w:sz="4" w:space="0" w:color="auto"/>
              <w:bottom w:val="single" w:sz="4" w:space="0" w:color="auto"/>
            </w:tcBorders>
            <w:tcMar>
              <w:top w:w="120" w:type="dxa"/>
              <w:left w:w="120" w:type="dxa"/>
              <w:bottom w:w="120" w:type="dxa"/>
              <w:right w:w="120" w:type="dxa"/>
            </w:tcMar>
            <w:hideMark/>
          </w:tcPr>
          <w:p w14:paraId="451B79C6" w14:textId="079F07A6" w:rsidR="00130749" w:rsidRPr="00FC03A9" w:rsidRDefault="00130749" w:rsidP="00130749">
            <w:pPr>
              <w:spacing w:before="120" w:after="120"/>
              <w:jc w:val="center"/>
              <w:rPr>
                <w:rFonts w:eastAsia="Times New Roman"/>
                <w:szCs w:val="24"/>
              </w:rPr>
            </w:pPr>
            <w:r w:rsidRPr="00E32133">
              <w:t>23,1%</w:t>
            </w:r>
          </w:p>
        </w:tc>
      </w:tr>
      <w:tr w:rsidR="00130749" w:rsidRPr="00FC03A9" w14:paraId="79DA8F36" w14:textId="77777777" w:rsidTr="005D122A">
        <w:trPr>
          <w:jc w:val="cent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1A365545" w14:textId="77777777" w:rsidR="00130749" w:rsidRPr="00FC03A9" w:rsidRDefault="00130749" w:rsidP="00130749">
            <w:pPr>
              <w:spacing w:before="120" w:after="120"/>
              <w:jc w:val="center"/>
              <w:rPr>
                <w:rFonts w:eastAsia="Times New Roman"/>
                <w:szCs w:val="24"/>
              </w:rPr>
            </w:pPr>
            <w:r w:rsidRPr="00FC03A9">
              <w:rPr>
                <w:rFonts w:eastAsia="Times New Roman"/>
                <w:szCs w:val="24"/>
              </w:rPr>
              <w:t>Entre 1 min e 3 min</w:t>
            </w:r>
          </w:p>
        </w:tc>
        <w:tc>
          <w:tcPr>
            <w:tcW w:w="0" w:type="auto"/>
            <w:tcBorders>
              <w:top w:val="single" w:sz="4" w:space="0" w:color="auto"/>
              <w:bottom w:val="single" w:sz="4" w:space="0" w:color="auto"/>
            </w:tcBorders>
            <w:tcMar>
              <w:top w:w="120" w:type="dxa"/>
              <w:left w:w="120" w:type="dxa"/>
              <w:bottom w:w="120" w:type="dxa"/>
              <w:right w:w="120" w:type="dxa"/>
            </w:tcMar>
            <w:hideMark/>
          </w:tcPr>
          <w:p w14:paraId="3171EAB8" w14:textId="299C2577" w:rsidR="00130749" w:rsidRPr="00FC03A9" w:rsidRDefault="00130749" w:rsidP="00130749">
            <w:pPr>
              <w:spacing w:before="120" w:after="120"/>
              <w:jc w:val="center"/>
              <w:rPr>
                <w:rFonts w:eastAsia="Times New Roman"/>
                <w:szCs w:val="24"/>
              </w:rPr>
            </w:pPr>
            <w:r w:rsidRPr="00E32133">
              <w:t>2</w:t>
            </w:r>
          </w:p>
        </w:tc>
        <w:tc>
          <w:tcPr>
            <w:tcW w:w="0" w:type="auto"/>
            <w:tcBorders>
              <w:top w:val="single" w:sz="4" w:space="0" w:color="auto"/>
              <w:bottom w:val="single" w:sz="4" w:space="0" w:color="auto"/>
            </w:tcBorders>
            <w:tcMar>
              <w:top w:w="120" w:type="dxa"/>
              <w:left w:w="120" w:type="dxa"/>
              <w:bottom w:w="120" w:type="dxa"/>
              <w:right w:w="120" w:type="dxa"/>
            </w:tcMar>
            <w:hideMark/>
          </w:tcPr>
          <w:p w14:paraId="7A466696" w14:textId="10EB2649" w:rsidR="00130749" w:rsidRPr="00FC03A9" w:rsidRDefault="00130749" w:rsidP="00130749">
            <w:pPr>
              <w:spacing w:before="120" w:after="120"/>
              <w:jc w:val="center"/>
              <w:rPr>
                <w:rFonts w:eastAsia="Times New Roman"/>
                <w:szCs w:val="24"/>
              </w:rPr>
            </w:pPr>
            <w:r w:rsidRPr="00E32133">
              <w:t>15,4%</w:t>
            </w:r>
          </w:p>
        </w:tc>
      </w:tr>
      <w:tr w:rsidR="00130749" w:rsidRPr="00FC03A9" w14:paraId="5D85C16A" w14:textId="77777777" w:rsidTr="005D122A">
        <w:trPr>
          <w:jc w:val="cent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50B4FB3C" w14:textId="77777777" w:rsidR="00130749" w:rsidRPr="00FC03A9" w:rsidRDefault="00130749" w:rsidP="00130749">
            <w:pPr>
              <w:spacing w:before="120" w:after="120"/>
              <w:jc w:val="center"/>
              <w:rPr>
                <w:rFonts w:eastAsia="Times New Roman"/>
                <w:szCs w:val="24"/>
              </w:rPr>
            </w:pPr>
            <w:r w:rsidRPr="00FC03A9">
              <w:rPr>
                <w:rFonts w:eastAsia="Times New Roman"/>
                <w:szCs w:val="24"/>
              </w:rPr>
              <w:t>Entre 3 min e 5 min</w:t>
            </w:r>
          </w:p>
        </w:tc>
        <w:tc>
          <w:tcPr>
            <w:tcW w:w="0" w:type="auto"/>
            <w:tcBorders>
              <w:top w:val="single" w:sz="4" w:space="0" w:color="auto"/>
              <w:bottom w:val="single" w:sz="4" w:space="0" w:color="auto"/>
            </w:tcBorders>
            <w:tcMar>
              <w:top w:w="120" w:type="dxa"/>
              <w:left w:w="120" w:type="dxa"/>
              <w:bottom w:w="120" w:type="dxa"/>
              <w:right w:w="120" w:type="dxa"/>
            </w:tcMar>
            <w:hideMark/>
          </w:tcPr>
          <w:p w14:paraId="4A1706EF" w14:textId="30FAE8B5" w:rsidR="00130749" w:rsidRPr="00FC03A9" w:rsidRDefault="00130749" w:rsidP="00130749">
            <w:pPr>
              <w:spacing w:before="120" w:after="120"/>
              <w:jc w:val="center"/>
              <w:rPr>
                <w:rFonts w:eastAsia="Times New Roman"/>
                <w:szCs w:val="24"/>
              </w:rPr>
            </w:pPr>
            <w:r w:rsidRPr="00E32133">
              <w:t>6</w:t>
            </w:r>
          </w:p>
        </w:tc>
        <w:tc>
          <w:tcPr>
            <w:tcW w:w="0" w:type="auto"/>
            <w:tcBorders>
              <w:top w:val="single" w:sz="4" w:space="0" w:color="auto"/>
              <w:bottom w:val="single" w:sz="4" w:space="0" w:color="auto"/>
            </w:tcBorders>
            <w:tcMar>
              <w:top w:w="120" w:type="dxa"/>
              <w:left w:w="120" w:type="dxa"/>
              <w:bottom w:w="120" w:type="dxa"/>
              <w:right w:w="120" w:type="dxa"/>
            </w:tcMar>
            <w:hideMark/>
          </w:tcPr>
          <w:p w14:paraId="7071EC5E" w14:textId="327CAF2B" w:rsidR="00130749" w:rsidRPr="00FC03A9" w:rsidRDefault="00130749" w:rsidP="00130749">
            <w:pPr>
              <w:spacing w:before="120" w:after="120"/>
              <w:jc w:val="center"/>
              <w:rPr>
                <w:rFonts w:eastAsia="Times New Roman"/>
                <w:szCs w:val="24"/>
              </w:rPr>
            </w:pPr>
            <w:r w:rsidRPr="00E32133">
              <w:t>46,2%</w:t>
            </w:r>
          </w:p>
        </w:tc>
      </w:tr>
      <w:tr w:rsidR="002F4897" w:rsidRPr="00FC03A9" w14:paraId="63C56EFB" w14:textId="77777777" w:rsidTr="005D122A">
        <w:trPr>
          <w:jc w:val="cent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6F59F5AB" w14:textId="77777777" w:rsidR="002F4897" w:rsidRPr="00FC03A9" w:rsidRDefault="002F4897" w:rsidP="005D122A">
            <w:pPr>
              <w:spacing w:before="120" w:after="120"/>
              <w:jc w:val="center"/>
              <w:rPr>
                <w:rFonts w:eastAsia="Times New Roman"/>
                <w:szCs w:val="24"/>
              </w:rPr>
            </w:pPr>
            <w:r w:rsidRPr="00FC03A9">
              <w:rPr>
                <w:rFonts w:eastAsia="Times New Roman"/>
                <w:szCs w:val="24"/>
              </w:rPr>
              <w:t>Mais de 5 min</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69328C1E" w14:textId="77777777" w:rsidR="002F4897" w:rsidRPr="00FC03A9" w:rsidRDefault="002F4897" w:rsidP="005D122A">
            <w:pPr>
              <w:spacing w:before="120" w:after="120"/>
              <w:jc w:val="center"/>
              <w:rPr>
                <w:rFonts w:eastAsia="Times New Roman"/>
                <w:szCs w:val="24"/>
              </w:rPr>
            </w:pPr>
            <w:r w:rsidRPr="00FC03A9">
              <w:rPr>
                <w:rFonts w:eastAsia="Times New Roman"/>
                <w:szCs w:val="24"/>
              </w:rPr>
              <w:t>0</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5336436C" w14:textId="77777777" w:rsidR="002F4897" w:rsidRPr="00FC03A9" w:rsidRDefault="002F4897" w:rsidP="005D122A">
            <w:pPr>
              <w:spacing w:before="120" w:after="120"/>
              <w:jc w:val="center"/>
              <w:rPr>
                <w:rFonts w:eastAsia="Times New Roman"/>
                <w:szCs w:val="24"/>
              </w:rPr>
            </w:pPr>
            <w:r w:rsidRPr="00FC03A9">
              <w:rPr>
                <w:rFonts w:eastAsia="Times New Roman"/>
                <w:szCs w:val="24"/>
              </w:rPr>
              <w:t>0%</w:t>
            </w:r>
          </w:p>
        </w:tc>
      </w:tr>
      <w:tr w:rsidR="002F4897" w:rsidRPr="00FC03A9" w14:paraId="7906CDA3" w14:textId="77777777" w:rsidTr="005D122A">
        <w:trPr>
          <w:jc w:val="cent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283F90D7" w14:textId="77777777" w:rsidR="002F4897" w:rsidRPr="00FC03A9" w:rsidRDefault="002F4897" w:rsidP="005D122A">
            <w:pPr>
              <w:spacing w:before="120" w:after="120"/>
              <w:jc w:val="center"/>
              <w:rPr>
                <w:rFonts w:eastAsia="Times New Roman"/>
                <w:b/>
                <w:bCs/>
                <w:szCs w:val="24"/>
              </w:rPr>
            </w:pPr>
            <w:r w:rsidRPr="00FC03A9">
              <w:rPr>
                <w:rFonts w:eastAsia="Times New Roman"/>
                <w:b/>
                <w:bCs/>
                <w:szCs w:val="24"/>
              </w:rPr>
              <w:t>Total</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29A45309" w14:textId="77777777" w:rsidR="002F4897" w:rsidRPr="00FC03A9" w:rsidRDefault="002F4897" w:rsidP="005D122A">
            <w:pPr>
              <w:spacing w:before="120" w:after="120"/>
              <w:jc w:val="center"/>
              <w:rPr>
                <w:rFonts w:eastAsia="Times New Roman"/>
                <w:b/>
                <w:bCs/>
                <w:szCs w:val="24"/>
              </w:rPr>
            </w:pPr>
            <w:r w:rsidRPr="00FC03A9">
              <w:rPr>
                <w:rFonts w:eastAsia="Times New Roman"/>
                <w:b/>
                <w:bCs/>
                <w:szCs w:val="24"/>
              </w:rPr>
              <w:t>13</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20124C53" w14:textId="77777777" w:rsidR="002F4897" w:rsidRPr="00FC03A9" w:rsidRDefault="002F4897" w:rsidP="005D122A">
            <w:pPr>
              <w:spacing w:before="120" w:after="120"/>
              <w:jc w:val="center"/>
              <w:rPr>
                <w:rFonts w:eastAsia="Times New Roman"/>
                <w:b/>
                <w:bCs/>
                <w:szCs w:val="24"/>
              </w:rPr>
            </w:pPr>
            <w:r w:rsidRPr="00FC03A9">
              <w:rPr>
                <w:rFonts w:eastAsia="Times New Roman"/>
                <w:b/>
                <w:bCs/>
                <w:szCs w:val="24"/>
              </w:rPr>
              <w:t>100%</w:t>
            </w:r>
          </w:p>
        </w:tc>
      </w:tr>
    </w:tbl>
    <w:p w14:paraId="69A143DB" w14:textId="320B4A7C" w:rsidR="00884F25" w:rsidRDefault="002F4897" w:rsidP="00057C54">
      <w:pPr>
        <w:pStyle w:val="fonte"/>
        <w:spacing w:before="120" w:line="360" w:lineRule="auto"/>
        <w:jc w:val="both"/>
        <w:rPr>
          <w:i w:val="0"/>
          <w:iCs w:val="0"/>
          <w:color w:val="auto"/>
        </w:rPr>
      </w:pPr>
      <w:r w:rsidRPr="00FC03A9">
        <w:rPr>
          <w:i w:val="0"/>
          <w:iCs w:val="0"/>
          <w:color w:val="auto"/>
        </w:rPr>
        <w:t>Fonte: Elaborado pelo autor</w:t>
      </w:r>
    </w:p>
    <w:p w14:paraId="73D20423" w14:textId="77777777" w:rsidR="00057C54" w:rsidRPr="00057C54" w:rsidRDefault="00057C54" w:rsidP="00057C54">
      <w:pPr>
        <w:pStyle w:val="fonte"/>
        <w:spacing w:before="120" w:line="360" w:lineRule="auto"/>
        <w:jc w:val="both"/>
        <w:rPr>
          <w:i w:val="0"/>
          <w:iCs w:val="0"/>
          <w:color w:val="auto"/>
        </w:rPr>
      </w:pPr>
    </w:p>
    <w:p w14:paraId="404C7B14" w14:textId="3DF09ED4" w:rsidR="00057C54" w:rsidRDefault="00057C54" w:rsidP="00057C54">
      <w:pPr>
        <w:ind w:firstLine="709"/>
        <w:jc w:val="both"/>
      </w:pPr>
      <w:r w:rsidRPr="00057C54">
        <w:t xml:space="preserve">Diferente da placa de comunicação, a sobrecarga nos motores é percebida como uma falha de diagnóstico mais intuitivo por parte dos respondentes. Já a Tabela 5 aborda a falha na </w:t>
      </w:r>
      <w:proofErr w:type="gramStart"/>
      <w:r w:rsidRPr="00057C54">
        <w:t>câmara</w:t>
      </w:r>
      <w:proofErr w:type="gramEnd"/>
      <w:r w:rsidRPr="00057C54">
        <w:t>, que introduz variáveis de software e processamento de imagem na análise dos membros.</w:t>
      </w:r>
    </w:p>
    <w:p w14:paraId="1E5F38D0" w14:textId="77777777" w:rsidR="00057C54" w:rsidRDefault="00057C54" w:rsidP="00057C54">
      <w:pPr>
        <w:ind w:firstLine="709"/>
        <w:jc w:val="both"/>
      </w:pPr>
    </w:p>
    <w:tbl>
      <w:tblPr>
        <w:tblW w:w="5000" w:type="pct"/>
        <w:jc w:val="center"/>
        <w:tblCellMar>
          <w:top w:w="15" w:type="dxa"/>
          <w:left w:w="15" w:type="dxa"/>
          <w:bottom w:w="15" w:type="dxa"/>
          <w:right w:w="15" w:type="dxa"/>
        </w:tblCellMar>
        <w:tblLook w:val="04A0" w:firstRow="1" w:lastRow="0" w:firstColumn="1" w:lastColumn="0" w:noHBand="0" w:noVBand="1"/>
      </w:tblPr>
      <w:tblGrid>
        <w:gridCol w:w="2674"/>
        <w:gridCol w:w="2957"/>
        <w:gridCol w:w="2873"/>
      </w:tblGrid>
      <w:tr w:rsidR="00AA6F6C" w:rsidRPr="00FC03A9" w14:paraId="712F9D7B" w14:textId="77777777" w:rsidTr="005D122A">
        <w:trPr>
          <w:tblHeader/>
          <w:jc w:val="center"/>
        </w:trPr>
        <w:tc>
          <w:tcPr>
            <w:tcW w:w="0" w:type="auto"/>
            <w:gridSpan w:val="3"/>
            <w:tcBorders>
              <w:bottom w:val="single" w:sz="4" w:space="0" w:color="auto"/>
            </w:tcBorders>
            <w:tcMar>
              <w:top w:w="120" w:type="dxa"/>
              <w:left w:w="120" w:type="dxa"/>
              <w:bottom w:w="120" w:type="dxa"/>
              <w:right w:w="120" w:type="dxa"/>
            </w:tcMar>
            <w:vAlign w:val="center"/>
            <w:hideMark/>
          </w:tcPr>
          <w:p w14:paraId="51A99114" w14:textId="478B749B" w:rsidR="00AA6F6C" w:rsidRPr="00FC03A9" w:rsidRDefault="00AA6F6C" w:rsidP="005D122A">
            <w:pPr>
              <w:spacing w:before="120" w:after="120"/>
              <w:rPr>
                <w:rFonts w:eastAsia="Times New Roman"/>
                <w:b/>
                <w:bCs/>
                <w:szCs w:val="24"/>
              </w:rPr>
            </w:pPr>
            <w:r w:rsidRPr="00FC03A9">
              <w:rPr>
                <w:rStyle w:val="Forte"/>
                <w:b w:val="0"/>
                <w:bCs w:val="0"/>
                <w:szCs w:val="24"/>
              </w:rPr>
              <w:t xml:space="preserve">Tabela </w:t>
            </w:r>
            <w:r w:rsidR="001C1689">
              <w:rPr>
                <w:rStyle w:val="Forte"/>
                <w:b w:val="0"/>
                <w:bCs w:val="0"/>
                <w:szCs w:val="24"/>
              </w:rPr>
              <w:t>5</w:t>
            </w:r>
            <w:r w:rsidRPr="00FC03A9">
              <w:rPr>
                <w:rStyle w:val="Forte"/>
                <w:b w:val="0"/>
                <w:bCs w:val="0"/>
                <w:szCs w:val="24"/>
              </w:rPr>
              <w:t xml:space="preserve"> - </w:t>
            </w:r>
            <w:r w:rsidRPr="007B1E9B">
              <w:rPr>
                <w:rStyle w:val="Forte"/>
                <w:b w:val="0"/>
                <w:bCs w:val="0"/>
                <w:szCs w:val="24"/>
              </w:rPr>
              <w:t xml:space="preserve">Tempo para identificar se a </w:t>
            </w:r>
            <w:r w:rsidR="001C1689">
              <w:rPr>
                <w:rStyle w:val="Forte"/>
                <w:b w:val="0"/>
                <w:bCs w:val="0"/>
                <w:szCs w:val="24"/>
              </w:rPr>
              <w:t>IMU</w:t>
            </w:r>
            <w:r w:rsidRPr="007B1E9B">
              <w:rPr>
                <w:rStyle w:val="Forte"/>
                <w:b w:val="0"/>
                <w:bCs w:val="0"/>
                <w:szCs w:val="24"/>
              </w:rPr>
              <w:t xml:space="preserve"> está funcionando</w:t>
            </w:r>
          </w:p>
        </w:tc>
      </w:tr>
      <w:tr w:rsidR="00AA6F6C" w:rsidRPr="00FC03A9" w14:paraId="7088F6A5" w14:textId="77777777" w:rsidTr="005D122A">
        <w:trPr>
          <w:tblHeader/>
          <w:jc w:val="cent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4AB96321" w14:textId="77777777" w:rsidR="00AA6F6C" w:rsidRPr="00FC03A9" w:rsidRDefault="00AA6F6C" w:rsidP="005D122A">
            <w:pPr>
              <w:spacing w:before="120" w:after="120"/>
              <w:jc w:val="center"/>
              <w:rPr>
                <w:rFonts w:eastAsia="Times New Roman"/>
                <w:b/>
                <w:bCs/>
                <w:szCs w:val="24"/>
              </w:rPr>
            </w:pPr>
            <w:r w:rsidRPr="00FC03A9">
              <w:rPr>
                <w:rFonts w:eastAsia="Times New Roman"/>
                <w:b/>
                <w:bCs/>
                <w:szCs w:val="24"/>
              </w:rPr>
              <w:t>Faixa de Tempo</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451CD51C" w14:textId="77777777" w:rsidR="00AA6F6C" w:rsidRPr="00FC03A9" w:rsidRDefault="00AA6F6C" w:rsidP="005D122A">
            <w:pPr>
              <w:spacing w:before="120" w:after="120"/>
              <w:jc w:val="center"/>
              <w:rPr>
                <w:rFonts w:eastAsia="Times New Roman"/>
                <w:b/>
                <w:bCs/>
                <w:szCs w:val="24"/>
              </w:rPr>
            </w:pPr>
            <w:r w:rsidRPr="00FC03A9">
              <w:rPr>
                <w:rFonts w:eastAsia="Times New Roman"/>
                <w:b/>
                <w:bCs/>
                <w:szCs w:val="24"/>
              </w:rPr>
              <w:t>Frequência Absoluta</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7E287121" w14:textId="77777777" w:rsidR="00AA6F6C" w:rsidRPr="00FC03A9" w:rsidRDefault="00AA6F6C" w:rsidP="005D122A">
            <w:pPr>
              <w:spacing w:before="120" w:after="120"/>
              <w:jc w:val="center"/>
              <w:rPr>
                <w:rFonts w:eastAsia="Times New Roman"/>
                <w:b/>
                <w:bCs/>
                <w:szCs w:val="24"/>
              </w:rPr>
            </w:pPr>
            <w:r w:rsidRPr="00FC03A9">
              <w:rPr>
                <w:rFonts w:eastAsia="Times New Roman"/>
                <w:b/>
                <w:bCs/>
                <w:szCs w:val="24"/>
              </w:rPr>
              <w:t>Frequência Relativa</w:t>
            </w:r>
          </w:p>
        </w:tc>
      </w:tr>
      <w:tr w:rsidR="00B877BE" w:rsidRPr="00FC03A9" w14:paraId="336C2EBB" w14:textId="77777777" w:rsidTr="005D122A">
        <w:trPr>
          <w:jc w:val="cent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516B1B4A" w14:textId="77777777" w:rsidR="00B877BE" w:rsidRPr="00FC03A9" w:rsidRDefault="00B877BE" w:rsidP="00B877BE">
            <w:pPr>
              <w:spacing w:before="120" w:after="120"/>
              <w:jc w:val="center"/>
              <w:rPr>
                <w:rFonts w:eastAsia="Times New Roman"/>
                <w:szCs w:val="24"/>
              </w:rPr>
            </w:pPr>
            <w:r w:rsidRPr="00FC03A9">
              <w:rPr>
                <w:rFonts w:eastAsia="Times New Roman"/>
                <w:szCs w:val="24"/>
              </w:rPr>
              <w:t>Menos de 30s</w:t>
            </w:r>
          </w:p>
        </w:tc>
        <w:tc>
          <w:tcPr>
            <w:tcW w:w="0" w:type="auto"/>
            <w:tcBorders>
              <w:top w:val="single" w:sz="4" w:space="0" w:color="auto"/>
              <w:bottom w:val="single" w:sz="4" w:space="0" w:color="auto"/>
            </w:tcBorders>
            <w:tcMar>
              <w:top w:w="120" w:type="dxa"/>
              <w:left w:w="120" w:type="dxa"/>
              <w:bottom w:w="120" w:type="dxa"/>
              <w:right w:w="120" w:type="dxa"/>
            </w:tcMar>
            <w:hideMark/>
          </w:tcPr>
          <w:p w14:paraId="1502CFC2" w14:textId="6F9D1800" w:rsidR="00B877BE" w:rsidRPr="00FC03A9" w:rsidRDefault="00B877BE" w:rsidP="00B877BE">
            <w:pPr>
              <w:spacing w:before="120" w:after="120"/>
              <w:jc w:val="center"/>
              <w:rPr>
                <w:rFonts w:eastAsia="Times New Roman"/>
                <w:szCs w:val="24"/>
              </w:rPr>
            </w:pPr>
            <w:r w:rsidRPr="00EC35F2">
              <w:t>1</w:t>
            </w:r>
          </w:p>
        </w:tc>
        <w:tc>
          <w:tcPr>
            <w:tcW w:w="0" w:type="auto"/>
            <w:tcBorders>
              <w:top w:val="single" w:sz="4" w:space="0" w:color="auto"/>
              <w:bottom w:val="single" w:sz="4" w:space="0" w:color="auto"/>
            </w:tcBorders>
            <w:tcMar>
              <w:top w:w="120" w:type="dxa"/>
              <w:left w:w="120" w:type="dxa"/>
              <w:bottom w:w="120" w:type="dxa"/>
              <w:right w:w="120" w:type="dxa"/>
            </w:tcMar>
            <w:hideMark/>
          </w:tcPr>
          <w:p w14:paraId="27E91234" w14:textId="60A142DD" w:rsidR="00B877BE" w:rsidRPr="00FC03A9" w:rsidRDefault="00B877BE" w:rsidP="00B877BE">
            <w:pPr>
              <w:spacing w:before="120" w:after="120"/>
              <w:jc w:val="center"/>
              <w:rPr>
                <w:rFonts w:eastAsia="Times New Roman"/>
                <w:szCs w:val="24"/>
              </w:rPr>
            </w:pPr>
            <w:r w:rsidRPr="00EC35F2">
              <w:t>7,7%</w:t>
            </w:r>
          </w:p>
        </w:tc>
      </w:tr>
      <w:tr w:rsidR="00B877BE" w:rsidRPr="00FC03A9" w14:paraId="5F53B25D" w14:textId="77777777" w:rsidTr="005D122A">
        <w:trPr>
          <w:jc w:val="cent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58498D9B" w14:textId="77777777" w:rsidR="00B877BE" w:rsidRPr="00FC03A9" w:rsidRDefault="00B877BE" w:rsidP="00B877BE">
            <w:pPr>
              <w:spacing w:before="120" w:after="120"/>
              <w:jc w:val="center"/>
              <w:rPr>
                <w:rFonts w:eastAsia="Times New Roman"/>
                <w:szCs w:val="24"/>
              </w:rPr>
            </w:pPr>
            <w:r w:rsidRPr="00FC03A9">
              <w:rPr>
                <w:rFonts w:eastAsia="Times New Roman"/>
                <w:szCs w:val="24"/>
              </w:rPr>
              <w:t>Entre 30s e 1 min</w:t>
            </w:r>
          </w:p>
        </w:tc>
        <w:tc>
          <w:tcPr>
            <w:tcW w:w="0" w:type="auto"/>
            <w:tcBorders>
              <w:top w:val="single" w:sz="4" w:space="0" w:color="auto"/>
              <w:bottom w:val="single" w:sz="4" w:space="0" w:color="auto"/>
            </w:tcBorders>
            <w:tcMar>
              <w:top w:w="120" w:type="dxa"/>
              <w:left w:w="120" w:type="dxa"/>
              <w:bottom w:w="120" w:type="dxa"/>
              <w:right w:w="120" w:type="dxa"/>
            </w:tcMar>
            <w:hideMark/>
          </w:tcPr>
          <w:p w14:paraId="18CA4CB3" w14:textId="77DA4812" w:rsidR="00B877BE" w:rsidRPr="00FC03A9" w:rsidRDefault="00B877BE" w:rsidP="00B877BE">
            <w:pPr>
              <w:spacing w:before="120" w:after="120"/>
              <w:jc w:val="center"/>
              <w:rPr>
                <w:rFonts w:eastAsia="Times New Roman"/>
                <w:szCs w:val="24"/>
              </w:rPr>
            </w:pPr>
            <w:r w:rsidRPr="00EC35F2">
              <w:t>4</w:t>
            </w:r>
          </w:p>
        </w:tc>
        <w:tc>
          <w:tcPr>
            <w:tcW w:w="0" w:type="auto"/>
            <w:tcBorders>
              <w:top w:val="single" w:sz="4" w:space="0" w:color="auto"/>
              <w:bottom w:val="single" w:sz="4" w:space="0" w:color="auto"/>
            </w:tcBorders>
            <w:tcMar>
              <w:top w:w="120" w:type="dxa"/>
              <w:left w:w="120" w:type="dxa"/>
              <w:bottom w:w="120" w:type="dxa"/>
              <w:right w:w="120" w:type="dxa"/>
            </w:tcMar>
            <w:hideMark/>
          </w:tcPr>
          <w:p w14:paraId="23ED3D41" w14:textId="3BB71516" w:rsidR="00B877BE" w:rsidRPr="00FC03A9" w:rsidRDefault="00B877BE" w:rsidP="00B877BE">
            <w:pPr>
              <w:spacing w:before="120" w:after="120"/>
              <w:jc w:val="center"/>
              <w:rPr>
                <w:rFonts w:eastAsia="Times New Roman"/>
                <w:szCs w:val="24"/>
              </w:rPr>
            </w:pPr>
            <w:r w:rsidRPr="00EC35F2">
              <w:t>30,8%</w:t>
            </w:r>
          </w:p>
        </w:tc>
      </w:tr>
      <w:tr w:rsidR="00B877BE" w:rsidRPr="00FC03A9" w14:paraId="7084F007" w14:textId="77777777" w:rsidTr="005D122A">
        <w:trPr>
          <w:jc w:val="cent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28EE8C21" w14:textId="77777777" w:rsidR="00B877BE" w:rsidRPr="00FC03A9" w:rsidRDefault="00B877BE" w:rsidP="00B877BE">
            <w:pPr>
              <w:spacing w:before="120" w:after="120"/>
              <w:jc w:val="center"/>
              <w:rPr>
                <w:rFonts w:eastAsia="Times New Roman"/>
                <w:szCs w:val="24"/>
              </w:rPr>
            </w:pPr>
            <w:r w:rsidRPr="00FC03A9">
              <w:rPr>
                <w:rFonts w:eastAsia="Times New Roman"/>
                <w:szCs w:val="24"/>
              </w:rPr>
              <w:lastRenderedPageBreak/>
              <w:t>Entre 1 min e 3 min</w:t>
            </w:r>
          </w:p>
        </w:tc>
        <w:tc>
          <w:tcPr>
            <w:tcW w:w="0" w:type="auto"/>
            <w:tcBorders>
              <w:top w:val="single" w:sz="4" w:space="0" w:color="auto"/>
              <w:bottom w:val="single" w:sz="4" w:space="0" w:color="auto"/>
            </w:tcBorders>
            <w:tcMar>
              <w:top w:w="120" w:type="dxa"/>
              <w:left w:w="120" w:type="dxa"/>
              <w:bottom w:w="120" w:type="dxa"/>
              <w:right w:w="120" w:type="dxa"/>
            </w:tcMar>
            <w:hideMark/>
          </w:tcPr>
          <w:p w14:paraId="62828881" w14:textId="0A227516" w:rsidR="00B877BE" w:rsidRPr="00FC03A9" w:rsidRDefault="00B877BE" w:rsidP="00B877BE">
            <w:pPr>
              <w:spacing w:before="120" w:after="120"/>
              <w:jc w:val="center"/>
              <w:rPr>
                <w:rFonts w:eastAsia="Times New Roman"/>
                <w:szCs w:val="24"/>
              </w:rPr>
            </w:pPr>
            <w:r w:rsidRPr="00EC35F2">
              <w:t>4</w:t>
            </w:r>
          </w:p>
        </w:tc>
        <w:tc>
          <w:tcPr>
            <w:tcW w:w="0" w:type="auto"/>
            <w:tcBorders>
              <w:top w:val="single" w:sz="4" w:space="0" w:color="auto"/>
              <w:bottom w:val="single" w:sz="4" w:space="0" w:color="auto"/>
            </w:tcBorders>
            <w:tcMar>
              <w:top w:w="120" w:type="dxa"/>
              <w:left w:w="120" w:type="dxa"/>
              <w:bottom w:w="120" w:type="dxa"/>
              <w:right w:w="120" w:type="dxa"/>
            </w:tcMar>
            <w:hideMark/>
          </w:tcPr>
          <w:p w14:paraId="44BBB7BF" w14:textId="7FA793BA" w:rsidR="00B877BE" w:rsidRPr="00FC03A9" w:rsidRDefault="00B877BE" w:rsidP="00B877BE">
            <w:pPr>
              <w:spacing w:before="120" w:after="120"/>
              <w:jc w:val="center"/>
              <w:rPr>
                <w:rFonts w:eastAsia="Times New Roman"/>
                <w:szCs w:val="24"/>
              </w:rPr>
            </w:pPr>
            <w:r w:rsidRPr="00EC35F2">
              <w:t>30,8%</w:t>
            </w:r>
          </w:p>
        </w:tc>
      </w:tr>
      <w:tr w:rsidR="00B877BE" w:rsidRPr="00FC03A9" w14:paraId="78C0BF2A" w14:textId="77777777" w:rsidTr="005D122A">
        <w:trPr>
          <w:jc w:val="cent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36F92DFC" w14:textId="77777777" w:rsidR="00B877BE" w:rsidRPr="00FC03A9" w:rsidRDefault="00B877BE" w:rsidP="00B877BE">
            <w:pPr>
              <w:spacing w:before="120" w:after="120"/>
              <w:jc w:val="center"/>
              <w:rPr>
                <w:rFonts w:eastAsia="Times New Roman"/>
                <w:szCs w:val="24"/>
              </w:rPr>
            </w:pPr>
            <w:r w:rsidRPr="00FC03A9">
              <w:rPr>
                <w:rFonts w:eastAsia="Times New Roman"/>
                <w:szCs w:val="24"/>
              </w:rPr>
              <w:t>Entre 3 min e 5 min</w:t>
            </w:r>
          </w:p>
        </w:tc>
        <w:tc>
          <w:tcPr>
            <w:tcW w:w="0" w:type="auto"/>
            <w:tcBorders>
              <w:top w:val="single" w:sz="4" w:space="0" w:color="auto"/>
              <w:bottom w:val="single" w:sz="4" w:space="0" w:color="auto"/>
            </w:tcBorders>
            <w:tcMar>
              <w:top w:w="120" w:type="dxa"/>
              <w:left w:w="120" w:type="dxa"/>
              <w:bottom w:w="120" w:type="dxa"/>
              <w:right w:w="120" w:type="dxa"/>
            </w:tcMar>
            <w:hideMark/>
          </w:tcPr>
          <w:p w14:paraId="1065F6B0" w14:textId="2B47D3E2" w:rsidR="00B877BE" w:rsidRPr="00FC03A9" w:rsidRDefault="00B877BE" w:rsidP="00B877BE">
            <w:pPr>
              <w:spacing w:before="120" w:after="120"/>
              <w:jc w:val="center"/>
              <w:rPr>
                <w:rFonts w:eastAsia="Times New Roman"/>
                <w:szCs w:val="24"/>
              </w:rPr>
            </w:pPr>
            <w:r w:rsidRPr="00EC35F2">
              <w:t>1</w:t>
            </w:r>
          </w:p>
        </w:tc>
        <w:tc>
          <w:tcPr>
            <w:tcW w:w="0" w:type="auto"/>
            <w:tcBorders>
              <w:top w:val="single" w:sz="4" w:space="0" w:color="auto"/>
              <w:bottom w:val="single" w:sz="4" w:space="0" w:color="auto"/>
            </w:tcBorders>
            <w:tcMar>
              <w:top w:w="120" w:type="dxa"/>
              <w:left w:w="120" w:type="dxa"/>
              <w:bottom w:w="120" w:type="dxa"/>
              <w:right w:w="120" w:type="dxa"/>
            </w:tcMar>
            <w:hideMark/>
          </w:tcPr>
          <w:p w14:paraId="32B5851F" w14:textId="56125CAA" w:rsidR="00B877BE" w:rsidRPr="00FC03A9" w:rsidRDefault="00B877BE" w:rsidP="00B877BE">
            <w:pPr>
              <w:spacing w:before="120" w:after="120"/>
              <w:jc w:val="center"/>
              <w:rPr>
                <w:rFonts w:eastAsia="Times New Roman"/>
                <w:szCs w:val="24"/>
              </w:rPr>
            </w:pPr>
            <w:r w:rsidRPr="00EC35F2">
              <w:t>7,7%</w:t>
            </w:r>
          </w:p>
        </w:tc>
      </w:tr>
      <w:tr w:rsidR="006333BE" w:rsidRPr="00FC03A9" w14:paraId="6FBA8887" w14:textId="77777777" w:rsidTr="005D122A">
        <w:trPr>
          <w:jc w:val="cent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1572A459" w14:textId="77777777" w:rsidR="006333BE" w:rsidRPr="00FC03A9" w:rsidRDefault="006333BE" w:rsidP="006333BE">
            <w:pPr>
              <w:spacing w:before="120" w:after="120"/>
              <w:jc w:val="center"/>
              <w:rPr>
                <w:rFonts w:eastAsia="Times New Roman"/>
                <w:szCs w:val="24"/>
              </w:rPr>
            </w:pPr>
            <w:r w:rsidRPr="00FC03A9">
              <w:rPr>
                <w:rFonts w:eastAsia="Times New Roman"/>
                <w:szCs w:val="24"/>
              </w:rPr>
              <w:t>Mais de 5 min</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6A17A7FF" w14:textId="1BA18788" w:rsidR="006333BE" w:rsidRPr="00FC03A9" w:rsidRDefault="006333BE" w:rsidP="006333BE">
            <w:pPr>
              <w:spacing w:before="120" w:after="120"/>
              <w:jc w:val="center"/>
              <w:rPr>
                <w:rFonts w:eastAsia="Times New Roman"/>
                <w:szCs w:val="24"/>
              </w:rPr>
            </w:pPr>
            <w:r>
              <w:rPr>
                <w:rFonts w:eastAsia="Times New Roman"/>
                <w:sz w:val="22"/>
              </w:rPr>
              <w:t>3</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2894CE49" w14:textId="0BCE2596" w:rsidR="006333BE" w:rsidRPr="00FC03A9" w:rsidRDefault="006333BE" w:rsidP="006333BE">
            <w:pPr>
              <w:spacing w:before="120" w:after="120"/>
              <w:jc w:val="center"/>
              <w:rPr>
                <w:rFonts w:eastAsia="Times New Roman"/>
                <w:szCs w:val="24"/>
              </w:rPr>
            </w:pPr>
            <w:r>
              <w:rPr>
                <w:rFonts w:eastAsia="Times New Roman"/>
                <w:sz w:val="22"/>
              </w:rPr>
              <w:t>23,1%</w:t>
            </w:r>
          </w:p>
        </w:tc>
      </w:tr>
      <w:tr w:rsidR="00AA6F6C" w:rsidRPr="00FC03A9" w14:paraId="0BEAB678" w14:textId="77777777" w:rsidTr="005D122A">
        <w:trPr>
          <w:jc w:val="cent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6214A438" w14:textId="77777777" w:rsidR="00AA6F6C" w:rsidRPr="00FC03A9" w:rsidRDefault="00AA6F6C" w:rsidP="005D122A">
            <w:pPr>
              <w:spacing w:before="120" w:after="120"/>
              <w:jc w:val="center"/>
              <w:rPr>
                <w:rFonts w:eastAsia="Times New Roman"/>
                <w:b/>
                <w:bCs/>
                <w:szCs w:val="24"/>
              </w:rPr>
            </w:pPr>
            <w:r w:rsidRPr="00FC03A9">
              <w:rPr>
                <w:rFonts w:eastAsia="Times New Roman"/>
                <w:b/>
                <w:bCs/>
                <w:szCs w:val="24"/>
              </w:rPr>
              <w:t>Total</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4CECD7E0" w14:textId="77777777" w:rsidR="00AA6F6C" w:rsidRPr="00FC03A9" w:rsidRDefault="00AA6F6C" w:rsidP="005D122A">
            <w:pPr>
              <w:spacing w:before="120" w:after="120"/>
              <w:jc w:val="center"/>
              <w:rPr>
                <w:rFonts w:eastAsia="Times New Roman"/>
                <w:b/>
                <w:bCs/>
                <w:szCs w:val="24"/>
              </w:rPr>
            </w:pPr>
            <w:r w:rsidRPr="00FC03A9">
              <w:rPr>
                <w:rFonts w:eastAsia="Times New Roman"/>
                <w:b/>
                <w:bCs/>
                <w:szCs w:val="24"/>
              </w:rPr>
              <w:t>13</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35229CEB" w14:textId="77777777" w:rsidR="00AA6F6C" w:rsidRPr="00FC03A9" w:rsidRDefault="00AA6F6C" w:rsidP="005D122A">
            <w:pPr>
              <w:spacing w:before="120" w:after="120"/>
              <w:jc w:val="center"/>
              <w:rPr>
                <w:rFonts w:eastAsia="Times New Roman"/>
                <w:b/>
                <w:bCs/>
                <w:szCs w:val="24"/>
              </w:rPr>
            </w:pPr>
            <w:r w:rsidRPr="00FC03A9">
              <w:rPr>
                <w:rFonts w:eastAsia="Times New Roman"/>
                <w:b/>
                <w:bCs/>
                <w:szCs w:val="24"/>
              </w:rPr>
              <w:t>100%</w:t>
            </w:r>
          </w:p>
        </w:tc>
      </w:tr>
    </w:tbl>
    <w:p w14:paraId="4666DDEE" w14:textId="77777777" w:rsidR="00AA6F6C" w:rsidRPr="00FC03A9" w:rsidRDefault="00AA6F6C" w:rsidP="00AA6F6C">
      <w:pPr>
        <w:pStyle w:val="fonte"/>
        <w:spacing w:before="120" w:line="360" w:lineRule="auto"/>
        <w:jc w:val="both"/>
        <w:rPr>
          <w:i w:val="0"/>
          <w:iCs w:val="0"/>
          <w:color w:val="auto"/>
        </w:rPr>
      </w:pPr>
      <w:r w:rsidRPr="00FC03A9">
        <w:rPr>
          <w:i w:val="0"/>
          <w:iCs w:val="0"/>
          <w:color w:val="auto"/>
        </w:rPr>
        <w:t>Fonte: Elaborado pelo autor</w:t>
      </w:r>
    </w:p>
    <w:p w14:paraId="699AF328" w14:textId="77777777" w:rsidR="00057C54" w:rsidRDefault="00057C54" w:rsidP="00B96603">
      <w:pPr>
        <w:jc w:val="both"/>
      </w:pPr>
    </w:p>
    <w:p w14:paraId="0CAF534E" w14:textId="2624AFE7" w:rsidR="00B96603" w:rsidRDefault="00057C54" w:rsidP="00057C54">
      <w:pPr>
        <w:ind w:firstLine="709"/>
        <w:jc w:val="both"/>
      </w:pPr>
      <w:r w:rsidRPr="00057C54">
        <w:t>A percepção sobre a falha na câmera (Tabela 5) revela uma tendência a tempos intermediários, refletindo a dependência de interfaces de vídeo para a sua confirmação. A Tabela 6, por sua vez, expõe as expectativas sobre a Unidade de Medição Inercial (IMU), essencial para o equilíbrio do humanoide.</w:t>
      </w:r>
      <w:r>
        <w:tab/>
      </w:r>
      <w:r w:rsidR="005D25C3">
        <w:br/>
      </w:r>
    </w:p>
    <w:tbl>
      <w:tblPr>
        <w:tblW w:w="5000" w:type="pct"/>
        <w:jc w:val="center"/>
        <w:tblCellMar>
          <w:top w:w="15" w:type="dxa"/>
          <w:left w:w="15" w:type="dxa"/>
          <w:bottom w:w="15" w:type="dxa"/>
          <w:right w:w="15" w:type="dxa"/>
        </w:tblCellMar>
        <w:tblLook w:val="04A0" w:firstRow="1" w:lastRow="0" w:firstColumn="1" w:lastColumn="0" w:noHBand="0" w:noVBand="1"/>
      </w:tblPr>
      <w:tblGrid>
        <w:gridCol w:w="2674"/>
        <w:gridCol w:w="2957"/>
        <w:gridCol w:w="2873"/>
      </w:tblGrid>
      <w:tr w:rsidR="00FD59BC" w:rsidRPr="00FC03A9" w14:paraId="5FBB5684" w14:textId="77777777" w:rsidTr="005D122A">
        <w:trPr>
          <w:tblHeader/>
          <w:jc w:val="center"/>
        </w:trPr>
        <w:tc>
          <w:tcPr>
            <w:tcW w:w="0" w:type="auto"/>
            <w:gridSpan w:val="3"/>
            <w:tcBorders>
              <w:bottom w:val="single" w:sz="4" w:space="0" w:color="auto"/>
            </w:tcBorders>
            <w:tcMar>
              <w:top w:w="120" w:type="dxa"/>
              <w:left w:w="120" w:type="dxa"/>
              <w:bottom w:w="120" w:type="dxa"/>
              <w:right w:w="120" w:type="dxa"/>
            </w:tcMar>
            <w:vAlign w:val="center"/>
            <w:hideMark/>
          </w:tcPr>
          <w:p w14:paraId="57652EA5" w14:textId="49A3BD1C" w:rsidR="00FD59BC" w:rsidRPr="00FC03A9" w:rsidRDefault="00FD59BC" w:rsidP="005D122A">
            <w:pPr>
              <w:spacing w:before="120" w:after="120"/>
              <w:rPr>
                <w:rFonts w:eastAsia="Times New Roman"/>
                <w:b/>
                <w:bCs/>
                <w:szCs w:val="24"/>
              </w:rPr>
            </w:pPr>
            <w:r w:rsidRPr="00FC03A9">
              <w:rPr>
                <w:rStyle w:val="Forte"/>
                <w:b w:val="0"/>
                <w:bCs w:val="0"/>
                <w:szCs w:val="24"/>
              </w:rPr>
              <w:t xml:space="preserve">Tabela </w:t>
            </w:r>
            <w:r>
              <w:rPr>
                <w:rStyle w:val="Forte"/>
                <w:b w:val="0"/>
                <w:bCs w:val="0"/>
                <w:szCs w:val="24"/>
              </w:rPr>
              <w:t>6</w:t>
            </w:r>
            <w:r w:rsidRPr="00FC03A9">
              <w:rPr>
                <w:rStyle w:val="Forte"/>
                <w:b w:val="0"/>
                <w:bCs w:val="0"/>
                <w:szCs w:val="24"/>
              </w:rPr>
              <w:t xml:space="preserve"> - </w:t>
            </w:r>
            <w:r w:rsidRPr="007B1E9B">
              <w:rPr>
                <w:rStyle w:val="Forte"/>
                <w:b w:val="0"/>
                <w:bCs w:val="0"/>
                <w:szCs w:val="24"/>
              </w:rPr>
              <w:t xml:space="preserve">Tempo para identificar se </w:t>
            </w:r>
            <w:r w:rsidR="00460089" w:rsidRPr="00460089">
              <w:rPr>
                <w:rStyle w:val="Forte"/>
                <w:b w:val="0"/>
                <w:bCs w:val="0"/>
                <w:szCs w:val="24"/>
              </w:rPr>
              <w:t xml:space="preserve">um motor tem </w:t>
            </w:r>
            <w:proofErr w:type="spellStart"/>
            <w:r w:rsidR="00460089" w:rsidRPr="00460089">
              <w:rPr>
                <w:rStyle w:val="Forte"/>
                <w:b w:val="0"/>
                <w:bCs w:val="0"/>
                <w:szCs w:val="24"/>
              </w:rPr>
              <w:t>overload</w:t>
            </w:r>
            <w:proofErr w:type="spellEnd"/>
          </w:p>
        </w:tc>
      </w:tr>
      <w:tr w:rsidR="00FD59BC" w:rsidRPr="00FC03A9" w14:paraId="66BA07DB" w14:textId="77777777" w:rsidTr="005D122A">
        <w:trPr>
          <w:tblHeader/>
          <w:jc w:val="cent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30F2F958" w14:textId="77777777" w:rsidR="00FD59BC" w:rsidRPr="00FC03A9" w:rsidRDefault="00FD59BC" w:rsidP="005D122A">
            <w:pPr>
              <w:spacing w:before="120" w:after="120"/>
              <w:jc w:val="center"/>
              <w:rPr>
                <w:rFonts w:eastAsia="Times New Roman"/>
                <w:b/>
                <w:bCs/>
                <w:szCs w:val="24"/>
              </w:rPr>
            </w:pPr>
            <w:r w:rsidRPr="00FC03A9">
              <w:rPr>
                <w:rFonts w:eastAsia="Times New Roman"/>
                <w:b/>
                <w:bCs/>
                <w:szCs w:val="24"/>
              </w:rPr>
              <w:t>Faixa de Tempo</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74547451" w14:textId="77777777" w:rsidR="00FD59BC" w:rsidRPr="00FC03A9" w:rsidRDefault="00FD59BC" w:rsidP="005D122A">
            <w:pPr>
              <w:spacing w:before="120" w:after="120"/>
              <w:jc w:val="center"/>
              <w:rPr>
                <w:rFonts w:eastAsia="Times New Roman"/>
                <w:b/>
                <w:bCs/>
                <w:szCs w:val="24"/>
              </w:rPr>
            </w:pPr>
            <w:r w:rsidRPr="00FC03A9">
              <w:rPr>
                <w:rFonts w:eastAsia="Times New Roman"/>
                <w:b/>
                <w:bCs/>
                <w:szCs w:val="24"/>
              </w:rPr>
              <w:t>Frequência Absoluta</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66FF2EFA" w14:textId="77777777" w:rsidR="00FD59BC" w:rsidRPr="00FC03A9" w:rsidRDefault="00FD59BC" w:rsidP="005D122A">
            <w:pPr>
              <w:spacing w:before="120" w:after="120"/>
              <w:jc w:val="center"/>
              <w:rPr>
                <w:rFonts w:eastAsia="Times New Roman"/>
                <w:b/>
                <w:bCs/>
                <w:szCs w:val="24"/>
              </w:rPr>
            </w:pPr>
            <w:r w:rsidRPr="00FC03A9">
              <w:rPr>
                <w:rFonts w:eastAsia="Times New Roman"/>
                <w:b/>
                <w:bCs/>
                <w:szCs w:val="24"/>
              </w:rPr>
              <w:t>Frequência Relativa</w:t>
            </w:r>
          </w:p>
        </w:tc>
      </w:tr>
      <w:tr w:rsidR="005223FF" w:rsidRPr="00FC03A9" w14:paraId="428F3393" w14:textId="77777777" w:rsidTr="005D122A">
        <w:trPr>
          <w:jc w:val="center"/>
        </w:trPr>
        <w:tc>
          <w:tcPr>
            <w:tcW w:w="0" w:type="auto"/>
            <w:tcBorders>
              <w:top w:val="single" w:sz="4" w:space="0" w:color="auto"/>
              <w:bottom w:val="single" w:sz="4" w:space="0" w:color="auto"/>
            </w:tcBorders>
            <w:tcMar>
              <w:top w:w="120" w:type="dxa"/>
              <w:left w:w="120" w:type="dxa"/>
              <w:bottom w:w="120" w:type="dxa"/>
              <w:right w:w="120" w:type="dxa"/>
            </w:tcMar>
            <w:hideMark/>
          </w:tcPr>
          <w:p w14:paraId="09CC5100" w14:textId="06A16644" w:rsidR="005223FF" w:rsidRPr="00FC03A9" w:rsidRDefault="005223FF" w:rsidP="005223FF">
            <w:pPr>
              <w:spacing w:before="120" w:after="120"/>
              <w:jc w:val="center"/>
              <w:rPr>
                <w:rFonts w:eastAsia="Times New Roman"/>
                <w:szCs w:val="24"/>
              </w:rPr>
            </w:pPr>
            <w:r w:rsidRPr="00153C1C">
              <w:t>Menos de 30s</w:t>
            </w:r>
          </w:p>
        </w:tc>
        <w:tc>
          <w:tcPr>
            <w:tcW w:w="0" w:type="auto"/>
            <w:tcBorders>
              <w:top w:val="single" w:sz="4" w:space="0" w:color="auto"/>
              <w:bottom w:val="single" w:sz="4" w:space="0" w:color="auto"/>
            </w:tcBorders>
            <w:tcMar>
              <w:top w:w="120" w:type="dxa"/>
              <w:left w:w="120" w:type="dxa"/>
              <w:bottom w:w="120" w:type="dxa"/>
              <w:right w:w="120" w:type="dxa"/>
            </w:tcMar>
            <w:hideMark/>
          </w:tcPr>
          <w:p w14:paraId="7E4C2AD0" w14:textId="518E0600" w:rsidR="005223FF" w:rsidRPr="00FC03A9" w:rsidRDefault="005223FF" w:rsidP="005223FF">
            <w:pPr>
              <w:spacing w:before="120" w:after="120"/>
              <w:jc w:val="center"/>
              <w:rPr>
                <w:rFonts w:eastAsia="Times New Roman"/>
                <w:szCs w:val="24"/>
              </w:rPr>
            </w:pPr>
            <w:r w:rsidRPr="00153C1C">
              <w:t>5</w:t>
            </w:r>
          </w:p>
        </w:tc>
        <w:tc>
          <w:tcPr>
            <w:tcW w:w="0" w:type="auto"/>
            <w:tcBorders>
              <w:top w:val="single" w:sz="4" w:space="0" w:color="auto"/>
              <w:bottom w:val="single" w:sz="4" w:space="0" w:color="auto"/>
            </w:tcBorders>
            <w:tcMar>
              <w:top w:w="120" w:type="dxa"/>
              <w:left w:w="120" w:type="dxa"/>
              <w:bottom w:w="120" w:type="dxa"/>
              <w:right w:w="120" w:type="dxa"/>
            </w:tcMar>
            <w:hideMark/>
          </w:tcPr>
          <w:p w14:paraId="4B136825" w14:textId="34718F9B" w:rsidR="005223FF" w:rsidRPr="00FC03A9" w:rsidRDefault="005223FF" w:rsidP="005223FF">
            <w:pPr>
              <w:spacing w:before="120" w:after="120"/>
              <w:jc w:val="center"/>
              <w:rPr>
                <w:rFonts w:eastAsia="Times New Roman"/>
                <w:szCs w:val="24"/>
              </w:rPr>
            </w:pPr>
            <w:r w:rsidRPr="00153C1C">
              <w:t>38,5%</w:t>
            </w:r>
          </w:p>
        </w:tc>
      </w:tr>
      <w:tr w:rsidR="005223FF" w:rsidRPr="00FC03A9" w14:paraId="4C36E979" w14:textId="77777777" w:rsidTr="005D122A">
        <w:trPr>
          <w:jc w:val="center"/>
        </w:trPr>
        <w:tc>
          <w:tcPr>
            <w:tcW w:w="0" w:type="auto"/>
            <w:tcBorders>
              <w:top w:val="single" w:sz="4" w:space="0" w:color="auto"/>
              <w:bottom w:val="single" w:sz="4" w:space="0" w:color="auto"/>
            </w:tcBorders>
            <w:tcMar>
              <w:top w:w="120" w:type="dxa"/>
              <w:left w:w="120" w:type="dxa"/>
              <w:bottom w:w="120" w:type="dxa"/>
              <w:right w:w="120" w:type="dxa"/>
            </w:tcMar>
            <w:hideMark/>
          </w:tcPr>
          <w:p w14:paraId="0ABA69F8" w14:textId="051BE2EA" w:rsidR="005223FF" w:rsidRPr="00FC03A9" w:rsidRDefault="005223FF" w:rsidP="005223FF">
            <w:pPr>
              <w:spacing w:before="120" w:after="120"/>
              <w:jc w:val="center"/>
              <w:rPr>
                <w:rFonts w:eastAsia="Times New Roman"/>
                <w:szCs w:val="24"/>
              </w:rPr>
            </w:pPr>
            <w:r w:rsidRPr="00153C1C">
              <w:t>Entre 30s e 1 min</w:t>
            </w:r>
          </w:p>
        </w:tc>
        <w:tc>
          <w:tcPr>
            <w:tcW w:w="0" w:type="auto"/>
            <w:tcBorders>
              <w:top w:val="single" w:sz="4" w:space="0" w:color="auto"/>
              <w:bottom w:val="single" w:sz="4" w:space="0" w:color="auto"/>
            </w:tcBorders>
            <w:tcMar>
              <w:top w:w="120" w:type="dxa"/>
              <w:left w:w="120" w:type="dxa"/>
              <w:bottom w:w="120" w:type="dxa"/>
              <w:right w:w="120" w:type="dxa"/>
            </w:tcMar>
            <w:hideMark/>
          </w:tcPr>
          <w:p w14:paraId="2C800139" w14:textId="49168F4E" w:rsidR="005223FF" w:rsidRPr="00FC03A9" w:rsidRDefault="005223FF" w:rsidP="005223FF">
            <w:pPr>
              <w:spacing w:before="120" w:after="120"/>
              <w:jc w:val="center"/>
              <w:rPr>
                <w:rFonts w:eastAsia="Times New Roman"/>
                <w:szCs w:val="24"/>
              </w:rPr>
            </w:pPr>
            <w:r w:rsidRPr="00153C1C">
              <w:t>4</w:t>
            </w:r>
          </w:p>
        </w:tc>
        <w:tc>
          <w:tcPr>
            <w:tcW w:w="0" w:type="auto"/>
            <w:tcBorders>
              <w:top w:val="single" w:sz="4" w:space="0" w:color="auto"/>
              <w:bottom w:val="single" w:sz="4" w:space="0" w:color="auto"/>
            </w:tcBorders>
            <w:tcMar>
              <w:top w:w="120" w:type="dxa"/>
              <w:left w:w="120" w:type="dxa"/>
              <w:bottom w:w="120" w:type="dxa"/>
              <w:right w:w="120" w:type="dxa"/>
            </w:tcMar>
            <w:hideMark/>
          </w:tcPr>
          <w:p w14:paraId="45BBAF0A" w14:textId="538C2FF7" w:rsidR="005223FF" w:rsidRPr="00FC03A9" w:rsidRDefault="005223FF" w:rsidP="005223FF">
            <w:pPr>
              <w:spacing w:before="120" w:after="120"/>
              <w:jc w:val="center"/>
              <w:rPr>
                <w:rFonts w:eastAsia="Times New Roman"/>
                <w:szCs w:val="24"/>
              </w:rPr>
            </w:pPr>
            <w:r w:rsidRPr="00153C1C">
              <w:t>30,8%</w:t>
            </w:r>
          </w:p>
        </w:tc>
      </w:tr>
      <w:tr w:rsidR="005223FF" w:rsidRPr="00FC03A9" w14:paraId="0CD14599" w14:textId="77777777" w:rsidTr="005D122A">
        <w:trPr>
          <w:jc w:val="center"/>
        </w:trPr>
        <w:tc>
          <w:tcPr>
            <w:tcW w:w="0" w:type="auto"/>
            <w:tcBorders>
              <w:top w:val="single" w:sz="4" w:space="0" w:color="auto"/>
              <w:bottom w:val="single" w:sz="4" w:space="0" w:color="auto"/>
            </w:tcBorders>
            <w:tcMar>
              <w:top w:w="120" w:type="dxa"/>
              <w:left w:w="120" w:type="dxa"/>
              <w:bottom w:w="120" w:type="dxa"/>
              <w:right w:w="120" w:type="dxa"/>
            </w:tcMar>
            <w:hideMark/>
          </w:tcPr>
          <w:p w14:paraId="71A7B4CD" w14:textId="0E83CF24" w:rsidR="005223FF" w:rsidRPr="00FC03A9" w:rsidRDefault="005223FF" w:rsidP="005223FF">
            <w:pPr>
              <w:spacing w:before="120" w:after="120"/>
              <w:jc w:val="center"/>
              <w:rPr>
                <w:rFonts w:eastAsia="Times New Roman"/>
                <w:szCs w:val="24"/>
              </w:rPr>
            </w:pPr>
            <w:r w:rsidRPr="00153C1C">
              <w:t>Entre 1 min e 3 min</w:t>
            </w:r>
          </w:p>
        </w:tc>
        <w:tc>
          <w:tcPr>
            <w:tcW w:w="0" w:type="auto"/>
            <w:tcBorders>
              <w:top w:val="single" w:sz="4" w:space="0" w:color="auto"/>
              <w:bottom w:val="single" w:sz="4" w:space="0" w:color="auto"/>
            </w:tcBorders>
            <w:tcMar>
              <w:top w:w="120" w:type="dxa"/>
              <w:left w:w="120" w:type="dxa"/>
              <w:bottom w:w="120" w:type="dxa"/>
              <w:right w:w="120" w:type="dxa"/>
            </w:tcMar>
            <w:hideMark/>
          </w:tcPr>
          <w:p w14:paraId="49D00140" w14:textId="46927863" w:rsidR="005223FF" w:rsidRPr="00FC03A9" w:rsidRDefault="005223FF" w:rsidP="005223FF">
            <w:pPr>
              <w:spacing w:before="120" w:after="120"/>
              <w:jc w:val="center"/>
              <w:rPr>
                <w:rFonts w:eastAsia="Times New Roman"/>
                <w:szCs w:val="24"/>
              </w:rPr>
            </w:pPr>
            <w:r w:rsidRPr="00153C1C">
              <w:t>4</w:t>
            </w:r>
          </w:p>
        </w:tc>
        <w:tc>
          <w:tcPr>
            <w:tcW w:w="0" w:type="auto"/>
            <w:tcBorders>
              <w:top w:val="single" w:sz="4" w:space="0" w:color="auto"/>
              <w:bottom w:val="single" w:sz="4" w:space="0" w:color="auto"/>
            </w:tcBorders>
            <w:tcMar>
              <w:top w:w="120" w:type="dxa"/>
              <w:left w:w="120" w:type="dxa"/>
              <w:bottom w:w="120" w:type="dxa"/>
              <w:right w:w="120" w:type="dxa"/>
            </w:tcMar>
            <w:hideMark/>
          </w:tcPr>
          <w:p w14:paraId="4BCCD9ED" w14:textId="245C350B" w:rsidR="005223FF" w:rsidRPr="00FC03A9" w:rsidRDefault="005223FF" w:rsidP="005223FF">
            <w:pPr>
              <w:spacing w:before="120" w:after="120"/>
              <w:jc w:val="center"/>
              <w:rPr>
                <w:rFonts w:eastAsia="Times New Roman"/>
                <w:szCs w:val="24"/>
              </w:rPr>
            </w:pPr>
            <w:r w:rsidRPr="00153C1C">
              <w:t>30,8%</w:t>
            </w:r>
          </w:p>
        </w:tc>
      </w:tr>
      <w:tr w:rsidR="005223FF" w:rsidRPr="00FC03A9" w14:paraId="0B0EEF85" w14:textId="77777777" w:rsidTr="005D122A">
        <w:trPr>
          <w:jc w:val="center"/>
        </w:trPr>
        <w:tc>
          <w:tcPr>
            <w:tcW w:w="0" w:type="auto"/>
            <w:tcBorders>
              <w:top w:val="single" w:sz="4" w:space="0" w:color="auto"/>
              <w:bottom w:val="single" w:sz="4" w:space="0" w:color="auto"/>
            </w:tcBorders>
            <w:tcMar>
              <w:top w:w="120" w:type="dxa"/>
              <w:left w:w="120" w:type="dxa"/>
              <w:bottom w:w="120" w:type="dxa"/>
              <w:right w:w="120" w:type="dxa"/>
            </w:tcMar>
            <w:hideMark/>
          </w:tcPr>
          <w:p w14:paraId="5367B2A8" w14:textId="3E9E3CC3" w:rsidR="005223FF" w:rsidRPr="00FC03A9" w:rsidRDefault="005223FF" w:rsidP="005223FF">
            <w:pPr>
              <w:spacing w:before="120" w:after="120"/>
              <w:jc w:val="center"/>
              <w:rPr>
                <w:rFonts w:eastAsia="Times New Roman"/>
                <w:szCs w:val="24"/>
              </w:rPr>
            </w:pPr>
            <w:r w:rsidRPr="00153C1C">
              <w:t>Mais de 3 min</w:t>
            </w:r>
          </w:p>
        </w:tc>
        <w:tc>
          <w:tcPr>
            <w:tcW w:w="0" w:type="auto"/>
            <w:tcBorders>
              <w:top w:val="single" w:sz="4" w:space="0" w:color="auto"/>
              <w:bottom w:val="single" w:sz="4" w:space="0" w:color="auto"/>
            </w:tcBorders>
            <w:tcMar>
              <w:top w:w="120" w:type="dxa"/>
              <w:left w:w="120" w:type="dxa"/>
              <w:bottom w:w="120" w:type="dxa"/>
              <w:right w:w="120" w:type="dxa"/>
            </w:tcMar>
            <w:hideMark/>
          </w:tcPr>
          <w:p w14:paraId="4C3DBA16" w14:textId="78E3D380" w:rsidR="005223FF" w:rsidRPr="00FC03A9" w:rsidRDefault="005223FF" w:rsidP="005223FF">
            <w:pPr>
              <w:spacing w:before="120" w:after="120"/>
              <w:jc w:val="center"/>
              <w:rPr>
                <w:rFonts w:eastAsia="Times New Roman"/>
                <w:szCs w:val="24"/>
              </w:rPr>
            </w:pPr>
            <w:r w:rsidRPr="00153C1C">
              <w:t>0</w:t>
            </w:r>
          </w:p>
        </w:tc>
        <w:tc>
          <w:tcPr>
            <w:tcW w:w="0" w:type="auto"/>
            <w:tcBorders>
              <w:top w:val="single" w:sz="4" w:space="0" w:color="auto"/>
              <w:bottom w:val="single" w:sz="4" w:space="0" w:color="auto"/>
            </w:tcBorders>
            <w:tcMar>
              <w:top w:w="120" w:type="dxa"/>
              <w:left w:w="120" w:type="dxa"/>
              <w:bottom w:w="120" w:type="dxa"/>
              <w:right w:w="120" w:type="dxa"/>
            </w:tcMar>
            <w:hideMark/>
          </w:tcPr>
          <w:p w14:paraId="7718BCC6" w14:textId="43F8B2BB" w:rsidR="005223FF" w:rsidRPr="00FC03A9" w:rsidRDefault="005223FF" w:rsidP="005223FF">
            <w:pPr>
              <w:spacing w:before="120" w:after="120"/>
              <w:jc w:val="center"/>
              <w:rPr>
                <w:rFonts w:eastAsia="Times New Roman"/>
                <w:szCs w:val="24"/>
              </w:rPr>
            </w:pPr>
            <w:r w:rsidRPr="00153C1C">
              <w:t>0%</w:t>
            </w:r>
          </w:p>
        </w:tc>
      </w:tr>
      <w:tr w:rsidR="005223FF" w:rsidRPr="00FC03A9" w14:paraId="7861D105" w14:textId="77777777" w:rsidTr="005D122A">
        <w:trPr>
          <w:jc w:val="center"/>
        </w:trPr>
        <w:tc>
          <w:tcPr>
            <w:tcW w:w="0" w:type="auto"/>
            <w:tcBorders>
              <w:top w:val="single" w:sz="4" w:space="0" w:color="auto"/>
              <w:bottom w:val="single" w:sz="4" w:space="0" w:color="auto"/>
            </w:tcBorders>
            <w:tcMar>
              <w:top w:w="120" w:type="dxa"/>
              <w:left w:w="120" w:type="dxa"/>
              <w:bottom w:w="120" w:type="dxa"/>
              <w:right w:w="120" w:type="dxa"/>
            </w:tcMar>
            <w:hideMark/>
          </w:tcPr>
          <w:p w14:paraId="570770E5" w14:textId="52695B7D" w:rsidR="005223FF" w:rsidRPr="00FC03A9" w:rsidRDefault="005223FF" w:rsidP="005223FF">
            <w:pPr>
              <w:spacing w:before="120" w:after="120"/>
              <w:jc w:val="center"/>
              <w:rPr>
                <w:rFonts w:eastAsia="Times New Roman"/>
                <w:szCs w:val="24"/>
              </w:rPr>
            </w:pPr>
            <w:r w:rsidRPr="00153C1C">
              <w:lastRenderedPageBreak/>
              <w:t>Total</w:t>
            </w:r>
          </w:p>
        </w:tc>
        <w:tc>
          <w:tcPr>
            <w:tcW w:w="0" w:type="auto"/>
            <w:tcBorders>
              <w:top w:val="single" w:sz="4" w:space="0" w:color="auto"/>
              <w:bottom w:val="single" w:sz="4" w:space="0" w:color="auto"/>
            </w:tcBorders>
            <w:tcMar>
              <w:top w:w="120" w:type="dxa"/>
              <w:left w:w="120" w:type="dxa"/>
              <w:bottom w:w="120" w:type="dxa"/>
              <w:right w:w="120" w:type="dxa"/>
            </w:tcMar>
            <w:hideMark/>
          </w:tcPr>
          <w:p w14:paraId="5382E824" w14:textId="080AD7A0" w:rsidR="005223FF" w:rsidRPr="00FC03A9" w:rsidRDefault="005223FF" w:rsidP="005223FF">
            <w:pPr>
              <w:spacing w:before="120" w:after="120"/>
              <w:jc w:val="center"/>
              <w:rPr>
                <w:rFonts w:eastAsia="Times New Roman"/>
                <w:szCs w:val="24"/>
              </w:rPr>
            </w:pPr>
            <w:r w:rsidRPr="00153C1C">
              <w:t>13</w:t>
            </w:r>
          </w:p>
        </w:tc>
        <w:tc>
          <w:tcPr>
            <w:tcW w:w="0" w:type="auto"/>
            <w:tcBorders>
              <w:top w:val="single" w:sz="4" w:space="0" w:color="auto"/>
              <w:bottom w:val="single" w:sz="4" w:space="0" w:color="auto"/>
            </w:tcBorders>
            <w:tcMar>
              <w:top w:w="120" w:type="dxa"/>
              <w:left w:w="120" w:type="dxa"/>
              <w:bottom w:w="120" w:type="dxa"/>
              <w:right w:w="120" w:type="dxa"/>
            </w:tcMar>
            <w:hideMark/>
          </w:tcPr>
          <w:p w14:paraId="60109CF2" w14:textId="20FE492A" w:rsidR="005223FF" w:rsidRPr="00FC03A9" w:rsidRDefault="005223FF" w:rsidP="005223FF">
            <w:pPr>
              <w:spacing w:before="120" w:after="120"/>
              <w:jc w:val="center"/>
              <w:rPr>
                <w:rFonts w:eastAsia="Times New Roman"/>
                <w:szCs w:val="24"/>
              </w:rPr>
            </w:pPr>
            <w:r w:rsidRPr="00153C1C">
              <w:t>100%</w:t>
            </w:r>
          </w:p>
        </w:tc>
      </w:tr>
    </w:tbl>
    <w:p w14:paraId="344722CF" w14:textId="404546A3" w:rsidR="002E7464" w:rsidRDefault="00FD59BC" w:rsidP="00FD59BC">
      <w:pPr>
        <w:pStyle w:val="fonte"/>
        <w:spacing w:before="120" w:line="360" w:lineRule="auto"/>
        <w:jc w:val="both"/>
        <w:rPr>
          <w:i w:val="0"/>
          <w:iCs w:val="0"/>
          <w:color w:val="auto"/>
        </w:rPr>
      </w:pPr>
      <w:r w:rsidRPr="00FC03A9">
        <w:rPr>
          <w:i w:val="0"/>
          <w:iCs w:val="0"/>
          <w:color w:val="auto"/>
        </w:rPr>
        <w:t>Fonte: Elaborado pelo autor</w:t>
      </w:r>
    </w:p>
    <w:p w14:paraId="1DF33E98" w14:textId="77777777" w:rsidR="00057C54" w:rsidRDefault="00057C54" w:rsidP="00FD59BC">
      <w:pPr>
        <w:pStyle w:val="fonte"/>
        <w:spacing w:before="120" w:line="360" w:lineRule="auto"/>
        <w:jc w:val="both"/>
        <w:rPr>
          <w:i w:val="0"/>
          <w:iCs w:val="0"/>
          <w:color w:val="auto"/>
        </w:rPr>
      </w:pPr>
    </w:p>
    <w:p w14:paraId="1794CB12" w14:textId="554F38F2" w:rsidR="00057C54" w:rsidRPr="00C47055" w:rsidRDefault="00C47055" w:rsidP="00C47055">
      <w:pPr>
        <w:pStyle w:val="fonte"/>
        <w:spacing w:before="120" w:line="360" w:lineRule="auto"/>
        <w:ind w:firstLine="709"/>
        <w:jc w:val="both"/>
        <w:rPr>
          <w:i w:val="0"/>
          <w:iCs w:val="0"/>
          <w:color w:val="auto"/>
          <w:sz w:val="24"/>
          <w:szCs w:val="24"/>
        </w:rPr>
      </w:pPr>
      <w:r w:rsidRPr="00C47055">
        <w:rPr>
          <w:i w:val="0"/>
          <w:iCs w:val="0"/>
          <w:color w:val="auto"/>
          <w:sz w:val="24"/>
          <w:szCs w:val="24"/>
        </w:rPr>
        <w:t>Finalizando a análise de diagnóstico de componentes, os resultados para a IMU (Tabela 6) mostram uma expectativa de resposta rápida. Contudo, além das falhas lógicas, a pesquisa avaliou a percepção sobre tarefas físicas e de manutenção, conforme apresentado na Tabela 7.</w:t>
      </w:r>
    </w:p>
    <w:p w14:paraId="3CB3ADB6" w14:textId="77777777" w:rsidR="002E7464" w:rsidRDefault="002E7464">
      <w:pPr>
        <w:spacing w:after="200" w:line="276" w:lineRule="auto"/>
        <w:rPr>
          <w:rFonts w:eastAsiaTheme="minorEastAsia" w:cs="Times New Roman"/>
          <w:sz w:val="20"/>
          <w:szCs w:val="20"/>
          <w:lang w:eastAsia="pt-BR"/>
        </w:rPr>
      </w:pPr>
      <w:r>
        <w:rPr>
          <w:i/>
          <w:iCs/>
        </w:rPr>
        <w:br w:type="page"/>
      </w:r>
    </w:p>
    <w:tbl>
      <w:tblPr>
        <w:tblW w:w="5000" w:type="pct"/>
        <w:jc w:val="center"/>
        <w:tblCellMar>
          <w:top w:w="15" w:type="dxa"/>
          <w:left w:w="15" w:type="dxa"/>
          <w:bottom w:w="15" w:type="dxa"/>
          <w:right w:w="15" w:type="dxa"/>
        </w:tblCellMar>
        <w:tblLook w:val="04A0" w:firstRow="1" w:lastRow="0" w:firstColumn="1" w:lastColumn="0" w:noHBand="0" w:noVBand="1"/>
      </w:tblPr>
      <w:tblGrid>
        <w:gridCol w:w="2674"/>
        <w:gridCol w:w="2957"/>
        <w:gridCol w:w="2873"/>
      </w:tblGrid>
      <w:tr w:rsidR="002E7464" w:rsidRPr="00FC03A9" w14:paraId="5B29152E" w14:textId="77777777" w:rsidTr="005D122A">
        <w:trPr>
          <w:tblHeader/>
          <w:jc w:val="center"/>
        </w:trPr>
        <w:tc>
          <w:tcPr>
            <w:tcW w:w="0" w:type="auto"/>
            <w:gridSpan w:val="3"/>
            <w:tcBorders>
              <w:bottom w:val="single" w:sz="4" w:space="0" w:color="auto"/>
            </w:tcBorders>
            <w:tcMar>
              <w:top w:w="120" w:type="dxa"/>
              <w:left w:w="120" w:type="dxa"/>
              <w:bottom w:w="120" w:type="dxa"/>
              <w:right w:w="120" w:type="dxa"/>
            </w:tcMar>
            <w:vAlign w:val="center"/>
            <w:hideMark/>
          </w:tcPr>
          <w:p w14:paraId="699A2FCF" w14:textId="328465C8" w:rsidR="002E7464" w:rsidRPr="00FC03A9" w:rsidRDefault="002E7464" w:rsidP="005D122A">
            <w:pPr>
              <w:spacing w:before="120" w:after="120"/>
              <w:rPr>
                <w:rFonts w:eastAsia="Times New Roman"/>
                <w:b/>
                <w:bCs/>
                <w:szCs w:val="24"/>
              </w:rPr>
            </w:pPr>
            <w:r w:rsidRPr="00FC03A9">
              <w:rPr>
                <w:rStyle w:val="Forte"/>
                <w:b w:val="0"/>
                <w:bCs w:val="0"/>
                <w:szCs w:val="24"/>
              </w:rPr>
              <w:lastRenderedPageBreak/>
              <w:t xml:space="preserve">Tabela </w:t>
            </w:r>
            <w:r w:rsidR="00130D50">
              <w:rPr>
                <w:rStyle w:val="Forte"/>
                <w:b w:val="0"/>
                <w:bCs w:val="0"/>
                <w:szCs w:val="24"/>
              </w:rPr>
              <w:t xml:space="preserve">7 </w:t>
            </w:r>
            <w:r w:rsidRPr="00FC03A9">
              <w:rPr>
                <w:rStyle w:val="Forte"/>
                <w:b w:val="0"/>
                <w:bCs w:val="0"/>
                <w:szCs w:val="24"/>
              </w:rPr>
              <w:t xml:space="preserve">- </w:t>
            </w:r>
            <w:r w:rsidRPr="007B1E9B">
              <w:rPr>
                <w:rStyle w:val="Forte"/>
                <w:b w:val="0"/>
                <w:bCs w:val="0"/>
                <w:szCs w:val="24"/>
              </w:rPr>
              <w:t xml:space="preserve">Tempo para identificar se </w:t>
            </w:r>
            <w:r w:rsidR="00916DC2" w:rsidRPr="00916DC2">
              <w:rPr>
                <w:rStyle w:val="Forte"/>
                <w:b w:val="0"/>
                <w:bCs w:val="0"/>
                <w:szCs w:val="24"/>
              </w:rPr>
              <w:t xml:space="preserve">se o robô está conectado ao Game </w:t>
            </w:r>
            <w:proofErr w:type="spellStart"/>
            <w:r w:rsidR="00916DC2" w:rsidRPr="00916DC2">
              <w:rPr>
                <w:rStyle w:val="Forte"/>
                <w:b w:val="0"/>
                <w:bCs w:val="0"/>
                <w:szCs w:val="24"/>
              </w:rPr>
              <w:t>Controller</w:t>
            </w:r>
            <w:proofErr w:type="spellEnd"/>
          </w:p>
        </w:tc>
      </w:tr>
      <w:tr w:rsidR="002E7464" w:rsidRPr="00FC03A9" w14:paraId="610E7EFE" w14:textId="77777777" w:rsidTr="005D122A">
        <w:trPr>
          <w:tblHeader/>
          <w:jc w:val="cent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521E5EA6" w14:textId="77777777" w:rsidR="002E7464" w:rsidRPr="00FC03A9" w:rsidRDefault="002E7464" w:rsidP="005D122A">
            <w:pPr>
              <w:spacing w:before="120" w:after="120"/>
              <w:jc w:val="center"/>
              <w:rPr>
                <w:rFonts w:eastAsia="Times New Roman"/>
                <w:b/>
                <w:bCs/>
                <w:szCs w:val="24"/>
              </w:rPr>
            </w:pPr>
            <w:r w:rsidRPr="00FC03A9">
              <w:rPr>
                <w:rFonts w:eastAsia="Times New Roman"/>
                <w:b/>
                <w:bCs/>
                <w:szCs w:val="24"/>
              </w:rPr>
              <w:t>Faixa de Tempo</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7221F772" w14:textId="77777777" w:rsidR="002E7464" w:rsidRPr="00FC03A9" w:rsidRDefault="002E7464" w:rsidP="005D122A">
            <w:pPr>
              <w:spacing w:before="120" w:after="120"/>
              <w:jc w:val="center"/>
              <w:rPr>
                <w:rFonts w:eastAsia="Times New Roman"/>
                <w:b/>
                <w:bCs/>
                <w:szCs w:val="24"/>
              </w:rPr>
            </w:pPr>
            <w:r w:rsidRPr="00FC03A9">
              <w:rPr>
                <w:rFonts w:eastAsia="Times New Roman"/>
                <w:b/>
                <w:bCs/>
                <w:szCs w:val="24"/>
              </w:rPr>
              <w:t>Frequência Absoluta</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1C1EB4E5" w14:textId="77777777" w:rsidR="002E7464" w:rsidRPr="00FC03A9" w:rsidRDefault="002E7464" w:rsidP="005D122A">
            <w:pPr>
              <w:spacing w:before="120" w:after="120"/>
              <w:jc w:val="center"/>
              <w:rPr>
                <w:rFonts w:eastAsia="Times New Roman"/>
                <w:b/>
                <w:bCs/>
                <w:szCs w:val="24"/>
              </w:rPr>
            </w:pPr>
            <w:r w:rsidRPr="00FC03A9">
              <w:rPr>
                <w:rFonts w:eastAsia="Times New Roman"/>
                <w:b/>
                <w:bCs/>
                <w:szCs w:val="24"/>
              </w:rPr>
              <w:t>Frequência Relativa</w:t>
            </w:r>
          </w:p>
        </w:tc>
      </w:tr>
      <w:tr w:rsidR="00061BC8" w:rsidRPr="00FC03A9" w14:paraId="534F436A" w14:textId="77777777" w:rsidTr="005D122A">
        <w:trPr>
          <w:jc w:val="center"/>
        </w:trPr>
        <w:tc>
          <w:tcPr>
            <w:tcW w:w="0" w:type="auto"/>
            <w:tcBorders>
              <w:top w:val="single" w:sz="4" w:space="0" w:color="auto"/>
              <w:bottom w:val="single" w:sz="4" w:space="0" w:color="auto"/>
            </w:tcBorders>
            <w:tcMar>
              <w:top w:w="120" w:type="dxa"/>
              <w:left w:w="120" w:type="dxa"/>
              <w:bottom w:w="120" w:type="dxa"/>
              <w:right w:w="120" w:type="dxa"/>
            </w:tcMar>
            <w:hideMark/>
          </w:tcPr>
          <w:p w14:paraId="042AD342" w14:textId="77777777" w:rsidR="00061BC8" w:rsidRPr="00FC03A9" w:rsidRDefault="00061BC8" w:rsidP="00061BC8">
            <w:pPr>
              <w:spacing w:before="120" w:after="120"/>
              <w:jc w:val="center"/>
              <w:rPr>
                <w:rFonts w:eastAsia="Times New Roman"/>
                <w:szCs w:val="24"/>
              </w:rPr>
            </w:pPr>
            <w:r w:rsidRPr="00153C1C">
              <w:t>Menos de 30s</w:t>
            </w:r>
          </w:p>
        </w:tc>
        <w:tc>
          <w:tcPr>
            <w:tcW w:w="0" w:type="auto"/>
            <w:tcBorders>
              <w:top w:val="single" w:sz="4" w:space="0" w:color="auto"/>
              <w:bottom w:val="single" w:sz="4" w:space="0" w:color="auto"/>
            </w:tcBorders>
            <w:tcMar>
              <w:top w:w="120" w:type="dxa"/>
              <w:left w:w="120" w:type="dxa"/>
              <w:bottom w:w="120" w:type="dxa"/>
              <w:right w:w="120" w:type="dxa"/>
            </w:tcMar>
            <w:hideMark/>
          </w:tcPr>
          <w:p w14:paraId="79F73D8D" w14:textId="015E8891" w:rsidR="00061BC8" w:rsidRPr="00FC03A9" w:rsidRDefault="00061BC8" w:rsidP="00061BC8">
            <w:pPr>
              <w:spacing w:before="120" w:after="120"/>
              <w:jc w:val="center"/>
              <w:rPr>
                <w:rFonts w:eastAsia="Times New Roman"/>
                <w:szCs w:val="24"/>
              </w:rPr>
            </w:pPr>
            <w:r w:rsidRPr="00015FC4">
              <w:t>2</w:t>
            </w:r>
          </w:p>
        </w:tc>
        <w:tc>
          <w:tcPr>
            <w:tcW w:w="0" w:type="auto"/>
            <w:tcBorders>
              <w:top w:val="single" w:sz="4" w:space="0" w:color="auto"/>
              <w:bottom w:val="single" w:sz="4" w:space="0" w:color="auto"/>
            </w:tcBorders>
            <w:tcMar>
              <w:top w:w="120" w:type="dxa"/>
              <w:left w:w="120" w:type="dxa"/>
              <w:bottom w:w="120" w:type="dxa"/>
              <w:right w:w="120" w:type="dxa"/>
            </w:tcMar>
            <w:hideMark/>
          </w:tcPr>
          <w:p w14:paraId="1D013B5E" w14:textId="689D86EF" w:rsidR="00061BC8" w:rsidRPr="00FC03A9" w:rsidRDefault="00061BC8" w:rsidP="00061BC8">
            <w:pPr>
              <w:spacing w:before="120" w:after="120"/>
              <w:jc w:val="center"/>
              <w:rPr>
                <w:rFonts w:eastAsia="Times New Roman"/>
                <w:szCs w:val="24"/>
              </w:rPr>
            </w:pPr>
            <w:r w:rsidRPr="00015FC4">
              <w:t>15,4%</w:t>
            </w:r>
          </w:p>
        </w:tc>
      </w:tr>
      <w:tr w:rsidR="00061BC8" w:rsidRPr="00FC03A9" w14:paraId="22430E76" w14:textId="77777777" w:rsidTr="005D122A">
        <w:trPr>
          <w:jc w:val="center"/>
        </w:trPr>
        <w:tc>
          <w:tcPr>
            <w:tcW w:w="0" w:type="auto"/>
            <w:tcBorders>
              <w:top w:val="single" w:sz="4" w:space="0" w:color="auto"/>
              <w:bottom w:val="single" w:sz="4" w:space="0" w:color="auto"/>
            </w:tcBorders>
            <w:tcMar>
              <w:top w:w="120" w:type="dxa"/>
              <w:left w:w="120" w:type="dxa"/>
              <w:bottom w:w="120" w:type="dxa"/>
              <w:right w:w="120" w:type="dxa"/>
            </w:tcMar>
            <w:hideMark/>
          </w:tcPr>
          <w:p w14:paraId="22DA112D" w14:textId="77777777" w:rsidR="00061BC8" w:rsidRPr="00FC03A9" w:rsidRDefault="00061BC8" w:rsidP="00061BC8">
            <w:pPr>
              <w:spacing w:before="120" w:after="120"/>
              <w:jc w:val="center"/>
              <w:rPr>
                <w:rFonts w:eastAsia="Times New Roman"/>
                <w:szCs w:val="24"/>
              </w:rPr>
            </w:pPr>
            <w:r w:rsidRPr="00153C1C">
              <w:t>Entre 30s e 1 min</w:t>
            </w:r>
          </w:p>
        </w:tc>
        <w:tc>
          <w:tcPr>
            <w:tcW w:w="0" w:type="auto"/>
            <w:tcBorders>
              <w:top w:val="single" w:sz="4" w:space="0" w:color="auto"/>
              <w:bottom w:val="single" w:sz="4" w:space="0" w:color="auto"/>
            </w:tcBorders>
            <w:tcMar>
              <w:top w:w="120" w:type="dxa"/>
              <w:left w:w="120" w:type="dxa"/>
              <w:bottom w:w="120" w:type="dxa"/>
              <w:right w:w="120" w:type="dxa"/>
            </w:tcMar>
            <w:hideMark/>
          </w:tcPr>
          <w:p w14:paraId="22D1B2C2" w14:textId="21C14FE5" w:rsidR="00061BC8" w:rsidRPr="00FC03A9" w:rsidRDefault="00061BC8" w:rsidP="00061BC8">
            <w:pPr>
              <w:spacing w:before="120" w:after="120"/>
              <w:jc w:val="center"/>
              <w:rPr>
                <w:rFonts w:eastAsia="Times New Roman"/>
                <w:szCs w:val="24"/>
              </w:rPr>
            </w:pPr>
            <w:r w:rsidRPr="00015FC4">
              <w:t>4</w:t>
            </w:r>
          </w:p>
        </w:tc>
        <w:tc>
          <w:tcPr>
            <w:tcW w:w="0" w:type="auto"/>
            <w:tcBorders>
              <w:top w:val="single" w:sz="4" w:space="0" w:color="auto"/>
              <w:bottom w:val="single" w:sz="4" w:space="0" w:color="auto"/>
            </w:tcBorders>
            <w:tcMar>
              <w:top w:w="120" w:type="dxa"/>
              <w:left w:w="120" w:type="dxa"/>
              <w:bottom w:w="120" w:type="dxa"/>
              <w:right w:w="120" w:type="dxa"/>
            </w:tcMar>
            <w:hideMark/>
          </w:tcPr>
          <w:p w14:paraId="61C373EC" w14:textId="214E5161" w:rsidR="00061BC8" w:rsidRPr="00FC03A9" w:rsidRDefault="00061BC8" w:rsidP="00061BC8">
            <w:pPr>
              <w:spacing w:before="120" w:after="120"/>
              <w:jc w:val="center"/>
              <w:rPr>
                <w:rFonts w:eastAsia="Times New Roman"/>
                <w:szCs w:val="24"/>
              </w:rPr>
            </w:pPr>
            <w:r w:rsidRPr="00015FC4">
              <w:t>30,8%</w:t>
            </w:r>
          </w:p>
        </w:tc>
      </w:tr>
      <w:tr w:rsidR="00061BC8" w:rsidRPr="00FC03A9" w14:paraId="6E85AF66" w14:textId="77777777" w:rsidTr="005D122A">
        <w:trPr>
          <w:jc w:val="center"/>
        </w:trPr>
        <w:tc>
          <w:tcPr>
            <w:tcW w:w="0" w:type="auto"/>
            <w:tcBorders>
              <w:top w:val="single" w:sz="4" w:space="0" w:color="auto"/>
              <w:bottom w:val="single" w:sz="4" w:space="0" w:color="auto"/>
            </w:tcBorders>
            <w:tcMar>
              <w:top w:w="120" w:type="dxa"/>
              <w:left w:w="120" w:type="dxa"/>
              <w:bottom w:w="120" w:type="dxa"/>
              <w:right w:w="120" w:type="dxa"/>
            </w:tcMar>
            <w:hideMark/>
          </w:tcPr>
          <w:p w14:paraId="018E83A9" w14:textId="77777777" w:rsidR="00061BC8" w:rsidRPr="00FC03A9" w:rsidRDefault="00061BC8" w:rsidP="00061BC8">
            <w:pPr>
              <w:spacing w:before="120" w:after="120"/>
              <w:jc w:val="center"/>
              <w:rPr>
                <w:rFonts w:eastAsia="Times New Roman"/>
                <w:szCs w:val="24"/>
              </w:rPr>
            </w:pPr>
            <w:r w:rsidRPr="00153C1C">
              <w:t>Entre 1 min e 3 min</w:t>
            </w:r>
          </w:p>
        </w:tc>
        <w:tc>
          <w:tcPr>
            <w:tcW w:w="0" w:type="auto"/>
            <w:tcBorders>
              <w:top w:val="single" w:sz="4" w:space="0" w:color="auto"/>
              <w:bottom w:val="single" w:sz="4" w:space="0" w:color="auto"/>
            </w:tcBorders>
            <w:tcMar>
              <w:top w:w="120" w:type="dxa"/>
              <w:left w:w="120" w:type="dxa"/>
              <w:bottom w:w="120" w:type="dxa"/>
              <w:right w:w="120" w:type="dxa"/>
            </w:tcMar>
            <w:hideMark/>
          </w:tcPr>
          <w:p w14:paraId="535DA61D" w14:textId="677BD4ED" w:rsidR="00061BC8" w:rsidRPr="00FC03A9" w:rsidRDefault="00061BC8" w:rsidP="00061BC8">
            <w:pPr>
              <w:spacing w:before="120" w:after="120"/>
              <w:jc w:val="center"/>
              <w:rPr>
                <w:rFonts w:eastAsia="Times New Roman"/>
                <w:szCs w:val="24"/>
              </w:rPr>
            </w:pPr>
            <w:r w:rsidRPr="00015FC4">
              <w:t>2</w:t>
            </w:r>
          </w:p>
        </w:tc>
        <w:tc>
          <w:tcPr>
            <w:tcW w:w="0" w:type="auto"/>
            <w:tcBorders>
              <w:top w:val="single" w:sz="4" w:space="0" w:color="auto"/>
              <w:bottom w:val="single" w:sz="4" w:space="0" w:color="auto"/>
            </w:tcBorders>
            <w:tcMar>
              <w:top w:w="120" w:type="dxa"/>
              <w:left w:w="120" w:type="dxa"/>
              <w:bottom w:w="120" w:type="dxa"/>
              <w:right w:w="120" w:type="dxa"/>
            </w:tcMar>
            <w:hideMark/>
          </w:tcPr>
          <w:p w14:paraId="4ABA7775" w14:textId="024AFA7C" w:rsidR="00061BC8" w:rsidRPr="00FC03A9" w:rsidRDefault="00061BC8" w:rsidP="00061BC8">
            <w:pPr>
              <w:spacing w:before="120" w:after="120"/>
              <w:jc w:val="center"/>
              <w:rPr>
                <w:rFonts w:eastAsia="Times New Roman"/>
                <w:szCs w:val="24"/>
              </w:rPr>
            </w:pPr>
            <w:r w:rsidRPr="00015FC4">
              <w:t>15,4%</w:t>
            </w:r>
          </w:p>
        </w:tc>
      </w:tr>
      <w:tr w:rsidR="00061BC8" w:rsidRPr="00FC03A9" w14:paraId="6069555C" w14:textId="77777777" w:rsidTr="005D122A">
        <w:trPr>
          <w:jc w:val="center"/>
        </w:trPr>
        <w:tc>
          <w:tcPr>
            <w:tcW w:w="0" w:type="auto"/>
            <w:tcBorders>
              <w:top w:val="single" w:sz="4" w:space="0" w:color="auto"/>
              <w:bottom w:val="single" w:sz="4" w:space="0" w:color="auto"/>
            </w:tcBorders>
            <w:tcMar>
              <w:top w:w="120" w:type="dxa"/>
              <w:left w:w="120" w:type="dxa"/>
              <w:bottom w:w="120" w:type="dxa"/>
              <w:right w:w="120" w:type="dxa"/>
            </w:tcMar>
            <w:hideMark/>
          </w:tcPr>
          <w:p w14:paraId="19A6CB7A" w14:textId="77777777" w:rsidR="00061BC8" w:rsidRPr="00FC03A9" w:rsidRDefault="00061BC8" w:rsidP="00061BC8">
            <w:pPr>
              <w:spacing w:before="120" w:after="120"/>
              <w:jc w:val="center"/>
              <w:rPr>
                <w:rFonts w:eastAsia="Times New Roman"/>
                <w:szCs w:val="24"/>
              </w:rPr>
            </w:pPr>
            <w:r w:rsidRPr="00153C1C">
              <w:t>Mais de 3 min</w:t>
            </w:r>
          </w:p>
        </w:tc>
        <w:tc>
          <w:tcPr>
            <w:tcW w:w="0" w:type="auto"/>
            <w:tcBorders>
              <w:top w:val="single" w:sz="4" w:space="0" w:color="auto"/>
              <w:bottom w:val="single" w:sz="4" w:space="0" w:color="auto"/>
            </w:tcBorders>
            <w:tcMar>
              <w:top w:w="120" w:type="dxa"/>
              <w:left w:w="120" w:type="dxa"/>
              <w:bottom w:w="120" w:type="dxa"/>
              <w:right w:w="120" w:type="dxa"/>
            </w:tcMar>
            <w:hideMark/>
          </w:tcPr>
          <w:p w14:paraId="2ED8BEB2" w14:textId="44F23722" w:rsidR="00061BC8" w:rsidRPr="00FC03A9" w:rsidRDefault="00061BC8" w:rsidP="00061BC8">
            <w:pPr>
              <w:spacing w:before="120" w:after="120"/>
              <w:jc w:val="center"/>
              <w:rPr>
                <w:rFonts w:eastAsia="Times New Roman"/>
                <w:szCs w:val="24"/>
              </w:rPr>
            </w:pPr>
            <w:r w:rsidRPr="00015FC4">
              <w:t>5</w:t>
            </w:r>
          </w:p>
        </w:tc>
        <w:tc>
          <w:tcPr>
            <w:tcW w:w="0" w:type="auto"/>
            <w:tcBorders>
              <w:top w:val="single" w:sz="4" w:space="0" w:color="auto"/>
              <w:bottom w:val="single" w:sz="4" w:space="0" w:color="auto"/>
            </w:tcBorders>
            <w:tcMar>
              <w:top w:w="120" w:type="dxa"/>
              <w:left w:w="120" w:type="dxa"/>
              <w:bottom w:w="120" w:type="dxa"/>
              <w:right w:w="120" w:type="dxa"/>
            </w:tcMar>
            <w:hideMark/>
          </w:tcPr>
          <w:p w14:paraId="4C186F0E" w14:textId="19305842" w:rsidR="00061BC8" w:rsidRPr="00FC03A9" w:rsidRDefault="00061BC8" w:rsidP="00061BC8">
            <w:pPr>
              <w:spacing w:before="120" w:after="120"/>
              <w:jc w:val="center"/>
              <w:rPr>
                <w:rFonts w:eastAsia="Times New Roman"/>
                <w:szCs w:val="24"/>
              </w:rPr>
            </w:pPr>
            <w:r w:rsidRPr="00015FC4">
              <w:t>38,5%</w:t>
            </w:r>
          </w:p>
        </w:tc>
      </w:tr>
      <w:tr w:rsidR="002E7464" w:rsidRPr="00FC03A9" w14:paraId="72F60E32" w14:textId="77777777" w:rsidTr="005D122A">
        <w:trPr>
          <w:jc w:val="center"/>
        </w:trPr>
        <w:tc>
          <w:tcPr>
            <w:tcW w:w="0" w:type="auto"/>
            <w:tcBorders>
              <w:top w:val="single" w:sz="4" w:space="0" w:color="auto"/>
              <w:bottom w:val="single" w:sz="4" w:space="0" w:color="auto"/>
            </w:tcBorders>
            <w:tcMar>
              <w:top w:w="120" w:type="dxa"/>
              <w:left w:w="120" w:type="dxa"/>
              <w:bottom w:w="120" w:type="dxa"/>
              <w:right w:w="120" w:type="dxa"/>
            </w:tcMar>
            <w:hideMark/>
          </w:tcPr>
          <w:p w14:paraId="43FC8C21" w14:textId="77777777" w:rsidR="002E7464" w:rsidRPr="00FC03A9" w:rsidRDefault="002E7464" w:rsidP="005D122A">
            <w:pPr>
              <w:spacing w:before="120" w:after="120"/>
              <w:jc w:val="center"/>
              <w:rPr>
                <w:rFonts w:eastAsia="Times New Roman"/>
                <w:szCs w:val="24"/>
              </w:rPr>
            </w:pPr>
            <w:r w:rsidRPr="00153C1C">
              <w:t>Total</w:t>
            </w:r>
          </w:p>
        </w:tc>
        <w:tc>
          <w:tcPr>
            <w:tcW w:w="0" w:type="auto"/>
            <w:tcBorders>
              <w:top w:val="single" w:sz="4" w:space="0" w:color="auto"/>
              <w:bottom w:val="single" w:sz="4" w:space="0" w:color="auto"/>
            </w:tcBorders>
            <w:tcMar>
              <w:top w:w="120" w:type="dxa"/>
              <w:left w:w="120" w:type="dxa"/>
              <w:bottom w:w="120" w:type="dxa"/>
              <w:right w:w="120" w:type="dxa"/>
            </w:tcMar>
            <w:hideMark/>
          </w:tcPr>
          <w:p w14:paraId="4A98A26F" w14:textId="77777777" w:rsidR="002E7464" w:rsidRPr="00FC03A9" w:rsidRDefault="002E7464" w:rsidP="005D122A">
            <w:pPr>
              <w:spacing w:before="120" w:after="120"/>
              <w:jc w:val="center"/>
              <w:rPr>
                <w:rFonts w:eastAsia="Times New Roman"/>
                <w:szCs w:val="24"/>
              </w:rPr>
            </w:pPr>
            <w:r w:rsidRPr="00153C1C">
              <w:t>13</w:t>
            </w:r>
          </w:p>
        </w:tc>
        <w:tc>
          <w:tcPr>
            <w:tcW w:w="0" w:type="auto"/>
            <w:tcBorders>
              <w:top w:val="single" w:sz="4" w:space="0" w:color="auto"/>
              <w:bottom w:val="single" w:sz="4" w:space="0" w:color="auto"/>
            </w:tcBorders>
            <w:tcMar>
              <w:top w:w="120" w:type="dxa"/>
              <w:left w:w="120" w:type="dxa"/>
              <w:bottom w:w="120" w:type="dxa"/>
              <w:right w:w="120" w:type="dxa"/>
            </w:tcMar>
            <w:hideMark/>
          </w:tcPr>
          <w:p w14:paraId="5C9C4AFF" w14:textId="77777777" w:rsidR="002E7464" w:rsidRPr="00FC03A9" w:rsidRDefault="002E7464" w:rsidP="005D122A">
            <w:pPr>
              <w:spacing w:before="120" w:after="120"/>
              <w:jc w:val="center"/>
              <w:rPr>
                <w:rFonts w:eastAsia="Times New Roman"/>
                <w:szCs w:val="24"/>
              </w:rPr>
            </w:pPr>
            <w:r w:rsidRPr="00153C1C">
              <w:t>100%</w:t>
            </w:r>
          </w:p>
        </w:tc>
      </w:tr>
    </w:tbl>
    <w:p w14:paraId="5AA44BA1" w14:textId="3052547E" w:rsidR="00C47055" w:rsidRDefault="002E7464" w:rsidP="002E7464">
      <w:pPr>
        <w:pStyle w:val="fonte"/>
        <w:spacing w:before="120" w:line="360" w:lineRule="auto"/>
        <w:jc w:val="both"/>
        <w:rPr>
          <w:i w:val="0"/>
          <w:iCs w:val="0"/>
          <w:color w:val="auto"/>
        </w:rPr>
      </w:pPr>
      <w:r w:rsidRPr="00FC03A9">
        <w:rPr>
          <w:i w:val="0"/>
          <w:iCs w:val="0"/>
          <w:color w:val="auto"/>
        </w:rPr>
        <w:t>Fonte: Elaborado pelo autor</w:t>
      </w:r>
    </w:p>
    <w:p w14:paraId="0C49A76C" w14:textId="77777777" w:rsidR="00C47055" w:rsidRPr="00FC03A9" w:rsidRDefault="00C47055" w:rsidP="002E7464">
      <w:pPr>
        <w:pStyle w:val="fonte"/>
        <w:spacing w:before="120" w:line="360" w:lineRule="auto"/>
        <w:jc w:val="both"/>
        <w:rPr>
          <w:i w:val="0"/>
          <w:iCs w:val="0"/>
          <w:color w:val="auto"/>
        </w:rPr>
      </w:pPr>
    </w:p>
    <w:p w14:paraId="13284A17" w14:textId="6BF648FC" w:rsidR="00315FC7" w:rsidRDefault="00C47055" w:rsidP="00C47055">
      <w:pPr>
        <w:pStyle w:val="fonte"/>
        <w:spacing w:before="120" w:line="360" w:lineRule="auto"/>
        <w:ind w:firstLine="709"/>
        <w:jc w:val="both"/>
        <w:rPr>
          <w:i w:val="0"/>
          <w:iCs w:val="0"/>
          <w:color w:val="auto"/>
          <w:sz w:val="24"/>
          <w:szCs w:val="24"/>
        </w:rPr>
      </w:pPr>
      <w:r w:rsidRPr="00C47055">
        <w:rPr>
          <w:i w:val="0"/>
          <w:iCs w:val="0"/>
          <w:color w:val="auto"/>
          <w:sz w:val="24"/>
          <w:szCs w:val="24"/>
        </w:rPr>
        <w:t>A dificuldade estimada na montagem física e substituição de peças sugere que tarefas manuais são vistas como potenciais pontos de latência. Esse sentimento reflete-se na Tabela 8, que consolida a expectativa do tempo total necessário para uma demonstração completa do robô, desde o boot até a operação.</w:t>
      </w:r>
    </w:p>
    <w:p w14:paraId="5F063D21" w14:textId="77777777" w:rsidR="00C47055" w:rsidRPr="00C47055" w:rsidRDefault="00C47055" w:rsidP="00C47055">
      <w:pPr>
        <w:pStyle w:val="fonte"/>
        <w:spacing w:before="120" w:line="360" w:lineRule="auto"/>
        <w:ind w:firstLine="709"/>
        <w:jc w:val="both"/>
        <w:rPr>
          <w:i w:val="0"/>
          <w:iCs w:val="0"/>
          <w:color w:val="auto"/>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3804"/>
        <w:gridCol w:w="2384"/>
        <w:gridCol w:w="2316"/>
      </w:tblGrid>
      <w:tr w:rsidR="00315FC7" w:rsidRPr="00E16D2F" w14:paraId="5619B90C" w14:textId="77777777" w:rsidTr="005D122A">
        <w:trPr>
          <w:tblHeader/>
        </w:trPr>
        <w:tc>
          <w:tcPr>
            <w:tcW w:w="0" w:type="auto"/>
            <w:gridSpan w:val="3"/>
            <w:tcBorders>
              <w:top w:val="nil"/>
              <w:left w:val="nil"/>
              <w:bottom w:val="single" w:sz="4" w:space="0" w:color="auto"/>
              <w:right w:val="nil"/>
            </w:tcBorders>
            <w:tcMar>
              <w:top w:w="120" w:type="dxa"/>
              <w:left w:w="120" w:type="dxa"/>
              <w:bottom w:w="120" w:type="dxa"/>
              <w:right w:w="120" w:type="dxa"/>
            </w:tcMar>
            <w:vAlign w:val="center"/>
            <w:hideMark/>
          </w:tcPr>
          <w:p w14:paraId="0BAF1087" w14:textId="77777777" w:rsidR="00315FC7" w:rsidRPr="00E16D2F" w:rsidRDefault="00315FC7" w:rsidP="00412C29">
            <w:pPr>
              <w:spacing w:before="120" w:after="120"/>
              <w:jc w:val="both"/>
              <w:rPr>
                <w:rFonts w:eastAsia="Times New Roman"/>
                <w:b/>
                <w:bCs/>
                <w:szCs w:val="24"/>
              </w:rPr>
            </w:pPr>
            <w:r w:rsidRPr="00E16D2F">
              <w:rPr>
                <w:rStyle w:val="Forte"/>
                <w:b w:val="0"/>
                <w:bCs w:val="0"/>
                <w:szCs w:val="24"/>
              </w:rPr>
              <w:t>Tabela 8 - Tempo estimado para demonstração no cenário atual (Dados Agrupados)</w:t>
            </w:r>
          </w:p>
        </w:tc>
      </w:tr>
      <w:tr w:rsidR="00315FC7" w:rsidRPr="00E16D2F" w14:paraId="6E42F257" w14:textId="77777777" w:rsidTr="005D122A">
        <w:trPr>
          <w:tblHead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33DCEF6E" w14:textId="77777777" w:rsidR="00315FC7" w:rsidRPr="00E16D2F" w:rsidRDefault="00315FC7" w:rsidP="00412C29">
            <w:pPr>
              <w:spacing w:before="120" w:after="120"/>
              <w:jc w:val="center"/>
              <w:rPr>
                <w:rFonts w:eastAsia="Times New Roman"/>
                <w:b/>
                <w:bCs/>
                <w:szCs w:val="24"/>
              </w:rPr>
            </w:pPr>
            <w:r w:rsidRPr="00E16D2F">
              <w:rPr>
                <w:rFonts w:eastAsia="Times New Roman"/>
                <w:b/>
                <w:bCs/>
                <w:szCs w:val="24"/>
              </w:rPr>
              <w:t>Tempo Estimado</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3DDA2248" w14:textId="77777777" w:rsidR="00315FC7" w:rsidRPr="00E16D2F" w:rsidRDefault="00315FC7" w:rsidP="00412C29">
            <w:pPr>
              <w:spacing w:before="120" w:after="120"/>
              <w:jc w:val="center"/>
              <w:rPr>
                <w:rFonts w:eastAsia="Times New Roman"/>
                <w:b/>
                <w:bCs/>
                <w:szCs w:val="24"/>
              </w:rPr>
            </w:pPr>
            <w:r w:rsidRPr="00E16D2F">
              <w:rPr>
                <w:rFonts w:eastAsia="Times New Roman"/>
                <w:b/>
                <w:bCs/>
                <w:szCs w:val="24"/>
              </w:rPr>
              <w:t>Frequência Absoluta</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7461FD65" w14:textId="77777777" w:rsidR="00315FC7" w:rsidRPr="00E16D2F" w:rsidRDefault="00315FC7" w:rsidP="00412C29">
            <w:pPr>
              <w:spacing w:before="120" w:after="120"/>
              <w:jc w:val="center"/>
              <w:rPr>
                <w:rFonts w:eastAsia="Times New Roman"/>
                <w:b/>
                <w:bCs/>
                <w:szCs w:val="24"/>
              </w:rPr>
            </w:pPr>
            <w:r w:rsidRPr="00E16D2F">
              <w:rPr>
                <w:rFonts w:eastAsia="Times New Roman"/>
                <w:b/>
                <w:bCs/>
                <w:szCs w:val="24"/>
              </w:rPr>
              <w:t>Frequência Relativa</w:t>
            </w:r>
          </w:p>
        </w:tc>
      </w:tr>
      <w:tr w:rsidR="00315FC7" w:rsidRPr="00E16D2F" w14:paraId="269A5120" w14:textId="77777777" w:rsidTr="005D122A">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1957EE1E" w14:textId="77777777" w:rsidR="00315FC7" w:rsidRPr="00E16D2F" w:rsidRDefault="00315FC7" w:rsidP="00412C29">
            <w:pPr>
              <w:spacing w:before="120" w:after="120"/>
              <w:jc w:val="center"/>
              <w:rPr>
                <w:rFonts w:eastAsia="Times New Roman"/>
                <w:szCs w:val="24"/>
              </w:rPr>
            </w:pPr>
            <w:r w:rsidRPr="00E16D2F">
              <w:rPr>
                <w:rFonts w:eastAsia="Times New Roman"/>
                <w:szCs w:val="24"/>
              </w:rPr>
              <w:t>Entre 2 min e 3 min</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5D56A7C6" w14:textId="77777777" w:rsidR="00315FC7" w:rsidRPr="00E16D2F" w:rsidRDefault="00315FC7" w:rsidP="00412C29">
            <w:pPr>
              <w:spacing w:before="120" w:after="120"/>
              <w:jc w:val="center"/>
              <w:rPr>
                <w:rFonts w:eastAsia="Times New Roman"/>
                <w:szCs w:val="24"/>
              </w:rPr>
            </w:pPr>
            <w:r w:rsidRPr="00E16D2F">
              <w:rPr>
                <w:rFonts w:eastAsia="Times New Roman"/>
                <w:szCs w:val="24"/>
              </w:rPr>
              <w:t>3</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606F3D94" w14:textId="77777777" w:rsidR="00315FC7" w:rsidRPr="00E16D2F" w:rsidRDefault="00315FC7" w:rsidP="00412C29">
            <w:pPr>
              <w:spacing w:before="120" w:after="120"/>
              <w:jc w:val="center"/>
              <w:rPr>
                <w:rFonts w:eastAsia="Times New Roman"/>
                <w:szCs w:val="24"/>
              </w:rPr>
            </w:pPr>
            <w:r w:rsidRPr="00E16D2F">
              <w:rPr>
                <w:rFonts w:eastAsia="Times New Roman"/>
                <w:szCs w:val="24"/>
              </w:rPr>
              <w:t>23,1%</w:t>
            </w:r>
          </w:p>
        </w:tc>
      </w:tr>
      <w:tr w:rsidR="00315FC7" w:rsidRPr="00E16D2F" w14:paraId="53517862" w14:textId="77777777" w:rsidTr="005D122A">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092703DB" w14:textId="77777777" w:rsidR="00315FC7" w:rsidRPr="00E16D2F" w:rsidRDefault="00315FC7" w:rsidP="00412C29">
            <w:pPr>
              <w:spacing w:before="120" w:after="120"/>
              <w:jc w:val="center"/>
              <w:rPr>
                <w:rFonts w:eastAsia="Times New Roman"/>
                <w:szCs w:val="24"/>
              </w:rPr>
            </w:pPr>
            <w:r w:rsidRPr="00E16D2F">
              <w:rPr>
                <w:rFonts w:eastAsia="Times New Roman"/>
                <w:szCs w:val="24"/>
              </w:rPr>
              <w:t>Aprox. 5 min</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38CBAA1F" w14:textId="77777777" w:rsidR="00315FC7" w:rsidRPr="00E16D2F" w:rsidRDefault="00315FC7" w:rsidP="00412C29">
            <w:pPr>
              <w:spacing w:before="120" w:after="120"/>
              <w:jc w:val="center"/>
              <w:rPr>
                <w:rFonts w:eastAsia="Times New Roman"/>
                <w:szCs w:val="24"/>
              </w:rPr>
            </w:pPr>
            <w:r w:rsidRPr="00E16D2F">
              <w:rPr>
                <w:rFonts w:eastAsia="Times New Roman"/>
                <w:szCs w:val="24"/>
              </w:rPr>
              <w:t>4</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784A3EA0" w14:textId="77777777" w:rsidR="00315FC7" w:rsidRPr="00E16D2F" w:rsidRDefault="00315FC7" w:rsidP="00412C29">
            <w:pPr>
              <w:spacing w:before="120" w:after="120"/>
              <w:jc w:val="center"/>
              <w:rPr>
                <w:rFonts w:eastAsia="Times New Roman"/>
                <w:szCs w:val="24"/>
              </w:rPr>
            </w:pPr>
            <w:r w:rsidRPr="00E16D2F">
              <w:rPr>
                <w:rFonts w:eastAsia="Times New Roman"/>
                <w:szCs w:val="24"/>
              </w:rPr>
              <w:t>30,8%</w:t>
            </w:r>
          </w:p>
        </w:tc>
      </w:tr>
      <w:tr w:rsidR="00315FC7" w:rsidRPr="00E16D2F" w14:paraId="49B3025D" w14:textId="77777777" w:rsidTr="005D122A">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778435F8" w14:textId="77777777" w:rsidR="00315FC7" w:rsidRPr="00E16D2F" w:rsidRDefault="00315FC7" w:rsidP="00412C29">
            <w:pPr>
              <w:spacing w:before="120" w:after="120"/>
              <w:jc w:val="center"/>
              <w:rPr>
                <w:rFonts w:eastAsia="Times New Roman"/>
                <w:szCs w:val="24"/>
              </w:rPr>
            </w:pPr>
            <w:r w:rsidRPr="00E16D2F">
              <w:rPr>
                <w:rFonts w:eastAsia="Times New Roman"/>
                <w:szCs w:val="24"/>
              </w:rPr>
              <w:lastRenderedPageBreak/>
              <w:t>Entre 10 min e 25 min</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26175A4A" w14:textId="77777777" w:rsidR="00315FC7" w:rsidRPr="00E16D2F" w:rsidRDefault="00315FC7" w:rsidP="00412C29">
            <w:pPr>
              <w:spacing w:before="120" w:after="120"/>
              <w:jc w:val="center"/>
              <w:rPr>
                <w:rFonts w:eastAsia="Times New Roman"/>
                <w:szCs w:val="24"/>
              </w:rPr>
            </w:pPr>
            <w:r w:rsidRPr="00E16D2F">
              <w:rPr>
                <w:rFonts w:eastAsia="Times New Roman"/>
                <w:szCs w:val="24"/>
              </w:rPr>
              <w:t>2</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68EF91A3" w14:textId="77777777" w:rsidR="00315FC7" w:rsidRPr="00E16D2F" w:rsidRDefault="00315FC7" w:rsidP="00412C29">
            <w:pPr>
              <w:spacing w:before="120" w:after="120"/>
              <w:jc w:val="center"/>
              <w:rPr>
                <w:rFonts w:eastAsia="Times New Roman"/>
                <w:szCs w:val="24"/>
              </w:rPr>
            </w:pPr>
            <w:r w:rsidRPr="00E16D2F">
              <w:rPr>
                <w:rFonts w:eastAsia="Times New Roman"/>
                <w:szCs w:val="24"/>
              </w:rPr>
              <w:t>15,4%</w:t>
            </w:r>
          </w:p>
        </w:tc>
      </w:tr>
      <w:tr w:rsidR="00315FC7" w:rsidRPr="00E16D2F" w14:paraId="165FDFAF" w14:textId="77777777" w:rsidTr="005D122A">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736E960E" w14:textId="77777777" w:rsidR="00315FC7" w:rsidRPr="00E16D2F" w:rsidRDefault="00315FC7" w:rsidP="00412C29">
            <w:pPr>
              <w:spacing w:before="120" w:after="120"/>
              <w:jc w:val="center"/>
              <w:rPr>
                <w:rFonts w:eastAsia="Times New Roman"/>
                <w:szCs w:val="24"/>
              </w:rPr>
            </w:pPr>
            <w:r w:rsidRPr="00E16D2F">
              <w:rPr>
                <w:rFonts w:eastAsia="Times New Roman"/>
                <w:szCs w:val="24"/>
              </w:rPr>
              <w:t>Indefinido (Longo / Alguns minutos)</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747F82FB" w14:textId="77777777" w:rsidR="00315FC7" w:rsidRPr="00E16D2F" w:rsidRDefault="00315FC7" w:rsidP="00412C29">
            <w:pPr>
              <w:spacing w:before="120" w:after="120"/>
              <w:jc w:val="center"/>
              <w:rPr>
                <w:rFonts w:eastAsia="Times New Roman"/>
                <w:szCs w:val="24"/>
              </w:rPr>
            </w:pPr>
            <w:r w:rsidRPr="00E16D2F">
              <w:rPr>
                <w:rFonts w:eastAsia="Times New Roman"/>
                <w:szCs w:val="24"/>
              </w:rPr>
              <w:t>2</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5AD0C69A" w14:textId="77777777" w:rsidR="00315FC7" w:rsidRPr="00E16D2F" w:rsidRDefault="00315FC7" w:rsidP="00412C29">
            <w:pPr>
              <w:spacing w:before="120" w:after="120"/>
              <w:jc w:val="center"/>
              <w:rPr>
                <w:rFonts w:eastAsia="Times New Roman"/>
                <w:szCs w:val="24"/>
              </w:rPr>
            </w:pPr>
            <w:r w:rsidRPr="00E16D2F">
              <w:rPr>
                <w:rFonts w:eastAsia="Times New Roman"/>
                <w:szCs w:val="24"/>
              </w:rPr>
              <w:t>15,4%</w:t>
            </w:r>
          </w:p>
        </w:tc>
      </w:tr>
      <w:tr w:rsidR="00315FC7" w:rsidRPr="00E16D2F" w14:paraId="04533BEF" w14:textId="77777777" w:rsidTr="005D122A">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7714F8F7" w14:textId="77777777" w:rsidR="00315FC7" w:rsidRPr="00E16D2F" w:rsidRDefault="00315FC7" w:rsidP="00412C29">
            <w:pPr>
              <w:spacing w:before="120" w:after="120"/>
              <w:jc w:val="center"/>
              <w:rPr>
                <w:rFonts w:eastAsia="Times New Roman"/>
                <w:szCs w:val="24"/>
              </w:rPr>
            </w:pPr>
            <w:r w:rsidRPr="00E16D2F">
              <w:rPr>
                <w:rFonts w:eastAsia="Times New Roman"/>
                <w:szCs w:val="24"/>
              </w:rPr>
              <w:t>Não sabe / Não consegue realizar</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7AA00500" w14:textId="77777777" w:rsidR="00315FC7" w:rsidRPr="00E16D2F" w:rsidRDefault="00315FC7" w:rsidP="00412C29">
            <w:pPr>
              <w:spacing w:before="120" w:after="120"/>
              <w:jc w:val="center"/>
              <w:rPr>
                <w:rFonts w:eastAsia="Times New Roman"/>
                <w:szCs w:val="24"/>
              </w:rPr>
            </w:pPr>
            <w:r w:rsidRPr="00E16D2F">
              <w:rPr>
                <w:rFonts w:eastAsia="Times New Roman"/>
                <w:szCs w:val="24"/>
              </w:rPr>
              <w:t>2</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67ECD925" w14:textId="77777777" w:rsidR="00315FC7" w:rsidRPr="00E16D2F" w:rsidRDefault="00315FC7" w:rsidP="00412C29">
            <w:pPr>
              <w:spacing w:before="120" w:after="120"/>
              <w:jc w:val="center"/>
              <w:rPr>
                <w:rFonts w:eastAsia="Times New Roman"/>
                <w:szCs w:val="24"/>
              </w:rPr>
            </w:pPr>
            <w:r w:rsidRPr="00E16D2F">
              <w:rPr>
                <w:rFonts w:eastAsia="Times New Roman"/>
                <w:szCs w:val="24"/>
              </w:rPr>
              <w:t>15,4%</w:t>
            </w:r>
          </w:p>
        </w:tc>
      </w:tr>
      <w:tr w:rsidR="00315FC7" w:rsidRPr="00E16D2F" w14:paraId="638C5D98" w14:textId="77777777" w:rsidTr="005D122A">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082EEAFD" w14:textId="77777777" w:rsidR="00315FC7" w:rsidRPr="00E16D2F" w:rsidRDefault="00315FC7" w:rsidP="00412C29">
            <w:pPr>
              <w:spacing w:before="120" w:after="120"/>
              <w:jc w:val="center"/>
              <w:rPr>
                <w:rFonts w:eastAsia="Times New Roman"/>
                <w:b/>
                <w:bCs/>
                <w:szCs w:val="24"/>
              </w:rPr>
            </w:pPr>
            <w:r w:rsidRPr="00E16D2F">
              <w:rPr>
                <w:rFonts w:eastAsia="Times New Roman"/>
                <w:b/>
                <w:bCs/>
                <w:szCs w:val="24"/>
              </w:rPr>
              <w:t>Total</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0AF99101" w14:textId="77777777" w:rsidR="00315FC7" w:rsidRPr="00E16D2F" w:rsidRDefault="00315FC7" w:rsidP="00412C29">
            <w:pPr>
              <w:spacing w:before="120" w:after="120"/>
              <w:jc w:val="center"/>
              <w:rPr>
                <w:rFonts w:eastAsia="Times New Roman"/>
                <w:b/>
                <w:bCs/>
                <w:szCs w:val="24"/>
              </w:rPr>
            </w:pPr>
            <w:r w:rsidRPr="00E16D2F">
              <w:rPr>
                <w:rFonts w:eastAsia="Times New Roman"/>
                <w:b/>
                <w:bCs/>
                <w:szCs w:val="24"/>
              </w:rPr>
              <w:t>13</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233C8378" w14:textId="77777777" w:rsidR="00315FC7" w:rsidRPr="00E16D2F" w:rsidRDefault="00315FC7" w:rsidP="00412C29">
            <w:pPr>
              <w:spacing w:before="120" w:after="120"/>
              <w:jc w:val="center"/>
              <w:rPr>
                <w:rFonts w:eastAsia="Times New Roman"/>
                <w:b/>
                <w:bCs/>
                <w:szCs w:val="24"/>
              </w:rPr>
            </w:pPr>
            <w:r w:rsidRPr="00E16D2F">
              <w:rPr>
                <w:rFonts w:eastAsia="Times New Roman"/>
                <w:b/>
                <w:bCs/>
                <w:szCs w:val="24"/>
              </w:rPr>
              <w:t>100%</w:t>
            </w:r>
          </w:p>
        </w:tc>
      </w:tr>
    </w:tbl>
    <w:p w14:paraId="1AEF899B" w14:textId="77777777" w:rsidR="00315FC7" w:rsidRPr="00E16D2F" w:rsidRDefault="00315FC7" w:rsidP="00412C29">
      <w:pPr>
        <w:pStyle w:val="fonte"/>
        <w:spacing w:before="120" w:line="360" w:lineRule="auto"/>
        <w:jc w:val="both"/>
        <w:rPr>
          <w:i w:val="0"/>
          <w:iCs w:val="0"/>
          <w:color w:val="auto"/>
        </w:rPr>
      </w:pPr>
      <w:r w:rsidRPr="00E16D2F">
        <w:rPr>
          <w:i w:val="0"/>
          <w:iCs w:val="0"/>
          <w:color w:val="auto"/>
        </w:rPr>
        <w:t>Fonte: Elaborado pelo autor</w:t>
      </w:r>
    </w:p>
    <w:p w14:paraId="37449CFA" w14:textId="6E4D9DFC" w:rsidR="00561856" w:rsidRDefault="00561856" w:rsidP="00FD59BC">
      <w:pPr>
        <w:pStyle w:val="fonte"/>
        <w:spacing w:before="120" w:line="360" w:lineRule="auto"/>
        <w:jc w:val="both"/>
        <w:rPr>
          <w:i w:val="0"/>
          <w:iCs w:val="0"/>
          <w:color w:val="auto"/>
        </w:rPr>
      </w:pPr>
    </w:p>
    <w:p w14:paraId="527FDA70" w14:textId="102ED0A5" w:rsidR="00C47055" w:rsidRPr="000B5D85" w:rsidRDefault="00F415C4" w:rsidP="00F415C4">
      <w:pPr>
        <w:pStyle w:val="fonte"/>
        <w:spacing w:before="120" w:line="360" w:lineRule="auto"/>
        <w:ind w:firstLine="709"/>
        <w:jc w:val="both"/>
        <w:rPr>
          <w:i w:val="0"/>
          <w:iCs w:val="0"/>
          <w:color w:val="auto"/>
          <w:sz w:val="24"/>
          <w:szCs w:val="24"/>
        </w:rPr>
      </w:pPr>
      <w:r w:rsidRPr="000B5D85">
        <w:rPr>
          <w:i w:val="0"/>
          <w:iCs w:val="0"/>
          <w:color w:val="auto"/>
          <w:sz w:val="24"/>
          <w:szCs w:val="24"/>
        </w:rPr>
        <w:t>A consolidação dos tempos estimados permite traçar um perfil do cenário idealizado pela equipa. Para complementar esta análise subjetiva, a Tabela 9 apresenta a avaliação dos membros quanto à facilidade de uso da interface e dos métodos de inicialização atualmente disponíveis no projeto.</w:t>
      </w:r>
    </w:p>
    <w:tbl>
      <w:tblPr>
        <w:tblW w:w="5000" w:type="pct"/>
        <w:tblCellMar>
          <w:top w:w="15" w:type="dxa"/>
          <w:left w:w="15" w:type="dxa"/>
          <w:bottom w:w="15" w:type="dxa"/>
          <w:right w:w="15" w:type="dxa"/>
        </w:tblCellMar>
        <w:tblLook w:val="04A0" w:firstRow="1" w:lastRow="0" w:firstColumn="1" w:lastColumn="0" w:noHBand="0" w:noVBand="1"/>
      </w:tblPr>
      <w:tblGrid>
        <w:gridCol w:w="2673"/>
        <w:gridCol w:w="2958"/>
        <w:gridCol w:w="2873"/>
      </w:tblGrid>
      <w:tr w:rsidR="00561856" w:rsidRPr="00E16D2F" w14:paraId="64888EDE" w14:textId="77777777" w:rsidTr="005D122A">
        <w:trPr>
          <w:tblHeader/>
        </w:trPr>
        <w:tc>
          <w:tcPr>
            <w:tcW w:w="0" w:type="auto"/>
            <w:gridSpan w:val="3"/>
            <w:tcBorders>
              <w:top w:val="nil"/>
              <w:left w:val="nil"/>
              <w:bottom w:val="single" w:sz="4" w:space="0" w:color="auto"/>
              <w:right w:val="nil"/>
            </w:tcBorders>
            <w:tcMar>
              <w:top w:w="120" w:type="dxa"/>
              <w:left w:w="120" w:type="dxa"/>
              <w:bottom w:w="120" w:type="dxa"/>
              <w:right w:w="120" w:type="dxa"/>
            </w:tcMar>
            <w:vAlign w:val="center"/>
            <w:hideMark/>
          </w:tcPr>
          <w:p w14:paraId="7CF5624C" w14:textId="77777777" w:rsidR="00585204" w:rsidRDefault="00561856" w:rsidP="00412C29">
            <w:pPr>
              <w:spacing w:before="120" w:after="120"/>
              <w:jc w:val="both"/>
              <w:rPr>
                <w:rStyle w:val="Forte"/>
                <w:b w:val="0"/>
                <w:bCs w:val="0"/>
                <w:szCs w:val="24"/>
              </w:rPr>
            </w:pPr>
            <w:r w:rsidRPr="00E16D2F">
              <w:rPr>
                <w:rStyle w:val="Forte"/>
                <w:b w:val="0"/>
                <w:bCs w:val="0"/>
                <w:szCs w:val="24"/>
              </w:rPr>
              <w:t xml:space="preserve">Tabela </w:t>
            </w:r>
            <w:r>
              <w:rPr>
                <w:rStyle w:val="Forte"/>
                <w:b w:val="0"/>
                <w:bCs w:val="0"/>
                <w:szCs w:val="24"/>
              </w:rPr>
              <w:t>9</w:t>
            </w:r>
            <w:r w:rsidRPr="00E16D2F">
              <w:rPr>
                <w:rStyle w:val="Forte"/>
                <w:b w:val="0"/>
                <w:bCs w:val="0"/>
                <w:szCs w:val="24"/>
              </w:rPr>
              <w:t xml:space="preserve"> - </w:t>
            </w:r>
            <w:r w:rsidR="0032012A" w:rsidRPr="0032012A">
              <w:rPr>
                <w:rStyle w:val="Forte"/>
                <w:b w:val="0"/>
                <w:bCs w:val="0"/>
                <w:szCs w:val="24"/>
              </w:rPr>
              <w:t xml:space="preserve">Tempo estimado para demonstração com painel de controle </w:t>
            </w:r>
          </w:p>
          <w:p w14:paraId="5E46FDEE" w14:textId="57339A8C" w:rsidR="00561856" w:rsidRPr="00E16D2F" w:rsidRDefault="00585204" w:rsidP="00412C29">
            <w:pPr>
              <w:spacing w:before="120" w:after="120"/>
              <w:jc w:val="both"/>
              <w:rPr>
                <w:rFonts w:eastAsia="Times New Roman"/>
                <w:b/>
                <w:bCs/>
                <w:szCs w:val="24"/>
              </w:rPr>
            </w:pPr>
            <w:r>
              <w:rPr>
                <w:rStyle w:val="Forte"/>
                <w:szCs w:val="24"/>
              </w:rPr>
              <w:t xml:space="preserve"> </w:t>
            </w:r>
            <w:r w:rsidR="00690443">
              <w:rPr>
                <w:rStyle w:val="Forte"/>
                <w:szCs w:val="24"/>
              </w:rPr>
              <w:t xml:space="preserve">                 </w:t>
            </w:r>
            <w:r w:rsidR="0032012A" w:rsidRPr="0032012A">
              <w:rPr>
                <w:rStyle w:val="Forte"/>
                <w:b w:val="0"/>
                <w:bCs w:val="0"/>
                <w:szCs w:val="24"/>
              </w:rPr>
              <w:t>(</w:t>
            </w:r>
            <w:r w:rsidR="00690443" w:rsidRPr="0032012A">
              <w:rPr>
                <w:rStyle w:val="Forte"/>
                <w:b w:val="0"/>
                <w:bCs w:val="0"/>
                <w:szCs w:val="24"/>
              </w:rPr>
              <w:t>Dados</w:t>
            </w:r>
            <w:r w:rsidR="00690443">
              <w:rPr>
                <w:rStyle w:val="Forte"/>
                <w:b w:val="0"/>
                <w:bCs w:val="0"/>
                <w:szCs w:val="24"/>
              </w:rPr>
              <w:t xml:space="preserve"> </w:t>
            </w:r>
            <w:r w:rsidR="00690443" w:rsidRPr="00690443">
              <w:rPr>
                <w:rStyle w:val="Forte"/>
                <w:b w:val="0"/>
                <w:bCs w:val="0"/>
                <w:szCs w:val="24"/>
              </w:rPr>
              <w:t>Agrupados</w:t>
            </w:r>
            <w:r w:rsidR="0032012A" w:rsidRPr="0032012A">
              <w:rPr>
                <w:rStyle w:val="Forte"/>
                <w:b w:val="0"/>
                <w:bCs w:val="0"/>
                <w:szCs w:val="24"/>
              </w:rPr>
              <w:t>)</w:t>
            </w:r>
          </w:p>
        </w:tc>
      </w:tr>
      <w:tr w:rsidR="0032012A" w:rsidRPr="00E16D2F" w14:paraId="39486ADF" w14:textId="77777777" w:rsidTr="005D122A">
        <w:trPr>
          <w:tblHead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65DDBAB4" w14:textId="77777777" w:rsidR="00561856" w:rsidRPr="00E16D2F" w:rsidRDefault="00561856" w:rsidP="005D122A">
            <w:pPr>
              <w:spacing w:before="120" w:after="120"/>
              <w:jc w:val="center"/>
              <w:rPr>
                <w:rFonts w:eastAsia="Times New Roman"/>
                <w:b/>
                <w:bCs/>
                <w:szCs w:val="24"/>
              </w:rPr>
            </w:pPr>
            <w:r w:rsidRPr="00E16D2F">
              <w:rPr>
                <w:rFonts w:eastAsia="Times New Roman"/>
                <w:b/>
                <w:bCs/>
                <w:szCs w:val="24"/>
              </w:rPr>
              <w:t>Tempo Estimado</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0650865A" w14:textId="77777777" w:rsidR="00561856" w:rsidRPr="00E16D2F" w:rsidRDefault="00561856" w:rsidP="005D122A">
            <w:pPr>
              <w:spacing w:before="120" w:after="120"/>
              <w:jc w:val="center"/>
              <w:rPr>
                <w:rFonts w:eastAsia="Times New Roman"/>
                <w:b/>
                <w:bCs/>
                <w:szCs w:val="24"/>
              </w:rPr>
            </w:pPr>
            <w:r w:rsidRPr="00E16D2F">
              <w:rPr>
                <w:rFonts w:eastAsia="Times New Roman"/>
                <w:b/>
                <w:bCs/>
                <w:szCs w:val="24"/>
              </w:rPr>
              <w:t>Frequência Absoluta</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5A3EE0F1" w14:textId="77777777" w:rsidR="00561856" w:rsidRPr="00E16D2F" w:rsidRDefault="00561856" w:rsidP="005D122A">
            <w:pPr>
              <w:spacing w:before="120" w:after="120"/>
              <w:jc w:val="center"/>
              <w:rPr>
                <w:rFonts w:eastAsia="Times New Roman"/>
                <w:b/>
                <w:bCs/>
                <w:szCs w:val="24"/>
              </w:rPr>
            </w:pPr>
            <w:r w:rsidRPr="00E16D2F">
              <w:rPr>
                <w:rFonts w:eastAsia="Times New Roman"/>
                <w:b/>
                <w:bCs/>
                <w:szCs w:val="24"/>
              </w:rPr>
              <w:t>Frequência Relativa</w:t>
            </w:r>
          </w:p>
        </w:tc>
      </w:tr>
      <w:tr w:rsidR="00080891" w:rsidRPr="00E16D2F" w14:paraId="39679F47" w14:textId="77777777" w:rsidTr="005D122A">
        <w:tc>
          <w:tcPr>
            <w:tcW w:w="0" w:type="auto"/>
            <w:tcBorders>
              <w:top w:val="single" w:sz="4" w:space="0" w:color="auto"/>
              <w:bottom w:val="single" w:sz="4" w:space="0" w:color="auto"/>
            </w:tcBorders>
            <w:tcMar>
              <w:top w:w="120" w:type="dxa"/>
              <w:left w:w="120" w:type="dxa"/>
              <w:bottom w:w="120" w:type="dxa"/>
              <w:right w:w="120" w:type="dxa"/>
            </w:tcMar>
            <w:hideMark/>
          </w:tcPr>
          <w:p w14:paraId="2A38C760" w14:textId="4C3BD78F" w:rsidR="00080891" w:rsidRPr="00E16D2F" w:rsidRDefault="00080891" w:rsidP="00080891">
            <w:pPr>
              <w:spacing w:before="120" w:after="120"/>
              <w:jc w:val="center"/>
              <w:rPr>
                <w:rFonts w:eastAsia="Times New Roman"/>
                <w:szCs w:val="24"/>
              </w:rPr>
            </w:pPr>
            <w:r w:rsidRPr="00B438E6">
              <w:t>Até 30s</w:t>
            </w:r>
          </w:p>
        </w:tc>
        <w:tc>
          <w:tcPr>
            <w:tcW w:w="0" w:type="auto"/>
            <w:tcBorders>
              <w:top w:val="single" w:sz="4" w:space="0" w:color="auto"/>
              <w:bottom w:val="single" w:sz="4" w:space="0" w:color="auto"/>
            </w:tcBorders>
            <w:tcMar>
              <w:top w:w="120" w:type="dxa"/>
              <w:left w:w="120" w:type="dxa"/>
              <w:bottom w:w="120" w:type="dxa"/>
              <w:right w:w="120" w:type="dxa"/>
            </w:tcMar>
            <w:hideMark/>
          </w:tcPr>
          <w:p w14:paraId="5F4589F6" w14:textId="7F444C86" w:rsidR="00080891" w:rsidRPr="00E16D2F" w:rsidRDefault="00080891" w:rsidP="00080891">
            <w:pPr>
              <w:spacing w:before="120" w:after="120"/>
              <w:jc w:val="center"/>
              <w:rPr>
                <w:rFonts w:eastAsia="Times New Roman"/>
                <w:szCs w:val="24"/>
              </w:rPr>
            </w:pPr>
            <w:r w:rsidRPr="00B438E6">
              <w:t>5</w:t>
            </w:r>
          </w:p>
        </w:tc>
        <w:tc>
          <w:tcPr>
            <w:tcW w:w="0" w:type="auto"/>
            <w:tcBorders>
              <w:top w:val="single" w:sz="4" w:space="0" w:color="auto"/>
              <w:bottom w:val="single" w:sz="4" w:space="0" w:color="auto"/>
            </w:tcBorders>
            <w:tcMar>
              <w:top w:w="120" w:type="dxa"/>
              <w:left w:w="120" w:type="dxa"/>
              <w:bottom w:w="120" w:type="dxa"/>
              <w:right w:w="120" w:type="dxa"/>
            </w:tcMar>
            <w:hideMark/>
          </w:tcPr>
          <w:p w14:paraId="09CA8547" w14:textId="6D36F0A4" w:rsidR="00080891" w:rsidRPr="00E16D2F" w:rsidRDefault="00080891" w:rsidP="00080891">
            <w:pPr>
              <w:spacing w:before="120" w:after="120"/>
              <w:jc w:val="center"/>
              <w:rPr>
                <w:rFonts w:eastAsia="Times New Roman"/>
                <w:szCs w:val="24"/>
              </w:rPr>
            </w:pPr>
            <w:r w:rsidRPr="00B438E6">
              <w:t>38,5%</w:t>
            </w:r>
          </w:p>
        </w:tc>
      </w:tr>
      <w:tr w:rsidR="00080891" w:rsidRPr="00E16D2F" w14:paraId="3A637DC0" w14:textId="77777777" w:rsidTr="005D122A">
        <w:tc>
          <w:tcPr>
            <w:tcW w:w="0" w:type="auto"/>
            <w:tcBorders>
              <w:top w:val="single" w:sz="4" w:space="0" w:color="auto"/>
              <w:bottom w:val="single" w:sz="4" w:space="0" w:color="auto"/>
            </w:tcBorders>
            <w:tcMar>
              <w:top w:w="120" w:type="dxa"/>
              <w:left w:w="120" w:type="dxa"/>
              <w:bottom w:w="120" w:type="dxa"/>
              <w:right w:w="120" w:type="dxa"/>
            </w:tcMar>
            <w:hideMark/>
          </w:tcPr>
          <w:p w14:paraId="57564042" w14:textId="67A2C7AE" w:rsidR="00080891" w:rsidRPr="00E16D2F" w:rsidRDefault="00080891" w:rsidP="00080891">
            <w:pPr>
              <w:spacing w:before="120" w:after="120"/>
              <w:jc w:val="center"/>
              <w:rPr>
                <w:rFonts w:eastAsia="Times New Roman"/>
                <w:szCs w:val="24"/>
              </w:rPr>
            </w:pPr>
            <w:r w:rsidRPr="00B438E6">
              <w:t>Entre 30s e 1 min</w:t>
            </w:r>
          </w:p>
        </w:tc>
        <w:tc>
          <w:tcPr>
            <w:tcW w:w="0" w:type="auto"/>
            <w:tcBorders>
              <w:top w:val="single" w:sz="4" w:space="0" w:color="auto"/>
              <w:bottom w:val="single" w:sz="4" w:space="0" w:color="auto"/>
            </w:tcBorders>
            <w:tcMar>
              <w:top w:w="120" w:type="dxa"/>
              <w:left w:w="120" w:type="dxa"/>
              <w:bottom w:w="120" w:type="dxa"/>
              <w:right w:w="120" w:type="dxa"/>
            </w:tcMar>
            <w:hideMark/>
          </w:tcPr>
          <w:p w14:paraId="22EBF92C" w14:textId="49ABDC40" w:rsidR="00080891" w:rsidRPr="00E16D2F" w:rsidRDefault="00080891" w:rsidP="00080891">
            <w:pPr>
              <w:spacing w:before="120" w:after="120"/>
              <w:jc w:val="center"/>
              <w:rPr>
                <w:rFonts w:eastAsia="Times New Roman"/>
                <w:szCs w:val="24"/>
              </w:rPr>
            </w:pPr>
            <w:r w:rsidRPr="00B438E6">
              <w:t>4</w:t>
            </w:r>
          </w:p>
        </w:tc>
        <w:tc>
          <w:tcPr>
            <w:tcW w:w="0" w:type="auto"/>
            <w:tcBorders>
              <w:top w:val="single" w:sz="4" w:space="0" w:color="auto"/>
              <w:bottom w:val="single" w:sz="4" w:space="0" w:color="auto"/>
            </w:tcBorders>
            <w:tcMar>
              <w:top w:w="120" w:type="dxa"/>
              <w:left w:w="120" w:type="dxa"/>
              <w:bottom w:w="120" w:type="dxa"/>
              <w:right w:w="120" w:type="dxa"/>
            </w:tcMar>
            <w:hideMark/>
          </w:tcPr>
          <w:p w14:paraId="51C2D49D" w14:textId="22AFA02B" w:rsidR="00080891" w:rsidRPr="00E16D2F" w:rsidRDefault="00080891" w:rsidP="00080891">
            <w:pPr>
              <w:spacing w:before="120" w:after="120"/>
              <w:jc w:val="center"/>
              <w:rPr>
                <w:rFonts w:eastAsia="Times New Roman"/>
                <w:szCs w:val="24"/>
              </w:rPr>
            </w:pPr>
            <w:r w:rsidRPr="00B438E6">
              <w:t>30,8%</w:t>
            </w:r>
          </w:p>
        </w:tc>
      </w:tr>
      <w:tr w:rsidR="00080891" w:rsidRPr="00E16D2F" w14:paraId="6DA71814" w14:textId="77777777" w:rsidTr="005D122A">
        <w:tc>
          <w:tcPr>
            <w:tcW w:w="0" w:type="auto"/>
            <w:tcBorders>
              <w:top w:val="single" w:sz="4" w:space="0" w:color="auto"/>
              <w:bottom w:val="single" w:sz="4" w:space="0" w:color="auto"/>
            </w:tcBorders>
            <w:tcMar>
              <w:top w:w="120" w:type="dxa"/>
              <w:left w:w="120" w:type="dxa"/>
              <w:bottom w:w="120" w:type="dxa"/>
              <w:right w:w="120" w:type="dxa"/>
            </w:tcMar>
            <w:hideMark/>
          </w:tcPr>
          <w:p w14:paraId="15DC0C1D" w14:textId="12A0A70B" w:rsidR="00080891" w:rsidRPr="00E16D2F" w:rsidRDefault="00080891" w:rsidP="00080891">
            <w:pPr>
              <w:spacing w:before="120" w:after="120"/>
              <w:jc w:val="center"/>
              <w:rPr>
                <w:rFonts w:eastAsia="Times New Roman"/>
                <w:szCs w:val="24"/>
              </w:rPr>
            </w:pPr>
            <w:r w:rsidRPr="00B438E6">
              <w:t>Entre 1 min e 2 min</w:t>
            </w:r>
          </w:p>
        </w:tc>
        <w:tc>
          <w:tcPr>
            <w:tcW w:w="0" w:type="auto"/>
            <w:tcBorders>
              <w:top w:val="single" w:sz="4" w:space="0" w:color="auto"/>
              <w:bottom w:val="single" w:sz="4" w:space="0" w:color="auto"/>
            </w:tcBorders>
            <w:tcMar>
              <w:top w:w="120" w:type="dxa"/>
              <w:left w:w="120" w:type="dxa"/>
              <w:bottom w:w="120" w:type="dxa"/>
              <w:right w:w="120" w:type="dxa"/>
            </w:tcMar>
            <w:hideMark/>
          </w:tcPr>
          <w:p w14:paraId="35C97473" w14:textId="663B5924" w:rsidR="00080891" w:rsidRPr="00E16D2F" w:rsidRDefault="00080891" w:rsidP="00080891">
            <w:pPr>
              <w:spacing w:before="120" w:after="120"/>
              <w:jc w:val="center"/>
              <w:rPr>
                <w:rFonts w:eastAsia="Times New Roman"/>
                <w:szCs w:val="24"/>
              </w:rPr>
            </w:pPr>
            <w:r w:rsidRPr="00B438E6">
              <w:t>2</w:t>
            </w:r>
          </w:p>
        </w:tc>
        <w:tc>
          <w:tcPr>
            <w:tcW w:w="0" w:type="auto"/>
            <w:tcBorders>
              <w:top w:val="single" w:sz="4" w:space="0" w:color="auto"/>
              <w:bottom w:val="single" w:sz="4" w:space="0" w:color="auto"/>
            </w:tcBorders>
            <w:tcMar>
              <w:top w:w="120" w:type="dxa"/>
              <w:left w:w="120" w:type="dxa"/>
              <w:bottom w:w="120" w:type="dxa"/>
              <w:right w:w="120" w:type="dxa"/>
            </w:tcMar>
            <w:hideMark/>
          </w:tcPr>
          <w:p w14:paraId="0C85374C" w14:textId="27D2F0AD" w:rsidR="00080891" w:rsidRPr="00E16D2F" w:rsidRDefault="00080891" w:rsidP="00080891">
            <w:pPr>
              <w:spacing w:before="120" w:after="120"/>
              <w:jc w:val="center"/>
              <w:rPr>
                <w:rFonts w:eastAsia="Times New Roman"/>
                <w:szCs w:val="24"/>
              </w:rPr>
            </w:pPr>
            <w:r w:rsidRPr="00B438E6">
              <w:t>15,4%</w:t>
            </w:r>
          </w:p>
        </w:tc>
      </w:tr>
      <w:tr w:rsidR="00080891" w:rsidRPr="00E16D2F" w14:paraId="2A910DF6" w14:textId="77777777" w:rsidTr="005D122A">
        <w:tc>
          <w:tcPr>
            <w:tcW w:w="0" w:type="auto"/>
            <w:tcBorders>
              <w:top w:val="single" w:sz="4" w:space="0" w:color="auto"/>
              <w:bottom w:val="single" w:sz="4" w:space="0" w:color="auto"/>
            </w:tcBorders>
            <w:tcMar>
              <w:top w:w="120" w:type="dxa"/>
              <w:left w:w="120" w:type="dxa"/>
              <w:bottom w:w="120" w:type="dxa"/>
              <w:right w:w="120" w:type="dxa"/>
            </w:tcMar>
            <w:hideMark/>
          </w:tcPr>
          <w:p w14:paraId="3E539D52" w14:textId="45B53A8C" w:rsidR="00080891" w:rsidRPr="00E16D2F" w:rsidRDefault="00080891" w:rsidP="00080891">
            <w:pPr>
              <w:spacing w:before="120" w:after="120"/>
              <w:jc w:val="center"/>
              <w:rPr>
                <w:rFonts w:eastAsia="Times New Roman"/>
                <w:szCs w:val="24"/>
              </w:rPr>
            </w:pPr>
            <w:r w:rsidRPr="00B438E6">
              <w:lastRenderedPageBreak/>
              <w:t>Mais de 2 min</w:t>
            </w:r>
          </w:p>
        </w:tc>
        <w:tc>
          <w:tcPr>
            <w:tcW w:w="0" w:type="auto"/>
            <w:tcBorders>
              <w:top w:val="single" w:sz="4" w:space="0" w:color="auto"/>
              <w:bottom w:val="single" w:sz="4" w:space="0" w:color="auto"/>
            </w:tcBorders>
            <w:tcMar>
              <w:top w:w="120" w:type="dxa"/>
              <w:left w:w="120" w:type="dxa"/>
              <w:bottom w:w="120" w:type="dxa"/>
              <w:right w:w="120" w:type="dxa"/>
            </w:tcMar>
            <w:hideMark/>
          </w:tcPr>
          <w:p w14:paraId="28C7158D" w14:textId="470689B8" w:rsidR="00080891" w:rsidRPr="00E16D2F" w:rsidRDefault="00080891" w:rsidP="00080891">
            <w:pPr>
              <w:spacing w:before="120" w:after="120"/>
              <w:jc w:val="center"/>
              <w:rPr>
                <w:rFonts w:eastAsia="Times New Roman"/>
                <w:szCs w:val="24"/>
              </w:rPr>
            </w:pPr>
            <w:r w:rsidRPr="00B438E6">
              <w:t>2</w:t>
            </w:r>
          </w:p>
        </w:tc>
        <w:tc>
          <w:tcPr>
            <w:tcW w:w="0" w:type="auto"/>
            <w:tcBorders>
              <w:top w:val="single" w:sz="4" w:space="0" w:color="auto"/>
              <w:bottom w:val="single" w:sz="4" w:space="0" w:color="auto"/>
            </w:tcBorders>
            <w:tcMar>
              <w:top w:w="120" w:type="dxa"/>
              <w:left w:w="120" w:type="dxa"/>
              <w:bottom w:w="120" w:type="dxa"/>
              <w:right w:w="120" w:type="dxa"/>
            </w:tcMar>
            <w:hideMark/>
          </w:tcPr>
          <w:p w14:paraId="789295FD" w14:textId="47C5D101" w:rsidR="00080891" w:rsidRPr="00E16D2F" w:rsidRDefault="00080891" w:rsidP="00080891">
            <w:pPr>
              <w:spacing w:before="120" w:after="120"/>
              <w:jc w:val="center"/>
              <w:rPr>
                <w:rFonts w:eastAsia="Times New Roman"/>
                <w:szCs w:val="24"/>
              </w:rPr>
            </w:pPr>
            <w:r w:rsidRPr="00B438E6">
              <w:t>15,4%</w:t>
            </w:r>
          </w:p>
        </w:tc>
      </w:tr>
      <w:tr w:rsidR="00080891" w:rsidRPr="00E16D2F" w14:paraId="65835499" w14:textId="77777777" w:rsidTr="005D122A">
        <w:tc>
          <w:tcPr>
            <w:tcW w:w="0" w:type="auto"/>
            <w:tcBorders>
              <w:top w:val="single" w:sz="4" w:space="0" w:color="auto"/>
              <w:bottom w:val="single" w:sz="4" w:space="0" w:color="auto"/>
            </w:tcBorders>
            <w:tcMar>
              <w:top w:w="120" w:type="dxa"/>
              <w:left w:w="120" w:type="dxa"/>
              <w:bottom w:w="120" w:type="dxa"/>
              <w:right w:w="120" w:type="dxa"/>
            </w:tcMar>
            <w:hideMark/>
          </w:tcPr>
          <w:p w14:paraId="19D1645F" w14:textId="31437760" w:rsidR="00080891" w:rsidRPr="00E16D2F" w:rsidRDefault="00080891" w:rsidP="00080891">
            <w:pPr>
              <w:spacing w:before="120" w:after="120"/>
              <w:jc w:val="center"/>
              <w:rPr>
                <w:rFonts w:eastAsia="Times New Roman"/>
                <w:szCs w:val="24"/>
              </w:rPr>
            </w:pPr>
            <w:r w:rsidRPr="00B438E6">
              <w:t>Total</w:t>
            </w:r>
          </w:p>
        </w:tc>
        <w:tc>
          <w:tcPr>
            <w:tcW w:w="0" w:type="auto"/>
            <w:tcBorders>
              <w:top w:val="single" w:sz="4" w:space="0" w:color="auto"/>
              <w:bottom w:val="single" w:sz="4" w:space="0" w:color="auto"/>
            </w:tcBorders>
            <w:tcMar>
              <w:top w:w="120" w:type="dxa"/>
              <w:left w:w="120" w:type="dxa"/>
              <w:bottom w:w="120" w:type="dxa"/>
              <w:right w:w="120" w:type="dxa"/>
            </w:tcMar>
            <w:hideMark/>
          </w:tcPr>
          <w:p w14:paraId="1104475D" w14:textId="41DD1AC7" w:rsidR="00080891" w:rsidRPr="00E16D2F" w:rsidRDefault="00080891" w:rsidP="00080891">
            <w:pPr>
              <w:spacing w:before="120" w:after="120"/>
              <w:jc w:val="center"/>
              <w:rPr>
                <w:rFonts w:eastAsia="Times New Roman"/>
                <w:szCs w:val="24"/>
              </w:rPr>
            </w:pPr>
            <w:r w:rsidRPr="00B438E6">
              <w:t>13</w:t>
            </w:r>
          </w:p>
        </w:tc>
        <w:tc>
          <w:tcPr>
            <w:tcW w:w="0" w:type="auto"/>
            <w:tcBorders>
              <w:top w:val="single" w:sz="4" w:space="0" w:color="auto"/>
              <w:bottom w:val="single" w:sz="4" w:space="0" w:color="auto"/>
            </w:tcBorders>
            <w:tcMar>
              <w:top w:w="120" w:type="dxa"/>
              <w:left w:w="120" w:type="dxa"/>
              <w:bottom w:w="120" w:type="dxa"/>
              <w:right w:w="120" w:type="dxa"/>
            </w:tcMar>
            <w:hideMark/>
          </w:tcPr>
          <w:p w14:paraId="6C326CC3" w14:textId="276D1575" w:rsidR="00080891" w:rsidRPr="00E16D2F" w:rsidRDefault="00080891" w:rsidP="00080891">
            <w:pPr>
              <w:spacing w:before="120" w:after="120"/>
              <w:jc w:val="center"/>
              <w:rPr>
                <w:rFonts w:eastAsia="Times New Roman"/>
                <w:szCs w:val="24"/>
              </w:rPr>
            </w:pPr>
            <w:r w:rsidRPr="00B438E6">
              <w:t>100%</w:t>
            </w:r>
          </w:p>
        </w:tc>
      </w:tr>
    </w:tbl>
    <w:p w14:paraId="2F54BC38" w14:textId="77777777" w:rsidR="00561856" w:rsidRPr="00E16D2F" w:rsidRDefault="00561856" w:rsidP="00561856">
      <w:pPr>
        <w:pStyle w:val="fonte"/>
        <w:spacing w:before="120" w:line="360" w:lineRule="auto"/>
        <w:jc w:val="both"/>
        <w:rPr>
          <w:i w:val="0"/>
          <w:iCs w:val="0"/>
          <w:color w:val="auto"/>
        </w:rPr>
      </w:pPr>
      <w:r w:rsidRPr="00E16D2F">
        <w:rPr>
          <w:i w:val="0"/>
          <w:iCs w:val="0"/>
          <w:color w:val="auto"/>
        </w:rPr>
        <w:t>Fonte: Elaborado pelo autor</w:t>
      </w:r>
    </w:p>
    <w:p w14:paraId="5CC3C69C" w14:textId="77777777" w:rsidR="007256ED" w:rsidRDefault="007256ED" w:rsidP="00B96603">
      <w:pPr>
        <w:jc w:val="both"/>
        <w:sectPr w:rsidR="007256ED" w:rsidSect="00152B87">
          <w:headerReference w:type="default" r:id="rId19"/>
          <w:pgSz w:w="11906" w:h="16838"/>
          <w:pgMar w:top="1701" w:right="1701" w:bottom="1134" w:left="1701" w:header="709" w:footer="709" w:gutter="0"/>
          <w:pgNumType w:start="6"/>
          <w:cols w:space="708"/>
          <w:docGrid w:linePitch="360"/>
        </w:sectPr>
      </w:pPr>
    </w:p>
    <w:p w14:paraId="1B6866B8" w14:textId="77777777" w:rsidR="007256ED" w:rsidRPr="00B96603" w:rsidRDefault="007256ED" w:rsidP="00B96603">
      <w:pPr>
        <w:jc w:val="both"/>
      </w:pPr>
    </w:p>
    <w:p w14:paraId="3D1B9AFF" w14:textId="77777777" w:rsidR="00B96603" w:rsidRDefault="00B96603" w:rsidP="00B96603">
      <w:pPr>
        <w:jc w:val="both"/>
        <w:rPr>
          <w:b/>
          <w:bCs/>
        </w:rPr>
      </w:pPr>
      <w:r w:rsidRPr="00B96603">
        <w:rPr>
          <w:b/>
          <w:bCs/>
        </w:rPr>
        <w:t>4.1.2 Medições Objetivas de Tempo</w:t>
      </w:r>
    </w:p>
    <w:p w14:paraId="48D0C9FD" w14:textId="77777777" w:rsidR="00C96BAD" w:rsidRPr="00B96603" w:rsidRDefault="00C96BAD" w:rsidP="00B96603">
      <w:pPr>
        <w:jc w:val="both"/>
        <w:rPr>
          <w:b/>
          <w:bCs/>
        </w:rPr>
      </w:pPr>
    </w:p>
    <w:p w14:paraId="36D3BD85" w14:textId="163C5AF6" w:rsidR="007256ED" w:rsidRDefault="002B00F4" w:rsidP="007256ED">
      <w:pPr>
        <w:ind w:firstLine="709"/>
        <w:jc w:val="both"/>
      </w:pPr>
      <w:r w:rsidRPr="002B00F4">
        <w:t>As medições objetivas do tempo de inicialização foram realizadas com cinco participantes e consistiram em duas etapas de teste. Na primeira etapa, foi analisado o tempo empregado na execução de tarefas básicas. Na segunda etapa, foram simuladas falhas no robô para que o participante pudesse identificá-las, incluindo problemas na placa de comunicação, sobrecarga nos motores, falha na câmera e falha na IMU. A</w:t>
      </w:r>
      <w:r>
        <w:t>s</w:t>
      </w:r>
      <w:r w:rsidRPr="002B00F4">
        <w:t xml:space="preserve"> Tabela</w:t>
      </w:r>
      <w:r>
        <w:t>s</w:t>
      </w:r>
      <w:r w:rsidRPr="002B00F4">
        <w:t xml:space="preserve"> </w:t>
      </w:r>
      <w:r>
        <w:t>10</w:t>
      </w:r>
      <w:r w:rsidRPr="002B00F4">
        <w:t xml:space="preserve"> </w:t>
      </w:r>
      <w:r>
        <w:t xml:space="preserve">e 11 </w:t>
      </w:r>
      <w:r w:rsidRPr="002B00F4">
        <w:t>apresenta</w:t>
      </w:r>
      <w:r>
        <w:t>m</w:t>
      </w:r>
      <w:r w:rsidRPr="002B00F4">
        <w:t xml:space="preserve"> os resultados consolidados.</w:t>
      </w:r>
    </w:p>
    <w:p w14:paraId="153C0D09" w14:textId="77777777" w:rsidR="000D148E" w:rsidRDefault="000D148E" w:rsidP="000D148E">
      <w:pPr>
        <w:jc w:val="both"/>
      </w:pPr>
    </w:p>
    <w:p w14:paraId="53CB7194" w14:textId="08015024" w:rsidR="007256ED" w:rsidRDefault="007256ED" w:rsidP="007256ED">
      <w:pPr>
        <w:jc w:val="both"/>
      </w:pPr>
      <w:r w:rsidRPr="00E16D2F">
        <w:rPr>
          <w:rStyle w:val="Forte"/>
          <w:b w:val="0"/>
          <w:bCs w:val="0"/>
          <w:szCs w:val="24"/>
        </w:rPr>
        <w:t xml:space="preserve">Tabela </w:t>
      </w:r>
      <w:r>
        <w:rPr>
          <w:rStyle w:val="Forte"/>
          <w:b w:val="0"/>
          <w:bCs w:val="0"/>
          <w:szCs w:val="24"/>
        </w:rPr>
        <w:t>10</w:t>
      </w:r>
      <w:r w:rsidRPr="00E16D2F">
        <w:rPr>
          <w:rStyle w:val="Forte"/>
          <w:b w:val="0"/>
          <w:bCs w:val="0"/>
          <w:szCs w:val="24"/>
        </w:rPr>
        <w:t xml:space="preserve"> </w:t>
      </w:r>
      <w:r>
        <w:rPr>
          <w:rStyle w:val="Forte"/>
          <w:b w:val="0"/>
          <w:bCs w:val="0"/>
          <w:szCs w:val="24"/>
        </w:rPr>
        <w:t>–</w:t>
      </w:r>
      <w:r w:rsidRPr="00E16D2F">
        <w:rPr>
          <w:rStyle w:val="Forte"/>
          <w:b w:val="0"/>
          <w:bCs w:val="0"/>
          <w:szCs w:val="24"/>
        </w:rPr>
        <w:t xml:space="preserve"> </w:t>
      </w:r>
      <w:r w:rsidRPr="002B00F4">
        <w:rPr>
          <w:rStyle w:val="Forte"/>
          <w:b w:val="0"/>
          <w:bCs w:val="0"/>
          <w:szCs w:val="24"/>
        </w:rPr>
        <w:t>Análise do tempo empregado para tarefas básicas</w:t>
      </w:r>
      <w:r>
        <w:rPr>
          <w:rStyle w:val="Forte"/>
          <w:b w:val="0"/>
          <w:bCs w:val="0"/>
          <w:szCs w:val="24"/>
        </w:rPr>
        <w:t xml:space="preserve"> em segundos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7"/>
        <w:gridCol w:w="1483"/>
        <w:gridCol w:w="1529"/>
        <w:gridCol w:w="1545"/>
        <w:gridCol w:w="1511"/>
        <w:gridCol w:w="1505"/>
        <w:gridCol w:w="1489"/>
        <w:gridCol w:w="1503"/>
        <w:gridCol w:w="1521"/>
      </w:tblGrid>
      <w:tr w:rsidR="007256ED" w14:paraId="1030C7A3" w14:textId="77777777" w:rsidTr="00CC3805">
        <w:tc>
          <w:tcPr>
            <w:tcW w:w="1917" w:type="dxa"/>
            <w:tcBorders>
              <w:bottom w:val="single" w:sz="4" w:space="0" w:color="auto"/>
            </w:tcBorders>
          </w:tcPr>
          <w:p w14:paraId="2376AFC4" w14:textId="489ABB7D" w:rsidR="007256ED" w:rsidRPr="00F02199" w:rsidRDefault="007256ED" w:rsidP="000D148E">
            <w:pPr>
              <w:jc w:val="center"/>
              <w:rPr>
                <w:b/>
                <w:bCs/>
              </w:rPr>
            </w:pPr>
            <w:r w:rsidRPr="00F02199">
              <w:rPr>
                <w:b/>
                <w:bCs/>
              </w:rPr>
              <w:t>Membro</w:t>
            </w:r>
          </w:p>
        </w:tc>
        <w:tc>
          <w:tcPr>
            <w:tcW w:w="1483" w:type="dxa"/>
            <w:tcBorders>
              <w:bottom w:val="single" w:sz="4" w:space="0" w:color="auto"/>
            </w:tcBorders>
          </w:tcPr>
          <w:p w14:paraId="1B41C90C" w14:textId="0B7F1CE1" w:rsidR="007256ED" w:rsidRPr="00F02199" w:rsidRDefault="007256ED" w:rsidP="000D148E">
            <w:pPr>
              <w:jc w:val="center"/>
              <w:rPr>
                <w:b/>
                <w:bCs/>
              </w:rPr>
            </w:pPr>
            <w:r w:rsidRPr="00F02199">
              <w:rPr>
                <w:b/>
                <w:bCs/>
              </w:rPr>
              <w:t>Área</w:t>
            </w:r>
          </w:p>
        </w:tc>
        <w:tc>
          <w:tcPr>
            <w:tcW w:w="1529" w:type="dxa"/>
            <w:tcBorders>
              <w:bottom w:val="single" w:sz="4" w:space="0" w:color="auto"/>
            </w:tcBorders>
          </w:tcPr>
          <w:p w14:paraId="45CA98D7" w14:textId="0C51F995" w:rsidR="007256ED" w:rsidRPr="00F02199" w:rsidRDefault="007256ED" w:rsidP="000D148E">
            <w:pPr>
              <w:jc w:val="center"/>
              <w:rPr>
                <w:b/>
                <w:bCs/>
              </w:rPr>
            </w:pPr>
            <w:r w:rsidRPr="00F02199">
              <w:rPr>
                <w:b/>
                <w:bCs/>
              </w:rPr>
              <w:t>Montagem</w:t>
            </w:r>
          </w:p>
        </w:tc>
        <w:tc>
          <w:tcPr>
            <w:tcW w:w="1545" w:type="dxa"/>
            <w:tcBorders>
              <w:bottom w:val="single" w:sz="4" w:space="0" w:color="auto"/>
            </w:tcBorders>
          </w:tcPr>
          <w:p w14:paraId="085654E3" w14:textId="1A97D80B" w:rsidR="007256ED" w:rsidRPr="00F02199" w:rsidRDefault="007256ED" w:rsidP="000D148E">
            <w:pPr>
              <w:jc w:val="center"/>
              <w:rPr>
                <w:b/>
                <w:bCs/>
              </w:rPr>
            </w:pPr>
            <w:r w:rsidRPr="00F02199">
              <w:rPr>
                <w:b/>
                <w:bCs/>
              </w:rPr>
              <w:t>Inicialização</w:t>
            </w:r>
          </w:p>
        </w:tc>
        <w:tc>
          <w:tcPr>
            <w:tcW w:w="1511" w:type="dxa"/>
            <w:tcBorders>
              <w:bottom w:val="single" w:sz="4" w:space="0" w:color="auto"/>
            </w:tcBorders>
          </w:tcPr>
          <w:p w14:paraId="730347B4" w14:textId="6EE9E213" w:rsidR="007256ED" w:rsidRPr="00F02199" w:rsidRDefault="00CC3805" w:rsidP="000D148E">
            <w:pPr>
              <w:jc w:val="center"/>
              <w:rPr>
                <w:b/>
                <w:bCs/>
              </w:rPr>
            </w:pPr>
            <w:r w:rsidRPr="00F02199">
              <w:rPr>
                <w:b/>
                <w:bCs/>
              </w:rPr>
              <w:t>Controle</w:t>
            </w:r>
          </w:p>
        </w:tc>
        <w:tc>
          <w:tcPr>
            <w:tcW w:w="1505" w:type="dxa"/>
            <w:tcBorders>
              <w:bottom w:val="single" w:sz="4" w:space="0" w:color="auto"/>
            </w:tcBorders>
          </w:tcPr>
          <w:p w14:paraId="5FE2A9EB" w14:textId="5227163D" w:rsidR="007256ED" w:rsidRPr="00F02199" w:rsidRDefault="00CC3805" w:rsidP="000D148E">
            <w:pPr>
              <w:jc w:val="center"/>
              <w:rPr>
                <w:b/>
                <w:bCs/>
              </w:rPr>
            </w:pPr>
            <w:r w:rsidRPr="00F02199">
              <w:rPr>
                <w:b/>
                <w:bCs/>
              </w:rPr>
              <w:t>Decisão</w:t>
            </w:r>
          </w:p>
        </w:tc>
        <w:tc>
          <w:tcPr>
            <w:tcW w:w="1489" w:type="dxa"/>
            <w:tcBorders>
              <w:bottom w:val="single" w:sz="4" w:space="0" w:color="auto"/>
            </w:tcBorders>
          </w:tcPr>
          <w:p w14:paraId="159D7B02" w14:textId="5E67AC06" w:rsidR="007256ED" w:rsidRPr="00F02199" w:rsidRDefault="00CC3805" w:rsidP="000D148E">
            <w:pPr>
              <w:jc w:val="center"/>
              <w:rPr>
                <w:b/>
                <w:bCs/>
              </w:rPr>
            </w:pPr>
            <w:proofErr w:type="spellStart"/>
            <w:r w:rsidRPr="00F02199">
              <w:rPr>
                <w:b/>
                <w:bCs/>
              </w:rPr>
              <w:t>Robot</w:t>
            </w:r>
            <w:proofErr w:type="spellEnd"/>
            <w:r w:rsidRPr="00F02199">
              <w:rPr>
                <w:b/>
                <w:bCs/>
              </w:rPr>
              <w:t xml:space="preserve"> </w:t>
            </w:r>
            <w:proofErr w:type="spellStart"/>
            <w:r w:rsidRPr="00F02199">
              <w:rPr>
                <w:b/>
                <w:bCs/>
              </w:rPr>
              <w:t>B.u</w:t>
            </w:r>
            <w:proofErr w:type="spellEnd"/>
            <w:r w:rsidRPr="00F02199">
              <w:rPr>
                <w:b/>
                <w:bCs/>
              </w:rPr>
              <w:t>.</w:t>
            </w:r>
          </w:p>
        </w:tc>
        <w:tc>
          <w:tcPr>
            <w:tcW w:w="1503" w:type="dxa"/>
            <w:tcBorders>
              <w:bottom w:val="single" w:sz="4" w:space="0" w:color="auto"/>
            </w:tcBorders>
          </w:tcPr>
          <w:p w14:paraId="5584BF03" w14:textId="37D5E4C2" w:rsidR="007256ED" w:rsidRPr="00F02199" w:rsidRDefault="00CC3805" w:rsidP="000D148E">
            <w:pPr>
              <w:jc w:val="center"/>
              <w:rPr>
                <w:b/>
                <w:bCs/>
              </w:rPr>
            </w:pPr>
            <w:r w:rsidRPr="00F02199">
              <w:rPr>
                <w:b/>
                <w:bCs/>
              </w:rPr>
              <w:t>Posição 1</w:t>
            </w:r>
          </w:p>
        </w:tc>
        <w:tc>
          <w:tcPr>
            <w:tcW w:w="1521" w:type="dxa"/>
            <w:tcBorders>
              <w:bottom w:val="single" w:sz="4" w:space="0" w:color="auto"/>
            </w:tcBorders>
          </w:tcPr>
          <w:p w14:paraId="60A0B446" w14:textId="184E3620" w:rsidR="007256ED" w:rsidRPr="00F02199" w:rsidRDefault="00CC3805" w:rsidP="000D148E">
            <w:pPr>
              <w:jc w:val="center"/>
              <w:rPr>
                <w:b/>
                <w:bCs/>
              </w:rPr>
            </w:pPr>
            <w:r w:rsidRPr="00F02199">
              <w:rPr>
                <w:b/>
                <w:bCs/>
              </w:rPr>
              <w:t>Macarena</w:t>
            </w:r>
          </w:p>
        </w:tc>
      </w:tr>
      <w:tr w:rsidR="00CC3805" w14:paraId="78B9610A" w14:textId="77777777" w:rsidTr="00CC3805">
        <w:tc>
          <w:tcPr>
            <w:tcW w:w="1917" w:type="dxa"/>
            <w:tcBorders>
              <w:top w:val="single" w:sz="4" w:space="0" w:color="auto"/>
              <w:bottom w:val="single" w:sz="4" w:space="0" w:color="auto"/>
            </w:tcBorders>
          </w:tcPr>
          <w:p w14:paraId="3A676266" w14:textId="64163792" w:rsidR="00CC3805" w:rsidRDefault="00CC3805" w:rsidP="000D148E">
            <w:pPr>
              <w:jc w:val="center"/>
            </w:pPr>
            <w:r>
              <w:t>Alex Ribeiro</w:t>
            </w:r>
          </w:p>
        </w:tc>
        <w:tc>
          <w:tcPr>
            <w:tcW w:w="1483" w:type="dxa"/>
            <w:tcBorders>
              <w:top w:val="single" w:sz="4" w:space="0" w:color="auto"/>
              <w:bottom w:val="single" w:sz="4" w:space="0" w:color="auto"/>
            </w:tcBorders>
          </w:tcPr>
          <w:p w14:paraId="2B36C703" w14:textId="090DE714" w:rsidR="00CC3805" w:rsidRDefault="00CC3805" w:rsidP="000D148E">
            <w:pPr>
              <w:jc w:val="center"/>
            </w:pPr>
            <w:r>
              <w:t>Programação</w:t>
            </w:r>
          </w:p>
        </w:tc>
        <w:tc>
          <w:tcPr>
            <w:tcW w:w="1529" w:type="dxa"/>
            <w:tcBorders>
              <w:top w:val="single" w:sz="4" w:space="0" w:color="auto"/>
              <w:bottom w:val="single" w:sz="4" w:space="0" w:color="auto"/>
            </w:tcBorders>
          </w:tcPr>
          <w:p w14:paraId="6F7D7D67" w14:textId="69146EB2" w:rsidR="00CC3805" w:rsidRDefault="00CC3805" w:rsidP="000D148E">
            <w:pPr>
              <w:jc w:val="center"/>
            </w:pPr>
            <w:r>
              <w:t>217,4</w:t>
            </w:r>
          </w:p>
        </w:tc>
        <w:tc>
          <w:tcPr>
            <w:tcW w:w="1545" w:type="dxa"/>
            <w:tcBorders>
              <w:top w:val="single" w:sz="4" w:space="0" w:color="auto"/>
              <w:bottom w:val="single" w:sz="4" w:space="0" w:color="auto"/>
            </w:tcBorders>
          </w:tcPr>
          <w:p w14:paraId="3C40C4EA" w14:textId="73202606" w:rsidR="00CC3805" w:rsidRDefault="00841FE2" w:rsidP="000D148E">
            <w:pPr>
              <w:jc w:val="center"/>
            </w:pPr>
            <w:r>
              <w:t>29,58</w:t>
            </w:r>
          </w:p>
        </w:tc>
        <w:tc>
          <w:tcPr>
            <w:tcW w:w="1511" w:type="dxa"/>
            <w:tcBorders>
              <w:top w:val="single" w:sz="4" w:space="0" w:color="auto"/>
              <w:bottom w:val="single" w:sz="4" w:space="0" w:color="auto"/>
            </w:tcBorders>
          </w:tcPr>
          <w:p w14:paraId="1BCF1F73" w14:textId="76444BEB" w:rsidR="00CC3805" w:rsidRDefault="00841FE2" w:rsidP="000D148E">
            <w:pPr>
              <w:jc w:val="center"/>
            </w:pPr>
            <w:r>
              <w:t>80,79</w:t>
            </w:r>
          </w:p>
        </w:tc>
        <w:tc>
          <w:tcPr>
            <w:tcW w:w="1505" w:type="dxa"/>
            <w:tcBorders>
              <w:top w:val="single" w:sz="4" w:space="0" w:color="auto"/>
              <w:bottom w:val="single" w:sz="4" w:space="0" w:color="auto"/>
            </w:tcBorders>
          </w:tcPr>
          <w:p w14:paraId="73F63B77" w14:textId="1F0CCE13" w:rsidR="00CC3805" w:rsidRDefault="00841FE2" w:rsidP="000D148E">
            <w:pPr>
              <w:jc w:val="center"/>
            </w:pPr>
            <w:r>
              <w:t>29,67</w:t>
            </w:r>
          </w:p>
        </w:tc>
        <w:tc>
          <w:tcPr>
            <w:tcW w:w="1489" w:type="dxa"/>
            <w:tcBorders>
              <w:top w:val="single" w:sz="4" w:space="0" w:color="auto"/>
              <w:bottom w:val="single" w:sz="4" w:space="0" w:color="auto"/>
            </w:tcBorders>
          </w:tcPr>
          <w:p w14:paraId="48544961" w14:textId="419A9DF0" w:rsidR="00CC3805" w:rsidRDefault="00841FE2" w:rsidP="000D148E">
            <w:pPr>
              <w:jc w:val="center"/>
            </w:pPr>
            <w:r>
              <w:t>83,25</w:t>
            </w:r>
          </w:p>
        </w:tc>
        <w:tc>
          <w:tcPr>
            <w:tcW w:w="1503" w:type="dxa"/>
            <w:tcBorders>
              <w:top w:val="single" w:sz="4" w:space="0" w:color="auto"/>
              <w:bottom w:val="single" w:sz="4" w:space="0" w:color="auto"/>
            </w:tcBorders>
          </w:tcPr>
          <w:p w14:paraId="648FDF89" w14:textId="3A20F9FB" w:rsidR="00CC3805" w:rsidRDefault="00841FE2" w:rsidP="000D148E">
            <w:pPr>
              <w:jc w:val="center"/>
            </w:pPr>
            <w:r>
              <w:t>80,79</w:t>
            </w:r>
          </w:p>
        </w:tc>
        <w:tc>
          <w:tcPr>
            <w:tcW w:w="1521" w:type="dxa"/>
            <w:tcBorders>
              <w:top w:val="single" w:sz="4" w:space="0" w:color="auto"/>
              <w:bottom w:val="single" w:sz="4" w:space="0" w:color="auto"/>
            </w:tcBorders>
          </w:tcPr>
          <w:p w14:paraId="7E7F67AD" w14:textId="1A78628C" w:rsidR="00CC3805" w:rsidRDefault="00841FE2" w:rsidP="000D148E">
            <w:pPr>
              <w:jc w:val="center"/>
            </w:pPr>
            <w:r>
              <w:t>41,33</w:t>
            </w:r>
          </w:p>
        </w:tc>
      </w:tr>
      <w:tr w:rsidR="007256ED" w14:paraId="494ED71A" w14:textId="77777777" w:rsidTr="00CC3805">
        <w:tc>
          <w:tcPr>
            <w:tcW w:w="1917" w:type="dxa"/>
            <w:tcBorders>
              <w:top w:val="single" w:sz="4" w:space="0" w:color="auto"/>
              <w:bottom w:val="single" w:sz="4" w:space="0" w:color="auto"/>
            </w:tcBorders>
          </w:tcPr>
          <w:p w14:paraId="7ACCACF2" w14:textId="6CEBEFAF" w:rsidR="007256ED" w:rsidRDefault="00CC3805" w:rsidP="000D148E">
            <w:pPr>
              <w:jc w:val="center"/>
            </w:pPr>
            <w:r>
              <w:t>Alex Ribeiro</w:t>
            </w:r>
          </w:p>
        </w:tc>
        <w:tc>
          <w:tcPr>
            <w:tcW w:w="1483" w:type="dxa"/>
            <w:tcBorders>
              <w:top w:val="single" w:sz="4" w:space="0" w:color="auto"/>
              <w:bottom w:val="single" w:sz="4" w:space="0" w:color="auto"/>
            </w:tcBorders>
          </w:tcPr>
          <w:p w14:paraId="1913CAE9" w14:textId="0BEE1420" w:rsidR="007256ED" w:rsidRDefault="00CC3805" w:rsidP="000D148E">
            <w:pPr>
              <w:jc w:val="center"/>
            </w:pPr>
            <w:r>
              <w:t>Programação</w:t>
            </w:r>
          </w:p>
        </w:tc>
        <w:tc>
          <w:tcPr>
            <w:tcW w:w="1529" w:type="dxa"/>
            <w:tcBorders>
              <w:top w:val="single" w:sz="4" w:space="0" w:color="auto"/>
              <w:bottom w:val="single" w:sz="4" w:space="0" w:color="auto"/>
            </w:tcBorders>
          </w:tcPr>
          <w:p w14:paraId="275BFE06" w14:textId="41A0E428" w:rsidR="007256ED" w:rsidRDefault="00CC3805" w:rsidP="000D148E">
            <w:pPr>
              <w:jc w:val="center"/>
            </w:pPr>
            <w:r>
              <w:t>130,35</w:t>
            </w:r>
          </w:p>
        </w:tc>
        <w:tc>
          <w:tcPr>
            <w:tcW w:w="1545" w:type="dxa"/>
            <w:tcBorders>
              <w:top w:val="single" w:sz="4" w:space="0" w:color="auto"/>
              <w:bottom w:val="single" w:sz="4" w:space="0" w:color="auto"/>
            </w:tcBorders>
          </w:tcPr>
          <w:p w14:paraId="0F2CFA8F" w14:textId="2B30C238" w:rsidR="007256ED" w:rsidRDefault="00841FE2" w:rsidP="000D148E">
            <w:pPr>
              <w:jc w:val="center"/>
            </w:pPr>
            <w:r>
              <w:t>22,37</w:t>
            </w:r>
          </w:p>
        </w:tc>
        <w:tc>
          <w:tcPr>
            <w:tcW w:w="1511" w:type="dxa"/>
            <w:tcBorders>
              <w:top w:val="single" w:sz="4" w:space="0" w:color="auto"/>
              <w:bottom w:val="single" w:sz="4" w:space="0" w:color="auto"/>
            </w:tcBorders>
          </w:tcPr>
          <w:p w14:paraId="4B94F346" w14:textId="5C2C6F9D" w:rsidR="007256ED" w:rsidRDefault="00841FE2" w:rsidP="000D148E">
            <w:pPr>
              <w:jc w:val="center"/>
            </w:pPr>
            <w:r>
              <w:t>48,75</w:t>
            </w:r>
          </w:p>
        </w:tc>
        <w:tc>
          <w:tcPr>
            <w:tcW w:w="1505" w:type="dxa"/>
            <w:tcBorders>
              <w:top w:val="single" w:sz="4" w:space="0" w:color="auto"/>
              <w:bottom w:val="single" w:sz="4" w:space="0" w:color="auto"/>
            </w:tcBorders>
          </w:tcPr>
          <w:p w14:paraId="2C45AE88" w14:textId="0795599F" w:rsidR="007256ED" w:rsidRDefault="00841FE2" w:rsidP="000D148E">
            <w:pPr>
              <w:jc w:val="center"/>
            </w:pPr>
            <w:r>
              <w:t>23,10</w:t>
            </w:r>
          </w:p>
        </w:tc>
        <w:tc>
          <w:tcPr>
            <w:tcW w:w="1489" w:type="dxa"/>
            <w:tcBorders>
              <w:top w:val="single" w:sz="4" w:space="0" w:color="auto"/>
              <w:bottom w:val="single" w:sz="4" w:space="0" w:color="auto"/>
            </w:tcBorders>
          </w:tcPr>
          <w:p w14:paraId="084552AE" w14:textId="11C9F8B4" w:rsidR="007256ED" w:rsidRDefault="001A24D9" w:rsidP="000D148E">
            <w:pPr>
              <w:jc w:val="center"/>
            </w:pPr>
            <w:r>
              <w:t>59,58</w:t>
            </w:r>
          </w:p>
        </w:tc>
        <w:tc>
          <w:tcPr>
            <w:tcW w:w="1503" w:type="dxa"/>
            <w:tcBorders>
              <w:top w:val="single" w:sz="4" w:space="0" w:color="auto"/>
              <w:bottom w:val="single" w:sz="4" w:space="0" w:color="auto"/>
            </w:tcBorders>
          </w:tcPr>
          <w:p w14:paraId="66818452" w14:textId="555D5DA1" w:rsidR="007256ED" w:rsidRDefault="00841FE2" w:rsidP="000D148E">
            <w:pPr>
              <w:jc w:val="center"/>
            </w:pPr>
            <w:r>
              <w:t>48,75</w:t>
            </w:r>
          </w:p>
        </w:tc>
        <w:tc>
          <w:tcPr>
            <w:tcW w:w="1521" w:type="dxa"/>
            <w:tcBorders>
              <w:top w:val="single" w:sz="4" w:space="0" w:color="auto"/>
              <w:bottom w:val="single" w:sz="4" w:space="0" w:color="auto"/>
            </w:tcBorders>
          </w:tcPr>
          <w:p w14:paraId="11BE36F4" w14:textId="6830E326" w:rsidR="007256ED" w:rsidRDefault="00841FE2" w:rsidP="000D148E">
            <w:pPr>
              <w:jc w:val="center"/>
            </w:pPr>
            <w:r>
              <w:t>39,57</w:t>
            </w:r>
          </w:p>
        </w:tc>
      </w:tr>
      <w:tr w:rsidR="000D148E" w14:paraId="1613C116" w14:textId="77777777" w:rsidTr="00CC3805">
        <w:tc>
          <w:tcPr>
            <w:tcW w:w="1917" w:type="dxa"/>
            <w:tcBorders>
              <w:top w:val="single" w:sz="4" w:space="0" w:color="auto"/>
              <w:bottom w:val="single" w:sz="4" w:space="0" w:color="auto"/>
            </w:tcBorders>
          </w:tcPr>
          <w:p w14:paraId="709EDD94" w14:textId="1894BAE0" w:rsidR="000D148E" w:rsidRDefault="000D148E" w:rsidP="000D148E">
            <w:pPr>
              <w:jc w:val="center"/>
            </w:pPr>
            <w:r>
              <w:t>Lucas Portela</w:t>
            </w:r>
          </w:p>
        </w:tc>
        <w:tc>
          <w:tcPr>
            <w:tcW w:w="1483" w:type="dxa"/>
            <w:tcBorders>
              <w:top w:val="single" w:sz="4" w:space="0" w:color="auto"/>
              <w:bottom w:val="single" w:sz="4" w:space="0" w:color="auto"/>
            </w:tcBorders>
          </w:tcPr>
          <w:p w14:paraId="19A76E81" w14:textId="36398125" w:rsidR="000D148E" w:rsidRDefault="000D148E" w:rsidP="000D148E">
            <w:pPr>
              <w:jc w:val="center"/>
            </w:pPr>
            <w:r>
              <w:t>Programação</w:t>
            </w:r>
          </w:p>
        </w:tc>
        <w:tc>
          <w:tcPr>
            <w:tcW w:w="1529" w:type="dxa"/>
            <w:tcBorders>
              <w:top w:val="single" w:sz="4" w:space="0" w:color="auto"/>
              <w:bottom w:val="single" w:sz="4" w:space="0" w:color="auto"/>
            </w:tcBorders>
          </w:tcPr>
          <w:p w14:paraId="47470887" w14:textId="25B19246" w:rsidR="000D148E" w:rsidRDefault="000D148E" w:rsidP="000D148E">
            <w:pPr>
              <w:jc w:val="center"/>
            </w:pPr>
            <w:r>
              <w:t>54,40</w:t>
            </w:r>
          </w:p>
        </w:tc>
        <w:tc>
          <w:tcPr>
            <w:tcW w:w="1545" w:type="dxa"/>
            <w:tcBorders>
              <w:top w:val="single" w:sz="4" w:space="0" w:color="auto"/>
              <w:bottom w:val="single" w:sz="4" w:space="0" w:color="auto"/>
            </w:tcBorders>
          </w:tcPr>
          <w:p w14:paraId="0B1F0FB1" w14:textId="4654B177" w:rsidR="000D148E" w:rsidRDefault="00841FE2" w:rsidP="000D148E">
            <w:pPr>
              <w:jc w:val="center"/>
            </w:pPr>
            <w:r>
              <w:t>7,92</w:t>
            </w:r>
          </w:p>
        </w:tc>
        <w:tc>
          <w:tcPr>
            <w:tcW w:w="1511" w:type="dxa"/>
            <w:tcBorders>
              <w:top w:val="single" w:sz="4" w:space="0" w:color="auto"/>
              <w:bottom w:val="single" w:sz="4" w:space="0" w:color="auto"/>
            </w:tcBorders>
          </w:tcPr>
          <w:p w14:paraId="41A9BB50" w14:textId="07774688" w:rsidR="000D148E" w:rsidRDefault="00841FE2" w:rsidP="000D148E">
            <w:pPr>
              <w:jc w:val="center"/>
            </w:pPr>
            <w:r>
              <w:t>11,87</w:t>
            </w:r>
          </w:p>
        </w:tc>
        <w:tc>
          <w:tcPr>
            <w:tcW w:w="1505" w:type="dxa"/>
            <w:tcBorders>
              <w:top w:val="single" w:sz="4" w:space="0" w:color="auto"/>
              <w:bottom w:val="single" w:sz="4" w:space="0" w:color="auto"/>
            </w:tcBorders>
          </w:tcPr>
          <w:p w14:paraId="2783C6E1" w14:textId="58508694" w:rsidR="000D148E" w:rsidRDefault="00841FE2" w:rsidP="000D148E">
            <w:pPr>
              <w:jc w:val="center"/>
            </w:pPr>
            <w:r>
              <w:t>13,29</w:t>
            </w:r>
          </w:p>
        </w:tc>
        <w:tc>
          <w:tcPr>
            <w:tcW w:w="1489" w:type="dxa"/>
            <w:tcBorders>
              <w:top w:val="single" w:sz="4" w:space="0" w:color="auto"/>
              <w:bottom w:val="single" w:sz="4" w:space="0" w:color="auto"/>
            </w:tcBorders>
          </w:tcPr>
          <w:p w14:paraId="05715EEA" w14:textId="27E72425" w:rsidR="000D148E" w:rsidRDefault="00841FE2" w:rsidP="000D148E">
            <w:pPr>
              <w:jc w:val="center"/>
            </w:pPr>
            <w:r>
              <w:t>28,00</w:t>
            </w:r>
          </w:p>
        </w:tc>
        <w:tc>
          <w:tcPr>
            <w:tcW w:w="1503" w:type="dxa"/>
            <w:tcBorders>
              <w:top w:val="single" w:sz="4" w:space="0" w:color="auto"/>
              <w:bottom w:val="single" w:sz="4" w:space="0" w:color="auto"/>
            </w:tcBorders>
          </w:tcPr>
          <w:p w14:paraId="6952DAD2" w14:textId="18D4C43C" w:rsidR="000D148E" w:rsidRDefault="00841FE2" w:rsidP="000D148E">
            <w:pPr>
              <w:jc w:val="center"/>
            </w:pPr>
            <w:r>
              <w:t>16,78</w:t>
            </w:r>
          </w:p>
        </w:tc>
        <w:tc>
          <w:tcPr>
            <w:tcW w:w="1521" w:type="dxa"/>
            <w:tcBorders>
              <w:top w:val="single" w:sz="4" w:space="0" w:color="auto"/>
              <w:bottom w:val="single" w:sz="4" w:space="0" w:color="auto"/>
            </w:tcBorders>
          </w:tcPr>
          <w:p w14:paraId="2AA1A3C0" w14:textId="376F440F" w:rsidR="000D148E" w:rsidRDefault="00841FE2" w:rsidP="000D148E">
            <w:pPr>
              <w:jc w:val="center"/>
            </w:pPr>
            <w:r>
              <w:t>15,99</w:t>
            </w:r>
          </w:p>
        </w:tc>
      </w:tr>
      <w:tr w:rsidR="007256ED" w14:paraId="2E2FB261" w14:textId="77777777" w:rsidTr="00CC3805">
        <w:tc>
          <w:tcPr>
            <w:tcW w:w="1917" w:type="dxa"/>
            <w:tcBorders>
              <w:top w:val="single" w:sz="4" w:space="0" w:color="auto"/>
              <w:bottom w:val="single" w:sz="4" w:space="0" w:color="auto"/>
            </w:tcBorders>
          </w:tcPr>
          <w:p w14:paraId="0EE335A6" w14:textId="32BA86C0" w:rsidR="007256ED" w:rsidRDefault="00CC3805" w:rsidP="000D148E">
            <w:pPr>
              <w:jc w:val="center"/>
            </w:pPr>
            <w:r>
              <w:t>Pedro Morais</w:t>
            </w:r>
          </w:p>
        </w:tc>
        <w:tc>
          <w:tcPr>
            <w:tcW w:w="1483" w:type="dxa"/>
            <w:tcBorders>
              <w:top w:val="single" w:sz="4" w:space="0" w:color="auto"/>
              <w:bottom w:val="single" w:sz="4" w:space="0" w:color="auto"/>
            </w:tcBorders>
          </w:tcPr>
          <w:p w14:paraId="3D8DCDD0" w14:textId="321CE295" w:rsidR="007256ED" w:rsidRDefault="00CC3805" w:rsidP="000D148E">
            <w:pPr>
              <w:jc w:val="center"/>
            </w:pPr>
            <w:r>
              <w:t>Elétrica</w:t>
            </w:r>
          </w:p>
        </w:tc>
        <w:tc>
          <w:tcPr>
            <w:tcW w:w="1529" w:type="dxa"/>
            <w:tcBorders>
              <w:top w:val="single" w:sz="4" w:space="0" w:color="auto"/>
              <w:bottom w:val="single" w:sz="4" w:space="0" w:color="auto"/>
            </w:tcBorders>
          </w:tcPr>
          <w:p w14:paraId="041D7A5C" w14:textId="2F0B9167" w:rsidR="007256ED" w:rsidRDefault="00CC3805" w:rsidP="000D148E">
            <w:pPr>
              <w:jc w:val="center"/>
            </w:pPr>
            <w:r>
              <w:t>235,40</w:t>
            </w:r>
          </w:p>
        </w:tc>
        <w:tc>
          <w:tcPr>
            <w:tcW w:w="1545" w:type="dxa"/>
            <w:tcBorders>
              <w:top w:val="single" w:sz="4" w:space="0" w:color="auto"/>
              <w:bottom w:val="single" w:sz="4" w:space="0" w:color="auto"/>
            </w:tcBorders>
          </w:tcPr>
          <w:p w14:paraId="79EBCE12" w14:textId="12729C5B" w:rsidR="007256ED" w:rsidRDefault="00841FE2" w:rsidP="000D148E">
            <w:pPr>
              <w:jc w:val="center"/>
            </w:pPr>
            <w:r>
              <w:t>139,69</w:t>
            </w:r>
          </w:p>
        </w:tc>
        <w:tc>
          <w:tcPr>
            <w:tcW w:w="1511" w:type="dxa"/>
            <w:tcBorders>
              <w:top w:val="single" w:sz="4" w:space="0" w:color="auto"/>
              <w:bottom w:val="single" w:sz="4" w:space="0" w:color="auto"/>
            </w:tcBorders>
          </w:tcPr>
          <w:p w14:paraId="664D80A6" w14:textId="47771D05" w:rsidR="007256ED" w:rsidRDefault="00841FE2" w:rsidP="000D148E">
            <w:pPr>
              <w:jc w:val="center"/>
            </w:pPr>
            <w:r>
              <w:t>14,00</w:t>
            </w:r>
          </w:p>
        </w:tc>
        <w:tc>
          <w:tcPr>
            <w:tcW w:w="1505" w:type="dxa"/>
            <w:tcBorders>
              <w:top w:val="single" w:sz="4" w:space="0" w:color="auto"/>
              <w:bottom w:val="single" w:sz="4" w:space="0" w:color="auto"/>
            </w:tcBorders>
          </w:tcPr>
          <w:p w14:paraId="464D40BD" w14:textId="5EF271AC" w:rsidR="007256ED" w:rsidRDefault="00841FE2" w:rsidP="000D148E">
            <w:pPr>
              <w:jc w:val="center"/>
            </w:pPr>
            <w:r>
              <w:t>32,81</w:t>
            </w:r>
          </w:p>
        </w:tc>
        <w:tc>
          <w:tcPr>
            <w:tcW w:w="1489" w:type="dxa"/>
            <w:tcBorders>
              <w:top w:val="single" w:sz="4" w:space="0" w:color="auto"/>
              <w:bottom w:val="single" w:sz="4" w:space="0" w:color="auto"/>
            </w:tcBorders>
          </w:tcPr>
          <w:p w14:paraId="1CB963BC" w14:textId="122FAE2A" w:rsidR="007256ED" w:rsidRDefault="001A24D9" w:rsidP="000D148E">
            <w:pPr>
              <w:jc w:val="center"/>
            </w:pPr>
            <w:r>
              <w:t>45,36</w:t>
            </w:r>
          </w:p>
        </w:tc>
        <w:tc>
          <w:tcPr>
            <w:tcW w:w="1503" w:type="dxa"/>
            <w:tcBorders>
              <w:top w:val="single" w:sz="4" w:space="0" w:color="auto"/>
              <w:bottom w:val="single" w:sz="4" w:space="0" w:color="auto"/>
            </w:tcBorders>
          </w:tcPr>
          <w:p w14:paraId="0F33EB4E" w14:textId="788E7E7B" w:rsidR="007256ED" w:rsidRDefault="00841FE2" w:rsidP="000D148E">
            <w:pPr>
              <w:jc w:val="center"/>
            </w:pPr>
            <w:r>
              <w:t>97,79</w:t>
            </w:r>
          </w:p>
        </w:tc>
        <w:tc>
          <w:tcPr>
            <w:tcW w:w="1521" w:type="dxa"/>
            <w:tcBorders>
              <w:top w:val="single" w:sz="4" w:space="0" w:color="auto"/>
              <w:bottom w:val="single" w:sz="4" w:space="0" w:color="auto"/>
            </w:tcBorders>
          </w:tcPr>
          <w:p w14:paraId="55D6D82A" w14:textId="5916DFF6" w:rsidR="007256ED" w:rsidRDefault="00841FE2" w:rsidP="000D148E">
            <w:pPr>
              <w:jc w:val="center"/>
            </w:pPr>
            <w:r>
              <w:t>97,79</w:t>
            </w:r>
          </w:p>
        </w:tc>
      </w:tr>
      <w:tr w:rsidR="007256ED" w14:paraId="6306EA0D" w14:textId="77777777" w:rsidTr="00CC3805">
        <w:tc>
          <w:tcPr>
            <w:tcW w:w="1917" w:type="dxa"/>
            <w:tcBorders>
              <w:top w:val="single" w:sz="4" w:space="0" w:color="auto"/>
              <w:bottom w:val="single" w:sz="4" w:space="0" w:color="auto"/>
            </w:tcBorders>
          </w:tcPr>
          <w:p w14:paraId="76DAF506" w14:textId="6CC1B373" w:rsidR="007256ED" w:rsidRDefault="00CC3805" w:rsidP="000D148E">
            <w:pPr>
              <w:jc w:val="center"/>
            </w:pPr>
            <w:r>
              <w:t>Raissa Sonego</w:t>
            </w:r>
          </w:p>
        </w:tc>
        <w:tc>
          <w:tcPr>
            <w:tcW w:w="1483" w:type="dxa"/>
            <w:tcBorders>
              <w:top w:val="single" w:sz="4" w:space="0" w:color="auto"/>
              <w:bottom w:val="single" w:sz="4" w:space="0" w:color="auto"/>
            </w:tcBorders>
          </w:tcPr>
          <w:p w14:paraId="48F6D373" w14:textId="655411BF" w:rsidR="007256ED" w:rsidRDefault="00CC3805" w:rsidP="000D148E">
            <w:pPr>
              <w:jc w:val="center"/>
            </w:pPr>
            <w:r>
              <w:t>Mecânica</w:t>
            </w:r>
          </w:p>
        </w:tc>
        <w:tc>
          <w:tcPr>
            <w:tcW w:w="1529" w:type="dxa"/>
            <w:tcBorders>
              <w:top w:val="single" w:sz="4" w:space="0" w:color="auto"/>
              <w:bottom w:val="single" w:sz="4" w:space="0" w:color="auto"/>
            </w:tcBorders>
          </w:tcPr>
          <w:p w14:paraId="401ACEC0" w14:textId="1842B7BA" w:rsidR="007256ED" w:rsidRDefault="00CC3805" w:rsidP="000D148E">
            <w:pPr>
              <w:jc w:val="center"/>
            </w:pPr>
            <w:r>
              <w:t>59,77</w:t>
            </w:r>
          </w:p>
        </w:tc>
        <w:tc>
          <w:tcPr>
            <w:tcW w:w="1545" w:type="dxa"/>
            <w:tcBorders>
              <w:top w:val="single" w:sz="4" w:space="0" w:color="auto"/>
              <w:bottom w:val="single" w:sz="4" w:space="0" w:color="auto"/>
            </w:tcBorders>
          </w:tcPr>
          <w:p w14:paraId="5F7A6BC6" w14:textId="43F344C4" w:rsidR="007256ED" w:rsidRDefault="00841FE2" w:rsidP="000D148E">
            <w:pPr>
              <w:jc w:val="center"/>
            </w:pPr>
            <w:r>
              <w:t>25,42</w:t>
            </w:r>
          </w:p>
        </w:tc>
        <w:tc>
          <w:tcPr>
            <w:tcW w:w="1511" w:type="dxa"/>
            <w:tcBorders>
              <w:top w:val="single" w:sz="4" w:space="0" w:color="auto"/>
              <w:bottom w:val="single" w:sz="4" w:space="0" w:color="auto"/>
            </w:tcBorders>
          </w:tcPr>
          <w:p w14:paraId="76856477" w14:textId="1AE557E7" w:rsidR="007256ED" w:rsidRDefault="00841FE2" w:rsidP="000D148E">
            <w:pPr>
              <w:jc w:val="center"/>
            </w:pPr>
            <w:r>
              <w:t>14,63</w:t>
            </w:r>
          </w:p>
        </w:tc>
        <w:tc>
          <w:tcPr>
            <w:tcW w:w="1505" w:type="dxa"/>
            <w:tcBorders>
              <w:top w:val="single" w:sz="4" w:space="0" w:color="auto"/>
              <w:bottom w:val="single" w:sz="4" w:space="0" w:color="auto"/>
            </w:tcBorders>
          </w:tcPr>
          <w:p w14:paraId="766C2BC1" w14:textId="6A6D42D9" w:rsidR="007256ED" w:rsidRDefault="00841FE2" w:rsidP="000D148E">
            <w:pPr>
              <w:jc w:val="center"/>
            </w:pPr>
            <w:r>
              <w:t>16,98</w:t>
            </w:r>
          </w:p>
        </w:tc>
        <w:tc>
          <w:tcPr>
            <w:tcW w:w="1489" w:type="dxa"/>
            <w:tcBorders>
              <w:top w:val="single" w:sz="4" w:space="0" w:color="auto"/>
              <w:bottom w:val="single" w:sz="4" w:space="0" w:color="auto"/>
            </w:tcBorders>
          </w:tcPr>
          <w:p w14:paraId="2ED77523" w14:textId="740A7ABA" w:rsidR="007256ED" w:rsidRDefault="00841FE2" w:rsidP="000D148E">
            <w:pPr>
              <w:jc w:val="center"/>
            </w:pPr>
            <w:r>
              <w:t>75,65</w:t>
            </w:r>
          </w:p>
        </w:tc>
        <w:tc>
          <w:tcPr>
            <w:tcW w:w="1503" w:type="dxa"/>
            <w:tcBorders>
              <w:top w:val="single" w:sz="4" w:space="0" w:color="auto"/>
              <w:bottom w:val="single" w:sz="4" w:space="0" w:color="auto"/>
            </w:tcBorders>
          </w:tcPr>
          <w:p w14:paraId="1AB59A75" w14:textId="1F474F12" w:rsidR="007256ED" w:rsidRDefault="00841FE2" w:rsidP="000D148E">
            <w:pPr>
              <w:jc w:val="center"/>
            </w:pPr>
            <w:r>
              <w:t>31,77</w:t>
            </w:r>
          </w:p>
        </w:tc>
        <w:tc>
          <w:tcPr>
            <w:tcW w:w="1521" w:type="dxa"/>
            <w:tcBorders>
              <w:top w:val="single" w:sz="4" w:space="0" w:color="auto"/>
              <w:bottom w:val="single" w:sz="4" w:space="0" w:color="auto"/>
            </w:tcBorders>
          </w:tcPr>
          <w:p w14:paraId="43F32CB5" w14:textId="78CBCDC5" w:rsidR="007256ED" w:rsidRDefault="00841FE2" w:rsidP="000D148E">
            <w:pPr>
              <w:jc w:val="center"/>
            </w:pPr>
            <w:r>
              <w:t>39,22</w:t>
            </w:r>
          </w:p>
        </w:tc>
      </w:tr>
      <w:tr w:rsidR="00CC3805" w14:paraId="7AF9C33B" w14:textId="77777777" w:rsidTr="00CC3805">
        <w:tc>
          <w:tcPr>
            <w:tcW w:w="1917" w:type="dxa"/>
            <w:tcBorders>
              <w:top w:val="single" w:sz="4" w:space="0" w:color="auto"/>
              <w:bottom w:val="single" w:sz="4" w:space="0" w:color="auto"/>
            </w:tcBorders>
          </w:tcPr>
          <w:p w14:paraId="1B4DEDCF" w14:textId="72302A0A" w:rsidR="00CC3805" w:rsidRDefault="00CC3805" w:rsidP="000D148E">
            <w:pPr>
              <w:jc w:val="center"/>
            </w:pPr>
            <w:r>
              <w:t>Raissa Sonego</w:t>
            </w:r>
          </w:p>
        </w:tc>
        <w:tc>
          <w:tcPr>
            <w:tcW w:w="1483" w:type="dxa"/>
            <w:tcBorders>
              <w:top w:val="single" w:sz="4" w:space="0" w:color="auto"/>
              <w:bottom w:val="single" w:sz="4" w:space="0" w:color="auto"/>
            </w:tcBorders>
          </w:tcPr>
          <w:p w14:paraId="17A8E60F" w14:textId="2CEB58AC" w:rsidR="00CC3805" w:rsidRDefault="00CC3805" w:rsidP="000D148E">
            <w:pPr>
              <w:jc w:val="center"/>
            </w:pPr>
            <w:r w:rsidRPr="00BF396A">
              <w:t>Mecânica</w:t>
            </w:r>
          </w:p>
        </w:tc>
        <w:tc>
          <w:tcPr>
            <w:tcW w:w="1529" w:type="dxa"/>
            <w:tcBorders>
              <w:top w:val="single" w:sz="4" w:space="0" w:color="auto"/>
              <w:bottom w:val="single" w:sz="4" w:space="0" w:color="auto"/>
            </w:tcBorders>
          </w:tcPr>
          <w:p w14:paraId="458E8858" w14:textId="30193955" w:rsidR="00CC3805" w:rsidRDefault="00CC3805" w:rsidP="000D148E">
            <w:pPr>
              <w:jc w:val="center"/>
            </w:pPr>
            <w:r>
              <w:t>55,19</w:t>
            </w:r>
          </w:p>
        </w:tc>
        <w:tc>
          <w:tcPr>
            <w:tcW w:w="1545" w:type="dxa"/>
            <w:tcBorders>
              <w:top w:val="single" w:sz="4" w:space="0" w:color="auto"/>
              <w:bottom w:val="single" w:sz="4" w:space="0" w:color="auto"/>
            </w:tcBorders>
          </w:tcPr>
          <w:p w14:paraId="081168F8" w14:textId="774DCC05" w:rsidR="00CC3805" w:rsidRDefault="00841FE2" w:rsidP="000D148E">
            <w:pPr>
              <w:jc w:val="center"/>
            </w:pPr>
            <w:r>
              <w:t>16,30</w:t>
            </w:r>
          </w:p>
        </w:tc>
        <w:tc>
          <w:tcPr>
            <w:tcW w:w="1511" w:type="dxa"/>
            <w:tcBorders>
              <w:top w:val="single" w:sz="4" w:space="0" w:color="auto"/>
              <w:bottom w:val="single" w:sz="4" w:space="0" w:color="auto"/>
            </w:tcBorders>
          </w:tcPr>
          <w:p w14:paraId="1EF4B322" w14:textId="74DAD1A1" w:rsidR="00CC3805" w:rsidRDefault="00841FE2" w:rsidP="000D148E">
            <w:pPr>
              <w:jc w:val="center"/>
            </w:pPr>
            <w:r>
              <w:t>15,18</w:t>
            </w:r>
          </w:p>
        </w:tc>
        <w:tc>
          <w:tcPr>
            <w:tcW w:w="1505" w:type="dxa"/>
            <w:tcBorders>
              <w:top w:val="single" w:sz="4" w:space="0" w:color="auto"/>
              <w:bottom w:val="single" w:sz="4" w:space="0" w:color="auto"/>
            </w:tcBorders>
          </w:tcPr>
          <w:p w14:paraId="2C88EC4E" w14:textId="506F9D43" w:rsidR="00CC3805" w:rsidRDefault="00841FE2" w:rsidP="000D148E">
            <w:pPr>
              <w:jc w:val="center"/>
            </w:pPr>
            <w:r>
              <w:t>15,18</w:t>
            </w:r>
          </w:p>
        </w:tc>
        <w:tc>
          <w:tcPr>
            <w:tcW w:w="1489" w:type="dxa"/>
            <w:tcBorders>
              <w:top w:val="single" w:sz="4" w:space="0" w:color="auto"/>
              <w:bottom w:val="single" w:sz="4" w:space="0" w:color="auto"/>
            </w:tcBorders>
          </w:tcPr>
          <w:p w14:paraId="1BDE34B8" w14:textId="08F7B964" w:rsidR="00CC3805" w:rsidRDefault="00841FE2" w:rsidP="000D148E">
            <w:pPr>
              <w:jc w:val="center"/>
            </w:pPr>
            <w:r>
              <w:t>35,25</w:t>
            </w:r>
          </w:p>
        </w:tc>
        <w:tc>
          <w:tcPr>
            <w:tcW w:w="1503" w:type="dxa"/>
            <w:tcBorders>
              <w:top w:val="single" w:sz="4" w:space="0" w:color="auto"/>
              <w:bottom w:val="single" w:sz="4" w:space="0" w:color="auto"/>
            </w:tcBorders>
          </w:tcPr>
          <w:p w14:paraId="36993C27" w14:textId="4AFB6951" w:rsidR="00CC3805" w:rsidRDefault="00841FE2" w:rsidP="000D148E">
            <w:pPr>
              <w:jc w:val="center"/>
            </w:pPr>
            <w:r>
              <w:t>38,21</w:t>
            </w:r>
          </w:p>
        </w:tc>
        <w:tc>
          <w:tcPr>
            <w:tcW w:w="1521" w:type="dxa"/>
            <w:tcBorders>
              <w:top w:val="single" w:sz="4" w:space="0" w:color="auto"/>
              <w:bottom w:val="single" w:sz="4" w:space="0" w:color="auto"/>
            </w:tcBorders>
          </w:tcPr>
          <w:p w14:paraId="2FA57EAF" w14:textId="2DE4E0E4" w:rsidR="00CC3805" w:rsidRDefault="00841FE2" w:rsidP="000D148E">
            <w:pPr>
              <w:jc w:val="center"/>
            </w:pPr>
            <w:r>
              <w:t>53,76</w:t>
            </w:r>
          </w:p>
        </w:tc>
      </w:tr>
      <w:tr w:rsidR="00CC3805" w14:paraId="30C8057A" w14:textId="77777777" w:rsidTr="00CC3805">
        <w:tc>
          <w:tcPr>
            <w:tcW w:w="1917" w:type="dxa"/>
            <w:tcBorders>
              <w:top w:val="single" w:sz="4" w:space="0" w:color="auto"/>
              <w:bottom w:val="single" w:sz="4" w:space="0" w:color="auto"/>
            </w:tcBorders>
          </w:tcPr>
          <w:p w14:paraId="5AC3AF75" w14:textId="2096A384" w:rsidR="00CC3805" w:rsidRDefault="00CC3805" w:rsidP="000D148E">
            <w:pPr>
              <w:jc w:val="center"/>
            </w:pPr>
            <w:r>
              <w:t>Vitor Fernandes</w:t>
            </w:r>
          </w:p>
        </w:tc>
        <w:tc>
          <w:tcPr>
            <w:tcW w:w="1483" w:type="dxa"/>
            <w:tcBorders>
              <w:top w:val="single" w:sz="4" w:space="0" w:color="auto"/>
              <w:bottom w:val="single" w:sz="4" w:space="0" w:color="auto"/>
            </w:tcBorders>
          </w:tcPr>
          <w:p w14:paraId="202F139E" w14:textId="5BB586B7" w:rsidR="00CC3805" w:rsidRDefault="00CC3805" w:rsidP="000D148E">
            <w:pPr>
              <w:jc w:val="center"/>
            </w:pPr>
            <w:r w:rsidRPr="00BF396A">
              <w:t>Mecânica</w:t>
            </w:r>
          </w:p>
        </w:tc>
        <w:tc>
          <w:tcPr>
            <w:tcW w:w="1529" w:type="dxa"/>
            <w:tcBorders>
              <w:top w:val="single" w:sz="4" w:space="0" w:color="auto"/>
              <w:bottom w:val="single" w:sz="4" w:space="0" w:color="auto"/>
            </w:tcBorders>
          </w:tcPr>
          <w:p w14:paraId="49104E65" w14:textId="44978AC5" w:rsidR="00CC3805" w:rsidRDefault="00CC3805" w:rsidP="000D148E">
            <w:pPr>
              <w:jc w:val="center"/>
            </w:pPr>
            <w:r>
              <w:t>118,20</w:t>
            </w:r>
          </w:p>
        </w:tc>
        <w:tc>
          <w:tcPr>
            <w:tcW w:w="1545" w:type="dxa"/>
            <w:tcBorders>
              <w:top w:val="single" w:sz="4" w:space="0" w:color="auto"/>
              <w:bottom w:val="single" w:sz="4" w:space="0" w:color="auto"/>
            </w:tcBorders>
          </w:tcPr>
          <w:p w14:paraId="119C42CC" w14:textId="00F17436" w:rsidR="00CC3805" w:rsidRDefault="00841FE2" w:rsidP="000D148E">
            <w:pPr>
              <w:jc w:val="center"/>
            </w:pPr>
            <w:r>
              <w:t>202,82</w:t>
            </w:r>
          </w:p>
        </w:tc>
        <w:tc>
          <w:tcPr>
            <w:tcW w:w="1511" w:type="dxa"/>
            <w:tcBorders>
              <w:top w:val="single" w:sz="4" w:space="0" w:color="auto"/>
              <w:bottom w:val="single" w:sz="4" w:space="0" w:color="auto"/>
            </w:tcBorders>
          </w:tcPr>
          <w:p w14:paraId="32BB583D" w14:textId="561BCA65" w:rsidR="00CC3805" w:rsidRDefault="00841FE2" w:rsidP="000D148E">
            <w:pPr>
              <w:jc w:val="center"/>
            </w:pPr>
            <w:r>
              <w:t>26,45</w:t>
            </w:r>
          </w:p>
        </w:tc>
        <w:tc>
          <w:tcPr>
            <w:tcW w:w="1505" w:type="dxa"/>
            <w:tcBorders>
              <w:top w:val="single" w:sz="4" w:space="0" w:color="auto"/>
              <w:bottom w:val="single" w:sz="4" w:space="0" w:color="auto"/>
            </w:tcBorders>
          </w:tcPr>
          <w:p w14:paraId="5834E49D" w14:textId="180375C0" w:rsidR="00CC3805" w:rsidRDefault="00841FE2" w:rsidP="000D148E">
            <w:pPr>
              <w:jc w:val="center"/>
            </w:pPr>
            <w:r>
              <w:t>31,31</w:t>
            </w:r>
          </w:p>
        </w:tc>
        <w:tc>
          <w:tcPr>
            <w:tcW w:w="1489" w:type="dxa"/>
            <w:tcBorders>
              <w:top w:val="single" w:sz="4" w:space="0" w:color="auto"/>
              <w:bottom w:val="single" w:sz="4" w:space="0" w:color="auto"/>
            </w:tcBorders>
          </w:tcPr>
          <w:p w14:paraId="00334DAE" w14:textId="00CC198C" w:rsidR="00CC3805" w:rsidRDefault="00841FE2" w:rsidP="000D148E">
            <w:pPr>
              <w:jc w:val="center"/>
            </w:pPr>
            <w:r>
              <w:t>62,79</w:t>
            </w:r>
          </w:p>
        </w:tc>
        <w:tc>
          <w:tcPr>
            <w:tcW w:w="1503" w:type="dxa"/>
            <w:tcBorders>
              <w:top w:val="single" w:sz="4" w:space="0" w:color="auto"/>
              <w:bottom w:val="single" w:sz="4" w:space="0" w:color="auto"/>
            </w:tcBorders>
          </w:tcPr>
          <w:p w14:paraId="4B37BC3D" w14:textId="6B3C7DD8" w:rsidR="00CC3805" w:rsidRDefault="00841FE2" w:rsidP="000D148E">
            <w:pPr>
              <w:jc w:val="center"/>
            </w:pPr>
            <w:r>
              <w:t>110,74</w:t>
            </w:r>
          </w:p>
        </w:tc>
        <w:tc>
          <w:tcPr>
            <w:tcW w:w="1521" w:type="dxa"/>
            <w:tcBorders>
              <w:top w:val="single" w:sz="4" w:space="0" w:color="auto"/>
              <w:bottom w:val="single" w:sz="4" w:space="0" w:color="auto"/>
            </w:tcBorders>
          </w:tcPr>
          <w:p w14:paraId="343D5A90" w14:textId="65EA0CAB" w:rsidR="00CC3805" w:rsidRDefault="00841FE2" w:rsidP="000D148E">
            <w:pPr>
              <w:jc w:val="center"/>
            </w:pPr>
            <w:r>
              <w:t>50,21</w:t>
            </w:r>
          </w:p>
        </w:tc>
      </w:tr>
      <w:tr w:rsidR="00CC3805" w14:paraId="043FD0D0" w14:textId="77777777" w:rsidTr="00CC3805">
        <w:tc>
          <w:tcPr>
            <w:tcW w:w="1917" w:type="dxa"/>
            <w:tcBorders>
              <w:top w:val="single" w:sz="4" w:space="0" w:color="auto"/>
              <w:bottom w:val="single" w:sz="4" w:space="0" w:color="auto"/>
            </w:tcBorders>
          </w:tcPr>
          <w:p w14:paraId="0486F7E2" w14:textId="6B9A1A77" w:rsidR="00CC3805" w:rsidRDefault="00CC3805" w:rsidP="000D148E">
            <w:pPr>
              <w:jc w:val="center"/>
            </w:pPr>
            <w:r>
              <w:t>Vitor Fernandes</w:t>
            </w:r>
          </w:p>
        </w:tc>
        <w:tc>
          <w:tcPr>
            <w:tcW w:w="1483" w:type="dxa"/>
            <w:tcBorders>
              <w:top w:val="single" w:sz="4" w:space="0" w:color="auto"/>
              <w:bottom w:val="single" w:sz="4" w:space="0" w:color="auto"/>
            </w:tcBorders>
          </w:tcPr>
          <w:p w14:paraId="48E0556B" w14:textId="5DFDF837" w:rsidR="00CC3805" w:rsidRDefault="00CC3805" w:rsidP="000D148E">
            <w:pPr>
              <w:jc w:val="center"/>
            </w:pPr>
            <w:r w:rsidRPr="00BF396A">
              <w:t>Mecânica</w:t>
            </w:r>
          </w:p>
        </w:tc>
        <w:tc>
          <w:tcPr>
            <w:tcW w:w="1529" w:type="dxa"/>
            <w:tcBorders>
              <w:top w:val="single" w:sz="4" w:space="0" w:color="auto"/>
              <w:bottom w:val="single" w:sz="4" w:space="0" w:color="auto"/>
            </w:tcBorders>
          </w:tcPr>
          <w:p w14:paraId="6139CC2D" w14:textId="61960698" w:rsidR="00CC3805" w:rsidRDefault="00CC3805" w:rsidP="000D148E">
            <w:pPr>
              <w:jc w:val="center"/>
            </w:pPr>
            <w:r>
              <w:t>104,17</w:t>
            </w:r>
          </w:p>
        </w:tc>
        <w:tc>
          <w:tcPr>
            <w:tcW w:w="1545" w:type="dxa"/>
            <w:tcBorders>
              <w:top w:val="single" w:sz="4" w:space="0" w:color="auto"/>
              <w:bottom w:val="single" w:sz="4" w:space="0" w:color="auto"/>
            </w:tcBorders>
          </w:tcPr>
          <w:p w14:paraId="015AC02E" w14:textId="0B43BC9C" w:rsidR="00CC3805" w:rsidRDefault="00841FE2" w:rsidP="000D148E">
            <w:pPr>
              <w:jc w:val="center"/>
            </w:pPr>
            <w:r>
              <w:t>177,99</w:t>
            </w:r>
          </w:p>
        </w:tc>
        <w:tc>
          <w:tcPr>
            <w:tcW w:w="1511" w:type="dxa"/>
            <w:tcBorders>
              <w:top w:val="single" w:sz="4" w:space="0" w:color="auto"/>
              <w:bottom w:val="single" w:sz="4" w:space="0" w:color="auto"/>
            </w:tcBorders>
          </w:tcPr>
          <w:p w14:paraId="118B526C" w14:textId="756A1B8C" w:rsidR="00CC3805" w:rsidRDefault="00841FE2" w:rsidP="000D148E">
            <w:pPr>
              <w:jc w:val="center"/>
            </w:pPr>
            <w:r>
              <w:t>16,98</w:t>
            </w:r>
          </w:p>
        </w:tc>
        <w:tc>
          <w:tcPr>
            <w:tcW w:w="1505" w:type="dxa"/>
            <w:tcBorders>
              <w:top w:val="single" w:sz="4" w:space="0" w:color="auto"/>
              <w:bottom w:val="single" w:sz="4" w:space="0" w:color="auto"/>
            </w:tcBorders>
          </w:tcPr>
          <w:p w14:paraId="28E5A512" w14:textId="323AB648" w:rsidR="00CC3805" w:rsidRDefault="00841FE2" w:rsidP="000D148E">
            <w:pPr>
              <w:jc w:val="center"/>
            </w:pPr>
            <w:r>
              <w:t>18,00</w:t>
            </w:r>
          </w:p>
        </w:tc>
        <w:tc>
          <w:tcPr>
            <w:tcW w:w="1489" w:type="dxa"/>
            <w:tcBorders>
              <w:top w:val="single" w:sz="4" w:space="0" w:color="auto"/>
              <w:bottom w:val="single" w:sz="4" w:space="0" w:color="auto"/>
            </w:tcBorders>
          </w:tcPr>
          <w:p w14:paraId="0CFA6C7C" w14:textId="528207DA" w:rsidR="00CC3805" w:rsidRDefault="00841FE2" w:rsidP="000D148E">
            <w:pPr>
              <w:jc w:val="center"/>
            </w:pPr>
            <w:r>
              <w:t>110,72</w:t>
            </w:r>
          </w:p>
        </w:tc>
        <w:tc>
          <w:tcPr>
            <w:tcW w:w="1503" w:type="dxa"/>
            <w:tcBorders>
              <w:top w:val="single" w:sz="4" w:space="0" w:color="auto"/>
              <w:bottom w:val="single" w:sz="4" w:space="0" w:color="auto"/>
            </w:tcBorders>
          </w:tcPr>
          <w:p w14:paraId="7E209112" w14:textId="4E39FBC7" w:rsidR="00CC3805" w:rsidRDefault="00841FE2" w:rsidP="000D148E">
            <w:pPr>
              <w:jc w:val="center"/>
            </w:pPr>
            <w:r>
              <w:t>31,14</w:t>
            </w:r>
          </w:p>
        </w:tc>
        <w:tc>
          <w:tcPr>
            <w:tcW w:w="1521" w:type="dxa"/>
            <w:tcBorders>
              <w:top w:val="single" w:sz="4" w:space="0" w:color="auto"/>
              <w:bottom w:val="single" w:sz="4" w:space="0" w:color="auto"/>
            </w:tcBorders>
          </w:tcPr>
          <w:p w14:paraId="426A54B1" w14:textId="462AC236" w:rsidR="00CC3805" w:rsidRDefault="00841FE2" w:rsidP="000D148E">
            <w:pPr>
              <w:jc w:val="center"/>
            </w:pPr>
            <w:r>
              <w:t>32,49</w:t>
            </w:r>
          </w:p>
        </w:tc>
      </w:tr>
      <w:tr w:rsidR="00CC3805" w14:paraId="7352A638" w14:textId="77777777" w:rsidTr="005D122A">
        <w:tc>
          <w:tcPr>
            <w:tcW w:w="3400" w:type="dxa"/>
            <w:gridSpan w:val="2"/>
            <w:tcBorders>
              <w:top w:val="single" w:sz="4" w:space="0" w:color="auto"/>
              <w:bottom w:val="single" w:sz="4" w:space="0" w:color="auto"/>
            </w:tcBorders>
          </w:tcPr>
          <w:p w14:paraId="1F52895A" w14:textId="1ECFDA4C" w:rsidR="00CC3805" w:rsidRPr="00CC3805" w:rsidRDefault="00CC3805" w:rsidP="000D148E">
            <w:pPr>
              <w:jc w:val="center"/>
              <w:rPr>
                <w:b/>
                <w:bCs/>
              </w:rPr>
            </w:pPr>
            <w:r w:rsidRPr="00CC3805">
              <w:rPr>
                <w:b/>
                <w:bCs/>
              </w:rPr>
              <w:t>Média</w:t>
            </w:r>
          </w:p>
        </w:tc>
        <w:tc>
          <w:tcPr>
            <w:tcW w:w="1529" w:type="dxa"/>
            <w:tcBorders>
              <w:top w:val="single" w:sz="4" w:space="0" w:color="auto"/>
              <w:bottom w:val="single" w:sz="4" w:space="0" w:color="auto"/>
            </w:tcBorders>
          </w:tcPr>
          <w:p w14:paraId="3C6BFBFD" w14:textId="7889606C" w:rsidR="00CC3805" w:rsidRPr="00F02199" w:rsidRDefault="000D148E" w:rsidP="000D148E">
            <w:pPr>
              <w:jc w:val="center"/>
              <w:rPr>
                <w:b/>
                <w:bCs/>
              </w:rPr>
            </w:pPr>
            <w:r w:rsidRPr="00F02199">
              <w:rPr>
                <w:b/>
                <w:bCs/>
              </w:rPr>
              <w:t>121,86</w:t>
            </w:r>
          </w:p>
        </w:tc>
        <w:tc>
          <w:tcPr>
            <w:tcW w:w="1545" w:type="dxa"/>
            <w:tcBorders>
              <w:top w:val="single" w:sz="4" w:space="0" w:color="auto"/>
              <w:bottom w:val="single" w:sz="4" w:space="0" w:color="auto"/>
            </w:tcBorders>
          </w:tcPr>
          <w:p w14:paraId="15AEFEE4" w14:textId="6A4D5080" w:rsidR="00CC3805" w:rsidRPr="00F02199" w:rsidRDefault="001A24D9" w:rsidP="000D148E">
            <w:pPr>
              <w:jc w:val="center"/>
              <w:rPr>
                <w:b/>
                <w:bCs/>
              </w:rPr>
            </w:pPr>
            <w:r w:rsidRPr="00F02199">
              <w:rPr>
                <w:b/>
                <w:bCs/>
              </w:rPr>
              <w:t>77,76</w:t>
            </w:r>
          </w:p>
        </w:tc>
        <w:tc>
          <w:tcPr>
            <w:tcW w:w="1511" w:type="dxa"/>
            <w:tcBorders>
              <w:top w:val="single" w:sz="4" w:space="0" w:color="auto"/>
              <w:bottom w:val="single" w:sz="4" w:space="0" w:color="auto"/>
            </w:tcBorders>
          </w:tcPr>
          <w:p w14:paraId="75752C78" w14:textId="3E27541E" w:rsidR="00CC3805" w:rsidRPr="00F02199" w:rsidRDefault="001A24D9" w:rsidP="000D148E">
            <w:pPr>
              <w:jc w:val="center"/>
              <w:rPr>
                <w:b/>
                <w:bCs/>
              </w:rPr>
            </w:pPr>
            <w:r w:rsidRPr="00F02199">
              <w:rPr>
                <w:b/>
                <w:bCs/>
              </w:rPr>
              <w:t>18,72</w:t>
            </w:r>
          </w:p>
        </w:tc>
        <w:tc>
          <w:tcPr>
            <w:tcW w:w="1505" w:type="dxa"/>
            <w:tcBorders>
              <w:top w:val="single" w:sz="4" w:space="0" w:color="auto"/>
              <w:bottom w:val="single" w:sz="4" w:space="0" w:color="auto"/>
            </w:tcBorders>
          </w:tcPr>
          <w:p w14:paraId="2B37E7EA" w14:textId="1610CADF" w:rsidR="00CC3805" w:rsidRPr="00F02199" w:rsidRDefault="001A24D9" w:rsidP="000D148E">
            <w:pPr>
              <w:jc w:val="center"/>
              <w:rPr>
                <w:b/>
                <w:bCs/>
              </w:rPr>
            </w:pPr>
            <w:r w:rsidRPr="00F02199">
              <w:rPr>
                <w:b/>
                <w:bCs/>
              </w:rPr>
              <w:t>22,94</w:t>
            </w:r>
          </w:p>
        </w:tc>
        <w:tc>
          <w:tcPr>
            <w:tcW w:w="1489" w:type="dxa"/>
            <w:tcBorders>
              <w:top w:val="single" w:sz="4" w:space="0" w:color="auto"/>
              <w:bottom w:val="single" w:sz="4" w:space="0" w:color="auto"/>
            </w:tcBorders>
          </w:tcPr>
          <w:p w14:paraId="1AC8BA47" w14:textId="5E06A206" w:rsidR="00CC3805" w:rsidRPr="00F02199" w:rsidRDefault="001A24D9" w:rsidP="000D148E">
            <w:pPr>
              <w:jc w:val="center"/>
              <w:rPr>
                <w:b/>
                <w:bCs/>
              </w:rPr>
            </w:pPr>
            <w:r w:rsidRPr="00F02199">
              <w:rPr>
                <w:b/>
                <w:bCs/>
              </w:rPr>
              <w:t>62,58</w:t>
            </w:r>
          </w:p>
        </w:tc>
        <w:tc>
          <w:tcPr>
            <w:tcW w:w="1503" w:type="dxa"/>
            <w:tcBorders>
              <w:top w:val="single" w:sz="4" w:space="0" w:color="auto"/>
              <w:bottom w:val="single" w:sz="4" w:space="0" w:color="auto"/>
            </w:tcBorders>
          </w:tcPr>
          <w:p w14:paraId="219EE719" w14:textId="30942881" w:rsidR="00CC3805" w:rsidRPr="00F02199" w:rsidRDefault="001A24D9" w:rsidP="000D148E">
            <w:pPr>
              <w:jc w:val="center"/>
              <w:rPr>
                <w:b/>
                <w:bCs/>
              </w:rPr>
            </w:pPr>
            <w:r w:rsidRPr="00F02199">
              <w:rPr>
                <w:b/>
                <w:bCs/>
              </w:rPr>
              <w:t>57,00</w:t>
            </w:r>
          </w:p>
        </w:tc>
        <w:tc>
          <w:tcPr>
            <w:tcW w:w="1521" w:type="dxa"/>
            <w:tcBorders>
              <w:top w:val="single" w:sz="4" w:space="0" w:color="auto"/>
              <w:bottom w:val="single" w:sz="4" w:space="0" w:color="auto"/>
            </w:tcBorders>
          </w:tcPr>
          <w:p w14:paraId="6814717D" w14:textId="064720BA" w:rsidR="00CC3805" w:rsidRPr="00F02199" w:rsidRDefault="001A24D9" w:rsidP="000D148E">
            <w:pPr>
              <w:jc w:val="center"/>
              <w:rPr>
                <w:b/>
                <w:bCs/>
              </w:rPr>
            </w:pPr>
            <w:r w:rsidRPr="00F02199">
              <w:rPr>
                <w:b/>
                <w:bCs/>
              </w:rPr>
              <w:t>46,30</w:t>
            </w:r>
          </w:p>
        </w:tc>
      </w:tr>
    </w:tbl>
    <w:p w14:paraId="25C7502E" w14:textId="6A5BCDA6" w:rsidR="000D148E" w:rsidRPr="000D148E" w:rsidRDefault="007256ED" w:rsidP="000D148E">
      <w:pPr>
        <w:pStyle w:val="fonte"/>
        <w:spacing w:before="120" w:line="360" w:lineRule="auto"/>
        <w:jc w:val="both"/>
        <w:rPr>
          <w:i w:val="0"/>
          <w:iCs w:val="0"/>
          <w:color w:val="auto"/>
        </w:rPr>
      </w:pPr>
      <w:r w:rsidRPr="00E16D2F">
        <w:rPr>
          <w:i w:val="0"/>
          <w:iCs w:val="0"/>
          <w:color w:val="auto"/>
        </w:rPr>
        <w:t>Fonte: Elaborado pelo autor</w:t>
      </w:r>
    </w:p>
    <w:p w14:paraId="5DA746EE" w14:textId="77777777" w:rsidR="007256ED" w:rsidRDefault="007256ED" w:rsidP="00B96603">
      <w:pPr>
        <w:jc w:val="both"/>
        <w:sectPr w:rsidR="007256ED" w:rsidSect="00455644">
          <w:pgSz w:w="16838" w:h="11906" w:orient="landscape"/>
          <w:pgMar w:top="1701" w:right="1701" w:bottom="1701" w:left="1134" w:header="709" w:footer="709" w:gutter="0"/>
          <w:pgNumType w:start="51"/>
          <w:cols w:space="708"/>
          <w:docGrid w:linePitch="360"/>
        </w:sectPr>
      </w:pPr>
    </w:p>
    <w:p w14:paraId="201751D2" w14:textId="77777777" w:rsidR="000D148E" w:rsidRDefault="000D148E" w:rsidP="000D148E">
      <w:pPr>
        <w:jc w:val="both"/>
        <w:rPr>
          <w:rStyle w:val="Forte"/>
          <w:b w:val="0"/>
          <w:bCs w:val="0"/>
          <w:szCs w:val="24"/>
        </w:rPr>
      </w:pPr>
      <w:r w:rsidRPr="00E16D2F">
        <w:rPr>
          <w:rStyle w:val="Forte"/>
          <w:b w:val="0"/>
          <w:bCs w:val="0"/>
          <w:szCs w:val="24"/>
        </w:rPr>
        <w:lastRenderedPageBreak/>
        <w:t xml:space="preserve">Tabela </w:t>
      </w:r>
      <w:r>
        <w:rPr>
          <w:rStyle w:val="Forte"/>
          <w:b w:val="0"/>
          <w:bCs w:val="0"/>
          <w:szCs w:val="24"/>
        </w:rPr>
        <w:t>11</w:t>
      </w:r>
      <w:r w:rsidRPr="00E16D2F">
        <w:rPr>
          <w:rStyle w:val="Forte"/>
          <w:b w:val="0"/>
          <w:bCs w:val="0"/>
          <w:szCs w:val="24"/>
        </w:rPr>
        <w:t xml:space="preserve"> </w:t>
      </w:r>
      <w:r>
        <w:rPr>
          <w:rStyle w:val="Forte"/>
          <w:b w:val="0"/>
          <w:bCs w:val="0"/>
          <w:szCs w:val="24"/>
        </w:rPr>
        <w:t>–</w:t>
      </w:r>
      <w:r w:rsidRPr="00E16D2F">
        <w:rPr>
          <w:rStyle w:val="Forte"/>
          <w:b w:val="0"/>
          <w:bCs w:val="0"/>
          <w:szCs w:val="24"/>
        </w:rPr>
        <w:t xml:space="preserve"> </w:t>
      </w:r>
      <w:r>
        <w:rPr>
          <w:rStyle w:val="Forte"/>
          <w:b w:val="0"/>
          <w:bCs w:val="0"/>
          <w:szCs w:val="24"/>
        </w:rPr>
        <w:t>Análise do tempo empregado para identificar falhas em segundos</w:t>
      </w:r>
    </w:p>
    <w:tbl>
      <w:tblPr>
        <w:tblStyle w:val="Tabelacomgrade"/>
        <w:tblW w:w="0" w:type="auto"/>
        <w:tblLook w:val="04A0" w:firstRow="1" w:lastRow="0" w:firstColumn="1" w:lastColumn="0" w:noHBand="0" w:noVBand="1"/>
      </w:tblPr>
      <w:tblGrid>
        <w:gridCol w:w="1373"/>
        <w:gridCol w:w="1483"/>
        <w:gridCol w:w="1616"/>
        <w:gridCol w:w="1411"/>
        <w:gridCol w:w="1343"/>
        <w:gridCol w:w="1278"/>
      </w:tblGrid>
      <w:tr w:rsidR="00F02199" w14:paraId="2A8690EF" w14:textId="77777777" w:rsidTr="00F02199">
        <w:tc>
          <w:tcPr>
            <w:tcW w:w="1373" w:type="dxa"/>
            <w:tcBorders>
              <w:top w:val="nil"/>
              <w:left w:val="nil"/>
              <w:bottom w:val="single" w:sz="4" w:space="0" w:color="auto"/>
              <w:right w:val="nil"/>
            </w:tcBorders>
          </w:tcPr>
          <w:p w14:paraId="09A13DB5" w14:textId="00044A76" w:rsidR="00F02199" w:rsidRDefault="00F02199" w:rsidP="00E323A9">
            <w:pPr>
              <w:spacing w:before="120" w:after="120"/>
              <w:jc w:val="center"/>
            </w:pPr>
            <w:r w:rsidRPr="00F02199">
              <w:rPr>
                <w:b/>
                <w:bCs/>
              </w:rPr>
              <w:t>Membro</w:t>
            </w:r>
          </w:p>
        </w:tc>
        <w:tc>
          <w:tcPr>
            <w:tcW w:w="1483" w:type="dxa"/>
            <w:tcBorders>
              <w:top w:val="nil"/>
              <w:left w:val="nil"/>
              <w:bottom w:val="single" w:sz="4" w:space="0" w:color="auto"/>
              <w:right w:val="nil"/>
            </w:tcBorders>
          </w:tcPr>
          <w:p w14:paraId="09C8FA36" w14:textId="1C158715" w:rsidR="00F02199" w:rsidRDefault="00F02199" w:rsidP="00E323A9">
            <w:pPr>
              <w:spacing w:before="120" w:after="120"/>
              <w:jc w:val="center"/>
            </w:pPr>
            <w:r w:rsidRPr="00F02199">
              <w:rPr>
                <w:b/>
                <w:bCs/>
              </w:rPr>
              <w:t>Área</w:t>
            </w:r>
          </w:p>
        </w:tc>
        <w:tc>
          <w:tcPr>
            <w:tcW w:w="1616" w:type="dxa"/>
            <w:tcBorders>
              <w:top w:val="nil"/>
              <w:left w:val="nil"/>
              <w:bottom w:val="single" w:sz="4" w:space="0" w:color="auto"/>
              <w:right w:val="nil"/>
            </w:tcBorders>
          </w:tcPr>
          <w:p w14:paraId="7E339898" w14:textId="2FEE260B" w:rsidR="00F02199" w:rsidRPr="00F02199" w:rsidRDefault="00F02199" w:rsidP="00E323A9">
            <w:pPr>
              <w:spacing w:before="120" w:after="120"/>
              <w:jc w:val="center"/>
              <w:rPr>
                <w:b/>
                <w:bCs/>
              </w:rPr>
            </w:pPr>
            <w:r w:rsidRPr="00F02199">
              <w:rPr>
                <w:b/>
                <w:bCs/>
              </w:rPr>
              <w:t>Placa de Comunicação</w:t>
            </w:r>
          </w:p>
        </w:tc>
        <w:tc>
          <w:tcPr>
            <w:tcW w:w="1411" w:type="dxa"/>
            <w:tcBorders>
              <w:top w:val="nil"/>
              <w:left w:val="nil"/>
              <w:bottom w:val="single" w:sz="4" w:space="0" w:color="auto"/>
              <w:right w:val="nil"/>
            </w:tcBorders>
          </w:tcPr>
          <w:p w14:paraId="1C71FB27" w14:textId="58D0DD38" w:rsidR="00F02199" w:rsidRPr="00F02199" w:rsidRDefault="00F02199" w:rsidP="00E323A9">
            <w:pPr>
              <w:spacing w:before="120" w:after="120"/>
              <w:jc w:val="center"/>
              <w:rPr>
                <w:b/>
                <w:bCs/>
              </w:rPr>
            </w:pPr>
            <w:r w:rsidRPr="00F02199">
              <w:rPr>
                <w:b/>
                <w:bCs/>
              </w:rPr>
              <w:t>Sobrecarga no motor</w:t>
            </w:r>
          </w:p>
        </w:tc>
        <w:tc>
          <w:tcPr>
            <w:tcW w:w="1343" w:type="dxa"/>
            <w:tcBorders>
              <w:top w:val="nil"/>
              <w:left w:val="nil"/>
              <w:bottom w:val="single" w:sz="4" w:space="0" w:color="auto"/>
              <w:right w:val="nil"/>
            </w:tcBorders>
          </w:tcPr>
          <w:p w14:paraId="5BBCCB6D" w14:textId="53D3FABF" w:rsidR="00F02199" w:rsidRPr="00F02199" w:rsidRDefault="00F02199" w:rsidP="00E323A9">
            <w:pPr>
              <w:spacing w:before="120" w:after="120"/>
              <w:jc w:val="center"/>
              <w:rPr>
                <w:b/>
                <w:bCs/>
              </w:rPr>
            </w:pPr>
            <w:r w:rsidRPr="00F02199">
              <w:rPr>
                <w:b/>
                <w:bCs/>
              </w:rPr>
              <w:t>Câmera</w:t>
            </w:r>
          </w:p>
        </w:tc>
        <w:tc>
          <w:tcPr>
            <w:tcW w:w="1278" w:type="dxa"/>
            <w:tcBorders>
              <w:top w:val="nil"/>
              <w:left w:val="nil"/>
              <w:bottom w:val="single" w:sz="4" w:space="0" w:color="auto"/>
              <w:right w:val="nil"/>
            </w:tcBorders>
          </w:tcPr>
          <w:p w14:paraId="74D500A4" w14:textId="4A2AB791" w:rsidR="00F02199" w:rsidRPr="00F02199" w:rsidRDefault="00F02199" w:rsidP="00E323A9">
            <w:pPr>
              <w:spacing w:before="120" w:after="120"/>
              <w:jc w:val="center"/>
              <w:rPr>
                <w:b/>
                <w:bCs/>
              </w:rPr>
            </w:pPr>
            <w:r w:rsidRPr="00F02199">
              <w:rPr>
                <w:b/>
                <w:bCs/>
              </w:rPr>
              <w:t>IMU</w:t>
            </w:r>
          </w:p>
        </w:tc>
      </w:tr>
      <w:tr w:rsidR="00F02199" w14:paraId="7DE2EDAB" w14:textId="77777777" w:rsidTr="00F02199">
        <w:tc>
          <w:tcPr>
            <w:tcW w:w="1373" w:type="dxa"/>
            <w:tcBorders>
              <w:top w:val="single" w:sz="4" w:space="0" w:color="auto"/>
              <w:left w:val="nil"/>
              <w:bottom w:val="single" w:sz="4" w:space="0" w:color="auto"/>
              <w:right w:val="nil"/>
            </w:tcBorders>
          </w:tcPr>
          <w:p w14:paraId="0772F652" w14:textId="3FA9356F" w:rsidR="00F02199" w:rsidRDefault="00F02199" w:rsidP="00E323A9">
            <w:pPr>
              <w:spacing w:before="120" w:after="120"/>
              <w:jc w:val="center"/>
            </w:pPr>
            <w:r>
              <w:t>Alex Ribeiro</w:t>
            </w:r>
          </w:p>
        </w:tc>
        <w:tc>
          <w:tcPr>
            <w:tcW w:w="1483" w:type="dxa"/>
            <w:tcBorders>
              <w:top w:val="single" w:sz="4" w:space="0" w:color="auto"/>
              <w:left w:val="nil"/>
              <w:bottom w:val="single" w:sz="4" w:space="0" w:color="auto"/>
              <w:right w:val="nil"/>
            </w:tcBorders>
          </w:tcPr>
          <w:p w14:paraId="606064EE" w14:textId="00EBE35C" w:rsidR="00F02199" w:rsidRDefault="00F02199" w:rsidP="00E323A9">
            <w:pPr>
              <w:spacing w:before="120" w:after="120"/>
              <w:jc w:val="center"/>
            </w:pPr>
            <w:r>
              <w:t>Programação</w:t>
            </w:r>
          </w:p>
        </w:tc>
        <w:tc>
          <w:tcPr>
            <w:tcW w:w="1616" w:type="dxa"/>
            <w:tcBorders>
              <w:top w:val="single" w:sz="4" w:space="0" w:color="auto"/>
              <w:left w:val="nil"/>
              <w:bottom w:val="single" w:sz="4" w:space="0" w:color="auto"/>
              <w:right w:val="nil"/>
            </w:tcBorders>
          </w:tcPr>
          <w:p w14:paraId="6D0CE0B1" w14:textId="57EB9286" w:rsidR="00F02199" w:rsidRDefault="00F02199" w:rsidP="00E323A9">
            <w:pPr>
              <w:spacing w:before="120" w:after="120"/>
              <w:jc w:val="center"/>
            </w:pPr>
            <w:r w:rsidRPr="009F428B">
              <w:t>70,27</w:t>
            </w:r>
          </w:p>
        </w:tc>
        <w:tc>
          <w:tcPr>
            <w:tcW w:w="1411" w:type="dxa"/>
            <w:tcBorders>
              <w:top w:val="single" w:sz="4" w:space="0" w:color="auto"/>
              <w:left w:val="nil"/>
              <w:bottom w:val="single" w:sz="4" w:space="0" w:color="auto"/>
              <w:right w:val="nil"/>
            </w:tcBorders>
          </w:tcPr>
          <w:p w14:paraId="2214C52A" w14:textId="3F2781FB" w:rsidR="00F02199" w:rsidRDefault="00F02199" w:rsidP="00E323A9">
            <w:pPr>
              <w:spacing w:before="120" w:after="120"/>
              <w:jc w:val="center"/>
            </w:pPr>
            <w:r w:rsidRPr="00526494">
              <w:t>43,21</w:t>
            </w:r>
          </w:p>
        </w:tc>
        <w:tc>
          <w:tcPr>
            <w:tcW w:w="1343" w:type="dxa"/>
            <w:tcBorders>
              <w:top w:val="single" w:sz="4" w:space="0" w:color="auto"/>
              <w:left w:val="nil"/>
              <w:bottom w:val="single" w:sz="4" w:space="0" w:color="auto"/>
              <w:right w:val="nil"/>
            </w:tcBorders>
          </w:tcPr>
          <w:p w14:paraId="11DC8E3D" w14:textId="2A3D4867" w:rsidR="00F02199" w:rsidRDefault="00F02199" w:rsidP="00E323A9">
            <w:pPr>
              <w:spacing w:before="120" w:after="120"/>
              <w:jc w:val="center"/>
            </w:pPr>
            <w:r w:rsidRPr="00F02199">
              <w:t>155,83</w:t>
            </w:r>
          </w:p>
        </w:tc>
        <w:tc>
          <w:tcPr>
            <w:tcW w:w="1278" w:type="dxa"/>
            <w:tcBorders>
              <w:top w:val="single" w:sz="4" w:space="0" w:color="auto"/>
              <w:left w:val="nil"/>
              <w:bottom w:val="single" w:sz="4" w:space="0" w:color="auto"/>
              <w:right w:val="nil"/>
            </w:tcBorders>
          </w:tcPr>
          <w:p w14:paraId="5549738E" w14:textId="28FFECD4" w:rsidR="00F02199" w:rsidRDefault="00F02199" w:rsidP="00E323A9">
            <w:pPr>
              <w:spacing w:before="120" w:after="120"/>
              <w:jc w:val="center"/>
            </w:pPr>
            <w:r>
              <w:t>94,22</w:t>
            </w:r>
          </w:p>
        </w:tc>
      </w:tr>
      <w:tr w:rsidR="00F02199" w14:paraId="65102A0A" w14:textId="77777777" w:rsidTr="00F02199">
        <w:tc>
          <w:tcPr>
            <w:tcW w:w="1373" w:type="dxa"/>
            <w:tcBorders>
              <w:top w:val="single" w:sz="4" w:space="0" w:color="auto"/>
              <w:left w:val="nil"/>
              <w:bottom w:val="single" w:sz="4" w:space="0" w:color="auto"/>
              <w:right w:val="nil"/>
            </w:tcBorders>
          </w:tcPr>
          <w:p w14:paraId="05C4A638" w14:textId="5973AF60" w:rsidR="00F02199" w:rsidRDefault="00F02199" w:rsidP="00E323A9">
            <w:pPr>
              <w:spacing w:before="120" w:after="120"/>
              <w:jc w:val="center"/>
            </w:pPr>
            <w:r>
              <w:t>Alex Ribeiro</w:t>
            </w:r>
          </w:p>
        </w:tc>
        <w:tc>
          <w:tcPr>
            <w:tcW w:w="1483" w:type="dxa"/>
            <w:tcBorders>
              <w:top w:val="single" w:sz="4" w:space="0" w:color="auto"/>
              <w:left w:val="nil"/>
              <w:bottom w:val="single" w:sz="4" w:space="0" w:color="auto"/>
              <w:right w:val="nil"/>
            </w:tcBorders>
          </w:tcPr>
          <w:p w14:paraId="642977CD" w14:textId="747DF2C5" w:rsidR="00F02199" w:rsidRDefault="00F02199" w:rsidP="00E323A9">
            <w:pPr>
              <w:spacing w:before="120" w:after="120"/>
              <w:jc w:val="center"/>
            </w:pPr>
            <w:r>
              <w:t>Programação</w:t>
            </w:r>
          </w:p>
        </w:tc>
        <w:tc>
          <w:tcPr>
            <w:tcW w:w="1616" w:type="dxa"/>
            <w:tcBorders>
              <w:top w:val="single" w:sz="4" w:space="0" w:color="auto"/>
              <w:left w:val="nil"/>
              <w:bottom w:val="single" w:sz="4" w:space="0" w:color="auto"/>
              <w:right w:val="nil"/>
            </w:tcBorders>
          </w:tcPr>
          <w:p w14:paraId="25E5DBED" w14:textId="6822EBB0" w:rsidR="00F02199" w:rsidRDefault="00F02199" w:rsidP="00E323A9">
            <w:pPr>
              <w:spacing w:before="120" w:after="120"/>
              <w:jc w:val="center"/>
            </w:pPr>
            <w:r w:rsidRPr="008447AA">
              <w:t>65,88</w:t>
            </w:r>
          </w:p>
        </w:tc>
        <w:tc>
          <w:tcPr>
            <w:tcW w:w="1411" w:type="dxa"/>
            <w:tcBorders>
              <w:top w:val="single" w:sz="4" w:space="0" w:color="auto"/>
              <w:left w:val="nil"/>
              <w:bottom w:val="single" w:sz="4" w:space="0" w:color="auto"/>
              <w:right w:val="nil"/>
            </w:tcBorders>
          </w:tcPr>
          <w:p w14:paraId="7E32CE83" w14:textId="0AA4B126" w:rsidR="00F02199" w:rsidRDefault="00F02199" w:rsidP="00E323A9">
            <w:pPr>
              <w:spacing w:before="120" w:after="120"/>
              <w:jc w:val="center"/>
            </w:pPr>
            <w:r w:rsidRPr="008447AA">
              <w:t>22,27</w:t>
            </w:r>
          </w:p>
        </w:tc>
        <w:tc>
          <w:tcPr>
            <w:tcW w:w="1343" w:type="dxa"/>
            <w:tcBorders>
              <w:top w:val="single" w:sz="4" w:space="0" w:color="auto"/>
              <w:left w:val="nil"/>
              <w:bottom w:val="single" w:sz="4" w:space="0" w:color="auto"/>
              <w:right w:val="nil"/>
            </w:tcBorders>
          </w:tcPr>
          <w:p w14:paraId="7E29795D" w14:textId="429F94F1" w:rsidR="00F02199" w:rsidRDefault="00F02199" w:rsidP="00E323A9">
            <w:pPr>
              <w:spacing w:before="120" w:after="120"/>
              <w:jc w:val="center"/>
            </w:pPr>
            <w:r w:rsidRPr="008447AA">
              <w:t>164,11</w:t>
            </w:r>
          </w:p>
        </w:tc>
        <w:tc>
          <w:tcPr>
            <w:tcW w:w="1278" w:type="dxa"/>
            <w:tcBorders>
              <w:top w:val="single" w:sz="4" w:space="0" w:color="auto"/>
              <w:left w:val="nil"/>
              <w:bottom w:val="single" w:sz="4" w:space="0" w:color="auto"/>
              <w:right w:val="nil"/>
            </w:tcBorders>
          </w:tcPr>
          <w:p w14:paraId="1821D5B4" w14:textId="0376C42C" w:rsidR="00F02199" w:rsidRDefault="00F02199" w:rsidP="00E323A9">
            <w:pPr>
              <w:spacing w:before="120" w:after="120"/>
              <w:jc w:val="center"/>
            </w:pPr>
            <w:r w:rsidRPr="008447AA">
              <w:t>81,13</w:t>
            </w:r>
          </w:p>
        </w:tc>
      </w:tr>
      <w:tr w:rsidR="00F02199" w14:paraId="548ECDB4" w14:textId="77777777" w:rsidTr="00F02199">
        <w:tc>
          <w:tcPr>
            <w:tcW w:w="1373" w:type="dxa"/>
            <w:tcBorders>
              <w:top w:val="single" w:sz="4" w:space="0" w:color="auto"/>
              <w:left w:val="nil"/>
              <w:bottom w:val="single" w:sz="4" w:space="0" w:color="auto"/>
              <w:right w:val="nil"/>
            </w:tcBorders>
          </w:tcPr>
          <w:p w14:paraId="38299EB2" w14:textId="461BEB96" w:rsidR="00F02199" w:rsidRDefault="00F02199" w:rsidP="00E323A9">
            <w:pPr>
              <w:spacing w:before="120" w:after="120"/>
              <w:jc w:val="center"/>
            </w:pPr>
            <w:r>
              <w:t>Lucas Portela</w:t>
            </w:r>
          </w:p>
        </w:tc>
        <w:tc>
          <w:tcPr>
            <w:tcW w:w="1483" w:type="dxa"/>
            <w:tcBorders>
              <w:top w:val="single" w:sz="4" w:space="0" w:color="auto"/>
              <w:left w:val="nil"/>
              <w:bottom w:val="single" w:sz="4" w:space="0" w:color="auto"/>
              <w:right w:val="nil"/>
            </w:tcBorders>
          </w:tcPr>
          <w:p w14:paraId="2FB9DD12" w14:textId="1ED7722C" w:rsidR="00F02199" w:rsidRDefault="00F02199" w:rsidP="00E323A9">
            <w:pPr>
              <w:spacing w:before="120" w:after="120"/>
              <w:jc w:val="center"/>
            </w:pPr>
            <w:r>
              <w:t>Programação</w:t>
            </w:r>
          </w:p>
        </w:tc>
        <w:tc>
          <w:tcPr>
            <w:tcW w:w="1616" w:type="dxa"/>
            <w:tcBorders>
              <w:top w:val="single" w:sz="4" w:space="0" w:color="auto"/>
              <w:left w:val="nil"/>
              <w:bottom w:val="single" w:sz="4" w:space="0" w:color="auto"/>
              <w:right w:val="nil"/>
            </w:tcBorders>
          </w:tcPr>
          <w:p w14:paraId="0862BD2E" w14:textId="41CB2DB2" w:rsidR="00F02199" w:rsidRDefault="00F02199" w:rsidP="00E323A9">
            <w:pPr>
              <w:spacing w:before="120" w:after="120"/>
              <w:jc w:val="center"/>
            </w:pPr>
            <w:r w:rsidRPr="0015639E">
              <w:t>7,20</w:t>
            </w:r>
          </w:p>
        </w:tc>
        <w:tc>
          <w:tcPr>
            <w:tcW w:w="1411" w:type="dxa"/>
            <w:tcBorders>
              <w:top w:val="single" w:sz="4" w:space="0" w:color="auto"/>
              <w:left w:val="nil"/>
              <w:bottom w:val="single" w:sz="4" w:space="0" w:color="auto"/>
              <w:right w:val="nil"/>
            </w:tcBorders>
          </w:tcPr>
          <w:p w14:paraId="4F0045AF" w14:textId="69E1A87A" w:rsidR="00F02199" w:rsidRDefault="00F02199" w:rsidP="00E323A9">
            <w:pPr>
              <w:spacing w:before="120" w:after="120"/>
              <w:jc w:val="center"/>
            </w:pPr>
            <w:r w:rsidRPr="0015639E">
              <w:t>17,20</w:t>
            </w:r>
          </w:p>
        </w:tc>
        <w:tc>
          <w:tcPr>
            <w:tcW w:w="1343" w:type="dxa"/>
            <w:tcBorders>
              <w:top w:val="single" w:sz="4" w:space="0" w:color="auto"/>
              <w:left w:val="nil"/>
              <w:bottom w:val="single" w:sz="4" w:space="0" w:color="auto"/>
              <w:right w:val="nil"/>
            </w:tcBorders>
          </w:tcPr>
          <w:p w14:paraId="587E1859" w14:textId="1701F2C4" w:rsidR="00F02199" w:rsidRDefault="00F02199" w:rsidP="00E323A9">
            <w:pPr>
              <w:spacing w:before="120" w:after="120"/>
              <w:jc w:val="center"/>
            </w:pPr>
            <w:r w:rsidRPr="0015639E">
              <w:t>57,45</w:t>
            </w:r>
          </w:p>
        </w:tc>
        <w:tc>
          <w:tcPr>
            <w:tcW w:w="1278" w:type="dxa"/>
            <w:tcBorders>
              <w:top w:val="single" w:sz="4" w:space="0" w:color="auto"/>
              <w:left w:val="nil"/>
              <w:bottom w:val="single" w:sz="4" w:space="0" w:color="auto"/>
              <w:right w:val="nil"/>
            </w:tcBorders>
          </w:tcPr>
          <w:p w14:paraId="7878FCFF" w14:textId="3B5B8A08" w:rsidR="00F02199" w:rsidRDefault="00F02199" w:rsidP="00E323A9">
            <w:pPr>
              <w:spacing w:before="120" w:after="120"/>
              <w:jc w:val="center"/>
            </w:pPr>
            <w:r w:rsidRPr="0015639E">
              <w:t>85,58</w:t>
            </w:r>
          </w:p>
        </w:tc>
      </w:tr>
      <w:tr w:rsidR="00F02199" w14:paraId="362773E5" w14:textId="77777777" w:rsidTr="00F02199">
        <w:tc>
          <w:tcPr>
            <w:tcW w:w="1373" w:type="dxa"/>
            <w:tcBorders>
              <w:top w:val="single" w:sz="4" w:space="0" w:color="auto"/>
              <w:left w:val="nil"/>
              <w:bottom w:val="single" w:sz="4" w:space="0" w:color="auto"/>
              <w:right w:val="nil"/>
            </w:tcBorders>
          </w:tcPr>
          <w:p w14:paraId="05765107" w14:textId="3829C10B" w:rsidR="00F02199" w:rsidRDefault="00F02199" w:rsidP="00E323A9">
            <w:pPr>
              <w:spacing w:before="120" w:after="120"/>
              <w:jc w:val="center"/>
            </w:pPr>
            <w:r>
              <w:t>Pedro Morais</w:t>
            </w:r>
          </w:p>
        </w:tc>
        <w:tc>
          <w:tcPr>
            <w:tcW w:w="1483" w:type="dxa"/>
            <w:tcBorders>
              <w:top w:val="single" w:sz="4" w:space="0" w:color="auto"/>
              <w:left w:val="nil"/>
              <w:bottom w:val="single" w:sz="4" w:space="0" w:color="auto"/>
              <w:right w:val="nil"/>
            </w:tcBorders>
          </w:tcPr>
          <w:p w14:paraId="270F3CD5" w14:textId="4A43B1B7" w:rsidR="00F02199" w:rsidRDefault="00F02199" w:rsidP="00E323A9">
            <w:pPr>
              <w:spacing w:before="120" w:after="120"/>
              <w:jc w:val="center"/>
            </w:pPr>
            <w:r>
              <w:t>Elétrica</w:t>
            </w:r>
          </w:p>
        </w:tc>
        <w:tc>
          <w:tcPr>
            <w:tcW w:w="1616" w:type="dxa"/>
            <w:tcBorders>
              <w:top w:val="single" w:sz="4" w:space="0" w:color="auto"/>
              <w:left w:val="nil"/>
              <w:bottom w:val="single" w:sz="4" w:space="0" w:color="auto"/>
              <w:right w:val="nil"/>
            </w:tcBorders>
          </w:tcPr>
          <w:p w14:paraId="0E9D6F34" w14:textId="38C93677" w:rsidR="00F02199" w:rsidRDefault="00F02199" w:rsidP="00E323A9">
            <w:pPr>
              <w:spacing w:before="120" w:after="120"/>
              <w:jc w:val="center"/>
            </w:pPr>
            <w:r w:rsidRPr="00E7134D">
              <w:t>88,19</w:t>
            </w:r>
          </w:p>
        </w:tc>
        <w:tc>
          <w:tcPr>
            <w:tcW w:w="1411" w:type="dxa"/>
            <w:tcBorders>
              <w:top w:val="single" w:sz="4" w:space="0" w:color="auto"/>
              <w:left w:val="nil"/>
              <w:bottom w:val="single" w:sz="4" w:space="0" w:color="auto"/>
              <w:right w:val="nil"/>
            </w:tcBorders>
          </w:tcPr>
          <w:p w14:paraId="48BFDDBB" w14:textId="5B1F4B51" w:rsidR="00F02199" w:rsidRDefault="00F02199" w:rsidP="00E323A9">
            <w:pPr>
              <w:spacing w:before="120" w:after="120"/>
              <w:jc w:val="center"/>
            </w:pPr>
            <w:r w:rsidRPr="00E7134D">
              <w:t>177,16</w:t>
            </w:r>
          </w:p>
        </w:tc>
        <w:tc>
          <w:tcPr>
            <w:tcW w:w="1343" w:type="dxa"/>
            <w:tcBorders>
              <w:top w:val="single" w:sz="4" w:space="0" w:color="auto"/>
              <w:left w:val="nil"/>
              <w:bottom w:val="single" w:sz="4" w:space="0" w:color="auto"/>
              <w:right w:val="nil"/>
            </w:tcBorders>
          </w:tcPr>
          <w:p w14:paraId="03AA1F7C" w14:textId="1C0310E4" w:rsidR="00F02199" w:rsidRDefault="00F02199" w:rsidP="00E323A9">
            <w:pPr>
              <w:spacing w:before="120" w:after="120"/>
              <w:jc w:val="center"/>
            </w:pPr>
            <w:r w:rsidRPr="00E7134D">
              <w:t>75,47</w:t>
            </w:r>
          </w:p>
        </w:tc>
        <w:tc>
          <w:tcPr>
            <w:tcW w:w="1278" w:type="dxa"/>
            <w:tcBorders>
              <w:top w:val="single" w:sz="4" w:space="0" w:color="auto"/>
              <w:left w:val="nil"/>
              <w:bottom w:val="single" w:sz="4" w:space="0" w:color="auto"/>
              <w:right w:val="nil"/>
            </w:tcBorders>
          </w:tcPr>
          <w:p w14:paraId="308695A4" w14:textId="6DB13733" w:rsidR="00F02199" w:rsidRDefault="00F02199" w:rsidP="00E323A9">
            <w:pPr>
              <w:spacing w:before="120" w:after="120"/>
              <w:jc w:val="center"/>
            </w:pPr>
            <w:r w:rsidRPr="00E7134D">
              <w:t>147,19</w:t>
            </w:r>
          </w:p>
        </w:tc>
      </w:tr>
      <w:tr w:rsidR="00F02199" w14:paraId="0CF4C268" w14:textId="77777777" w:rsidTr="00F02199">
        <w:tc>
          <w:tcPr>
            <w:tcW w:w="1373" w:type="dxa"/>
            <w:tcBorders>
              <w:top w:val="single" w:sz="4" w:space="0" w:color="auto"/>
              <w:left w:val="nil"/>
              <w:bottom w:val="single" w:sz="4" w:space="0" w:color="auto"/>
              <w:right w:val="nil"/>
            </w:tcBorders>
          </w:tcPr>
          <w:p w14:paraId="2295DE54" w14:textId="34DF9DE3" w:rsidR="00F02199" w:rsidRDefault="00F02199" w:rsidP="00E323A9">
            <w:pPr>
              <w:spacing w:before="120" w:after="120"/>
              <w:jc w:val="center"/>
            </w:pPr>
            <w:r>
              <w:t>Raissa Sonego</w:t>
            </w:r>
          </w:p>
        </w:tc>
        <w:tc>
          <w:tcPr>
            <w:tcW w:w="1483" w:type="dxa"/>
            <w:tcBorders>
              <w:top w:val="single" w:sz="4" w:space="0" w:color="auto"/>
              <w:left w:val="nil"/>
              <w:bottom w:val="single" w:sz="4" w:space="0" w:color="auto"/>
              <w:right w:val="nil"/>
            </w:tcBorders>
          </w:tcPr>
          <w:p w14:paraId="6A7EF097" w14:textId="22058802" w:rsidR="00F02199" w:rsidRDefault="00F02199" w:rsidP="00E323A9">
            <w:pPr>
              <w:spacing w:before="120" w:after="120"/>
              <w:jc w:val="center"/>
            </w:pPr>
            <w:r>
              <w:t>Mecânica</w:t>
            </w:r>
          </w:p>
        </w:tc>
        <w:tc>
          <w:tcPr>
            <w:tcW w:w="1616" w:type="dxa"/>
            <w:tcBorders>
              <w:top w:val="single" w:sz="4" w:space="0" w:color="auto"/>
              <w:left w:val="nil"/>
              <w:bottom w:val="single" w:sz="4" w:space="0" w:color="auto"/>
              <w:right w:val="nil"/>
            </w:tcBorders>
          </w:tcPr>
          <w:p w14:paraId="22E0B3EA" w14:textId="510453DF" w:rsidR="00F02199" w:rsidRDefault="00DB3650" w:rsidP="00E323A9">
            <w:pPr>
              <w:spacing w:before="120" w:after="120"/>
              <w:jc w:val="center"/>
            </w:pPr>
            <w:r>
              <w:t>15,46</w:t>
            </w:r>
          </w:p>
        </w:tc>
        <w:tc>
          <w:tcPr>
            <w:tcW w:w="1411" w:type="dxa"/>
            <w:tcBorders>
              <w:top w:val="single" w:sz="4" w:space="0" w:color="auto"/>
              <w:left w:val="nil"/>
              <w:bottom w:val="single" w:sz="4" w:space="0" w:color="auto"/>
              <w:right w:val="nil"/>
            </w:tcBorders>
          </w:tcPr>
          <w:p w14:paraId="2162D06E" w14:textId="60CEEDAB" w:rsidR="00F02199" w:rsidRDefault="00DB3650" w:rsidP="00E323A9">
            <w:pPr>
              <w:spacing w:before="120" w:after="120"/>
              <w:jc w:val="center"/>
            </w:pPr>
            <w:r>
              <w:t>132,90</w:t>
            </w:r>
          </w:p>
        </w:tc>
        <w:tc>
          <w:tcPr>
            <w:tcW w:w="1343" w:type="dxa"/>
            <w:tcBorders>
              <w:top w:val="single" w:sz="4" w:space="0" w:color="auto"/>
              <w:left w:val="nil"/>
              <w:bottom w:val="single" w:sz="4" w:space="0" w:color="auto"/>
              <w:right w:val="nil"/>
            </w:tcBorders>
          </w:tcPr>
          <w:p w14:paraId="66E2DD2E" w14:textId="087E4EB7" w:rsidR="00F02199" w:rsidRDefault="00DB3650" w:rsidP="00E323A9">
            <w:pPr>
              <w:spacing w:before="120" w:after="120"/>
              <w:jc w:val="center"/>
            </w:pPr>
            <w:r>
              <w:t>150,52</w:t>
            </w:r>
          </w:p>
        </w:tc>
        <w:tc>
          <w:tcPr>
            <w:tcW w:w="1278" w:type="dxa"/>
            <w:tcBorders>
              <w:top w:val="single" w:sz="4" w:space="0" w:color="auto"/>
              <w:left w:val="nil"/>
              <w:bottom w:val="single" w:sz="4" w:space="0" w:color="auto"/>
              <w:right w:val="nil"/>
            </w:tcBorders>
          </w:tcPr>
          <w:p w14:paraId="284C2A05" w14:textId="58D3E5ED" w:rsidR="00F02199" w:rsidRDefault="00DB3650" w:rsidP="00E323A9">
            <w:pPr>
              <w:spacing w:before="120" w:after="120"/>
              <w:jc w:val="center"/>
            </w:pPr>
            <w:r>
              <w:t>41,58</w:t>
            </w:r>
          </w:p>
        </w:tc>
      </w:tr>
      <w:tr w:rsidR="00F02199" w14:paraId="42B93AE2" w14:textId="77777777" w:rsidTr="00F02199">
        <w:tc>
          <w:tcPr>
            <w:tcW w:w="1373" w:type="dxa"/>
            <w:tcBorders>
              <w:top w:val="single" w:sz="4" w:space="0" w:color="auto"/>
              <w:left w:val="nil"/>
              <w:bottom w:val="single" w:sz="4" w:space="0" w:color="auto"/>
              <w:right w:val="nil"/>
            </w:tcBorders>
          </w:tcPr>
          <w:p w14:paraId="24D2D94A" w14:textId="01B8CD9C" w:rsidR="00F02199" w:rsidRDefault="00F02199" w:rsidP="00E323A9">
            <w:pPr>
              <w:spacing w:before="120" w:after="120"/>
              <w:jc w:val="center"/>
            </w:pPr>
            <w:r>
              <w:t>Raissa Sonego</w:t>
            </w:r>
          </w:p>
        </w:tc>
        <w:tc>
          <w:tcPr>
            <w:tcW w:w="1483" w:type="dxa"/>
            <w:tcBorders>
              <w:top w:val="single" w:sz="4" w:space="0" w:color="auto"/>
              <w:left w:val="nil"/>
              <w:bottom w:val="single" w:sz="4" w:space="0" w:color="auto"/>
              <w:right w:val="nil"/>
            </w:tcBorders>
          </w:tcPr>
          <w:p w14:paraId="47E6A6A0" w14:textId="493F75FD" w:rsidR="00F02199" w:rsidRDefault="00F02199" w:rsidP="00E323A9">
            <w:pPr>
              <w:spacing w:before="120" w:after="120"/>
              <w:jc w:val="center"/>
            </w:pPr>
            <w:r w:rsidRPr="00BF396A">
              <w:t>Mecânica</w:t>
            </w:r>
          </w:p>
        </w:tc>
        <w:tc>
          <w:tcPr>
            <w:tcW w:w="1616" w:type="dxa"/>
            <w:tcBorders>
              <w:top w:val="single" w:sz="4" w:space="0" w:color="auto"/>
              <w:left w:val="nil"/>
              <w:bottom w:val="single" w:sz="4" w:space="0" w:color="auto"/>
              <w:right w:val="nil"/>
            </w:tcBorders>
          </w:tcPr>
          <w:p w14:paraId="7693318C" w14:textId="6BC91937" w:rsidR="00F02199" w:rsidRDefault="00DB3650" w:rsidP="00E323A9">
            <w:pPr>
              <w:spacing w:before="120" w:after="120"/>
              <w:jc w:val="center"/>
            </w:pPr>
            <w:r>
              <w:t>14,95</w:t>
            </w:r>
          </w:p>
        </w:tc>
        <w:tc>
          <w:tcPr>
            <w:tcW w:w="1411" w:type="dxa"/>
            <w:tcBorders>
              <w:top w:val="single" w:sz="4" w:space="0" w:color="auto"/>
              <w:left w:val="nil"/>
              <w:bottom w:val="single" w:sz="4" w:space="0" w:color="auto"/>
              <w:right w:val="nil"/>
            </w:tcBorders>
          </w:tcPr>
          <w:p w14:paraId="07E0B782" w14:textId="0F81E76C" w:rsidR="00F02199" w:rsidRDefault="00DB3650" w:rsidP="00E323A9">
            <w:pPr>
              <w:spacing w:before="120" w:after="120"/>
              <w:jc w:val="center"/>
            </w:pPr>
            <w:r>
              <w:t>119,26</w:t>
            </w:r>
          </w:p>
        </w:tc>
        <w:tc>
          <w:tcPr>
            <w:tcW w:w="1343" w:type="dxa"/>
            <w:tcBorders>
              <w:top w:val="single" w:sz="4" w:space="0" w:color="auto"/>
              <w:left w:val="nil"/>
              <w:bottom w:val="single" w:sz="4" w:space="0" w:color="auto"/>
              <w:right w:val="nil"/>
            </w:tcBorders>
          </w:tcPr>
          <w:p w14:paraId="52EC9C37" w14:textId="471114C9" w:rsidR="00F02199" w:rsidRDefault="00DB3650" w:rsidP="00E323A9">
            <w:pPr>
              <w:spacing w:before="120" w:after="120"/>
              <w:jc w:val="center"/>
            </w:pPr>
            <w:r>
              <w:t>158,69</w:t>
            </w:r>
          </w:p>
        </w:tc>
        <w:tc>
          <w:tcPr>
            <w:tcW w:w="1278" w:type="dxa"/>
            <w:tcBorders>
              <w:top w:val="single" w:sz="4" w:space="0" w:color="auto"/>
              <w:left w:val="nil"/>
              <w:bottom w:val="single" w:sz="4" w:space="0" w:color="auto"/>
              <w:right w:val="nil"/>
            </w:tcBorders>
          </w:tcPr>
          <w:p w14:paraId="5A31C757" w14:textId="73144817" w:rsidR="00F02199" w:rsidRDefault="00DB3650" w:rsidP="00E323A9">
            <w:pPr>
              <w:spacing w:before="120" w:after="120"/>
              <w:jc w:val="center"/>
            </w:pPr>
            <w:r>
              <w:t>55,45</w:t>
            </w:r>
          </w:p>
        </w:tc>
      </w:tr>
      <w:tr w:rsidR="00F02199" w14:paraId="1FA04BFF" w14:textId="77777777" w:rsidTr="00F02199">
        <w:tc>
          <w:tcPr>
            <w:tcW w:w="1373" w:type="dxa"/>
            <w:tcBorders>
              <w:top w:val="single" w:sz="4" w:space="0" w:color="auto"/>
              <w:left w:val="nil"/>
              <w:bottom w:val="single" w:sz="4" w:space="0" w:color="auto"/>
              <w:right w:val="nil"/>
            </w:tcBorders>
          </w:tcPr>
          <w:p w14:paraId="5714C79E" w14:textId="29B4795E" w:rsidR="00F02199" w:rsidRDefault="00F02199" w:rsidP="00E323A9">
            <w:pPr>
              <w:spacing w:before="120" w:after="120"/>
              <w:jc w:val="center"/>
            </w:pPr>
            <w:r>
              <w:t>Vitor Fernandes</w:t>
            </w:r>
          </w:p>
        </w:tc>
        <w:tc>
          <w:tcPr>
            <w:tcW w:w="1483" w:type="dxa"/>
            <w:tcBorders>
              <w:top w:val="single" w:sz="4" w:space="0" w:color="auto"/>
              <w:left w:val="nil"/>
              <w:bottom w:val="single" w:sz="4" w:space="0" w:color="auto"/>
              <w:right w:val="nil"/>
            </w:tcBorders>
          </w:tcPr>
          <w:p w14:paraId="533AD83B" w14:textId="229E4CC5" w:rsidR="00F02199" w:rsidRDefault="00F02199" w:rsidP="00E323A9">
            <w:pPr>
              <w:spacing w:before="120" w:after="120"/>
              <w:jc w:val="center"/>
            </w:pPr>
            <w:r w:rsidRPr="00BF396A">
              <w:t>Mecânica</w:t>
            </w:r>
          </w:p>
        </w:tc>
        <w:tc>
          <w:tcPr>
            <w:tcW w:w="1616" w:type="dxa"/>
            <w:tcBorders>
              <w:top w:val="single" w:sz="4" w:space="0" w:color="auto"/>
              <w:left w:val="nil"/>
              <w:bottom w:val="single" w:sz="4" w:space="0" w:color="auto"/>
              <w:right w:val="nil"/>
            </w:tcBorders>
          </w:tcPr>
          <w:p w14:paraId="1386357D" w14:textId="351149D8" w:rsidR="00F02199" w:rsidRDefault="00DB3650" w:rsidP="00E323A9">
            <w:pPr>
              <w:spacing w:before="120" w:after="120"/>
              <w:jc w:val="center"/>
            </w:pPr>
            <w:r>
              <w:t>28,54</w:t>
            </w:r>
          </w:p>
        </w:tc>
        <w:tc>
          <w:tcPr>
            <w:tcW w:w="1411" w:type="dxa"/>
            <w:tcBorders>
              <w:top w:val="single" w:sz="4" w:space="0" w:color="auto"/>
              <w:left w:val="nil"/>
              <w:bottom w:val="single" w:sz="4" w:space="0" w:color="auto"/>
              <w:right w:val="nil"/>
            </w:tcBorders>
          </w:tcPr>
          <w:p w14:paraId="1EBEBF06" w14:textId="4C4A5BAA" w:rsidR="00F02199" w:rsidRDefault="00DB3650" w:rsidP="00E323A9">
            <w:pPr>
              <w:spacing w:before="120" w:after="120"/>
              <w:jc w:val="center"/>
            </w:pPr>
            <w:r>
              <w:t>195,29</w:t>
            </w:r>
          </w:p>
        </w:tc>
        <w:tc>
          <w:tcPr>
            <w:tcW w:w="1343" w:type="dxa"/>
            <w:tcBorders>
              <w:top w:val="single" w:sz="4" w:space="0" w:color="auto"/>
              <w:left w:val="nil"/>
              <w:bottom w:val="single" w:sz="4" w:space="0" w:color="auto"/>
              <w:right w:val="nil"/>
            </w:tcBorders>
          </w:tcPr>
          <w:p w14:paraId="16B30F04" w14:textId="7610BBD5" w:rsidR="00F02199" w:rsidRDefault="00DB3650" w:rsidP="00E323A9">
            <w:pPr>
              <w:spacing w:before="120" w:after="120"/>
              <w:jc w:val="center"/>
            </w:pPr>
            <w:r>
              <w:t>240,29</w:t>
            </w:r>
          </w:p>
        </w:tc>
        <w:tc>
          <w:tcPr>
            <w:tcW w:w="1278" w:type="dxa"/>
            <w:tcBorders>
              <w:top w:val="single" w:sz="4" w:space="0" w:color="auto"/>
              <w:left w:val="nil"/>
              <w:bottom w:val="single" w:sz="4" w:space="0" w:color="auto"/>
              <w:right w:val="nil"/>
            </w:tcBorders>
          </w:tcPr>
          <w:p w14:paraId="6E53CB04" w14:textId="2BB95E7E" w:rsidR="00F02199" w:rsidRDefault="00DB3650" w:rsidP="00E323A9">
            <w:pPr>
              <w:spacing w:before="120" w:after="120"/>
              <w:jc w:val="center"/>
            </w:pPr>
            <w:r>
              <w:t>76,74</w:t>
            </w:r>
          </w:p>
        </w:tc>
      </w:tr>
      <w:tr w:rsidR="00F02199" w14:paraId="1243A37F" w14:textId="77777777" w:rsidTr="00F02199">
        <w:tc>
          <w:tcPr>
            <w:tcW w:w="1373" w:type="dxa"/>
            <w:tcBorders>
              <w:top w:val="single" w:sz="4" w:space="0" w:color="auto"/>
              <w:left w:val="nil"/>
              <w:bottom w:val="single" w:sz="4" w:space="0" w:color="auto"/>
              <w:right w:val="nil"/>
            </w:tcBorders>
          </w:tcPr>
          <w:p w14:paraId="63902CB5" w14:textId="0BA0DEA0" w:rsidR="00F02199" w:rsidRDefault="00F02199" w:rsidP="00E323A9">
            <w:pPr>
              <w:spacing w:before="120" w:after="120"/>
              <w:jc w:val="center"/>
            </w:pPr>
            <w:r>
              <w:t>Vitor Fernandes</w:t>
            </w:r>
          </w:p>
        </w:tc>
        <w:tc>
          <w:tcPr>
            <w:tcW w:w="1483" w:type="dxa"/>
            <w:tcBorders>
              <w:top w:val="single" w:sz="4" w:space="0" w:color="auto"/>
              <w:left w:val="nil"/>
              <w:bottom w:val="single" w:sz="4" w:space="0" w:color="auto"/>
              <w:right w:val="nil"/>
            </w:tcBorders>
          </w:tcPr>
          <w:p w14:paraId="2D100900" w14:textId="2DF3DD96" w:rsidR="00F02199" w:rsidRDefault="00F02199" w:rsidP="00E323A9">
            <w:pPr>
              <w:spacing w:before="120" w:after="120"/>
              <w:jc w:val="center"/>
            </w:pPr>
            <w:r w:rsidRPr="00BF396A">
              <w:t>Mecânica</w:t>
            </w:r>
          </w:p>
        </w:tc>
        <w:tc>
          <w:tcPr>
            <w:tcW w:w="1616" w:type="dxa"/>
            <w:tcBorders>
              <w:top w:val="single" w:sz="4" w:space="0" w:color="auto"/>
              <w:left w:val="nil"/>
              <w:bottom w:val="single" w:sz="4" w:space="0" w:color="auto"/>
              <w:right w:val="nil"/>
            </w:tcBorders>
          </w:tcPr>
          <w:p w14:paraId="5B361865" w14:textId="17B1A6C2" w:rsidR="00F02199" w:rsidRDefault="00DB3650" w:rsidP="00E323A9">
            <w:pPr>
              <w:spacing w:before="120" w:after="120"/>
              <w:jc w:val="center"/>
            </w:pPr>
            <w:r>
              <w:t>27,87</w:t>
            </w:r>
          </w:p>
        </w:tc>
        <w:tc>
          <w:tcPr>
            <w:tcW w:w="1411" w:type="dxa"/>
            <w:tcBorders>
              <w:top w:val="single" w:sz="4" w:space="0" w:color="auto"/>
              <w:left w:val="nil"/>
              <w:bottom w:val="single" w:sz="4" w:space="0" w:color="auto"/>
              <w:right w:val="nil"/>
            </w:tcBorders>
          </w:tcPr>
          <w:p w14:paraId="4552BAE6" w14:textId="43DA0687" w:rsidR="00F02199" w:rsidRDefault="00DB3650" w:rsidP="00E323A9">
            <w:pPr>
              <w:spacing w:before="120" w:after="120"/>
              <w:jc w:val="center"/>
            </w:pPr>
            <w:r>
              <w:t>213,35</w:t>
            </w:r>
          </w:p>
        </w:tc>
        <w:tc>
          <w:tcPr>
            <w:tcW w:w="1343" w:type="dxa"/>
            <w:tcBorders>
              <w:top w:val="single" w:sz="4" w:space="0" w:color="auto"/>
              <w:left w:val="nil"/>
              <w:bottom w:val="single" w:sz="4" w:space="0" w:color="auto"/>
              <w:right w:val="nil"/>
            </w:tcBorders>
          </w:tcPr>
          <w:p w14:paraId="11D8EC17" w14:textId="411D011D" w:rsidR="00F02199" w:rsidRDefault="00DB3650" w:rsidP="00E323A9">
            <w:pPr>
              <w:spacing w:before="120" w:after="120"/>
              <w:jc w:val="center"/>
            </w:pPr>
            <w:r>
              <w:t>221,19</w:t>
            </w:r>
          </w:p>
        </w:tc>
        <w:tc>
          <w:tcPr>
            <w:tcW w:w="1278" w:type="dxa"/>
            <w:tcBorders>
              <w:top w:val="single" w:sz="4" w:space="0" w:color="auto"/>
              <w:left w:val="nil"/>
              <w:bottom w:val="single" w:sz="4" w:space="0" w:color="auto"/>
              <w:right w:val="nil"/>
            </w:tcBorders>
          </w:tcPr>
          <w:p w14:paraId="49E5DC5C" w14:textId="112E1442" w:rsidR="00F02199" w:rsidRDefault="00DB3650" w:rsidP="00E323A9">
            <w:pPr>
              <w:spacing w:before="120" w:after="120"/>
              <w:jc w:val="center"/>
            </w:pPr>
            <w:r>
              <w:t>78,33</w:t>
            </w:r>
          </w:p>
        </w:tc>
      </w:tr>
      <w:tr w:rsidR="00F02199" w14:paraId="39B8FC24" w14:textId="77777777" w:rsidTr="00F02199">
        <w:tc>
          <w:tcPr>
            <w:tcW w:w="2856" w:type="dxa"/>
            <w:gridSpan w:val="2"/>
            <w:tcBorders>
              <w:top w:val="single" w:sz="4" w:space="0" w:color="auto"/>
              <w:left w:val="nil"/>
              <w:bottom w:val="single" w:sz="4" w:space="0" w:color="auto"/>
              <w:right w:val="nil"/>
            </w:tcBorders>
          </w:tcPr>
          <w:p w14:paraId="0DE52DF6" w14:textId="4BEF17BA" w:rsidR="00F02199" w:rsidRDefault="00F02199" w:rsidP="00E323A9">
            <w:pPr>
              <w:spacing w:before="120" w:after="120"/>
              <w:jc w:val="center"/>
            </w:pPr>
            <w:r w:rsidRPr="00CC3805">
              <w:rPr>
                <w:b/>
                <w:bCs/>
              </w:rPr>
              <w:t>Média</w:t>
            </w:r>
          </w:p>
        </w:tc>
        <w:tc>
          <w:tcPr>
            <w:tcW w:w="1616" w:type="dxa"/>
            <w:tcBorders>
              <w:top w:val="single" w:sz="4" w:space="0" w:color="auto"/>
              <w:left w:val="nil"/>
              <w:bottom w:val="single" w:sz="4" w:space="0" w:color="auto"/>
              <w:right w:val="nil"/>
            </w:tcBorders>
          </w:tcPr>
          <w:p w14:paraId="2C20F6A8" w14:textId="5A0E8588" w:rsidR="00F02199" w:rsidRPr="00F02199" w:rsidRDefault="00F02199" w:rsidP="00E323A9">
            <w:pPr>
              <w:spacing w:before="120" w:after="120"/>
              <w:jc w:val="center"/>
              <w:rPr>
                <w:b/>
                <w:bCs/>
              </w:rPr>
            </w:pPr>
            <w:r w:rsidRPr="00F02199">
              <w:rPr>
                <w:b/>
                <w:bCs/>
              </w:rPr>
              <w:t>39,80</w:t>
            </w:r>
          </w:p>
        </w:tc>
        <w:tc>
          <w:tcPr>
            <w:tcW w:w="1411" w:type="dxa"/>
            <w:tcBorders>
              <w:top w:val="single" w:sz="4" w:space="0" w:color="auto"/>
              <w:left w:val="nil"/>
              <w:bottom w:val="single" w:sz="4" w:space="0" w:color="auto"/>
              <w:right w:val="nil"/>
            </w:tcBorders>
          </w:tcPr>
          <w:p w14:paraId="07A35F08" w14:textId="07481F46" w:rsidR="00F02199" w:rsidRPr="00F02199" w:rsidRDefault="00F02199" w:rsidP="00E323A9">
            <w:pPr>
              <w:spacing w:before="120" w:after="120"/>
              <w:jc w:val="center"/>
              <w:rPr>
                <w:b/>
                <w:bCs/>
              </w:rPr>
            </w:pPr>
            <w:r w:rsidRPr="00F02199">
              <w:rPr>
                <w:b/>
                <w:bCs/>
              </w:rPr>
              <w:t>127,58</w:t>
            </w:r>
          </w:p>
        </w:tc>
        <w:tc>
          <w:tcPr>
            <w:tcW w:w="1343" w:type="dxa"/>
            <w:tcBorders>
              <w:top w:val="single" w:sz="4" w:space="0" w:color="auto"/>
              <w:left w:val="nil"/>
              <w:bottom w:val="single" w:sz="4" w:space="0" w:color="auto"/>
              <w:right w:val="nil"/>
            </w:tcBorders>
          </w:tcPr>
          <w:p w14:paraId="21815AC6" w14:textId="59EDA7A2" w:rsidR="00F02199" w:rsidRPr="00F02199" w:rsidRDefault="00F02199" w:rsidP="00E323A9">
            <w:pPr>
              <w:spacing w:before="120" w:after="120"/>
              <w:jc w:val="center"/>
              <w:rPr>
                <w:b/>
                <w:bCs/>
              </w:rPr>
            </w:pPr>
            <w:r w:rsidRPr="00F02199">
              <w:rPr>
                <w:b/>
                <w:bCs/>
              </w:rPr>
              <w:t>152,94</w:t>
            </w:r>
          </w:p>
        </w:tc>
        <w:tc>
          <w:tcPr>
            <w:tcW w:w="1278" w:type="dxa"/>
            <w:tcBorders>
              <w:top w:val="single" w:sz="4" w:space="0" w:color="auto"/>
              <w:left w:val="nil"/>
              <w:bottom w:val="single" w:sz="4" w:space="0" w:color="auto"/>
              <w:right w:val="nil"/>
            </w:tcBorders>
          </w:tcPr>
          <w:p w14:paraId="7A841F7D" w14:textId="564D9521" w:rsidR="00F02199" w:rsidRPr="00F02199" w:rsidRDefault="00F02199" w:rsidP="00E323A9">
            <w:pPr>
              <w:spacing w:before="120" w:after="120"/>
              <w:jc w:val="center"/>
              <w:rPr>
                <w:b/>
                <w:bCs/>
              </w:rPr>
            </w:pPr>
            <w:r w:rsidRPr="00F02199">
              <w:rPr>
                <w:b/>
                <w:bCs/>
              </w:rPr>
              <w:t>82,53</w:t>
            </w:r>
          </w:p>
        </w:tc>
      </w:tr>
    </w:tbl>
    <w:p w14:paraId="1DD4DC58" w14:textId="6DE84AA6" w:rsidR="002B00F4" w:rsidRPr="00DB3650" w:rsidRDefault="00DB3650" w:rsidP="00DB3650">
      <w:pPr>
        <w:pStyle w:val="fonte"/>
        <w:spacing w:before="120" w:line="360" w:lineRule="auto"/>
        <w:jc w:val="both"/>
        <w:rPr>
          <w:i w:val="0"/>
          <w:iCs w:val="0"/>
          <w:color w:val="auto"/>
        </w:rPr>
      </w:pPr>
      <w:r w:rsidRPr="00E16D2F">
        <w:rPr>
          <w:i w:val="0"/>
          <w:iCs w:val="0"/>
          <w:color w:val="auto"/>
        </w:rPr>
        <w:t>Fonte: Elaborado pelo autor</w:t>
      </w:r>
    </w:p>
    <w:p w14:paraId="3B4FEB69" w14:textId="77777777" w:rsidR="001775BF" w:rsidRDefault="001775BF" w:rsidP="001775BF">
      <w:pPr>
        <w:ind w:firstLine="709"/>
        <w:jc w:val="both"/>
      </w:pPr>
      <w:r w:rsidRPr="001775BF">
        <w:t xml:space="preserve">Os dados objetivos revelam uma discrepância significativa no desempenho entre as diferentes áreas de atuação dos participantes. Os membros da programação apresentaram, em média, os menores tempos de execução para tarefas básicas, com destaque para a montagem, que variou entre 54,4 e 217,4 segundos. Em contraste, os membros das áreas de mecânica e elétrica demonstraram tempos de montagem superiores, atingindo picos de até 235,4 segundos no caso da elétrica. Essa diferença sugere que a </w:t>
      </w:r>
      <w:r w:rsidRPr="001775BF">
        <w:lastRenderedPageBreak/>
        <w:t>familiaridade prévia com o sistema de software pode influenciar a agilidade em tarefas físicas iniciais, embora a montagem se consolide como o principal gargalo do processo, apresentando a maior média geral de tempo entre todas as tarefas básicas (121,86 segundos).</w:t>
      </w:r>
    </w:p>
    <w:p w14:paraId="4BE2FF77" w14:textId="77777777" w:rsidR="001775BF" w:rsidRPr="001775BF" w:rsidRDefault="001775BF" w:rsidP="001775BF">
      <w:pPr>
        <w:ind w:firstLine="709"/>
        <w:jc w:val="both"/>
      </w:pPr>
    </w:p>
    <w:p w14:paraId="0406FC8E" w14:textId="77777777" w:rsidR="001775BF" w:rsidRDefault="001775BF" w:rsidP="001775BF">
      <w:pPr>
        <w:ind w:firstLine="709"/>
        <w:jc w:val="both"/>
      </w:pPr>
      <w:r w:rsidRPr="001775BF">
        <w:t>A alta variabilidade observada nos tempos, evidenciada pelos resultados individuais, indica que o processo de inicialização e diagnóstico não é uniforme, mesmo para um mesmo participante realizando o teste em duas ocasiões distintas. Nota-se que, em alguns casos, o tempo de execução diminuiu na segunda tentativa, como observado com o participante da programação Alex Ribeiro, cujo tempo de montagem caiu de 217,4 para 130,35 segundos. Entretanto, essa melhoria não foi constante em todas as tarefas, revelando que a complexidade intrínseca de certas etapas, como o controle e a decisão, mantém uma latência elevada independentemente da repetição. Na área de mecânica, os tempos de montagem mantiveram-se mais estáveis entre as repetições (em torno de 118 e 104 segundos para um dos membros), mas o tempo total despendido continua sendo um ponto crítico para a eficiência operacional do robô.</w:t>
      </w:r>
    </w:p>
    <w:p w14:paraId="47A2999D" w14:textId="77777777" w:rsidR="001775BF" w:rsidRPr="001775BF" w:rsidRDefault="001775BF" w:rsidP="001775BF">
      <w:pPr>
        <w:ind w:firstLine="709"/>
        <w:jc w:val="both"/>
      </w:pPr>
    </w:p>
    <w:p w14:paraId="6594EEFD" w14:textId="57E8D868" w:rsidR="00F02199" w:rsidRDefault="001775BF" w:rsidP="00E323A9">
      <w:pPr>
        <w:ind w:firstLine="709"/>
        <w:jc w:val="both"/>
      </w:pPr>
      <w:r w:rsidRPr="001775BF">
        <w:t>No que tange à identificação de falhas (Tabela 11), a disparidade entre as áreas acentua-se na detecção de problemas específicos. Enquanto a falha na placa de comunicação foi identificada rapidamente por membros da programação (chegando a apenas 7,2 segundos), problemas relacionados à câmera e à IMU apresentaram tempos médios consideravelmente mais altos, de 152,94 e 82,53 segundos, respectivamente. A falha na câmera, em particular, demonstrou ser o diagnóstico mais demorado para todos os perfis, com tempos que ultrapassaram os 200 segundos para membros da mecânica. Esse cenário reforça que a demora na execução de tarefas básicas e no diagnóstico de falhas críticas compromete o desempenho sistêmico, evidenciando que a interface ou o método de montagem atual são pontos de fragilidade que demandam otimização para reduzir a dependência da expertise individual de cada área.</w:t>
      </w:r>
    </w:p>
    <w:p w14:paraId="4C2F2155" w14:textId="77777777" w:rsidR="00F02199" w:rsidRDefault="00F02199" w:rsidP="00B96603">
      <w:pPr>
        <w:jc w:val="both"/>
      </w:pPr>
    </w:p>
    <w:p w14:paraId="44F9F0E1" w14:textId="77777777" w:rsidR="00E323A9" w:rsidRDefault="00E323A9" w:rsidP="00B96603">
      <w:pPr>
        <w:jc w:val="both"/>
      </w:pPr>
    </w:p>
    <w:p w14:paraId="21B96B2F" w14:textId="77777777" w:rsidR="00E323A9" w:rsidRDefault="00E323A9" w:rsidP="00B96603">
      <w:pPr>
        <w:jc w:val="both"/>
      </w:pPr>
    </w:p>
    <w:p w14:paraId="146EEC61" w14:textId="77777777" w:rsidR="00E323A9" w:rsidRDefault="00E323A9" w:rsidP="00B96603">
      <w:pPr>
        <w:jc w:val="both"/>
      </w:pPr>
    </w:p>
    <w:p w14:paraId="02D80FB1" w14:textId="77777777" w:rsidR="00E323A9" w:rsidRDefault="00E323A9" w:rsidP="00B96603">
      <w:pPr>
        <w:jc w:val="both"/>
      </w:pPr>
    </w:p>
    <w:p w14:paraId="3863B951" w14:textId="77777777" w:rsidR="00E323A9" w:rsidRPr="00B96603" w:rsidRDefault="00E323A9" w:rsidP="00B96603">
      <w:pPr>
        <w:jc w:val="both"/>
      </w:pPr>
    </w:p>
    <w:p w14:paraId="72600A36" w14:textId="77777777" w:rsidR="00B96603" w:rsidRDefault="00B96603" w:rsidP="00B96603">
      <w:pPr>
        <w:jc w:val="both"/>
        <w:rPr>
          <w:b/>
          <w:bCs/>
        </w:rPr>
      </w:pPr>
      <w:r w:rsidRPr="00B96603">
        <w:rPr>
          <w:b/>
          <w:bCs/>
        </w:rPr>
        <w:lastRenderedPageBreak/>
        <w:t>4.1.3 Comparação entre Percepção e Realidade</w:t>
      </w:r>
    </w:p>
    <w:p w14:paraId="33F04A13" w14:textId="77777777" w:rsidR="00C96BAD" w:rsidRPr="00B96603" w:rsidRDefault="00C96BAD" w:rsidP="00B96603">
      <w:pPr>
        <w:jc w:val="both"/>
        <w:rPr>
          <w:b/>
          <w:bCs/>
        </w:rPr>
      </w:pPr>
    </w:p>
    <w:p w14:paraId="6EC771BE" w14:textId="6915C16C" w:rsidR="007637DD" w:rsidRDefault="007637DD" w:rsidP="007637DD">
      <w:pPr>
        <w:ind w:firstLine="709"/>
        <w:jc w:val="both"/>
      </w:pPr>
      <w:r w:rsidRPr="007637DD">
        <w:t>A comparação entre os dados coletados e a pesquisa de expectativa revela uma discrepância notável entre a percepção dos membros e a eficiência real do sistema. Enquanto a pesquisa de expectativa indicava que a maioria dos participantes (30,8%) estimava um tempo total de demonstração de aproximadamente 5 minutos, a realidade dos testes práticos demonstrou que apenas o cumprimento das tarefas básicas já consome esse intervalo. Ao somar o tempo médio de diagnóstico das quatro falhas simuladas</w:t>
      </w:r>
      <w:r>
        <w:t xml:space="preserve">, </w:t>
      </w:r>
      <w:r w:rsidRPr="007637DD">
        <w:t>que totalizou cerca de 402 segundos</w:t>
      </w:r>
      <w:r>
        <w:t xml:space="preserve">, </w:t>
      </w:r>
      <w:r w:rsidRPr="007637DD">
        <w:t>o tempo operacional real ultrapassa os 11 minutos, evidenciando um excesso de otimismo por parte da equipe e uma subestimação da complexidade das etapas de montagem e diagnóstico.</w:t>
      </w:r>
    </w:p>
    <w:p w14:paraId="4C7C1CC6" w14:textId="77777777" w:rsidR="007637DD" w:rsidRPr="007637DD" w:rsidRDefault="007637DD" w:rsidP="007637DD">
      <w:pPr>
        <w:jc w:val="both"/>
      </w:pPr>
    </w:p>
    <w:p w14:paraId="74636FD2" w14:textId="6D0A9CC1" w:rsidR="007637DD" w:rsidRDefault="007637DD" w:rsidP="007637DD">
      <w:pPr>
        <w:ind w:firstLine="709"/>
        <w:jc w:val="both"/>
      </w:pPr>
      <w:r w:rsidRPr="007637DD">
        <w:t>Ao analisar detalhadamente as categorias de falhas, observa-se como a realidade técnica confronta as previsões iniciais. No caso da falha de câmera, embora mais de 60% dos membros acreditassem ser capazes de identificá-la em menos de 3 minutos, os testes confirmaram uma média de 152,94 segundos, com picos alarmantes de 240 segundos (4 minutos) para membros da mecânica, indicando que a realidade tende ao limite superior da expectativa. Já a falha na placa de comunicação apresentou um otimismo moderado, com 15,4% dos participantes prevendo uma resolução em menos de 30 segundos; contudo, a média prática foi de 39,8 segundos, com uma diferença brutal entre as áreas, variando de 7,2 segundos na programação até 88 segundos em outros perfis. Quanto à IMU, a média real de 82,53 segundos validou a percepção de 30,8% da equipe que previa entre 1 e 3 minutos, mas ainda assim revelou uma lentidão considerável para um componente tão crítico.</w:t>
      </w:r>
      <w:r>
        <w:t xml:space="preserve"> </w:t>
      </w:r>
      <w:r w:rsidRPr="007637DD">
        <w:t>A Tabela 12 evidencia que as maiores discrepâncias residem na subestimação das falhas físicas (motores) e no tempo total de preparação, que se mostrou mais de duas vezes superior à estimativa inicial da equipe.</w:t>
      </w:r>
    </w:p>
    <w:tbl>
      <w:tblPr>
        <w:tblW w:w="5000" w:type="pct"/>
        <w:tblCellMar>
          <w:top w:w="15" w:type="dxa"/>
          <w:left w:w="15" w:type="dxa"/>
          <w:bottom w:w="15" w:type="dxa"/>
          <w:right w:w="15" w:type="dxa"/>
        </w:tblCellMar>
        <w:tblLook w:val="04A0" w:firstRow="1" w:lastRow="0" w:firstColumn="1" w:lastColumn="0" w:noHBand="0" w:noVBand="1"/>
      </w:tblPr>
      <w:tblGrid>
        <w:gridCol w:w="8504"/>
      </w:tblGrid>
      <w:tr w:rsidR="00E323A9" w:rsidRPr="007E1FCC" w14:paraId="66D127D0" w14:textId="77777777" w:rsidTr="002656DD">
        <w:trPr>
          <w:cantSplit/>
          <w:tblHeader/>
        </w:trPr>
        <w:tc>
          <w:tcPr>
            <w:tcW w:w="0" w:type="auto"/>
            <w:tcBorders>
              <w:top w:val="nil"/>
              <w:left w:val="nil"/>
              <w:bottom w:val="single" w:sz="4" w:space="0" w:color="auto"/>
              <w:right w:val="nil"/>
            </w:tcBorders>
            <w:tcMar>
              <w:top w:w="120" w:type="dxa"/>
              <w:left w:w="120" w:type="dxa"/>
              <w:bottom w:w="120" w:type="dxa"/>
              <w:right w:w="120" w:type="dxa"/>
            </w:tcMar>
            <w:vAlign w:val="center"/>
            <w:hideMark/>
          </w:tcPr>
          <w:p w14:paraId="36F81883" w14:textId="1E5A27FD" w:rsidR="00E323A9" w:rsidRPr="007E1FCC" w:rsidRDefault="00E323A9" w:rsidP="005D122A">
            <w:pPr>
              <w:spacing w:before="120" w:after="120"/>
              <w:jc w:val="both"/>
              <w:rPr>
                <w:szCs w:val="24"/>
              </w:rPr>
            </w:pPr>
            <w:r w:rsidRPr="00E16D2F">
              <w:rPr>
                <w:rStyle w:val="Forte"/>
                <w:b w:val="0"/>
                <w:bCs w:val="0"/>
                <w:szCs w:val="24"/>
              </w:rPr>
              <w:t xml:space="preserve">Tabela </w:t>
            </w:r>
            <w:r>
              <w:rPr>
                <w:rStyle w:val="Forte"/>
                <w:b w:val="0"/>
                <w:bCs w:val="0"/>
                <w:szCs w:val="24"/>
              </w:rPr>
              <w:t>12</w:t>
            </w:r>
            <w:r w:rsidRPr="00E16D2F">
              <w:rPr>
                <w:rStyle w:val="Forte"/>
                <w:b w:val="0"/>
                <w:bCs w:val="0"/>
                <w:szCs w:val="24"/>
              </w:rPr>
              <w:t xml:space="preserve"> </w:t>
            </w:r>
            <w:r>
              <w:rPr>
                <w:rStyle w:val="Forte"/>
                <w:b w:val="0"/>
                <w:bCs w:val="0"/>
                <w:szCs w:val="24"/>
              </w:rPr>
              <w:t>–</w:t>
            </w:r>
            <w:r w:rsidRPr="00E16D2F">
              <w:rPr>
                <w:rStyle w:val="Forte"/>
                <w:b w:val="0"/>
                <w:bCs w:val="0"/>
                <w:szCs w:val="24"/>
              </w:rPr>
              <w:t xml:space="preserve"> </w:t>
            </w:r>
            <w:r w:rsidRPr="00E323A9">
              <w:rPr>
                <w:szCs w:val="24"/>
              </w:rPr>
              <w:t>Comparativo: Expectativa da Equipe vs. Medições Reais</w:t>
            </w:r>
            <w:r>
              <w:rPr>
                <w:szCs w:val="24"/>
              </w:rPr>
              <w:t xml:space="preserve"> </w:t>
            </w:r>
            <w:r>
              <w:t>em segundos</w:t>
            </w:r>
          </w:p>
        </w:tc>
      </w:tr>
    </w:tbl>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2123"/>
        <w:gridCol w:w="2124"/>
        <w:gridCol w:w="2124"/>
      </w:tblGrid>
      <w:tr w:rsidR="007637DD" w14:paraId="0233FBA8" w14:textId="77777777" w:rsidTr="00425A5E">
        <w:trPr>
          <w:cantSplit/>
          <w:tblHeader/>
        </w:trPr>
        <w:tc>
          <w:tcPr>
            <w:tcW w:w="2123" w:type="dxa"/>
            <w:tcBorders>
              <w:bottom w:val="single" w:sz="4" w:space="0" w:color="auto"/>
            </w:tcBorders>
          </w:tcPr>
          <w:p w14:paraId="44065E21" w14:textId="1091AC6B" w:rsidR="007637DD" w:rsidRPr="00E323A9" w:rsidRDefault="00E323A9" w:rsidP="00E323A9">
            <w:pPr>
              <w:spacing w:before="120" w:after="120"/>
              <w:jc w:val="center"/>
              <w:rPr>
                <w:b/>
                <w:bCs/>
              </w:rPr>
            </w:pPr>
            <w:r w:rsidRPr="00E323A9">
              <w:rPr>
                <w:b/>
                <w:bCs/>
              </w:rPr>
              <w:t>Tipo de falha</w:t>
            </w:r>
          </w:p>
        </w:tc>
        <w:tc>
          <w:tcPr>
            <w:tcW w:w="2123" w:type="dxa"/>
            <w:tcBorders>
              <w:bottom w:val="single" w:sz="4" w:space="0" w:color="auto"/>
            </w:tcBorders>
          </w:tcPr>
          <w:p w14:paraId="4355FA4B" w14:textId="4466E989" w:rsidR="007637DD" w:rsidRPr="00E323A9" w:rsidRDefault="00831AAE" w:rsidP="00E323A9">
            <w:pPr>
              <w:spacing w:before="120" w:after="120"/>
              <w:jc w:val="center"/>
              <w:rPr>
                <w:b/>
                <w:bCs/>
              </w:rPr>
            </w:pPr>
            <w:r w:rsidRPr="00E323A9">
              <w:rPr>
                <w:b/>
                <w:bCs/>
              </w:rPr>
              <w:t>Expectativa</w:t>
            </w:r>
          </w:p>
        </w:tc>
        <w:tc>
          <w:tcPr>
            <w:tcW w:w="2124" w:type="dxa"/>
            <w:tcBorders>
              <w:bottom w:val="single" w:sz="4" w:space="0" w:color="auto"/>
            </w:tcBorders>
          </w:tcPr>
          <w:p w14:paraId="546FF513" w14:textId="00534D7A" w:rsidR="007637DD" w:rsidRPr="00E323A9" w:rsidRDefault="00831AAE" w:rsidP="00E323A9">
            <w:pPr>
              <w:spacing w:before="120" w:after="120"/>
              <w:jc w:val="center"/>
              <w:rPr>
                <w:b/>
                <w:bCs/>
              </w:rPr>
            </w:pPr>
            <w:r w:rsidRPr="00E323A9">
              <w:rPr>
                <w:b/>
                <w:bCs/>
              </w:rPr>
              <w:t>Média real</w:t>
            </w:r>
          </w:p>
        </w:tc>
        <w:tc>
          <w:tcPr>
            <w:tcW w:w="2124" w:type="dxa"/>
            <w:tcBorders>
              <w:bottom w:val="single" w:sz="4" w:space="0" w:color="auto"/>
            </w:tcBorders>
          </w:tcPr>
          <w:p w14:paraId="6619ADF8" w14:textId="69BECFC4" w:rsidR="007637DD" w:rsidRPr="00E323A9" w:rsidRDefault="00831AAE" w:rsidP="00E323A9">
            <w:pPr>
              <w:spacing w:before="120" w:after="120"/>
              <w:jc w:val="center"/>
              <w:rPr>
                <w:b/>
                <w:bCs/>
              </w:rPr>
            </w:pPr>
            <w:r w:rsidRPr="00E323A9">
              <w:rPr>
                <w:b/>
                <w:bCs/>
              </w:rPr>
              <w:t>Desvio Padrão</w:t>
            </w:r>
          </w:p>
        </w:tc>
      </w:tr>
      <w:tr w:rsidR="00831AAE" w14:paraId="094C064A" w14:textId="77777777" w:rsidTr="00E323A9">
        <w:tc>
          <w:tcPr>
            <w:tcW w:w="2123" w:type="dxa"/>
            <w:tcBorders>
              <w:top w:val="single" w:sz="4" w:space="0" w:color="auto"/>
              <w:bottom w:val="single" w:sz="4" w:space="0" w:color="auto"/>
            </w:tcBorders>
          </w:tcPr>
          <w:p w14:paraId="1F4A197A" w14:textId="05876B84" w:rsidR="00831AAE" w:rsidRDefault="00831AAE" w:rsidP="00E323A9">
            <w:pPr>
              <w:spacing w:before="120" w:after="120"/>
              <w:jc w:val="center"/>
            </w:pPr>
            <w:r>
              <w:t>I</w:t>
            </w:r>
            <w:r w:rsidRPr="00CE436C">
              <w:t xml:space="preserve">nicialização </w:t>
            </w:r>
          </w:p>
        </w:tc>
        <w:tc>
          <w:tcPr>
            <w:tcW w:w="2123" w:type="dxa"/>
            <w:tcBorders>
              <w:top w:val="single" w:sz="4" w:space="0" w:color="auto"/>
              <w:bottom w:val="single" w:sz="4" w:space="0" w:color="auto"/>
            </w:tcBorders>
          </w:tcPr>
          <w:p w14:paraId="78C00EB2" w14:textId="31B1F284" w:rsidR="00831AAE" w:rsidRDefault="00831AAE" w:rsidP="00E323A9">
            <w:pPr>
              <w:spacing w:before="120" w:after="120"/>
              <w:jc w:val="center"/>
            </w:pPr>
            <w:r w:rsidRPr="00CE436C">
              <w:t xml:space="preserve">60 a 180 </w:t>
            </w:r>
          </w:p>
        </w:tc>
        <w:tc>
          <w:tcPr>
            <w:tcW w:w="2124" w:type="dxa"/>
            <w:tcBorders>
              <w:top w:val="single" w:sz="4" w:space="0" w:color="auto"/>
              <w:bottom w:val="single" w:sz="4" w:space="0" w:color="auto"/>
            </w:tcBorders>
          </w:tcPr>
          <w:p w14:paraId="7B00CE67" w14:textId="6A3EB2B1" w:rsidR="00831AAE" w:rsidRDefault="00831AAE" w:rsidP="00E323A9">
            <w:pPr>
              <w:spacing w:before="120" w:after="120"/>
              <w:jc w:val="center"/>
            </w:pPr>
            <w:r w:rsidRPr="00CE436C">
              <w:t xml:space="preserve">319,76 </w:t>
            </w:r>
          </w:p>
        </w:tc>
        <w:tc>
          <w:tcPr>
            <w:tcW w:w="2124" w:type="dxa"/>
            <w:tcBorders>
              <w:top w:val="single" w:sz="4" w:space="0" w:color="auto"/>
              <w:bottom w:val="single" w:sz="4" w:space="0" w:color="auto"/>
            </w:tcBorders>
          </w:tcPr>
          <w:p w14:paraId="68FB3C7A" w14:textId="6EDFAE90" w:rsidR="00831AAE" w:rsidRDefault="00831AAE" w:rsidP="00E323A9">
            <w:pPr>
              <w:spacing w:before="120" w:after="120"/>
              <w:jc w:val="center"/>
            </w:pPr>
            <w:r w:rsidRPr="00CE436C">
              <w:t xml:space="preserve">+139,76 </w:t>
            </w:r>
          </w:p>
        </w:tc>
      </w:tr>
      <w:tr w:rsidR="00831AAE" w14:paraId="150BB4D7" w14:textId="77777777" w:rsidTr="00E323A9">
        <w:tc>
          <w:tcPr>
            <w:tcW w:w="2123" w:type="dxa"/>
            <w:tcBorders>
              <w:top w:val="single" w:sz="4" w:space="0" w:color="auto"/>
              <w:bottom w:val="single" w:sz="4" w:space="0" w:color="auto"/>
            </w:tcBorders>
          </w:tcPr>
          <w:p w14:paraId="449A02EC" w14:textId="6F378AF1" w:rsidR="00831AAE" w:rsidRDefault="00E323A9" w:rsidP="00E323A9">
            <w:pPr>
              <w:spacing w:before="120" w:after="120"/>
              <w:jc w:val="center"/>
            </w:pPr>
            <w:r>
              <w:t>Motor</w:t>
            </w:r>
          </w:p>
        </w:tc>
        <w:tc>
          <w:tcPr>
            <w:tcW w:w="2123" w:type="dxa"/>
            <w:tcBorders>
              <w:top w:val="single" w:sz="4" w:space="0" w:color="auto"/>
              <w:bottom w:val="single" w:sz="4" w:space="0" w:color="auto"/>
            </w:tcBorders>
          </w:tcPr>
          <w:p w14:paraId="636F00DB" w14:textId="3DDCF87B" w:rsidR="00831AAE" w:rsidRDefault="00831AAE" w:rsidP="00E323A9">
            <w:pPr>
              <w:spacing w:before="120" w:after="120"/>
              <w:jc w:val="center"/>
            </w:pPr>
            <w:r w:rsidRPr="00CE436C">
              <w:t>Menos de 30</w:t>
            </w:r>
          </w:p>
        </w:tc>
        <w:tc>
          <w:tcPr>
            <w:tcW w:w="2124" w:type="dxa"/>
            <w:tcBorders>
              <w:top w:val="single" w:sz="4" w:space="0" w:color="auto"/>
              <w:bottom w:val="single" w:sz="4" w:space="0" w:color="auto"/>
            </w:tcBorders>
          </w:tcPr>
          <w:p w14:paraId="3480CBB1" w14:textId="47B0F1F2" w:rsidR="00831AAE" w:rsidRDefault="00831AAE" w:rsidP="00E323A9">
            <w:pPr>
              <w:spacing w:before="120" w:after="120"/>
              <w:jc w:val="center"/>
            </w:pPr>
            <w:r w:rsidRPr="00CE436C">
              <w:t xml:space="preserve">127,58 </w:t>
            </w:r>
          </w:p>
        </w:tc>
        <w:tc>
          <w:tcPr>
            <w:tcW w:w="2124" w:type="dxa"/>
            <w:tcBorders>
              <w:top w:val="single" w:sz="4" w:space="0" w:color="auto"/>
              <w:bottom w:val="single" w:sz="4" w:space="0" w:color="auto"/>
            </w:tcBorders>
          </w:tcPr>
          <w:p w14:paraId="4C1321FD" w14:textId="647720D9" w:rsidR="00831AAE" w:rsidRDefault="00831AAE" w:rsidP="00E323A9">
            <w:pPr>
              <w:spacing w:before="120" w:after="120"/>
              <w:jc w:val="center"/>
            </w:pPr>
            <w:r w:rsidRPr="00CE436C">
              <w:t xml:space="preserve">+97,58 </w:t>
            </w:r>
          </w:p>
        </w:tc>
      </w:tr>
      <w:tr w:rsidR="00831AAE" w14:paraId="2253AC6A" w14:textId="77777777" w:rsidTr="00E323A9">
        <w:tc>
          <w:tcPr>
            <w:tcW w:w="2123" w:type="dxa"/>
            <w:tcBorders>
              <w:top w:val="single" w:sz="4" w:space="0" w:color="auto"/>
              <w:bottom w:val="single" w:sz="4" w:space="0" w:color="auto"/>
            </w:tcBorders>
          </w:tcPr>
          <w:p w14:paraId="7D254BFB" w14:textId="7CA29DAA" w:rsidR="00831AAE" w:rsidRDefault="00831AAE" w:rsidP="00E323A9">
            <w:pPr>
              <w:spacing w:before="120" w:after="120"/>
              <w:jc w:val="center"/>
            </w:pPr>
            <w:r w:rsidRPr="00CE436C">
              <w:lastRenderedPageBreak/>
              <w:t>Câmera</w:t>
            </w:r>
          </w:p>
        </w:tc>
        <w:tc>
          <w:tcPr>
            <w:tcW w:w="2123" w:type="dxa"/>
            <w:tcBorders>
              <w:top w:val="single" w:sz="4" w:space="0" w:color="auto"/>
              <w:bottom w:val="single" w:sz="4" w:space="0" w:color="auto"/>
            </w:tcBorders>
          </w:tcPr>
          <w:p w14:paraId="1AE0DF03" w14:textId="1B2ADBEA" w:rsidR="00831AAE" w:rsidRDefault="00831AAE" w:rsidP="00E323A9">
            <w:pPr>
              <w:spacing w:before="120" w:after="120"/>
              <w:jc w:val="center"/>
            </w:pPr>
            <w:r w:rsidRPr="00CE436C">
              <w:t xml:space="preserve">60 a 180 </w:t>
            </w:r>
          </w:p>
        </w:tc>
        <w:tc>
          <w:tcPr>
            <w:tcW w:w="2124" w:type="dxa"/>
            <w:tcBorders>
              <w:top w:val="single" w:sz="4" w:space="0" w:color="auto"/>
              <w:bottom w:val="single" w:sz="4" w:space="0" w:color="auto"/>
            </w:tcBorders>
          </w:tcPr>
          <w:p w14:paraId="3FD82F43" w14:textId="262CAE63" w:rsidR="00831AAE" w:rsidRDefault="00831AAE" w:rsidP="00E323A9">
            <w:pPr>
              <w:spacing w:before="120" w:after="120"/>
              <w:jc w:val="center"/>
            </w:pPr>
            <w:r w:rsidRPr="00CE436C">
              <w:t xml:space="preserve">162,94 </w:t>
            </w:r>
          </w:p>
        </w:tc>
        <w:tc>
          <w:tcPr>
            <w:tcW w:w="2124" w:type="dxa"/>
            <w:tcBorders>
              <w:top w:val="single" w:sz="4" w:space="0" w:color="auto"/>
              <w:bottom w:val="single" w:sz="4" w:space="0" w:color="auto"/>
            </w:tcBorders>
          </w:tcPr>
          <w:p w14:paraId="6399E784" w14:textId="49341A3F" w:rsidR="00831AAE" w:rsidRDefault="00831AAE" w:rsidP="00E323A9">
            <w:pPr>
              <w:spacing w:before="120" w:after="120"/>
              <w:jc w:val="center"/>
            </w:pPr>
            <w:r w:rsidRPr="00CE436C">
              <w:t>+2,94</w:t>
            </w:r>
          </w:p>
        </w:tc>
      </w:tr>
      <w:tr w:rsidR="00831AAE" w14:paraId="03ED155A" w14:textId="77777777" w:rsidTr="00E323A9">
        <w:tc>
          <w:tcPr>
            <w:tcW w:w="2123" w:type="dxa"/>
            <w:tcBorders>
              <w:top w:val="single" w:sz="4" w:space="0" w:color="auto"/>
              <w:bottom w:val="single" w:sz="4" w:space="0" w:color="auto"/>
            </w:tcBorders>
          </w:tcPr>
          <w:p w14:paraId="7F0A22D7" w14:textId="024A6F75" w:rsidR="00831AAE" w:rsidRDefault="00831AAE" w:rsidP="00E323A9">
            <w:pPr>
              <w:spacing w:before="120" w:after="120"/>
              <w:jc w:val="center"/>
            </w:pPr>
            <w:r w:rsidRPr="00CE436C">
              <w:t>IMU</w:t>
            </w:r>
          </w:p>
        </w:tc>
        <w:tc>
          <w:tcPr>
            <w:tcW w:w="2123" w:type="dxa"/>
            <w:tcBorders>
              <w:top w:val="single" w:sz="4" w:space="0" w:color="auto"/>
              <w:bottom w:val="single" w:sz="4" w:space="0" w:color="auto"/>
            </w:tcBorders>
          </w:tcPr>
          <w:p w14:paraId="42E7851F" w14:textId="56437294" w:rsidR="00831AAE" w:rsidRDefault="00831AAE" w:rsidP="00E323A9">
            <w:pPr>
              <w:spacing w:before="120" w:after="120"/>
              <w:jc w:val="center"/>
            </w:pPr>
            <w:r w:rsidRPr="00CE436C">
              <w:t xml:space="preserve">30 a 180 </w:t>
            </w:r>
          </w:p>
        </w:tc>
        <w:tc>
          <w:tcPr>
            <w:tcW w:w="2124" w:type="dxa"/>
            <w:tcBorders>
              <w:top w:val="single" w:sz="4" w:space="0" w:color="auto"/>
              <w:bottom w:val="single" w:sz="4" w:space="0" w:color="auto"/>
            </w:tcBorders>
          </w:tcPr>
          <w:p w14:paraId="46EAC935" w14:textId="2A3AA084" w:rsidR="00831AAE" w:rsidRDefault="00831AAE" w:rsidP="00E323A9">
            <w:pPr>
              <w:spacing w:before="120" w:after="120"/>
              <w:jc w:val="center"/>
            </w:pPr>
            <w:r w:rsidRPr="00CE436C">
              <w:t xml:space="preserve">82,53 </w:t>
            </w:r>
          </w:p>
        </w:tc>
        <w:tc>
          <w:tcPr>
            <w:tcW w:w="2124" w:type="dxa"/>
            <w:tcBorders>
              <w:top w:val="single" w:sz="4" w:space="0" w:color="auto"/>
              <w:bottom w:val="single" w:sz="4" w:space="0" w:color="auto"/>
            </w:tcBorders>
          </w:tcPr>
          <w:p w14:paraId="3835D304" w14:textId="488D8CD1" w:rsidR="00831AAE" w:rsidRDefault="00E323A9" w:rsidP="00E323A9">
            <w:pPr>
              <w:spacing w:before="120" w:after="120"/>
              <w:jc w:val="center"/>
            </w:pPr>
            <w:r>
              <w:t>-</w:t>
            </w:r>
          </w:p>
        </w:tc>
      </w:tr>
      <w:tr w:rsidR="00831AAE" w14:paraId="5EC920B0" w14:textId="77777777" w:rsidTr="00E323A9">
        <w:tc>
          <w:tcPr>
            <w:tcW w:w="2123" w:type="dxa"/>
            <w:tcBorders>
              <w:top w:val="single" w:sz="4" w:space="0" w:color="auto"/>
              <w:bottom w:val="single" w:sz="4" w:space="0" w:color="auto"/>
            </w:tcBorders>
          </w:tcPr>
          <w:p w14:paraId="3958C974" w14:textId="430DC4F9" w:rsidR="00831AAE" w:rsidRDefault="00831AAE" w:rsidP="00E323A9">
            <w:pPr>
              <w:spacing w:before="120" w:after="120"/>
              <w:jc w:val="center"/>
            </w:pPr>
            <w:r w:rsidRPr="00CE436C">
              <w:t>Placa de Com.</w:t>
            </w:r>
          </w:p>
        </w:tc>
        <w:tc>
          <w:tcPr>
            <w:tcW w:w="2123" w:type="dxa"/>
            <w:tcBorders>
              <w:top w:val="single" w:sz="4" w:space="0" w:color="auto"/>
              <w:bottom w:val="single" w:sz="4" w:space="0" w:color="auto"/>
            </w:tcBorders>
          </w:tcPr>
          <w:p w14:paraId="1E3543FB" w14:textId="748F780C" w:rsidR="00831AAE" w:rsidRDefault="00831AAE" w:rsidP="00E323A9">
            <w:pPr>
              <w:spacing w:before="120" w:after="120"/>
              <w:jc w:val="center"/>
            </w:pPr>
            <w:r w:rsidRPr="00CE436C">
              <w:t xml:space="preserve">180 a 300 </w:t>
            </w:r>
          </w:p>
        </w:tc>
        <w:tc>
          <w:tcPr>
            <w:tcW w:w="2124" w:type="dxa"/>
            <w:tcBorders>
              <w:top w:val="single" w:sz="4" w:space="0" w:color="auto"/>
              <w:bottom w:val="single" w:sz="4" w:space="0" w:color="auto"/>
            </w:tcBorders>
          </w:tcPr>
          <w:p w14:paraId="7C7DA9AE" w14:textId="25CC508B" w:rsidR="00831AAE" w:rsidRDefault="00831AAE" w:rsidP="00E323A9">
            <w:pPr>
              <w:spacing w:before="120" w:after="120"/>
              <w:jc w:val="center"/>
            </w:pPr>
            <w:r w:rsidRPr="00CE436C">
              <w:t xml:space="preserve">39,77 </w:t>
            </w:r>
          </w:p>
        </w:tc>
        <w:tc>
          <w:tcPr>
            <w:tcW w:w="2124" w:type="dxa"/>
            <w:tcBorders>
              <w:top w:val="single" w:sz="4" w:space="0" w:color="auto"/>
              <w:bottom w:val="single" w:sz="4" w:space="0" w:color="auto"/>
            </w:tcBorders>
          </w:tcPr>
          <w:p w14:paraId="7BE36C92" w14:textId="795FFED8" w:rsidR="00831AAE" w:rsidRDefault="00831AAE" w:rsidP="00E323A9">
            <w:pPr>
              <w:spacing w:before="120" w:after="120"/>
              <w:jc w:val="center"/>
            </w:pPr>
            <w:r w:rsidRPr="00CE436C">
              <w:t>-140,23</w:t>
            </w:r>
          </w:p>
        </w:tc>
      </w:tr>
      <w:tr w:rsidR="00831AAE" w14:paraId="762A6C77" w14:textId="77777777" w:rsidTr="00E323A9">
        <w:tc>
          <w:tcPr>
            <w:tcW w:w="2123" w:type="dxa"/>
            <w:tcBorders>
              <w:top w:val="single" w:sz="4" w:space="0" w:color="auto"/>
              <w:bottom w:val="single" w:sz="4" w:space="0" w:color="auto"/>
            </w:tcBorders>
          </w:tcPr>
          <w:p w14:paraId="64F7DF52" w14:textId="301F7D11" w:rsidR="00831AAE" w:rsidRPr="00E323A9" w:rsidRDefault="00831AAE" w:rsidP="00E323A9">
            <w:pPr>
              <w:spacing w:before="120" w:after="120"/>
              <w:jc w:val="center"/>
              <w:rPr>
                <w:b/>
                <w:bCs/>
              </w:rPr>
            </w:pPr>
            <w:r w:rsidRPr="00E323A9">
              <w:rPr>
                <w:b/>
                <w:bCs/>
              </w:rPr>
              <w:t>Total</w:t>
            </w:r>
          </w:p>
        </w:tc>
        <w:tc>
          <w:tcPr>
            <w:tcW w:w="2123" w:type="dxa"/>
            <w:tcBorders>
              <w:top w:val="single" w:sz="4" w:space="0" w:color="auto"/>
              <w:bottom w:val="single" w:sz="4" w:space="0" w:color="auto"/>
            </w:tcBorders>
          </w:tcPr>
          <w:p w14:paraId="143F2F66" w14:textId="16A0C12C" w:rsidR="00831AAE" w:rsidRPr="00E323A9" w:rsidRDefault="00831AAE" w:rsidP="00E323A9">
            <w:pPr>
              <w:spacing w:before="120" w:after="120"/>
              <w:jc w:val="center"/>
              <w:rPr>
                <w:b/>
                <w:bCs/>
              </w:rPr>
            </w:pPr>
            <w:r w:rsidRPr="00E323A9">
              <w:rPr>
                <w:b/>
                <w:bCs/>
              </w:rPr>
              <w:t>~ 300</w:t>
            </w:r>
          </w:p>
        </w:tc>
        <w:tc>
          <w:tcPr>
            <w:tcW w:w="2124" w:type="dxa"/>
            <w:tcBorders>
              <w:top w:val="single" w:sz="4" w:space="0" w:color="auto"/>
              <w:bottom w:val="single" w:sz="4" w:space="0" w:color="auto"/>
            </w:tcBorders>
          </w:tcPr>
          <w:p w14:paraId="570A1107" w14:textId="1091007C" w:rsidR="00831AAE" w:rsidRPr="00E323A9" w:rsidRDefault="00831AAE" w:rsidP="00E323A9">
            <w:pPr>
              <w:spacing w:before="120" w:after="120"/>
              <w:jc w:val="center"/>
              <w:rPr>
                <w:b/>
                <w:bCs/>
              </w:rPr>
            </w:pPr>
            <w:r w:rsidRPr="00E323A9">
              <w:rPr>
                <w:b/>
                <w:bCs/>
              </w:rPr>
              <w:t xml:space="preserve">~ 732,58 </w:t>
            </w:r>
          </w:p>
        </w:tc>
        <w:tc>
          <w:tcPr>
            <w:tcW w:w="2124" w:type="dxa"/>
            <w:tcBorders>
              <w:top w:val="single" w:sz="4" w:space="0" w:color="auto"/>
              <w:bottom w:val="single" w:sz="4" w:space="0" w:color="auto"/>
            </w:tcBorders>
          </w:tcPr>
          <w:p w14:paraId="383C237E" w14:textId="72C0AB43" w:rsidR="00831AAE" w:rsidRPr="00E323A9" w:rsidRDefault="00831AAE" w:rsidP="00E323A9">
            <w:pPr>
              <w:spacing w:before="120" w:after="120"/>
              <w:jc w:val="center"/>
              <w:rPr>
                <w:b/>
                <w:bCs/>
              </w:rPr>
            </w:pPr>
            <w:r w:rsidRPr="00E323A9">
              <w:rPr>
                <w:b/>
                <w:bCs/>
              </w:rPr>
              <w:t>+432,58</w:t>
            </w:r>
          </w:p>
        </w:tc>
      </w:tr>
    </w:tbl>
    <w:p w14:paraId="7D9AFE80" w14:textId="7CFDB348" w:rsidR="007637DD" w:rsidRPr="00E323A9" w:rsidRDefault="00E323A9" w:rsidP="00E323A9">
      <w:pPr>
        <w:pStyle w:val="fonte"/>
        <w:spacing w:before="120" w:line="360" w:lineRule="auto"/>
        <w:jc w:val="both"/>
        <w:rPr>
          <w:i w:val="0"/>
          <w:iCs w:val="0"/>
          <w:color w:val="auto"/>
        </w:rPr>
      </w:pPr>
      <w:r w:rsidRPr="00E16D2F">
        <w:rPr>
          <w:i w:val="0"/>
          <w:iCs w:val="0"/>
          <w:color w:val="auto"/>
        </w:rPr>
        <w:t>Fonte: Elaborado pelo autor</w:t>
      </w:r>
    </w:p>
    <w:p w14:paraId="25C5B76A" w14:textId="77777777" w:rsidR="007637DD" w:rsidRDefault="007637DD" w:rsidP="007637DD">
      <w:pPr>
        <w:ind w:firstLine="709"/>
        <w:jc w:val="both"/>
      </w:pPr>
      <w:r w:rsidRPr="007637DD">
        <w:t>A discrepância mais acentuada, no entanto, ocorreu no diagnóstico de sobrecarga nos motores, onde a realidade "castigou" a expectativa da equipe: enquanto 38,5% dos membros esperavam identificar o problema em menos de 30 segundos, a média real foi de 127,58 segundos, com casos chegando a exceder os 3 minutos. Esse cenário reforça que a dificuldade em diagnosticar problemas de hardware é muito maior do que a equipe supõe, transformando o que deveria ser uma verificação rotineira em um processo moroso.</w:t>
      </w:r>
    </w:p>
    <w:p w14:paraId="2DB772C9" w14:textId="77777777" w:rsidR="007637DD" w:rsidRPr="007637DD" w:rsidRDefault="007637DD" w:rsidP="007637DD">
      <w:pPr>
        <w:jc w:val="both"/>
      </w:pPr>
    </w:p>
    <w:p w14:paraId="2D1A152E" w14:textId="77777777" w:rsidR="007637DD" w:rsidRPr="007637DD" w:rsidRDefault="007637DD" w:rsidP="007637DD">
      <w:pPr>
        <w:ind w:firstLine="709"/>
        <w:jc w:val="both"/>
      </w:pPr>
      <w:r w:rsidRPr="007637DD">
        <w:t>Por fim, os dados corroboram que a montagem física permanece como o principal "ponto fraco" do fluxo de inicialização. Com uma média de 121,86 segundos, a montagem isolada consome quase metade do tempo que os membros julgavam necessário para a demonstração completa. Essa lentidão, somada à alta variabilidade entre as áreas de atuação, aponta para a necessidade urgente de simplificação dos processos físicos e de uma interface de diagnóstico mais intuitiva. A realidade dos dados objetivos, portanto, confronta a visão subjetiva da equipe e ressalta que a eficiência do robô é atualmente limitada pela latência humana em tarefas de montagem e na resolução de problemas técnicos complexos.</w:t>
      </w:r>
    </w:p>
    <w:p w14:paraId="12C482C1" w14:textId="77777777" w:rsidR="00C96BAD" w:rsidRPr="00B96603" w:rsidRDefault="00C96BAD" w:rsidP="00B96603">
      <w:pPr>
        <w:jc w:val="both"/>
      </w:pPr>
    </w:p>
    <w:p w14:paraId="0BC12FAA" w14:textId="77777777" w:rsidR="00B96603" w:rsidRDefault="00B96603" w:rsidP="00B96603">
      <w:pPr>
        <w:jc w:val="both"/>
        <w:rPr>
          <w:b/>
          <w:bCs/>
        </w:rPr>
      </w:pPr>
      <w:r w:rsidRPr="00B96603">
        <w:rPr>
          <w:b/>
          <w:bCs/>
        </w:rPr>
        <w:t>4.2 Desenvolvimento do Protótipo</w:t>
      </w:r>
    </w:p>
    <w:p w14:paraId="5B79AA03" w14:textId="77777777" w:rsidR="00EB256F" w:rsidRDefault="00EB256F" w:rsidP="00D52918">
      <w:pPr>
        <w:ind w:firstLine="709"/>
        <w:jc w:val="both"/>
      </w:pPr>
    </w:p>
    <w:p w14:paraId="3B5F81D3" w14:textId="294BC963" w:rsidR="00EB256F" w:rsidRDefault="00EB256F" w:rsidP="00D52918">
      <w:pPr>
        <w:ind w:firstLine="709"/>
        <w:jc w:val="both"/>
      </w:pPr>
      <w:r w:rsidRPr="00EB256F">
        <w:t xml:space="preserve">O desenvolvimento do protótipo do painel de controle encontra-se atualmente em estágio avançado de projeto, com o esquemático elétrico concluído e os cálculos dimensionais dos componentes validados. Esta seção descreve as características técnicas </w:t>
      </w:r>
      <w:r w:rsidRPr="00EB256F">
        <w:lastRenderedPageBreak/>
        <w:t>implementadas e as decisões de projeto que fundamentaram o desenvolvimento da solução proposta.</w:t>
      </w:r>
    </w:p>
    <w:p w14:paraId="66F6085C" w14:textId="77777777" w:rsidR="00EB256F" w:rsidRDefault="00EB256F" w:rsidP="00D52918">
      <w:pPr>
        <w:ind w:firstLine="709"/>
        <w:jc w:val="both"/>
      </w:pPr>
    </w:p>
    <w:p w14:paraId="5CB6A7BE" w14:textId="7075AF51" w:rsidR="00EB256F" w:rsidRDefault="00EB256F" w:rsidP="00D52918">
      <w:pPr>
        <w:ind w:firstLine="709"/>
        <w:jc w:val="both"/>
      </w:pPr>
      <w:r w:rsidRPr="00EB256F">
        <w:t>O circuito eletrônico foi projetado utilizando o software Autodesk Fusion 360, seguindo boas práticas de projeto de circuitos impressos (PCB) e contemplando quatro blocos funcionais principais, conforme detalhado a seguir.</w:t>
      </w:r>
    </w:p>
    <w:p w14:paraId="31A9FB83" w14:textId="77777777" w:rsidR="00EB256F" w:rsidRDefault="00EB256F" w:rsidP="00D52918">
      <w:pPr>
        <w:ind w:firstLine="709"/>
        <w:jc w:val="both"/>
      </w:pPr>
    </w:p>
    <w:p w14:paraId="19103F52" w14:textId="77777777" w:rsidR="00EB256F" w:rsidRDefault="00EB256F" w:rsidP="00EB256F">
      <w:pPr>
        <w:ind w:firstLine="709"/>
        <w:jc w:val="both"/>
      </w:pPr>
      <w:r w:rsidRPr="00EB256F">
        <w:t xml:space="preserve">O subsistema de alimentação foi dimensionado para receber a tensão nominal de 14,8V proveniente das baterias </w:t>
      </w:r>
      <w:proofErr w:type="spellStart"/>
      <w:r w:rsidRPr="00EB256F">
        <w:t>LiPo</w:t>
      </w:r>
      <w:proofErr w:type="spellEnd"/>
      <w:r w:rsidRPr="00EB256F">
        <w:t xml:space="preserve"> 4S da placa de potência do robô e convertê-la de forma eficiente para 3,3V, tensão operacional do microcontrolador ESP32-S3 e dos LEDs indicadores. O regulador de tensão selecionado, TPS54332DDAR da Texas </w:t>
      </w:r>
      <w:proofErr w:type="spellStart"/>
      <w:r w:rsidRPr="00EB256F">
        <w:t>Instruments</w:t>
      </w:r>
      <w:proofErr w:type="spellEnd"/>
      <w:r w:rsidRPr="00EB256F">
        <w:t xml:space="preserve">, opera como conversor </w:t>
      </w:r>
      <w:proofErr w:type="spellStart"/>
      <w:r w:rsidRPr="00EB256F">
        <w:t>buck</w:t>
      </w:r>
      <w:proofErr w:type="spellEnd"/>
      <w:r w:rsidRPr="00EB256F">
        <w:t xml:space="preserve"> (step-</w:t>
      </w:r>
      <w:proofErr w:type="spellStart"/>
      <w:r w:rsidRPr="00EB256F">
        <w:t>down</w:t>
      </w:r>
      <w:proofErr w:type="spellEnd"/>
      <w:r w:rsidRPr="00EB256F">
        <w:t>) com frequência de chaveamento de 1 MHz, proporcionando eficiência energética superior a 90%.</w:t>
      </w:r>
    </w:p>
    <w:p w14:paraId="14ADE31F" w14:textId="77777777" w:rsidR="00EB256F" w:rsidRPr="00EB256F" w:rsidRDefault="00EB256F" w:rsidP="00EB256F">
      <w:pPr>
        <w:ind w:firstLine="709"/>
        <w:jc w:val="both"/>
      </w:pPr>
    </w:p>
    <w:p w14:paraId="1F59EDE7" w14:textId="77777777" w:rsidR="00EB256F" w:rsidRDefault="00EB256F" w:rsidP="00EB256F">
      <w:pPr>
        <w:ind w:firstLine="709"/>
        <w:jc w:val="both"/>
      </w:pPr>
      <w:r w:rsidRPr="00EB256F">
        <w:t xml:space="preserve">O dimensionamento do circuito de regulação considerou a corrente máxima de operação do sistema. Conforme os cálculos apresentados, a corrente máxima teórica do ESP32-S3 é de 340 </w:t>
      </w:r>
      <w:proofErr w:type="spellStart"/>
      <w:r w:rsidRPr="00EB256F">
        <w:t>mA</w:t>
      </w:r>
      <w:proofErr w:type="spellEnd"/>
      <w:r w:rsidRPr="00EB256F">
        <w:t xml:space="preserve">, enquanto cada LED consome até 30 </w:t>
      </w:r>
      <w:proofErr w:type="spellStart"/>
      <w:r w:rsidRPr="00EB256F">
        <w:t>mA.</w:t>
      </w:r>
      <w:proofErr w:type="spellEnd"/>
      <w:r w:rsidRPr="00EB256F">
        <w:t xml:space="preserve"> Considerando sete LEDs operando simultaneamente, a corrente total calculada é de 550 </w:t>
      </w:r>
      <w:proofErr w:type="spellStart"/>
      <w:r w:rsidRPr="00EB256F">
        <w:t>mA.</w:t>
      </w:r>
      <w:proofErr w:type="spellEnd"/>
      <w:r w:rsidRPr="00EB256F">
        <w:t xml:space="preserve"> Aplicando-se um fator de segurança de 10%, estabeleceu-se a corrente máxima de projeto em 600 </w:t>
      </w:r>
      <w:proofErr w:type="spellStart"/>
      <w:r w:rsidRPr="00EB256F">
        <w:t>mA.</w:t>
      </w:r>
      <w:proofErr w:type="spellEnd"/>
    </w:p>
    <w:p w14:paraId="31146F3A" w14:textId="77777777" w:rsidR="00EB256F" w:rsidRPr="00EB256F" w:rsidRDefault="00EB256F" w:rsidP="00EB256F">
      <w:pPr>
        <w:ind w:firstLine="709"/>
        <w:jc w:val="both"/>
      </w:pPr>
    </w:p>
    <w:p w14:paraId="58088AD6" w14:textId="77777777" w:rsidR="00EB256F" w:rsidRDefault="00EB256F" w:rsidP="00EB256F">
      <w:pPr>
        <w:ind w:firstLine="709"/>
        <w:jc w:val="both"/>
      </w:pPr>
      <w:r w:rsidRPr="00EB256F">
        <w:t xml:space="preserve">O circuito de </w:t>
      </w:r>
      <w:proofErr w:type="spellStart"/>
      <w:r w:rsidRPr="00EB256F">
        <w:t>enable</w:t>
      </w:r>
      <w:proofErr w:type="spellEnd"/>
      <w:r w:rsidRPr="00EB256F">
        <w:t xml:space="preserve"> (habilitação) do regulador foi projetado com divisor resistivo para ativar o chip quando a tensão de entrada atinge 14,3V e desativá-lo quando cai abaixo deste limiar, protegendo o sistema contra subtensão. Os resistores R_en1 e R_en2 foram calculados em 200 </w:t>
      </w:r>
      <w:proofErr w:type="spellStart"/>
      <w:r w:rsidRPr="00EB256F">
        <w:t>kΩ</w:t>
      </w:r>
      <w:proofErr w:type="spellEnd"/>
      <w:r w:rsidRPr="00EB256F">
        <w:t xml:space="preserve"> e 18,05 </w:t>
      </w:r>
      <w:proofErr w:type="spellStart"/>
      <w:r w:rsidRPr="00EB256F">
        <w:t>kΩ</w:t>
      </w:r>
      <w:proofErr w:type="spellEnd"/>
      <w:r w:rsidRPr="00EB256F">
        <w:t xml:space="preserve"> (aproximado para valor comercial de 18 </w:t>
      </w:r>
      <w:proofErr w:type="spellStart"/>
      <w:r w:rsidRPr="00EB256F">
        <w:t>kΩ</w:t>
      </w:r>
      <w:proofErr w:type="spellEnd"/>
      <w:r w:rsidRPr="00EB256F">
        <w:t>), respectivamente, garantindo operação confiável dentro da faixa de tensão das baterias (14,8V nominal, com variação entre 12,8V descarregada e 16,8V totalmente carregada).</w:t>
      </w:r>
    </w:p>
    <w:p w14:paraId="5BE3FFFA" w14:textId="77777777" w:rsidR="00EB256F" w:rsidRPr="00EB256F" w:rsidRDefault="00EB256F" w:rsidP="00EB256F">
      <w:pPr>
        <w:ind w:firstLine="709"/>
        <w:jc w:val="both"/>
      </w:pPr>
    </w:p>
    <w:p w14:paraId="5AC31E5D" w14:textId="77777777" w:rsidR="00EB256F" w:rsidRPr="00EB256F" w:rsidRDefault="00EB256F" w:rsidP="00EB256F">
      <w:pPr>
        <w:ind w:firstLine="709"/>
        <w:jc w:val="both"/>
      </w:pPr>
      <w:r w:rsidRPr="00EB256F">
        <w:t xml:space="preserve">A tensão de saída foi ajustada através do divisor resistivo de realimentação, composto por R5 (10 </w:t>
      </w:r>
      <w:proofErr w:type="spellStart"/>
      <w:r w:rsidRPr="00EB256F">
        <w:t>kΩ</w:t>
      </w:r>
      <w:proofErr w:type="spellEnd"/>
      <w:r w:rsidRPr="00EB256F">
        <w:t xml:space="preserve">) e R6. Utilizando a tensão de referência interna do TPS54332DDAR de 0,8V e aplicando a equação característica do regulador, calculou-se R6 = 3,2 </w:t>
      </w:r>
      <w:proofErr w:type="spellStart"/>
      <w:r w:rsidRPr="00EB256F">
        <w:t>kΩ</w:t>
      </w:r>
      <w:proofErr w:type="spellEnd"/>
      <w:r w:rsidRPr="00EB256F">
        <w:t xml:space="preserve"> (aproximado para 3,3 </w:t>
      </w:r>
      <w:proofErr w:type="spellStart"/>
      <w:r w:rsidRPr="00EB256F">
        <w:t>kΩ</w:t>
      </w:r>
      <w:proofErr w:type="spellEnd"/>
      <w:r w:rsidRPr="00EB256F">
        <w:t xml:space="preserve"> comercial), resultando em tensão de saída real de 3,224V, valor adequado para a operação do ESP32-S3 que tolera variações entre 3,0V e 3,6V.</w:t>
      </w:r>
    </w:p>
    <w:p w14:paraId="0A1C2DB2" w14:textId="77777777" w:rsidR="00EB256F" w:rsidRDefault="00EB256F" w:rsidP="00D52918">
      <w:pPr>
        <w:ind w:firstLine="709"/>
        <w:jc w:val="both"/>
      </w:pPr>
    </w:p>
    <w:p w14:paraId="30DBD730" w14:textId="77777777" w:rsidR="00EB256F" w:rsidRDefault="00EB256F" w:rsidP="00EB256F">
      <w:pPr>
        <w:ind w:firstLine="709"/>
        <w:jc w:val="both"/>
      </w:pPr>
      <w:r w:rsidRPr="00EB256F">
        <w:lastRenderedPageBreak/>
        <w:t xml:space="preserve">Para garantir a estabilidade da tensão de saída e minimizar ruídos de chaveamento, foram implementados capacitores de desacoplamento cerâmicos do tipo X5R. Na entrada do regulador, C1 (10 µF, 50V) absorve transientes da bateria e fornece corrente instantânea durante os picos de demanda. Na saída, C2 (10 µF, 16V) filtra o </w:t>
      </w:r>
      <w:proofErr w:type="spellStart"/>
      <w:r w:rsidRPr="00EB256F">
        <w:t>ripple</w:t>
      </w:r>
      <w:proofErr w:type="spellEnd"/>
      <w:r w:rsidRPr="00EB256F">
        <w:t xml:space="preserve"> residual do chaveamento, garantindo tensão estável para o microcontrolador.</w:t>
      </w:r>
    </w:p>
    <w:p w14:paraId="32D7CF87" w14:textId="77777777" w:rsidR="00EB256F" w:rsidRPr="00EB256F" w:rsidRDefault="00EB256F" w:rsidP="00EB256F">
      <w:pPr>
        <w:ind w:firstLine="709"/>
        <w:jc w:val="both"/>
      </w:pPr>
    </w:p>
    <w:p w14:paraId="64770800" w14:textId="1C414EC7" w:rsidR="00EB256F" w:rsidRDefault="00EB256F" w:rsidP="00EB256F">
      <w:pPr>
        <w:ind w:firstLine="709"/>
        <w:jc w:val="both"/>
      </w:pPr>
      <w:r w:rsidRPr="00EB256F">
        <w:t xml:space="preserve">O indutor de saída foi dimensionado através da equação de indutância mínima para operação em modo de condução contínua (CCM). Considerando a tensão de saída máxima (3,224V), tensão de entrada máxima (16,8V), fator de </w:t>
      </w:r>
      <w:proofErr w:type="spellStart"/>
      <w:r w:rsidRPr="00EB256F">
        <w:t>ripple</w:t>
      </w:r>
      <w:proofErr w:type="spellEnd"/>
      <w:r w:rsidRPr="00EB256F">
        <w:t xml:space="preserve"> de corrente </w:t>
      </w:r>
      <w:proofErr w:type="spellStart"/>
      <w:r w:rsidRPr="00EB256F">
        <w:t>K_indutor</w:t>
      </w:r>
      <w:proofErr w:type="spellEnd"/>
      <w:r w:rsidRPr="00EB256F">
        <w:t xml:space="preserve"> = 0,4, corrente de saída máxima (600 </w:t>
      </w:r>
      <w:proofErr w:type="spellStart"/>
      <w:r w:rsidRPr="00EB256F">
        <w:t>mA</w:t>
      </w:r>
      <w:proofErr w:type="spellEnd"/>
      <w:r w:rsidRPr="00EB256F">
        <w:t xml:space="preserve">) e frequência de chaveamento (1 MHz), obteve-se </w:t>
      </w:r>
      <w:proofErr w:type="spellStart"/>
      <w:r w:rsidRPr="00EB256F">
        <w:t>L_mínimo</w:t>
      </w:r>
      <w:proofErr w:type="spellEnd"/>
      <w:r w:rsidRPr="00EB256F">
        <w:t xml:space="preserve"> = 21,711 µH. Foi selecionado o indutor comercial SRR6028-270Y de 22 µH, valor imediatamente superior ao calculado.</w:t>
      </w:r>
    </w:p>
    <w:p w14:paraId="15FFF204" w14:textId="77777777" w:rsidR="00EB256F" w:rsidRPr="00EB256F" w:rsidRDefault="00EB256F" w:rsidP="00EB256F">
      <w:pPr>
        <w:ind w:firstLine="709"/>
        <w:jc w:val="both"/>
      </w:pPr>
    </w:p>
    <w:p w14:paraId="7A2533D4" w14:textId="77777777" w:rsidR="00EB256F" w:rsidRPr="00EB256F" w:rsidRDefault="00EB256F" w:rsidP="00EB256F">
      <w:pPr>
        <w:ind w:firstLine="709"/>
        <w:jc w:val="both"/>
      </w:pPr>
      <w:r w:rsidRPr="00EB256F">
        <w:t>A validação do indutor selecionado envolveu o cálculo das correntes RMS e de pico. A corrente RMS calculada foi de 0,601 A, enquanto a corrente de pico atingiu 0,606 A, ambos os valores inferiores às especificações máximas do indutor SRR6028-270Y (corrente de saturação típica de 1,8 A), confirmando a adequação do componente para a aplicação.</w:t>
      </w:r>
    </w:p>
    <w:p w14:paraId="7E95CC77" w14:textId="77777777" w:rsidR="00EB256F" w:rsidRDefault="00EB256F" w:rsidP="00D52918">
      <w:pPr>
        <w:ind w:firstLine="709"/>
        <w:jc w:val="both"/>
      </w:pPr>
    </w:p>
    <w:p w14:paraId="284881F6" w14:textId="77777777" w:rsidR="00EB256F" w:rsidRDefault="00EB256F" w:rsidP="00EB256F">
      <w:pPr>
        <w:ind w:firstLine="709"/>
        <w:jc w:val="both"/>
      </w:pPr>
      <w:r w:rsidRPr="00EB256F">
        <w:t xml:space="preserve">O núcleo do sistema é o microcontrolador ESP32-S3-DevKitC-1-N8R2, que integra processador dual-core </w:t>
      </w:r>
      <w:proofErr w:type="spellStart"/>
      <w:r w:rsidRPr="00EB256F">
        <w:t>Xtensa</w:t>
      </w:r>
      <w:proofErr w:type="spellEnd"/>
      <w:r w:rsidRPr="00EB256F">
        <w:t xml:space="preserve"> LX7, 8 MB de memória Flash e 2 MB de PSRAM. Este componente foi selecionado por suas características técnicas superiores: 45 </w:t>
      </w:r>
      <w:proofErr w:type="spellStart"/>
      <w:r w:rsidRPr="00EB256F">
        <w:t>GPIOs</w:t>
      </w:r>
      <w:proofErr w:type="spellEnd"/>
      <w:r w:rsidRPr="00EB256F">
        <w:t xml:space="preserve"> programáveis para conexão de botões e LEDs, interface USB nativa com suporte a CDC (Communications Device </w:t>
      </w:r>
      <w:proofErr w:type="spellStart"/>
      <w:r w:rsidRPr="00EB256F">
        <w:t>Class</w:t>
      </w:r>
      <w:proofErr w:type="spellEnd"/>
      <w:r w:rsidRPr="00EB256F">
        <w:t>) para comunicação serial, e tensão de operação de 3,3V compatível com o regulador projetado.</w:t>
      </w:r>
    </w:p>
    <w:p w14:paraId="2772181A" w14:textId="77777777" w:rsidR="00EB256F" w:rsidRPr="00EB256F" w:rsidRDefault="00EB256F" w:rsidP="00EB256F">
      <w:pPr>
        <w:ind w:firstLine="709"/>
        <w:jc w:val="both"/>
      </w:pPr>
    </w:p>
    <w:p w14:paraId="00AE9376" w14:textId="77777777" w:rsidR="00EB256F" w:rsidRPr="00EB256F" w:rsidRDefault="00EB256F" w:rsidP="00EB256F">
      <w:pPr>
        <w:ind w:firstLine="709"/>
        <w:jc w:val="both"/>
      </w:pPr>
      <w:r w:rsidRPr="00EB256F">
        <w:t>O microcontrolador executa o firmware desenvolvido em C++ utilizando o framework ESP-IDF (</w:t>
      </w:r>
      <w:proofErr w:type="spellStart"/>
      <w:r w:rsidRPr="00EB256F">
        <w:t>Espressif</w:t>
      </w:r>
      <w:proofErr w:type="spellEnd"/>
      <w:r w:rsidRPr="00EB256F">
        <w:t xml:space="preserve"> IoT </w:t>
      </w:r>
      <w:proofErr w:type="spellStart"/>
      <w:r w:rsidRPr="00EB256F">
        <w:t>Development</w:t>
      </w:r>
      <w:proofErr w:type="spellEnd"/>
      <w:r w:rsidRPr="00EB256F">
        <w:t xml:space="preserve"> Framework), que implementa máquina de estados finitos para gerenciamento das entradas e saídas, rotinas de </w:t>
      </w:r>
      <w:proofErr w:type="spellStart"/>
      <w:r w:rsidRPr="00EB256F">
        <w:t>debouncing</w:t>
      </w:r>
      <w:proofErr w:type="spellEnd"/>
      <w:r w:rsidRPr="00EB256F">
        <w:t xml:space="preserve"> por software para eliminação de ruídos nos botões, e protocolo de comunicação serial bidirecional baseado em mensagens ASCII terminadas por caractere de nova linha (\n).</w:t>
      </w:r>
    </w:p>
    <w:p w14:paraId="6413E542" w14:textId="77777777" w:rsidR="00EB256F" w:rsidRDefault="00EB256F" w:rsidP="00D52918">
      <w:pPr>
        <w:ind w:firstLine="709"/>
        <w:jc w:val="both"/>
      </w:pPr>
    </w:p>
    <w:p w14:paraId="06363B54" w14:textId="4DE2C7C9" w:rsidR="00EB256F" w:rsidRDefault="00EB256F" w:rsidP="00D52918">
      <w:pPr>
        <w:ind w:firstLine="709"/>
        <w:jc w:val="both"/>
      </w:pPr>
      <w:r w:rsidRPr="00EB256F">
        <w:t>A interface de entrada foi projetada com arquitetura multifuncional, utilizando apenas dois botões de pressão (</w:t>
      </w:r>
      <w:proofErr w:type="spellStart"/>
      <w:r w:rsidRPr="00EB256F">
        <w:t>pushbuttons</w:t>
      </w:r>
      <w:proofErr w:type="spellEnd"/>
      <w:r w:rsidRPr="00EB256F">
        <w:t xml:space="preserve">) do tipo momentâneo. Cada botão executa </w:t>
      </w:r>
      <w:r w:rsidRPr="00EB256F">
        <w:lastRenderedPageBreak/>
        <w:t xml:space="preserve">diferentes rotinas de acordo com o modo de acionamento: clique simples (pressão única inferior a 1 segundo), clique duplo (duas pressões consecutivas com intervalo inferior a 500 </w:t>
      </w:r>
      <w:proofErr w:type="spellStart"/>
      <w:r w:rsidRPr="00EB256F">
        <w:t>ms</w:t>
      </w:r>
      <w:proofErr w:type="spellEnd"/>
      <w:r w:rsidRPr="00EB256F">
        <w:t>) ou pressão prolongada (manutenção do botão pressionado por 5 segundos). Esta lógica otimiza a ergonomia operacional, reduzindo o número de componentes físicos no painel sem comprometer a funcionalidade.</w:t>
      </w:r>
    </w:p>
    <w:p w14:paraId="732D3B60" w14:textId="77777777" w:rsidR="00EB256F" w:rsidRPr="00D52918" w:rsidRDefault="00EB256F" w:rsidP="00D52918">
      <w:pPr>
        <w:ind w:firstLine="709"/>
        <w:jc w:val="both"/>
      </w:pPr>
    </w:p>
    <w:p w14:paraId="0F8CDDC1" w14:textId="77777777" w:rsidR="00B96603" w:rsidRDefault="00B96603" w:rsidP="00B96603">
      <w:pPr>
        <w:jc w:val="both"/>
        <w:rPr>
          <w:b/>
          <w:bCs/>
        </w:rPr>
      </w:pPr>
      <w:r w:rsidRPr="00B96603">
        <w:rPr>
          <w:b/>
          <w:bCs/>
        </w:rPr>
        <w:t>4.2.1 Características do Protótipo</w:t>
      </w:r>
    </w:p>
    <w:p w14:paraId="2209D39F" w14:textId="77777777" w:rsidR="00C96BAD" w:rsidRPr="00B96603" w:rsidRDefault="00C96BAD" w:rsidP="00B96603">
      <w:pPr>
        <w:jc w:val="both"/>
        <w:rPr>
          <w:b/>
          <w:bCs/>
        </w:rPr>
      </w:pPr>
    </w:p>
    <w:p w14:paraId="23F8522F" w14:textId="614288C9" w:rsidR="000D4024" w:rsidRDefault="004A172F" w:rsidP="00B96603">
      <w:pPr>
        <w:jc w:val="both"/>
      </w:pPr>
      <w:r w:rsidRPr="004A172F">
        <w:t>O protótipo foi projetado como uma central de gerenciamento rápido, permitindo o envio de comandos essenciais por meio de botões físicos e o monitoramento em tempo real via sinais visuais de LEDs. Essa interface foi desenvolvida para suprir a necessidade de um diagnóstico ágil do hardware e do software sem a dependência de periféricos externos de vídeo. A definição das funcionalidades baseou-se em uma pesquisa de campo realizada com 13 alunos da área, cujos dados quantitativos sobre as funções prioritárias estão sintetizados na Tabela 1</w:t>
      </w:r>
      <w:r w:rsidR="00E323A9">
        <w:t>3</w:t>
      </w:r>
      <w:r w:rsidR="00143C94">
        <w:t>.</w:t>
      </w:r>
    </w:p>
    <w:tbl>
      <w:tblPr>
        <w:tblW w:w="5000" w:type="pct"/>
        <w:tblCellMar>
          <w:top w:w="15" w:type="dxa"/>
          <w:left w:w="15" w:type="dxa"/>
          <w:bottom w:w="15" w:type="dxa"/>
          <w:right w:w="15" w:type="dxa"/>
        </w:tblCellMar>
        <w:tblLook w:val="04A0" w:firstRow="1" w:lastRow="0" w:firstColumn="1" w:lastColumn="0" w:noHBand="0" w:noVBand="1"/>
      </w:tblPr>
      <w:tblGrid>
        <w:gridCol w:w="4735"/>
        <w:gridCol w:w="1722"/>
        <w:gridCol w:w="2047"/>
      </w:tblGrid>
      <w:tr w:rsidR="005E39CA" w:rsidRPr="00E16D2F" w14:paraId="22828536" w14:textId="77777777" w:rsidTr="005D122A">
        <w:trPr>
          <w:tblHeader/>
        </w:trPr>
        <w:tc>
          <w:tcPr>
            <w:tcW w:w="0" w:type="auto"/>
            <w:gridSpan w:val="3"/>
            <w:tcBorders>
              <w:top w:val="nil"/>
              <w:left w:val="nil"/>
              <w:bottom w:val="single" w:sz="4" w:space="0" w:color="auto"/>
              <w:right w:val="nil"/>
            </w:tcBorders>
            <w:tcMar>
              <w:top w:w="120" w:type="dxa"/>
              <w:left w:w="120" w:type="dxa"/>
              <w:bottom w:w="120" w:type="dxa"/>
              <w:right w:w="120" w:type="dxa"/>
            </w:tcMar>
            <w:vAlign w:val="center"/>
            <w:hideMark/>
          </w:tcPr>
          <w:p w14:paraId="436C082D" w14:textId="2EED718A" w:rsidR="005E39CA" w:rsidRPr="007E1FCC" w:rsidRDefault="005E39CA" w:rsidP="005D122A">
            <w:pPr>
              <w:spacing w:before="120" w:after="120"/>
              <w:jc w:val="both"/>
              <w:rPr>
                <w:szCs w:val="24"/>
              </w:rPr>
            </w:pPr>
            <w:bookmarkStart w:id="31" w:name="_Hlk216958554"/>
            <w:r w:rsidRPr="00E16D2F">
              <w:rPr>
                <w:rStyle w:val="Forte"/>
                <w:b w:val="0"/>
                <w:bCs w:val="0"/>
                <w:szCs w:val="24"/>
              </w:rPr>
              <w:t xml:space="preserve">Tabela </w:t>
            </w:r>
            <w:r w:rsidR="007E1FCC">
              <w:rPr>
                <w:rStyle w:val="Forte"/>
                <w:b w:val="0"/>
                <w:bCs w:val="0"/>
                <w:szCs w:val="24"/>
              </w:rPr>
              <w:t>1</w:t>
            </w:r>
            <w:r w:rsidR="00E323A9">
              <w:rPr>
                <w:rStyle w:val="Forte"/>
                <w:b w:val="0"/>
                <w:bCs w:val="0"/>
                <w:szCs w:val="24"/>
              </w:rPr>
              <w:t>3</w:t>
            </w:r>
            <w:r w:rsidRPr="00E16D2F">
              <w:rPr>
                <w:rStyle w:val="Forte"/>
                <w:b w:val="0"/>
                <w:bCs w:val="0"/>
                <w:szCs w:val="24"/>
              </w:rPr>
              <w:t xml:space="preserve"> </w:t>
            </w:r>
            <w:r w:rsidR="006175D9">
              <w:rPr>
                <w:rStyle w:val="Forte"/>
                <w:b w:val="0"/>
                <w:bCs w:val="0"/>
                <w:szCs w:val="24"/>
              </w:rPr>
              <w:t>–</w:t>
            </w:r>
            <w:r w:rsidRPr="00E16D2F">
              <w:rPr>
                <w:rStyle w:val="Forte"/>
                <w:b w:val="0"/>
                <w:bCs w:val="0"/>
                <w:szCs w:val="24"/>
              </w:rPr>
              <w:t xml:space="preserve"> </w:t>
            </w:r>
            <w:r w:rsidR="00E56148">
              <w:rPr>
                <w:rStyle w:val="Forte"/>
                <w:b w:val="0"/>
                <w:bCs w:val="0"/>
                <w:szCs w:val="24"/>
              </w:rPr>
              <w:t xml:space="preserve">Funcionalidades </w:t>
            </w:r>
            <w:r w:rsidR="002D0D5A">
              <w:rPr>
                <w:rStyle w:val="Forte"/>
                <w:b w:val="0"/>
                <w:bCs w:val="0"/>
                <w:szCs w:val="24"/>
              </w:rPr>
              <w:t>mais mencionadas na pesquisa de campo</w:t>
            </w:r>
          </w:p>
        </w:tc>
      </w:tr>
      <w:tr w:rsidR="00907EAE" w:rsidRPr="00E16D2F" w14:paraId="288AA39C" w14:textId="77777777" w:rsidTr="005D122A">
        <w:trPr>
          <w:tblHeader/>
        </w:trPr>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043D1A73" w14:textId="3D7C66D6" w:rsidR="005E39CA" w:rsidRPr="00E16D2F" w:rsidRDefault="002D0D5A" w:rsidP="005D122A">
            <w:pPr>
              <w:spacing w:before="120" w:after="120"/>
              <w:jc w:val="center"/>
              <w:rPr>
                <w:rFonts w:eastAsia="Times New Roman"/>
                <w:b/>
                <w:bCs/>
                <w:szCs w:val="24"/>
              </w:rPr>
            </w:pPr>
            <w:r>
              <w:rPr>
                <w:rFonts w:eastAsia="Times New Roman"/>
                <w:b/>
                <w:bCs/>
                <w:szCs w:val="24"/>
              </w:rPr>
              <w:t>F</w:t>
            </w:r>
            <w:r>
              <w:rPr>
                <w:rFonts w:eastAsia="Times New Roman"/>
                <w:b/>
                <w:bCs/>
              </w:rPr>
              <w:t xml:space="preserve">uncionalidade </w:t>
            </w:r>
            <w:r w:rsidR="00907EAE">
              <w:rPr>
                <w:rFonts w:eastAsia="Times New Roman"/>
                <w:b/>
                <w:bCs/>
              </w:rPr>
              <w:t>Requisitada</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372C593D" w14:textId="0BB66419" w:rsidR="005E39CA" w:rsidRPr="00E16D2F" w:rsidRDefault="00907EAE" w:rsidP="005D122A">
            <w:pPr>
              <w:spacing w:before="120" w:after="120"/>
              <w:jc w:val="center"/>
              <w:rPr>
                <w:rFonts w:eastAsia="Times New Roman"/>
                <w:b/>
                <w:bCs/>
                <w:szCs w:val="24"/>
              </w:rPr>
            </w:pPr>
            <w:r>
              <w:rPr>
                <w:rFonts w:eastAsia="Times New Roman"/>
                <w:b/>
                <w:bCs/>
                <w:szCs w:val="24"/>
              </w:rPr>
              <w:t>Menções</w:t>
            </w:r>
          </w:p>
        </w:tc>
        <w:tc>
          <w:tcPr>
            <w:tcW w:w="0" w:type="auto"/>
            <w:tcBorders>
              <w:top w:val="single" w:sz="4" w:space="0" w:color="auto"/>
              <w:bottom w:val="single" w:sz="4" w:space="0" w:color="auto"/>
            </w:tcBorders>
            <w:tcMar>
              <w:top w:w="120" w:type="dxa"/>
              <w:left w:w="120" w:type="dxa"/>
              <w:bottom w:w="120" w:type="dxa"/>
              <w:right w:w="120" w:type="dxa"/>
            </w:tcMar>
            <w:vAlign w:val="center"/>
            <w:hideMark/>
          </w:tcPr>
          <w:p w14:paraId="3B683A20" w14:textId="2123AE00" w:rsidR="005E39CA" w:rsidRPr="00E16D2F" w:rsidRDefault="00907EAE" w:rsidP="005D122A">
            <w:pPr>
              <w:spacing w:before="120" w:after="120"/>
              <w:jc w:val="center"/>
              <w:rPr>
                <w:rFonts w:eastAsia="Times New Roman"/>
                <w:b/>
                <w:bCs/>
                <w:szCs w:val="24"/>
              </w:rPr>
            </w:pPr>
            <w:r>
              <w:rPr>
                <w:rFonts w:eastAsia="Times New Roman"/>
                <w:b/>
                <w:bCs/>
                <w:szCs w:val="24"/>
              </w:rPr>
              <w:t>Percentual</w:t>
            </w:r>
          </w:p>
        </w:tc>
      </w:tr>
      <w:tr w:rsidR="00907EAE" w:rsidRPr="00E16D2F" w14:paraId="7F460710" w14:textId="77777777" w:rsidTr="005D122A">
        <w:tc>
          <w:tcPr>
            <w:tcW w:w="0" w:type="auto"/>
            <w:tcBorders>
              <w:top w:val="single" w:sz="4" w:space="0" w:color="auto"/>
              <w:bottom w:val="single" w:sz="4" w:space="0" w:color="auto"/>
            </w:tcBorders>
            <w:tcMar>
              <w:top w:w="120" w:type="dxa"/>
              <w:left w:w="120" w:type="dxa"/>
              <w:bottom w:w="120" w:type="dxa"/>
              <w:right w:w="120" w:type="dxa"/>
            </w:tcMar>
            <w:hideMark/>
          </w:tcPr>
          <w:p w14:paraId="69B3642C" w14:textId="19FA15C6" w:rsidR="005E39CA" w:rsidRPr="00E16D2F" w:rsidRDefault="00907EAE" w:rsidP="005D122A">
            <w:pPr>
              <w:spacing w:before="120" w:after="120"/>
              <w:jc w:val="center"/>
              <w:rPr>
                <w:rFonts w:eastAsia="Times New Roman"/>
                <w:szCs w:val="24"/>
              </w:rPr>
            </w:pPr>
            <w:r>
              <w:t>Ligar/Desligar Motores</w:t>
            </w:r>
          </w:p>
        </w:tc>
        <w:tc>
          <w:tcPr>
            <w:tcW w:w="0" w:type="auto"/>
            <w:tcBorders>
              <w:top w:val="single" w:sz="4" w:space="0" w:color="auto"/>
              <w:bottom w:val="single" w:sz="4" w:space="0" w:color="auto"/>
            </w:tcBorders>
            <w:tcMar>
              <w:top w:w="120" w:type="dxa"/>
              <w:left w:w="120" w:type="dxa"/>
              <w:bottom w:w="120" w:type="dxa"/>
              <w:right w:w="120" w:type="dxa"/>
            </w:tcMar>
            <w:hideMark/>
          </w:tcPr>
          <w:p w14:paraId="2216D749" w14:textId="7733F368" w:rsidR="005E39CA" w:rsidRPr="00E16D2F" w:rsidRDefault="00907EAE" w:rsidP="005D122A">
            <w:pPr>
              <w:spacing w:before="120" w:after="120"/>
              <w:jc w:val="center"/>
              <w:rPr>
                <w:rFonts w:eastAsia="Times New Roman"/>
                <w:szCs w:val="24"/>
              </w:rPr>
            </w:pPr>
            <w:r>
              <w:t>8</w:t>
            </w:r>
          </w:p>
        </w:tc>
        <w:tc>
          <w:tcPr>
            <w:tcW w:w="0" w:type="auto"/>
            <w:tcBorders>
              <w:top w:val="single" w:sz="4" w:space="0" w:color="auto"/>
              <w:bottom w:val="single" w:sz="4" w:space="0" w:color="auto"/>
            </w:tcBorders>
            <w:tcMar>
              <w:top w:w="120" w:type="dxa"/>
              <w:left w:w="120" w:type="dxa"/>
              <w:bottom w:w="120" w:type="dxa"/>
              <w:right w:w="120" w:type="dxa"/>
            </w:tcMar>
            <w:hideMark/>
          </w:tcPr>
          <w:p w14:paraId="614DC331" w14:textId="38A2E1CD" w:rsidR="005E39CA" w:rsidRPr="00E16D2F" w:rsidRDefault="00907EAE" w:rsidP="005D122A">
            <w:pPr>
              <w:spacing w:before="120" w:after="120"/>
              <w:jc w:val="center"/>
              <w:rPr>
                <w:rFonts w:eastAsia="Times New Roman"/>
                <w:szCs w:val="24"/>
              </w:rPr>
            </w:pPr>
            <w:r>
              <w:t>62</w:t>
            </w:r>
            <w:r w:rsidR="005E39CA" w:rsidRPr="00B438E6">
              <w:t>%</w:t>
            </w:r>
          </w:p>
        </w:tc>
      </w:tr>
      <w:tr w:rsidR="00907EAE" w:rsidRPr="00E16D2F" w14:paraId="5F9017BB" w14:textId="77777777" w:rsidTr="005D122A">
        <w:tc>
          <w:tcPr>
            <w:tcW w:w="0" w:type="auto"/>
            <w:tcBorders>
              <w:top w:val="single" w:sz="4" w:space="0" w:color="auto"/>
              <w:bottom w:val="single" w:sz="4" w:space="0" w:color="auto"/>
            </w:tcBorders>
            <w:tcMar>
              <w:top w:w="120" w:type="dxa"/>
              <w:left w:w="120" w:type="dxa"/>
              <w:bottom w:w="120" w:type="dxa"/>
              <w:right w:w="120" w:type="dxa"/>
            </w:tcMar>
            <w:hideMark/>
          </w:tcPr>
          <w:p w14:paraId="3C89EFF7" w14:textId="49B2D3C9" w:rsidR="005E39CA" w:rsidRPr="00E16D2F" w:rsidRDefault="00AC64C5" w:rsidP="005D122A">
            <w:pPr>
              <w:spacing w:before="120" w:after="120"/>
              <w:jc w:val="center"/>
              <w:rPr>
                <w:rFonts w:eastAsia="Times New Roman"/>
                <w:szCs w:val="24"/>
              </w:rPr>
            </w:pPr>
            <w:r>
              <w:rPr>
                <w:rFonts w:eastAsia="Times New Roman"/>
                <w:szCs w:val="24"/>
              </w:rPr>
              <w:t>Ativar o nó da decisão</w:t>
            </w:r>
          </w:p>
        </w:tc>
        <w:tc>
          <w:tcPr>
            <w:tcW w:w="0" w:type="auto"/>
            <w:tcBorders>
              <w:top w:val="single" w:sz="4" w:space="0" w:color="auto"/>
              <w:bottom w:val="single" w:sz="4" w:space="0" w:color="auto"/>
            </w:tcBorders>
            <w:tcMar>
              <w:top w:w="120" w:type="dxa"/>
              <w:left w:w="120" w:type="dxa"/>
              <w:bottom w:w="120" w:type="dxa"/>
              <w:right w:w="120" w:type="dxa"/>
            </w:tcMar>
            <w:hideMark/>
          </w:tcPr>
          <w:p w14:paraId="12C7BA03" w14:textId="3C2502CD" w:rsidR="005E39CA" w:rsidRPr="00E16D2F" w:rsidRDefault="00AC64C5" w:rsidP="005D122A">
            <w:pPr>
              <w:spacing w:before="120" w:after="120"/>
              <w:jc w:val="center"/>
              <w:rPr>
                <w:rFonts w:eastAsia="Times New Roman"/>
                <w:szCs w:val="24"/>
              </w:rPr>
            </w:pPr>
            <w:r>
              <w:t>6</w:t>
            </w:r>
          </w:p>
        </w:tc>
        <w:tc>
          <w:tcPr>
            <w:tcW w:w="0" w:type="auto"/>
            <w:tcBorders>
              <w:top w:val="single" w:sz="4" w:space="0" w:color="auto"/>
              <w:bottom w:val="single" w:sz="4" w:space="0" w:color="auto"/>
            </w:tcBorders>
            <w:tcMar>
              <w:top w:w="120" w:type="dxa"/>
              <w:left w:w="120" w:type="dxa"/>
              <w:bottom w:w="120" w:type="dxa"/>
              <w:right w:w="120" w:type="dxa"/>
            </w:tcMar>
            <w:hideMark/>
          </w:tcPr>
          <w:p w14:paraId="1337D26B" w14:textId="77E4D4CC" w:rsidR="005E39CA" w:rsidRPr="00E16D2F" w:rsidRDefault="00907EAE" w:rsidP="005D122A">
            <w:pPr>
              <w:spacing w:before="120" w:after="120"/>
              <w:jc w:val="center"/>
              <w:rPr>
                <w:rFonts w:eastAsia="Times New Roman"/>
                <w:szCs w:val="24"/>
              </w:rPr>
            </w:pPr>
            <w:r>
              <w:t>46</w:t>
            </w:r>
            <w:r w:rsidR="005E39CA" w:rsidRPr="00B438E6">
              <w:t>%</w:t>
            </w:r>
          </w:p>
        </w:tc>
      </w:tr>
      <w:tr w:rsidR="00907EAE" w:rsidRPr="00E16D2F" w14:paraId="68DA79F6" w14:textId="77777777" w:rsidTr="005D122A">
        <w:tc>
          <w:tcPr>
            <w:tcW w:w="0" w:type="auto"/>
            <w:tcBorders>
              <w:top w:val="single" w:sz="4" w:space="0" w:color="auto"/>
              <w:bottom w:val="single" w:sz="4" w:space="0" w:color="auto"/>
            </w:tcBorders>
            <w:tcMar>
              <w:top w:w="120" w:type="dxa"/>
              <w:left w:w="120" w:type="dxa"/>
              <w:bottom w:w="120" w:type="dxa"/>
              <w:right w:w="120" w:type="dxa"/>
            </w:tcMar>
            <w:hideMark/>
          </w:tcPr>
          <w:p w14:paraId="35EB3800" w14:textId="15923DCB" w:rsidR="005E39CA" w:rsidRPr="00E16D2F" w:rsidRDefault="00AC64C5" w:rsidP="005D122A">
            <w:pPr>
              <w:spacing w:before="120" w:after="120"/>
              <w:jc w:val="center"/>
              <w:rPr>
                <w:rFonts w:eastAsia="Times New Roman"/>
                <w:szCs w:val="24"/>
              </w:rPr>
            </w:pPr>
            <w:r>
              <w:t xml:space="preserve">Rotinas de </w:t>
            </w:r>
            <w:proofErr w:type="spellStart"/>
            <w:r w:rsidR="003D4281">
              <w:t>Greeting</w:t>
            </w:r>
            <w:proofErr w:type="spellEnd"/>
          </w:p>
        </w:tc>
        <w:tc>
          <w:tcPr>
            <w:tcW w:w="0" w:type="auto"/>
            <w:tcBorders>
              <w:top w:val="single" w:sz="4" w:space="0" w:color="auto"/>
              <w:bottom w:val="single" w:sz="4" w:space="0" w:color="auto"/>
            </w:tcBorders>
            <w:tcMar>
              <w:top w:w="120" w:type="dxa"/>
              <w:left w:w="120" w:type="dxa"/>
              <w:bottom w:w="120" w:type="dxa"/>
              <w:right w:w="120" w:type="dxa"/>
            </w:tcMar>
            <w:hideMark/>
          </w:tcPr>
          <w:p w14:paraId="1BD03464" w14:textId="6424E58D" w:rsidR="005E39CA" w:rsidRPr="00E16D2F" w:rsidRDefault="00AC64C5" w:rsidP="005D122A">
            <w:pPr>
              <w:spacing w:before="120" w:after="120"/>
              <w:jc w:val="center"/>
              <w:rPr>
                <w:rFonts w:eastAsia="Times New Roman"/>
                <w:szCs w:val="24"/>
              </w:rPr>
            </w:pPr>
            <w:r>
              <w:t>5</w:t>
            </w:r>
          </w:p>
        </w:tc>
        <w:tc>
          <w:tcPr>
            <w:tcW w:w="0" w:type="auto"/>
            <w:tcBorders>
              <w:top w:val="single" w:sz="4" w:space="0" w:color="auto"/>
              <w:bottom w:val="single" w:sz="4" w:space="0" w:color="auto"/>
            </w:tcBorders>
            <w:tcMar>
              <w:top w:w="120" w:type="dxa"/>
              <w:left w:w="120" w:type="dxa"/>
              <w:bottom w:w="120" w:type="dxa"/>
              <w:right w:w="120" w:type="dxa"/>
            </w:tcMar>
            <w:hideMark/>
          </w:tcPr>
          <w:p w14:paraId="1D769262" w14:textId="4D9B9742" w:rsidR="005E39CA" w:rsidRPr="00E16D2F" w:rsidRDefault="00907EAE" w:rsidP="005D122A">
            <w:pPr>
              <w:spacing w:before="120" w:after="120"/>
              <w:jc w:val="center"/>
              <w:rPr>
                <w:rFonts w:eastAsia="Times New Roman"/>
                <w:szCs w:val="24"/>
              </w:rPr>
            </w:pPr>
            <w:r>
              <w:t>38</w:t>
            </w:r>
            <w:r w:rsidR="005E39CA" w:rsidRPr="00B438E6">
              <w:t>%</w:t>
            </w:r>
          </w:p>
        </w:tc>
      </w:tr>
      <w:tr w:rsidR="00907EAE" w:rsidRPr="00E16D2F" w14:paraId="1D1B1B7F" w14:textId="77777777" w:rsidTr="005D122A">
        <w:tc>
          <w:tcPr>
            <w:tcW w:w="0" w:type="auto"/>
            <w:tcBorders>
              <w:top w:val="single" w:sz="4" w:space="0" w:color="auto"/>
              <w:bottom w:val="single" w:sz="4" w:space="0" w:color="auto"/>
            </w:tcBorders>
            <w:tcMar>
              <w:top w:w="120" w:type="dxa"/>
              <w:left w:w="120" w:type="dxa"/>
              <w:bottom w:w="120" w:type="dxa"/>
              <w:right w:w="120" w:type="dxa"/>
            </w:tcMar>
            <w:hideMark/>
          </w:tcPr>
          <w:p w14:paraId="2085D3B2" w14:textId="04D8E401" w:rsidR="005E39CA" w:rsidRPr="00E16D2F" w:rsidRDefault="003D4281" w:rsidP="005D122A">
            <w:pPr>
              <w:spacing w:before="120" w:after="120"/>
              <w:jc w:val="center"/>
              <w:rPr>
                <w:rFonts w:eastAsia="Times New Roman"/>
                <w:szCs w:val="24"/>
              </w:rPr>
            </w:pPr>
            <w:r>
              <w:t>Reset/Reboot do sistema</w:t>
            </w:r>
          </w:p>
        </w:tc>
        <w:tc>
          <w:tcPr>
            <w:tcW w:w="0" w:type="auto"/>
            <w:tcBorders>
              <w:top w:val="single" w:sz="4" w:space="0" w:color="auto"/>
              <w:bottom w:val="single" w:sz="4" w:space="0" w:color="auto"/>
            </w:tcBorders>
            <w:tcMar>
              <w:top w:w="120" w:type="dxa"/>
              <w:left w:w="120" w:type="dxa"/>
              <w:bottom w:w="120" w:type="dxa"/>
              <w:right w:w="120" w:type="dxa"/>
            </w:tcMar>
            <w:hideMark/>
          </w:tcPr>
          <w:p w14:paraId="49171AC5" w14:textId="60BC54EF" w:rsidR="005E39CA" w:rsidRPr="00E16D2F" w:rsidRDefault="00AC64C5" w:rsidP="005D122A">
            <w:pPr>
              <w:spacing w:before="120" w:after="120"/>
              <w:jc w:val="center"/>
              <w:rPr>
                <w:rFonts w:eastAsia="Times New Roman"/>
                <w:szCs w:val="24"/>
              </w:rPr>
            </w:pPr>
            <w:r>
              <w:t>5</w:t>
            </w:r>
          </w:p>
        </w:tc>
        <w:tc>
          <w:tcPr>
            <w:tcW w:w="0" w:type="auto"/>
            <w:tcBorders>
              <w:top w:val="single" w:sz="4" w:space="0" w:color="auto"/>
              <w:bottom w:val="single" w:sz="4" w:space="0" w:color="auto"/>
            </w:tcBorders>
            <w:tcMar>
              <w:top w:w="120" w:type="dxa"/>
              <w:left w:w="120" w:type="dxa"/>
              <w:bottom w:w="120" w:type="dxa"/>
              <w:right w:w="120" w:type="dxa"/>
            </w:tcMar>
            <w:hideMark/>
          </w:tcPr>
          <w:p w14:paraId="166ADFDF" w14:textId="6C9D14D0" w:rsidR="005E39CA" w:rsidRPr="00E16D2F" w:rsidRDefault="00907EAE" w:rsidP="005D122A">
            <w:pPr>
              <w:spacing w:before="120" w:after="120"/>
              <w:jc w:val="center"/>
              <w:rPr>
                <w:rFonts w:eastAsia="Times New Roman"/>
                <w:szCs w:val="24"/>
              </w:rPr>
            </w:pPr>
            <w:r>
              <w:t>38</w:t>
            </w:r>
            <w:r w:rsidR="005E39CA" w:rsidRPr="00B438E6">
              <w:t>%</w:t>
            </w:r>
          </w:p>
        </w:tc>
      </w:tr>
      <w:tr w:rsidR="00907EAE" w:rsidRPr="00E16D2F" w14:paraId="61D0A33A" w14:textId="77777777" w:rsidTr="005D122A">
        <w:tc>
          <w:tcPr>
            <w:tcW w:w="0" w:type="auto"/>
            <w:tcBorders>
              <w:top w:val="single" w:sz="4" w:space="0" w:color="auto"/>
              <w:bottom w:val="single" w:sz="4" w:space="0" w:color="auto"/>
            </w:tcBorders>
            <w:tcMar>
              <w:top w:w="120" w:type="dxa"/>
              <w:left w:w="120" w:type="dxa"/>
              <w:bottom w:w="120" w:type="dxa"/>
              <w:right w:w="120" w:type="dxa"/>
            </w:tcMar>
            <w:hideMark/>
          </w:tcPr>
          <w:p w14:paraId="33FA946E" w14:textId="7DD1600A" w:rsidR="005E39CA" w:rsidRPr="00E16D2F" w:rsidRDefault="009525BC" w:rsidP="005D122A">
            <w:pPr>
              <w:spacing w:before="120" w:after="120"/>
              <w:jc w:val="center"/>
              <w:rPr>
                <w:rFonts w:eastAsia="Times New Roman"/>
                <w:szCs w:val="24"/>
              </w:rPr>
            </w:pPr>
            <w:r>
              <w:t>Ativação do nó de Controle</w:t>
            </w:r>
          </w:p>
        </w:tc>
        <w:tc>
          <w:tcPr>
            <w:tcW w:w="0" w:type="auto"/>
            <w:tcBorders>
              <w:top w:val="single" w:sz="4" w:space="0" w:color="auto"/>
              <w:bottom w:val="single" w:sz="4" w:space="0" w:color="auto"/>
            </w:tcBorders>
            <w:tcMar>
              <w:top w:w="120" w:type="dxa"/>
              <w:left w:w="120" w:type="dxa"/>
              <w:bottom w:w="120" w:type="dxa"/>
              <w:right w:w="120" w:type="dxa"/>
            </w:tcMar>
            <w:hideMark/>
          </w:tcPr>
          <w:p w14:paraId="2F1D09C4" w14:textId="2ED4E285" w:rsidR="005E39CA" w:rsidRPr="00E16D2F" w:rsidRDefault="00AC64C5" w:rsidP="005D122A">
            <w:pPr>
              <w:spacing w:before="120" w:after="120"/>
              <w:jc w:val="center"/>
              <w:rPr>
                <w:rFonts w:eastAsia="Times New Roman"/>
                <w:szCs w:val="24"/>
              </w:rPr>
            </w:pPr>
            <w:r>
              <w:t>4</w:t>
            </w:r>
          </w:p>
        </w:tc>
        <w:tc>
          <w:tcPr>
            <w:tcW w:w="0" w:type="auto"/>
            <w:tcBorders>
              <w:top w:val="single" w:sz="4" w:space="0" w:color="auto"/>
              <w:bottom w:val="single" w:sz="4" w:space="0" w:color="auto"/>
            </w:tcBorders>
            <w:tcMar>
              <w:top w:w="120" w:type="dxa"/>
              <w:left w:w="120" w:type="dxa"/>
              <w:bottom w:w="120" w:type="dxa"/>
              <w:right w:w="120" w:type="dxa"/>
            </w:tcMar>
            <w:hideMark/>
          </w:tcPr>
          <w:p w14:paraId="080C7AD3" w14:textId="4A301D6C" w:rsidR="005E39CA" w:rsidRPr="00E16D2F" w:rsidRDefault="00836464" w:rsidP="005D122A">
            <w:pPr>
              <w:spacing w:before="120" w:after="120"/>
              <w:jc w:val="center"/>
              <w:rPr>
                <w:rFonts w:eastAsia="Times New Roman"/>
                <w:szCs w:val="24"/>
              </w:rPr>
            </w:pPr>
            <w:r>
              <w:t>31</w:t>
            </w:r>
            <w:r w:rsidR="005E39CA" w:rsidRPr="00B438E6">
              <w:t>%</w:t>
            </w:r>
          </w:p>
        </w:tc>
      </w:tr>
      <w:tr w:rsidR="00836464" w:rsidRPr="00E16D2F" w14:paraId="773CA24D" w14:textId="77777777" w:rsidTr="005D122A">
        <w:tc>
          <w:tcPr>
            <w:tcW w:w="0" w:type="auto"/>
            <w:tcBorders>
              <w:top w:val="single" w:sz="4" w:space="0" w:color="auto"/>
              <w:bottom w:val="single" w:sz="4" w:space="0" w:color="auto"/>
            </w:tcBorders>
            <w:tcMar>
              <w:top w:w="120" w:type="dxa"/>
              <w:left w:w="120" w:type="dxa"/>
              <w:bottom w:w="120" w:type="dxa"/>
              <w:right w:w="120" w:type="dxa"/>
            </w:tcMar>
          </w:tcPr>
          <w:p w14:paraId="0D389927" w14:textId="3C640AC3" w:rsidR="00836464" w:rsidRPr="00B438E6" w:rsidRDefault="009525BC" w:rsidP="005D122A">
            <w:pPr>
              <w:spacing w:before="120" w:after="120"/>
              <w:jc w:val="center"/>
            </w:pPr>
            <w:r>
              <w:t>Ativação do nó da Visão</w:t>
            </w:r>
          </w:p>
        </w:tc>
        <w:tc>
          <w:tcPr>
            <w:tcW w:w="0" w:type="auto"/>
            <w:tcBorders>
              <w:top w:val="single" w:sz="4" w:space="0" w:color="auto"/>
              <w:bottom w:val="single" w:sz="4" w:space="0" w:color="auto"/>
            </w:tcBorders>
            <w:tcMar>
              <w:top w:w="120" w:type="dxa"/>
              <w:left w:w="120" w:type="dxa"/>
              <w:bottom w:w="120" w:type="dxa"/>
              <w:right w:w="120" w:type="dxa"/>
            </w:tcMar>
          </w:tcPr>
          <w:p w14:paraId="4F5829A2" w14:textId="31DE603E" w:rsidR="00836464" w:rsidRPr="00B438E6" w:rsidRDefault="00AC64C5" w:rsidP="005D122A">
            <w:pPr>
              <w:spacing w:before="120" w:after="120"/>
              <w:jc w:val="center"/>
            </w:pPr>
            <w:r>
              <w:t>4</w:t>
            </w:r>
          </w:p>
        </w:tc>
        <w:tc>
          <w:tcPr>
            <w:tcW w:w="0" w:type="auto"/>
            <w:tcBorders>
              <w:top w:val="single" w:sz="4" w:space="0" w:color="auto"/>
              <w:bottom w:val="single" w:sz="4" w:space="0" w:color="auto"/>
            </w:tcBorders>
            <w:tcMar>
              <w:top w:w="120" w:type="dxa"/>
              <w:left w:w="120" w:type="dxa"/>
              <w:bottom w:w="120" w:type="dxa"/>
              <w:right w:w="120" w:type="dxa"/>
            </w:tcMar>
          </w:tcPr>
          <w:p w14:paraId="04421C19" w14:textId="5663130B" w:rsidR="00836464" w:rsidRDefault="00AC64C5" w:rsidP="005D122A">
            <w:pPr>
              <w:spacing w:before="120" w:after="120"/>
              <w:jc w:val="center"/>
            </w:pPr>
            <w:r>
              <w:t>31%</w:t>
            </w:r>
          </w:p>
        </w:tc>
      </w:tr>
    </w:tbl>
    <w:p w14:paraId="1C12D937" w14:textId="77777777" w:rsidR="005E39CA" w:rsidRDefault="005E39CA" w:rsidP="005E39CA">
      <w:pPr>
        <w:pStyle w:val="fonte"/>
        <w:spacing w:before="120" w:line="360" w:lineRule="auto"/>
        <w:jc w:val="both"/>
        <w:rPr>
          <w:i w:val="0"/>
          <w:iCs w:val="0"/>
          <w:color w:val="auto"/>
        </w:rPr>
      </w:pPr>
      <w:r w:rsidRPr="00E16D2F">
        <w:rPr>
          <w:i w:val="0"/>
          <w:iCs w:val="0"/>
          <w:color w:val="auto"/>
        </w:rPr>
        <w:t>Fonte: Elaborado pelo autor</w:t>
      </w:r>
    </w:p>
    <w:bookmarkEnd w:id="31"/>
    <w:p w14:paraId="080FBAA8" w14:textId="2A71B09A" w:rsidR="00433A1B" w:rsidRDefault="009525BC" w:rsidP="00267FD1">
      <w:pPr>
        <w:pStyle w:val="fonte"/>
        <w:spacing w:before="120" w:line="360" w:lineRule="auto"/>
        <w:jc w:val="both"/>
        <w:rPr>
          <w:i w:val="0"/>
          <w:iCs w:val="0"/>
          <w:color w:val="auto"/>
          <w:sz w:val="24"/>
          <w:szCs w:val="24"/>
        </w:rPr>
      </w:pPr>
      <w:r w:rsidRPr="00267FD1">
        <w:rPr>
          <w:i w:val="0"/>
          <w:iCs w:val="0"/>
          <w:color w:val="auto"/>
          <w:sz w:val="24"/>
          <w:szCs w:val="24"/>
        </w:rPr>
        <w:lastRenderedPageBreak/>
        <w:t xml:space="preserve">A partir desses requisitos, a interface de entrada foi estruturada de forma multifuncional, utilizando dois botões que executam diferentes rotinas de acordo com o modo de pressão (clique simples, duplo ou prolongado). Essa lógica otimiza a operação manual em campo, conforme detalhado na Tabela </w:t>
      </w:r>
      <w:r w:rsidR="00073959">
        <w:rPr>
          <w:i w:val="0"/>
          <w:iCs w:val="0"/>
          <w:color w:val="auto"/>
          <w:sz w:val="24"/>
          <w:szCs w:val="24"/>
        </w:rPr>
        <w:t>1</w:t>
      </w:r>
      <w:r w:rsidR="00E323A9">
        <w:rPr>
          <w:i w:val="0"/>
          <w:iCs w:val="0"/>
          <w:color w:val="auto"/>
          <w:sz w:val="24"/>
          <w:szCs w:val="24"/>
        </w:rPr>
        <w:t>4</w:t>
      </w:r>
      <w:r w:rsidRPr="00267FD1">
        <w:rPr>
          <w:i w:val="0"/>
          <w:iCs w:val="0"/>
          <w:color w:val="auto"/>
          <w:sz w:val="24"/>
          <w:szCs w:val="24"/>
        </w:rPr>
        <w:t>.</w:t>
      </w:r>
    </w:p>
    <w:p w14:paraId="4FCD5FE1" w14:textId="77777777" w:rsidR="00433A1B" w:rsidRDefault="00433A1B" w:rsidP="00267FD1">
      <w:pPr>
        <w:pStyle w:val="fonte"/>
        <w:spacing w:before="120" w:line="360" w:lineRule="auto"/>
        <w:jc w:val="both"/>
        <w:rPr>
          <w:i w:val="0"/>
          <w:iCs w:val="0"/>
          <w:color w:val="auto"/>
          <w:sz w:val="24"/>
          <w:szCs w:val="24"/>
        </w:rPr>
      </w:pPr>
    </w:p>
    <w:p w14:paraId="5B7AED08" w14:textId="52B6B61F" w:rsidR="00073959" w:rsidRDefault="00073959" w:rsidP="00073959">
      <w:pPr>
        <w:spacing w:before="120" w:after="120"/>
        <w:jc w:val="both"/>
        <w:rPr>
          <w:rStyle w:val="Forte"/>
          <w:b w:val="0"/>
          <w:bCs w:val="0"/>
          <w:szCs w:val="24"/>
        </w:rPr>
      </w:pPr>
      <w:r w:rsidRPr="00E16D2F">
        <w:rPr>
          <w:rStyle w:val="Forte"/>
          <w:b w:val="0"/>
          <w:bCs w:val="0"/>
          <w:szCs w:val="24"/>
        </w:rPr>
        <w:t xml:space="preserve">Tabela </w:t>
      </w:r>
      <w:r>
        <w:rPr>
          <w:rStyle w:val="Forte"/>
          <w:b w:val="0"/>
          <w:bCs w:val="0"/>
          <w:szCs w:val="24"/>
        </w:rPr>
        <w:t>1</w:t>
      </w:r>
      <w:r w:rsidR="00E323A9">
        <w:rPr>
          <w:rStyle w:val="Forte"/>
          <w:b w:val="0"/>
          <w:bCs w:val="0"/>
          <w:szCs w:val="24"/>
        </w:rPr>
        <w:t>4</w:t>
      </w:r>
      <w:r w:rsidRPr="00E16D2F">
        <w:rPr>
          <w:rStyle w:val="Forte"/>
          <w:b w:val="0"/>
          <w:bCs w:val="0"/>
          <w:szCs w:val="24"/>
        </w:rPr>
        <w:t xml:space="preserve"> </w:t>
      </w:r>
      <w:r>
        <w:rPr>
          <w:rStyle w:val="Forte"/>
          <w:b w:val="0"/>
          <w:bCs w:val="0"/>
          <w:szCs w:val="24"/>
        </w:rPr>
        <w:t>–</w:t>
      </w:r>
      <w:r w:rsidRPr="00E16D2F">
        <w:rPr>
          <w:rStyle w:val="Forte"/>
          <w:b w:val="0"/>
          <w:bCs w:val="0"/>
          <w:szCs w:val="24"/>
        </w:rPr>
        <w:t xml:space="preserve"> </w:t>
      </w:r>
      <w:r w:rsidR="00777F4A" w:rsidRPr="00777F4A">
        <w:rPr>
          <w:rStyle w:val="Forte"/>
          <w:b w:val="0"/>
          <w:bCs w:val="0"/>
          <w:szCs w:val="24"/>
        </w:rPr>
        <w:t>Comandos da interface de entrada (Botões)</w:t>
      </w:r>
    </w:p>
    <w:tbl>
      <w:tblPr>
        <w:tblW w:w="0" w:type="auto"/>
        <w:jc w:val="center"/>
        <w:tblCellSpacing w:w="15" w:type="dxa"/>
        <w:tblBorders>
          <w:top w:val="single" w:sz="4" w:space="0" w:color="auto"/>
        </w:tblBorders>
        <w:tblCellMar>
          <w:left w:w="0" w:type="dxa"/>
          <w:right w:w="0" w:type="dxa"/>
        </w:tblCellMar>
        <w:tblLook w:val="04A0" w:firstRow="1" w:lastRow="0" w:firstColumn="1" w:lastColumn="0" w:noHBand="0" w:noVBand="1"/>
      </w:tblPr>
      <w:tblGrid>
        <w:gridCol w:w="1005"/>
        <w:gridCol w:w="1750"/>
        <w:gridCol w:w="1896"/>
        <w:gridCol w:w="3853"/>
      </w:tblGrid>
      <w:tr w:rsidR="00777F4A" w:rsidRPr="00777F4A" w14:paraId="01F29410" w14:textId="77777777" w:rsidTr="0019131B">
        <w:trPr>
          <w:tblHeader/>
          <w:tblCellSpacing w:w="15" w:type="dxa"/>
          <w:jc w:val="center"/>
        </w:trPr>
        <w:tc>
          <w:tcPr>
            <w:tcW w:w="0" w:type="auto"/>
            <w:tcMar>
              <w:top w:w="120" w:type="dxa"/>
              <w:left w:w="180" w:type="dxa"/>
              <w:bottom w:w="120" w:type="dxa"/>
              <w:right w:w="180" w:type="dxa"/>
            </w:tcMar>
            <w:vAlign w:val="center"/>
            <w:hideMark/>
          </w:tcPr>
          <w:p w14:paraId="0407B7B3" w14:textId="77777777" w:rsidR="00777F4A" w:rsidRPr="00777F4A" w:rsidRDefault="00777F4A" w:rsidP="00433A1B">
            <w:pPr>
              <w:jc w:val="center"/>
              <w:rPr>
                <w:rFonts w:eastAsia="Times New Roman" w:cs="Times New Roman"/>
                <w:color w:val="1F1F1F"/>
                <w:szCs w:val="24"/>
                <w:lang w:eastAsia="pt-BR"/>
              </w:rPr>
            </w:pPr>
            <w:r w:rsidRPr="00777F4A">
              <w:rPr>
                <w:rFonts w:eastAsia="Times New Roman" w:cs="Times New Roman"/>
                <w:b/>
                <w:bCs/>
                <w:color w:val="1F1F1F"/>
                <w:szCs w:val="24"/>
                <w:bdr w:val="none" w:sz="0" w:space="0" w:color="auto" w:frame="1"/>
                <w:lang w:eastAsia="pt-BR"/>
              </w:rPr>
              <w:t>Botão</w:t>
            </w:r>
          </w:p>
        </w:tc>
        <w:tc>
          <w:tcPr>
            <w:tcW w:w="0" w:type="auto"/>
            <w:tcMar>
              <w:top w:w="120" w:type="dxa"/>
              <w:left w:w="180" w:type="dxa"/>
              <w:bottom w:w="120" w:type="dxa"/>
              <w:right w:w="180" w:type="dxa"/>
            </w:tcMar>
            <w:vAlign w:val="center"/>
            <w:hideMark/>
          </w:tcPr>
          <w:p w14:paraId="371F0AB8" w14:textId="77777777" w:rsidR="00777F4A" w:rsidRPr="00777F4A" w:rsidRDefault="00777F4A" w:rsidP="00433A1B">
            <w:pPr>
              <w:jc w:val="center"/>
              <w:rPr>
                <w:rFonts w:eastAsia="Times New Roman" w:cs="Times New Roman"/>
                <w:color w:val="1F1F1F"/>
                <w:szCs w:val="24"/>
                <w:lang w:eastAsia="pt-BR"/>
              </w:rPr>
            </w:pPr>
            <w:r w:rsidRPr="00777F4A">
              <w:rPr>
                <w:rFonts w:eastAsia="Times New Roman" w:cs="Times New Roman"/>
                <w:b/>
                <w:bCs/>
                <w:color w:val="1F1F1F"/>
                <w:szCs w:val="24"/>
                <w:bdr w:val="none" w:sz="0" w:space="0" w:color="auto" w:frame="1"/>
                <w:lang w:eastAsia="pt-BR"/>
              </w:rPr>
              <w:t>Acionamento</w:t>
            </w:r>
          </w:p>
        </w:tc>
        <w:tc>
          <w:tcPr>
            <w:tcW w:w="0" w:type="auto"/>
            <w:tcMar>
              <w:top w:w="120" w:type="dxa"/>
              <w:left w:w="180" w:type="dxa"/>
              <w:bottom w:w="120" w:type="dxa"/>
              <w:right w:w="180" w:type="dxa"/>
            </w:tcMar>
            <w:vAlign w:val="center"/>
            <w:hideMark/>
          </w:tcPr>
          <w:p w14:paraId="3CEB13A1" w14:textId="77777777" w:rsidR="00777F4A" w:rsidRPr="00777F4A" w:rsidRDefault="00777F4A" w:rsidP="00433A1B">
            <w:pPr>
              <w:jc w:val="center"/>
              <w:rPr>
                <w:rFonts w:eastAsia="Times New Roman" w:cs="Times New Roman"/>
                <w:color w:val="1F1F1F"/>
                <w:szCs w:val="24"/>
                <w:lang w:eastAsia="pt-BR"/>
              </w:rPr>
            </w:pPr>
            <w:r w:rsidRPr="00777F4A">
              <w:rPr>
                <w:rFonts w:eastAsia="Times New Roman" w:cs="Times New Roman"/>
                <w:b/>
                <w:bCs/>
                <w:color w:val="1F1F1F"/>
                <w:szCs w:val="24"/>
                <w:bdr w:val="none" w:sz="0" w:space="0" w:color="auto" w:frame="1"/>
                <w:lang w:eastAsia="pt-BR"/>
              </w:rPr>
              <w:t>Função</w:t>
            </w:r>
          </w:p>
        </w:tc>
        <w:tc>
          <w:tcPr>
            <w:tcW w:w="0" w:type="auto"/>
            <w:tcMar>
              <w:top w:w="120" w:type="dxa"/>
              <w:left w:w="180" w:type="dxa"/>
              <w:bottom w:w="120" w:type="dxa"/>
              <w:right w:w="180" w:type="dxa"/>
            </w:tcMar>
            <w:vAlign w:val="center"/>
            <w:hideMark/>
          </w:tcPr>
          <w:p w14:paraId="215CD8B6" w14:textId="77777777" w:rsidR="00777F4A" w:rsidRPr="00777F4A" w:rsidRDefault="00777F4A" w:rsidP="00433A1B">
            <w:pPr>
              <w:jc w:val="center"/>
              <w:rPr>
                <w:rFonts w:eastAsia="Times New Roman" w:cs="Times New Roman"/>
                <w:color w:val="1F1F1F"/>
                <w:szCs w:val="24"/>
                <w:lang w:eastAsia="pt-BR"/>
              </w:rPr>
            </w:pPr>
            <w:r w:rsidRPr="00777F4A">
              <w:rPr>
                <w:rFonts w:eastAsia="Times New Roman" w:cs="Times New Roman"/>
                <w:b/>
                <w:bCs/>
                <w:color w:val="1F1F1F"/>
                <w:szCs w:val="24"/>
                <w:bdr w:val="none" w:sz="0" w:space="0" w:color="auto" w:frame="1"/>
                <w:lang w:eastAsia="pt-BR"/>
              </w:rPr>
              <w:t>Descrição</w:t>
            </w:r>
          </w:p>
        </w:tc>
      </w:tr>
      <w:tr w:rsidR="00777F4A" w:rsidRPr="00777F4A" w14:paraId="59BBF445" w14:textId="77777777" w:rsidTr="0019131B">
        <w:trPr>
          <w:tblCellSpacing w:w="15" w:type="dxa"/>
          <w:jc w:val="center"/>
        </w:trPr>
        <w:tc>
          <w:tcPr>
            <w:tcW w:w="0" w:type="auto"/>
            <w:tcBorders>
              <w:top w:val="single" w:sz="4" w:space="0" w:color="auto"/>
            </w:tcBorders>
            <w:tcMar>
              <w:top w:w="120" w:type="dxa"/>
              <w:left w:w="180" w:type="dxa"/>
              <w:bottom w:w="120" w:type="dxa"/>
              <w:right w:w="180" w:type="dxa"/>
            </w:tcMar>
            <w:vAlign w:val="center"/>
            <w:hideMark/>
          </w:tcPr>
          <w:p w14:paraId="5226EA66" w14:textId="77777777" w:rsidR="00777F4A" w:rsidRPr="00777F4A" w:rsidRDefault="00777F4A" w:rsidP="00433A1B">
            <w:pPr>
              <w:jc w:val="center"/>
              <w:rPr>
                <w:rFonts w:eastAsia="Times New Roman" w:cs="Times New Roman"/>
                <w:color w:val="1F1F1F"/>
                <w:szCs w:val="24"/>
                <w:lang w:eastAsia="pt-BR"/>
              </w:rPr>
            </w:pPr>
            <w:r w:rsidRPr="00777F4A">
              <w:rPr>
                <w:rFonts w:eastAsia="Times New Roman" w:cs="Times New Roman"/>
                <w:color w:val="1F1F1F"/>
                <w:szCs w:val="24"/>
                <w:bdr w:val="none" w:sz="0" w:space="0" w:color="auto" w:frame="1"/>
                <w:lang w:eastAsia="pt-BR"/>
              </w:rPr>
              <w:t>1</w:t>
            </w:r>
          </w:p>
        </w:tc>
        <w:tc>
          <w:tcPr>
            <w:tcW w:w="0" w:type="auto"/>
            <w:tcBorders>
              <w:top w:val="single" w:sz="4" w:space="0" w:color="auto"/>
            </w:tcBorders>
            <w:tcMar>
              <w:top w:w="120" w:type="dxa"/>
              <w:left w:w="180" w:type="dxa"/>
              <w:bottom w:w="120" w:type="dxa"/>
              <w:right w:w="180" w:type="dxa"/>
            </w:tcMar>
            <w:vAlign w:val="center"/>
            <w:hideMark/>
          </w:tcPr>
          <w:p w14:paraId="39FB3AED" w14:textId="77777777" w:rsidR="00777F4A" w:rsidRPr="00777F4A" w:rsidRDefault="00777F4A" w:rsidP="00433A1B">
            <w:pPr>
              <w:jc w:val="center"/>
              <w:rPr>
                <w:rFonts w:eastAsia="Times New Roman" w:cs="Times New Roman"/>
                <w:color w:val="1F1F1F"/>
                <w:szCs w:val="24"/>
                <w:lang w:eastAsia="pt-BR"/>
              </w:rPr>
            </w:pPr>
            <w:r w:rsidRPr="00777F4A">
              <w:rPr>
                <w:rFonts w:eastAsia="Times New Roman" w:cs="Times New Roman"/>
                <w:color w:val="1F1F1F"/>
                <w:szCs w:val="24"/>
                <w:bdr w:val="none" w:sz="0" w:space="0" w:color="auto" w:frame="1"/>
                <w:lang w:eastAsia="pt-BR"/>
              </w:rPr>
              <w:t>1 clique</w:t>
            </w:r>
          </w:p>
        </w:tc>
        <w:tc>
          <w:tcPr>
            <w:tcW w:w="0" w:type="auto"/>
            <w:tcBorders>
              <w:top w:val="single" w:sz="4" w:space="0" w:color="auto"/>
            </w:tcBorders>
            <w:tcMar>
              <w:top w:w="120" w:type="dxa"/>
              <w:left w:w="180" w:type="dxa"/>
              <w:bottom w:w="120" w:type="dxa"/>
              <w:right w:w="180" w:type="dxa"/>
            </w:tcMar>
            <w:vAlign w:val="center"/>
            <w:hideMark/>
          </w:tcPr>
          <w:p w14:paraId="761067D7" w14:textId="13FA3583" w:rsidR="00777F4A" w:rsidRPr="00777F4A" w:rsidRDefault="0019131B" w:rsidP="00433A1B">
            <w:pPr>
              <w:jc w:val="center"/>
              <w:rPr>
                <w:rFonts w:eastAsia="Times New Roman" w:cs="Times New Roman"/>
                <w:color w:val="1F1F1F"/>
                <w:szCs w:val="24"/>
                <w:lang w:eastAsia="pt-BR"/>
              </w:rPr>
            </w:pPr>
            <w:r>
              <w:rPr>
                <w:rFonts w:eastAsia="Times New Roman" w:cs="Times New Roman"/>
                <w:color w:val="1F1F1F"/>
                <w:szCs w:val="24"/>
                <w:bdr w:val="none" w:sz="0" w:space="0" w:color="auto" w:frame="1"/>
                <w:lang w:eastAsia="pt-BR"/>
              </w:rPr>
              <w:t>Posição 1</w:t>
            </w:r>
          </w:p>
        </w:tc>
        <w:tc>
          <w:tcPr>
            <w:tcW w:w="0" w:type="auto"/>
            <w:tcBorders>
              <w:top w:val="single" w:sz="4" w:space="0" w:color="auto"/>
            </w:tcBorders>
            <w:tcMar>
              <w:top w:w="120" w:type="dxa"/>
              <w:left w:w="180" w:type="dxa"/>
              <w:bottom w:w="120" w:type="dxa"/>
              <w:right w:w="180" w:type="dxa"/>
            </w:tcMar>
            <w:vAlign w:val="center"/>
            <w:hideMark/>
          </w:tcPr>
          <w:p w14:paraId="6E6CA9D3" w14:textId="77777777" w:rsidR="00777F4A" w:rsidRPr="00777F4A" w:rsidRDefault="00777F4A" w:rsidP="00433A1B">
            <w:pPr>
              <w:jc w:val="center"/>
              <w:rPr>
                <w:rFonts w:eastAsia="Times New Roman" w:cs="Times New Roman"/>
                <w:color w:val="1F1F1F"/>
                <w:szCs w:val="24"/>
                <w:lang w:eastAsia="pt-BR"/>
              </w:rPr>
            </w:pPr>
            <w:r w:rsidRPr="00777F4A">
              <w:rPr>
                <w:rFonts w:eastAsia="Times New Roman" w:cs="Times New Roman"/>
                <w:color w:val="1F1F1F"/>
                <w:szCs w:val="24"/>
                <w:bdr w:val="none" w:sz="0" w:space="0" w:color="auto" w:frame="1"/>
                <w:lang w:eastAsia="pt-BR"/>
              </w:rPr>
              <w:t>Coloca os motores na posição inicial de repouso.</w:t>
            </w:r>
          </w:p>
        </w:tc>
      </w:tr>
      <w:tr w:rsidR="00777F4A" w:rsidRPr="00777F4A" w14:paraId="70A4D594" w14:textId="77777777" w:rsidTr="0019131B">
        <w:trPr>
          <w:tblCellSpacing w:w="15" w:type="dxa"/>
          <w:jc w:val="center"/>
        </w:trPr>
        <w:tc>
          <w:tcPr>
            <w:tcW w:w="0" w:type="auto"/>
            <w:tcBorders>
              <w:top w:val="single" w:sz="4" w:space="0" w:color="auto"/>
            </w:tcBorders>
            <w:tcMar>
              <w:top w:w="120" w:type="dxa"/>
              <w:left w:w="180" w:type="dxa"/>
              <w:bottom w:w="120" w:type="dxa"/>
              <w:right w:w="180" w:type="dxa"/>
            </w:tcMar>
            <w:vAlign w:val="center"/>
            <w:hideMark/>
          </w:tcPr>
          <w:p w14:paraId="1A96D535" w14:textId="77777777" w:rsidR="00777F4A" w:rsidRPr="00777F4A" w:rsidRDefault="00777F4A" w:rsidP="00433A1B">
            <w:pPr>
              <w:jc w:val="center"/>
              <w:rPr>
                <w:rFonts w:eastAsia="Times New Roman" w:cs="Times New Roman"/>
                <w:color w:val="1F1F1F"/>
                <w:szCs w:val="24"/>
                <w:lang w:eastAsia="pt-BR"/>
              </w:rPr>
            </w:pPr>
            <w:r w:rsidRPr="00777F4A">
              <w:rPr>
                <w:rFonts w:eastAsia="Times New Roman" w:cs="Times New Roman"/>
                <w:color w:val="1F1F1F"/>
                <w:szCs w:val="24"/>
                <w:bdr w:val="none" w:sz="0" w:space="0" w:color="auto" w:frame="1"/>
                <w:lang w:eastAsia="pt-BR"/>
              </w:rPr>
              <w:t>1</w:t>
            </w:r>
          </w:p>
        </w:tc>
        <w:tc>
          <w:tcPr>
            <w:tcW w:w="0" w:type="auto"/>
            <w:tcBorders>
              <w:top w:val="single" w:sz="4" w:space="0" w:color="auto"/>
            </w:tcBorders>
            <w:tcMar>
              <w:top w:w="120" w:type="dxa"/>
              <w:left w:w="180" w:type="dxa"/>
              <w:bottom w:w="120" w:type="dxa"/>
              <w:right w:w="180" w:type="dxa"/>
            </w:tcMar>
            <w:vAlign w:val="center"/>
            <w:hideMark/>
          </w:tcPr>
          <w:p w14:paraId="277E1970" w14:textId="77777777" w:rsidR="00777F4A" w:rsidRPr="00777F4A" w:rsidRDefault="00777F4A" w:rsidP="00433A1B">
            <w:pPr>
              <w:jc w:val="center"/>
              <w:rPr>
                <w:rFonts w:eastAsia="Times New Roman" w:cs="Times New Roman"/>
                <w:color w:val="1F1F1F"/>
                <w:szCs w:val="24"/>
                <w:lang w:eastAsia="pt-BR"/>
              </w:rPr>
            </w:pPr>
            <w:r w:rsidRPr="00777F4A">
              <w:rPr>
                <w:rFonts w:eastAsia="Times New Roman" w:cs="Times New Roman"/>
                <w:color w:val="1F1F1F"/>
                <w:szCs w:val="24"/>
                <w:bdr w:val="none" w:sz="0" w:space="0" w:color="auto" w:frame="1"/>
                <w:lang w:eastAsia="pt-BR"/>
              </w:rPr>
              <w:t>2 cliques</w:t>
            </w:r>
          </w:p>
        </w:tc>
        <w:tc>
          <w:tcPr>
            <w:tcW w:w="0" w:type="auto"/>
            <w:tcBorders>
              <w:top w:val="single" w:sz="4" w:space="0" w:color="auto"/>
            </w:tcBorders>
            <w:tcMar>
              <w:top w:w="120" w:type="dxa"/>
              <w:left w:w="180" w:type="dxa"/>
              <w:bottom w:w="120" w:type="dxa"/>
              <w:right w:w="180" w:type="dxa"/>
            </w:tcMar>
            <w:vAlign w:val="center"/>
            <w:hideMark/>
          </w:tcPr>
          <w:p w14:paraId="2BA2A698" w14:textId="36823607" w:rsidR="00777F4A" w:rsidRPr="00777F4A" w:rsidRDefault="0019131B" w:rsidP="00433A1B">
            <w:pPr>
              <w:jc w:val="center"/>
              <w:rPr>
                <w:rFonts w:eastAsia="Times New Roman" w:cs="Times New Roman"/>
                <w:color w:val="1F1F1F"/>
                <w:szCs w:val="24"/>
                <w:lang w:eastAsia="pt-BR"/>
              </w:rPr>
            </w:pPr>
            <w:r w:rsidRPr="00777F4A">
              <w:rPr>
                <w:rFonts w:eastAsia="Times New Roman" w:cs="Times New Roman"/>
                <w:color w:val="1F1F1F"/>
                <w:szCs w:val="24"/>
                <w:bdr w:val="none" w:sz="0" w:space="0" w:color="auto" w:frame="1"/>
                <w:lang w:eastAsia="pt-BR"/>
              </w:rPr>
              <w:t>Macarena</w:t>
            </w:r>
          </w:p>
        </w:tc>
        <w:tc>
          <w:tcPr>
            <w:tcW w:w="0" w:type="auto"/>
            <w:tcBorders>
              <w:top w:val="single" w:sz="4" w:space="0" w:color="auto"/>
            </w:tcBorders>
            <w:tcMar>
              <w:top w:w="120" w:type="dxa"/>
              <w:left w:w="180" w:type="dxa"/>
              <w:bottom w:w="120" w:type="dxa"/>
              <w:right w:w="180" w:type="dxa"/>
            </w:tcMar>
            <w:vAlign w:val="center"/>
            <w:hideMark/>
          </w:tcPr>
          <w:p w14:paraId="19DDE4F2" w14:textId="26C1A557" w:rsidR="00777F4A" w:rsidRPr="00777F4A" w:rsidRDefault="00777F4A" w:rsidP="00433A1B">
            <w:pPr>
              <w:jc w:val="center"/>
              <w:rPr>
                <w:rFonts w:eastAsia="Times New Roman" w:cs="Times New Roman"/>
                <w:color w:val="1F1F1F"/>
                <w:szCs w:val="24"/>
                <w:lang w:eastAsia="pt-BR"/>
              </w:rPr>
            </w:pPr>
            <w:r w:rsidRPr="00777F4A">
              <w:rPr>
                <w:rFonts w:eastAsia="Times New Roman" w:cs="Times New Roman"/>
                <w:color w:val="1F1F1F"/>
                <w:szCs w:val="24"/>
                <w:bdr w:val="none" w:sz="0" w:space="0" w:color="auto" w:frame="1"/>
                <w:lang w:eastAsia="pt-BR"/>
              </w:rPr>
              <w:t xml:space="preserve">Executa rotina </w:t>
            </w:r>
            <w:r w:rsidR="00A93FDE">
              <w:rPr>
                <w:rFonts w:eastAsia="Times New Roman" w:cs="Times New Roman"/>
                <w:color w:val="1F1F1F"/>
                <w:szCs w:val="24"/>
                <w:bdr w:val="none" w:sz="0" w:space="0" w:color="auto" w:frame="1"/>
                <w:lang w:eastAsia="pt-BR"/>
              </w:rPr>
              <w:t>de dança</w:t>
            </w:r>
            <w:r w:rsidRPr="00777F4A">
              <w:rPr>
                <w:rFonts w:eastAsia="Times New Roman" w:cs="Times New Roman"/>
                <w:color w:val="1F1F1F"/>
                <w:szCs w:val="24"/>
                <w:bdr w:val="none" w:sz="0" w:space="0" w:color="auto" w:frame="1"/>
                <w:lang w:eastAsia="pt-BR"/>
              </w:rPr>
              <w:t>.</w:t>
            </w:r>
          </w:p>
        </w:tc>
      </w:tr>
      <w:tr w:rsidR="00777F4A" w:rsidRPr="00777F4A" w14:paraId="38744628" w14:textId="77777777" w:rsidTr="0019131B">
        <w:trPr>
          <w:tblCellSpacing w:w="15" w:type="dxa"/>
          <w:jc w:val="center"/>
        </w:trPr>
        <w:tc>
          <w:tcPr>
            <w:tcW w:w="0" w:type="auto"/>
            <w:tcBorders>
              <w:top w:val="single" w:sz="4" w:space="0" w:color="auto"/>
            </w:tcBorders>
            <w:tcMar>
              <w:top w:w="120" w:type="dxa"/>
              <w:left w:w="180" w:type="dxa"/>
              <w:bottom w:w="120" w:type="dxa"/>
              <w:right w:w="180" w:type="dxa"/>
            </w:tcMar>
            <w:vAlign w:val="center"/>
            <w:hideMark/>
          </w:tcPr>
          <w:p w14:paraId="7EA27B68" w14:textId="77777777" w:rsidR="00777F4A" w:rsidRPr="00777F4A" w:rsidRDefault="00777F4A" w:rsidP="00433A1B">
            <w:pPr>
              <w:jc w:val="center"/>
              <w:rPr>
                <w:rFonts w:eastAsia="Times New Roman" w:cs="Times New Roman"/>
                <w:color w:val="1F1F1F"/>
                <w:szCs w:val="24"/>
                <w:lang w:eastAsia="pt-BR"/>
              </w:rPr>
            </w:pPr>
            <w:r w:rsidRPr="00777F4A">
              <w:rPr>
                <w:rFonts w:eastAsia="Times New Roman" w:cs="Times New Roman"/>
                <w:color w:val="1F1F1F"/>
                <w:szCs w:val="24"/>
                <w:bdr w:val="none" w:sz="0" w:space="0" w:color="auto" w:frame="1"/>
                <w:lang w:eastAsia="pt-BR"/>
              </w:rPr>
              <w:t>1</w:t>
            </w:r>
          </w:p>
        </w:tc>
        <w:tc>
          <w:tcPr>
            <w:tcW w:w="0" w:type="auto"/>
            <w:tcBorders>
              <w:top w:val="single" w:sz="4" w:space="0" w:color="auto"/>
            </w:tcBorders>
            <w:tcMar>
              <w:top w:w="120" w:type="dxa"/>
              <w:left w:w="180" w:type="dxa"/>
              <w:bottom w:w="120" w:type="dxa"/>
              <w:right w:w="180" w:type="dxa"/>
            </w:tcMar>
            <w:vAlign w:val="center"/>
            <w:hideMark/>
          </w:tcPr>
          <w:p w14:paraId="3A6553AC" w14:textId="77777777" w:rsidR="00777F4A" w:rsidRPr="00777F4A" w:rsidRDefault="00777F4A" w:rsidP="00433A1B">
            <w:pPr>
              <w:jc w:val="center"/>
              <w:rPr>
                <w:rFonts w:eastAsia="Times New Roman" w:cs="Times New Roman"/>
                <w:color w:val="1F1F1F"/>
                <w:szCs w:val="24"/>
                <w:lang w:eastAsia="pt-BR"/>
              </w:rPr>
            </w:pPr>
            <w:r w:rsidRPr="00777F4A">
              <w:rPr>
                <w:rFonts w:eastAsia="Times New Roman" w:cs="Times New Roman"/>
                <w:color w:val="1F1F1F"/>
                <w:szCs w:val="24"/>
                <w:bdr w:val="none" w:sz="0" w:space="0" w:color="auto" w:frame="1"/>
                <w:lang w:eastAsia="pt-BR"/>
              </w:rPr>
              <w:t>Segurar (5s)</w:t>
            </w:r>
          </w:p>
        </w:tc>
        <w:tc>
          <w:tcPr>
            <w:tcW w:w="0" w:type="auto"/>
            <w:tcBorders>
              <w:top w:val="single" w:sz="4" w:space="0" w:color="auto"/>
            </w:tcBorders>
            <w:tcMar>
              <w:top w:w="120" w:type="dxa"/>
              <w:left w:w="180" w:type="dxa"/>
              <w:bottom w:w="120" w:type="dxa"/>
              <w:right w:w="180" w:type="dxa"/>
            </w:tcMar>
            <w:vAlign w:val="center"/>
            <w:hideMark/>
          </w:tcPr>
          <w:p w14:paraId="5C47AFF2" w14:textId="38499685" w:rsidR="00777F4A" w:rsidRPr="00777F4A" w:rsidRDefault="0019131B" w:rsidP="00433A1B">
            <w:pPr>
              <w:jc w:val="center"/>
              <w:rPr>
                <w:rFonts w:eastAsia="Times New Roman" w:cs="Times New Roman"/>
                <w:color w:val="1F1F1F"/>
                <w:szCs w:val="24"/>
                <w:lang w:eastAsia="pt-BR"/>
              </w:rPr>
            </w:pPr>
            <w:proofErr w:type="spellStart"/>
            <w:r w:rsidRPr="00777F4A">
              <w:rPr>
                <w:rFonts w:eastAsia="Times New Roman" w:cs="Times New Roman"/>
                <w:color w:val="1F1F1F"/>
                <w:szCs w:val="24"/>
                <w:bdr w:val="none" w:sz="0" w:space="0" w:color="auto" w:frame="1"/>
                <w:lang w:eastAsia="pt-BR"/>
              </w:rPr>
              <w:t>Gamecontroller</w:t>
            </w:r>
            <w:proofErr w:type="spellEnd"/>
          </w:p>
        </w:tc>
        <w:tc>
          <w:tcPr>
            <w:tcW w:w="0" w:type="auto"/>
            <w:tcBorders>
              <w:top w:val="single" w:sz="4" w:space="0" w:color="auto"/>
            </w:tcBorders>
            <w:tcMar>
              <w:top w:w="120" w:type="dxa"/>
              <w:left w:w="180" w:type="dxa"/>
              <w:bottom w:w="120" w:type="dxa"/>
              <w:right w:w="180" w:type="dxa"/>
            </w:tcMar>
            <w:vAlign w:val="center"/>
            <w:hideMark/>
          </w:tcPr>
          <w:p w14:paraId="4535B52D" w14:textId="77777777" w:rsidR="00777F4A" w:rsidRPr="00777F4A" w:rsidRDefault="00777F4A" w:rsidP="00433A1B">
            <w:pPr>
              <w:jc w:val="center"/>
              <w:rPr>
                <w:rFonts w:eastAsia="Times New Roman" w:cs="Times New Roman"/>
                <w:color w:val="1F1F1F"/>
                <w:szCs w:val="24"/>
                <w:lang w:eastAsia="pt-BR"/>
              </w:rPr>
            </w:pPr>
            <w:r w:rsidRPr="00777F4A">
              <w:rPr>
                <w:rFonts w:eastAsia="Times New Roman" w:cs="Times New Roman"/>
                <w:color w:val="1F1F1F"/>
                <w:szCs w:val="24"/>
                <w:bdr w:val="none" w:sz="0" w:space="0" w:color="auto" w:frame="1"/>
                <w:lang w:eastAsia="pt-BR"/>
              </w:rPr>
              <w:t>Inicia a conexão com o controlador de jogo.</w:t>
            </w:r>
          </w:p>
        </w:tc>
      </w:tr>
      <w:tr w:rsidR="00777F4A" w:rsidRPr="00777F4A" w14:paraId="0BBB6436" w14:textId="77777777" w:rsidTr="0019131B">
        <w:trPr>
          <w:tblCellSpacing w:w="15" w:type="dxa"/>
          <w:jc w:val="center"/>
        </w:trPr>
        <w:tc>
          <w:tcPr>
            <w:tcW w:w="0" w:type="auto"/>
            <w:tcBorders>
              <w:top w:val="single" w:sz="4" w:space="0" w:color="auto"/>
            </w:tcBorders>
            <w:tcMar>
              <w:top w:w="120" w:type="dxa"/>
              <w:left w:w="180" w:type="dxa"/>
              <w:bottom w:w="120" w:type="dxa"/>
              <w:right w:w="180" w:type="dxa"/>
            </w:tcMar>
            <w:vAlign w:val="center"/>
            <w:hideMark/>
          </w:tcPr>
          <w:p w14:paraId="5FB438F5" w14:textId="77777777" w:rsidR="00777F4A" w:rsidRPr="00777F4A" w:rsidRDefault="00777F4A" w:rsidP="00433A1B">
            <w:pPr>
              <w:jc w:val="center"/>
              <w:rPr>
                <w:rFonts w:eastAsia="Times New Roman" w:cs="Times New Roman"/>
                <w:color w:val="1F1F1F"/>
                <w:szCs w:val="24"/>
                <w:lang w:eastAsia="pt-BR"/>
              </w:rPr>
            </w:pPr>
            <w:r w:rsidRPr="00777F4A">
              <w:rPr>
                <w:rFonts w:eastAsia="Times New Roman" w:cs="Times New Roman"/>
                <w:color w:val="1F1F1F"/>
                <w:szCs w:val="24"/>
                <w:bdr w:val="none" w:sz="0" w:space="0" w:color="auto" w:frame="1"/>
                <w:lang w:eastAsia="pt-BR"/>
              </w:rPr>
              <w:t>2</w:t>
            </w:r>
          </w:p>
        </w:tc>
        <w:tc>
          <w:tcPr>
            <w:tcW w:w="0" w:type="auto"/>
            <w:tcBorders>
              <w:top w:val="single" w:sz="4" w:space="0" w:color="auto"/>
            </w:tcBorders>
            <w:tcMar>
              <w:top w:w="120" w:type="dxa"/>
              <w:left w:w="180" w:type="dxa"/>
              <w:bottom w:w="120" w:type="dxa"/>
              <w:right w:w="180" w:type="dxa"/>
            </w:tcMar>
            <w:vAlign w:val="center"/>
            <w:hideMark/>
          </w:tcPr>
          <w:p w14:paraId="1FF9F356" w14:textId="77777777" w:rsidR="00777F4A" w:rsidRPr="00777F4A" w:rsidRDefault="00777F4A" w:rsidP="00433A1B">
            <w:pPr>
              <w:jc w:val="center"/>
              <w:rPr>
                <w:rFonts w:eastAsia="Times New Roman" w:cs="Times New Roman"/>
                <w:color w:val="1F1F1F"/>
                <w:szCs w:val="24"/>
                <w:lang w:eastAsia="pt-BR"/>
              </w:rPr>
            </w:pPr>
            <w:r w:rsidRPr="00777F4A">
              <w:rPr>
                <w:rFonts w:eastAsia="Times New Roman" w:cs="Times New Roman"/>
                <w:color w:val="1F1F1F"/>
                <w:szCs w:val="24"/>
                <w:bdr w:val="none" w:sz="0" w:space="0" w:color="auto" w:frame="1"/>
                <w:lang w:eastAsia="pt-BR"/>
              </w:rPr>
              <w:t>1 clique</w:t>
            </w:r>
          </w:p>
        </w:tc>
        <w:tc>
          <w:tcPr>
            <w:tcW w:w="0" w:type="auto"/>
            <w:tcBorders>
              <w:top w:val="single" w:sz="4" w:space="0" w:color="auto"/>
            </w:tcBorders>
            <w:tcMar>
              <w:top w:w="120" w:type="dxa"/>
              <w:left w:w="180" w:type="dxa"/>
              <w:bottom w:w="120" w:type="dxa"/>
              <w:right w:w="180" w:type="dxa"/>
            </w:tcMar>
            <w:vAlign w:val="center"/>
            <w:hideMark/>
          </w:tcPr>
          <w:p w14:paraId="52F8E609" w14:textId="44DF6ACE" w:rsidR="00777F4A" w:rsidRPr="00777F4A" w:rsidRDefault="0019131B" w:rsidP="00433A1B">
            <w:pPr>
              <w:jc w:val="center"/>
              <w:rPr>
                <w:rFonts w:eastAsia="Times New Roman" w:cs="Times New Roman"/>
                <w:color w:val="1F1F1F"/>
                <w:szCs w:val="24"/>
                <w:lang w:eastAsia="pt-BR"/>
              </w:rPr>
            </w:pPr>
            <w:r w:rsidRPr="00777F4A">
              <w:rPr>
                <w:rFonts w:eastAsia="Times New Roman" w:cs="Times New Roman"/>
                <w:color w:val="1F1F1F"/>
                <w:szCs w:val="24"/>
                <w:bdr w:val="none" w:sz="0" w:space="0" w:color="auto" w:frame="1"/>
                <w:lang w:eastAsia="pt-BR"/>
              </w:rPr>
              <w:t>Decisão</w:t>
            </w:r>
          </w:p>
        </w:tc>
        <w:tc>
          <w:tcPr>
            <w:tcW w:w="0" w:type="auto"/>
            <w:tcBorders>
              <w:top w:val="single" w:sz="4" w:space="0" w:color="auto"/>
            </w:tcBorders>
            <w:tcMar>
              <w:top w:w="120" w:type="dxa"/>
              <w:left w:w="180" w:type="dxa"/>
              <w:bottom w:w="120" w:type="dxa"/>
              <w:right w:w="180" w:type="dxa"/>
            </w:tcMar>
            <w:vAlign w:val="center"/>
            <w:hideMark/>
          </w:tcPr>
          <w:p w14:paraId="319DBF29" w14:textId="77777777" w:rsidR="00777F4A" w:rsidRPr="00777F4A" w:rsidRDefault="00777F4A" w:rsidP="00433A1B">
            <w:pPr>
              <w:jc w:val="center"/>
              <w:rPr>
                <w:rFonts w:eastAsia="Times New Roman" w:cs="Times New Roman"/>
                <w:color w:val="1F1F1F"/>
                <w:szCs w:val="24"/>
                <w:lang w:eastAsia="pt-BR"/>
              </w:rPr>
            </w:pPr>
            <w:r w:rsidRPr="00777F4A">
              <w:rPr>
                <w:rFonts w:eastAsia="Times New Roman" w:cs="Times New Roman"/>
                <w:color w:val="1F1F1F"/>
                <w:szCs w:val="24"/>
                <w:bdr w:val="none" w:sz="0" w:space="0" w:color="auto" w:frame="1"/>
                <w:lang w:eastAsia="pt-BR"/>
              </w:rPr>
              <w:t>Alterna o estado do nó de decisão.</w:t>
            </w:r>
          </w:p>
        </w:tc>
      </w:tr>
      <w:tr w:rsidR="00777F4A" w:rsidRPr="00777F4A" w14:paraId="54921FF7" w14:textId="77777777" w:rsidTr="0019131B">
        <w:trPr>
          <w:tblCellSpacing w:w="15" w:type="dxa"/>
          <w:jc w:val="center"/>
        </w:trPr>
        <w:tc>
          <w:tcPr>
            <w:tcW w:w="0" w:type="auto"/>
            <w:tcBorders>
              <w:top w:val="single" w:sz="4" w:space="0" w:color="auto"/>
            </w:tcBorders>
            <w:tcMar>
              <w:top w:w="120" w:type="dxa"/>
              <w:left w:w="180" w:type="dxa"/>
              <w:bottom w:w="120" w:type="dxa"/>
              <w:right w:w="180" w:type="dxa"/>
            </w:tcMar>
            <w:vAlign w:val="center"/>
            <w:hideMark/>
          </w:tcPr>
          <w:p w14:paraId="2F0016B4" w14:textId="77777777" w:rsidR="00777F4A" w:rsidRPr="00777F4A" w:rsidRDefault="00777F4A" w:rsidP="00433A1B">
            <w:pPr>
              <w:jc w:val="center"/>
              <w:rPr>
                <w:rFonts w:eastAsia="Times New Roman" w:cs="Times New Roman"/>
                <w:color w:val="1F1F1F"/>
                <w:szCs w:val="24"/>
                <w:lang w:eastAsia="pt-BR"/>
              </w:rPr>
            </w:pPr>
            <w:r w:rsidRPr="00777F4A">
              <w:rPr>
                <w:rFonts w:eastAsia="Times New Roman" w:cs="Times New Roman"/>
                <w:color w:val="1F1F1F"/>
                <w:szCs w:val="24"/>
                <w:bdr w:val="none" w:sz="0" w:space="0" w:color="auto" w:frame="1"/>
                <w:lang w:eastAsia="pt-BR"/>
              </w:rPr>
              <w:t>2</w:t>
            </w:r>
          </w:p>
        </w:tc>
        <w:tc>
          <w:tcPr>
            <w:tcW w:w="0" w:type="auto"/>
            <w:tcBorders>
              <w:top w:val="single" w:sz="4" w:space="0" w:color="auto"/>
            </w:tcBorders>
            <w:tcMar>
              <w:top w:w="120" w:type="dxa"/>
              <w:left w:w="180" w:type="dxa"/>
              <w:bottom w:w="120" w:type="dxa"/>
              <w:right w:w="180" w:type="dxa"/>
            </w:tcMar>
            <w:vAlign w:val="center"/>
            <w:hideMark/>
          </w:tcPr>
          <w:p w14:paraId="3173BBE0" w14:textId="77777777" w:rsidR="00777F4A" w:rsidRPr="00777F4A" w:rsidRDefault="00777F4A" w:rsidP="00433A1B">
            <w:pPr>
              <w:jc w:val="center"/>
              <w:rPr>
                <w:rFonts w:eastAsia="Times New Roman" w:cs="Times New Roman"/>
                <w:color w:val="1F1F1F"/>
                <w:szCs w:val="24"/>
                <w:lang w:eastAsia="pt-BR"/>
              </w:rPr>
            </w:pPr>
            <w:r w:rsidRPr="00777F4A">
              <w:rPr>
                <w:rFonts w:eastAsia="Times New Roman" w:cs="Times New Roman"/>
                <w:color w:val="1F1F1F"/>
                <w:szCs w:val="24"/>
                <w:bdr w:val="none" w:sz="0" w:space="0" w:color="auto" w:frame="1"/>
                <w:lang w:eastAsia="pt-BR"/>
              </w:rPr>
              <w:t>2 cliques</w:t>
            </w:r>
          </w:p>
        </w:tc>
        <w:tc>
          <w:tcPr>
            <w:tcW w:w="0" w:type="auto"/>
            <w:tcBorders>
              <w:top w:val="single" w:sz="4" w:space="0" w:color="auto"/>
            </w:tcBorders>
            <w:tcMar>
              <w:top w:w="120" w:type="dxa"/>
              <w:left w:w="180" w:type="dxa"/>
              <w:bottom w:w="120" w:type="dxa"/>
              <w:right w:w="180" w:type="dxa"/>
            </w:tcMar>
            <w:vAlign w:val="center"/>
            <w:hideMark/>
          </w:tcPr>
          <w:p w14:paraId="3FFB5AF7" w14:textId="114CD8CD" w:rsidR="00777F4A" w:rsidRPr="00777F4A" w:rsidRDefault="0019131B" w:rsidP="00433A1B">
            <w:pPr>
              <w:jc w:val="center"/>
              <w:rPr>
                <w:rFonts w:eastAsia="Times New Roman" w:cs="Times New Roman"/>
                <w:color w:val="1F1F1F"/>
                <w:szCs w:val="24"/>
                <w:lang w:eastAsia="pt-BR"/>
              </w:rPr>
            </w:pPr>
            <w:r w:rsidRPr="00777F4A">
              <w:rPr>
                <w:rFonts w:eastAsia="Times New Roman" w:cs="Times New Roman"/>
                <w:color w:val="1F1F1F"/>
                <w:szCs w:val="24"/>
                <w:bdr w:val="none" w:sz="0" w:space="0" w:color="auto" w:frame="1"/>
                <w:lang w:eastAsia="pt-BR"/>
              </w:rPr>
              <w:t>Controle</w:t>
            </w:r>
          </w:p>
        </w:tc>
        <w:tc>
          <w:tcPr>
            <w:tcW w:w="0" w:type="auto"/>
            <w:tcBorders>
              <w:top w:val="single" w:sz="4" w:space="0" w:color="auto"/>
            </w:tcBorders>
            <w:tcMar>
              <w:top w:w="120" w:type="dxa"/>
              <w:left w:w="180" w:type="dxa"/>
              <w:bottom w:w="120" w:type="dxa"/>
              <w:right w:w="180" w:type="dxa"/>
            </w:tcMar>
            <w:vAlign w:val="center"/>
            <w:hideMark/>
          </w:tcPr>
          <w:p w14:paraId="28DD805C" w14:textId="77777777" w:rsidR="00777F4A" w:rsidRPr="00777F4A" w:rsidRDefault="00777F4A" w:rsidP="00433A1B">
            <w:pPr>
              <w:jc w:val="center"/>
              <w:rPr>
                <w:rFonts w:eastAsia="Times New Roman" w:cs="Times New Roman"/>
                <w:color w:val="1F1F1F"/>
                <w:szCs w:val="24"/>
                <w:lang w:eastAsia="pt-BR"/>
              </w:rPr>
            </w:pPr>
            <w:r w:rsidRPr="00777F4A">
              <w:rPr>
                <w:rFonts w:eastAsia="Times New Roman" w:cs="Times New Roman"/>
                <w:color w:val="1F1F1F"/>
                <w:szCs w:val="24"/>
                <w:bdr w:val="none" w:sz="0" w:space="0" w:color="auto" w:frame="1"/>
                <w:lang w:eastAsia="pt-BR"/>
              </w:rPr>
              <w:t>Alterna o estado do nó de controle.</w:t>
            </w:r>
          </w:p>
        </w:tc>
      </w:tr>
      <w:tr w:rsidR="00777F4A" w:rsidRPr="00777F4A" w14:paraId="03824E27" w14:textId="77777777" w:rsidTr="0019131B">
        <w:trPr>
          <w:tblCellSpacing w:w="15" w:type="dxa"/>
          <w:jc w:val="center"/>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4E118B5" w14:textId="77777777" w:rsidR="00777F4A" w:rsidRPr="00777F4A" w:rsidRDefault="00777F4A" w:rsidP="00433A1B">
            <w:pPr>
              <w:jc w:val="center"/>
              <w:rPr>
                <w:rFonts w:eastAsia="Times New Roman" w:cs="Times New Roman"/>
                <w:color w:val="1F1F1F"/>
                <w:szCs w:val="24"/>
                <w:lang w:eastAsia="pt-BR"/>
              </w:rPr>
            </w:pPr>
            <w:r w:rsidRPr="00777F4A">
              <w:rPr>
                <w:rFonts w:eastAsia="Times New Roman" w:cs="Times New Roman"/>
                <w:color w:val="1F1F1F"/>
                <w:szCs w:val="24"/>
                <w:bdr w:val="none" w:sz="0" w:space="0" w:color="auto" w:frame="1"/>
                <w:lang w:eastAsia="pt-BR"/>
              </w:rPr>
              <w:t>2</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A7D804A" w14:textId="77777777" w:rsidR="00777F4A" w:rsidRPr="00777F4A" w:rsidRDefault="00777F4A" w:rsidP="00433A1B">
            <w:pPr>
              <w:jc w:val="center"/>
              <w:rPr>
                <w:rFonts w:eastAsia="Times New Roman" w:cs="Times New Roman"/>
                <w:color w:val="1F1F1F"/>
                <w:szCs w:val="24"/>
                <w:lang w:eastAsia="pt-BR"/>
              </w:rPr>
            </w:pPr>
            <w:r w:rsidRPr="00777F4A">
              <w:rPr>
                <w:rFonts w:eastAsia="Times New Roman" w:cs="Times New Roman"/>
                <w:color w:val="1F1F1F"/>
                <w:szCs w:val="24"/>
                <w:bdr w:val="none" w:sz="0" w:space="0" w:color="auto" w:frame="1"/>
                <w:lang w:eastAsia="pt-BR"/>
              </w:rPr>
              <w:t>Segurar (5s)</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BAF7AFD" w14:textId="63DD7C00" w:rsidR="00777F4A" w:rsidRPr="00777F4A" w:rsidRDefault="0019131B" w:rsidP="00433A1B">
            <w:pPr>
              <w:jc w:val="center"/>
              <w:rPr>
                <w:rFonts w:eastAsia="Times New Roman" w:cs="Times New Roman"/>
                <w:color w:val="1F1F1F"/>
                <w:szCs w:val="24"/>
                <w:lang w:eastAsia="pt-BR"/>
              </w:rPr>
            </w:pPr>
            <w:proofErr w:type="spellStart"/>
            <w:r w:rsidRPr="00777F4A">
              <w:rPr>
                <w:rFonts w:eastAsia="Times New Roman" w:cs="Times New Roman"/>
                <w:color w:val="1F1F1F"/>
                <w:szCs w:val="24"/>
                <w:bdr w:val="none" w:sz="0" w:space="0" w:color="auto" w:frame="1"/>
                <w:lang w:eastAsia="pt-BR"/>
              </w:rPr>
              <w:t>Robot</w:t>
            </w:r>
            <w:proofErr w:type="spellEnd"/>
            <w:r w:rsidRPr="00777F4A">
              <w:rPr>
                <w:rFonts w:eastAsia="Times New Roman" w:cs="Times New Roman"/>
                <w:color w:val="1F1F1F"/>
                <w:szCs w:val="24"/>
                <w:bdr w:val="none" w:sz="0" w:space="0" w:color="auto" w:frame="1"/>
                <w:lang w:eastAsia="pt-BR"/>
              </w:rPr>
              <w:t xml:space="preserve"> </w:t>
            </w:r>
            <w:proofErr w:type="spellStart"/>
            <w:r w:rsidRPr="00777F4A">
              <w:rPr>
                <w:rFonts w:eastAsia="Times New Roman" w:cs="Times New Roman"/>
                <w:color w:val="1F1F1F"/>
                <w:szCs w:val="24"/>
                <w:bdr w:val="none" w:sz="0" w:space="0" w:color="auto" w:frame="1"/>
                <w:lang w:eastAsia="pt-BR"/>
              </w:rPr>
              <w:t>Bringup</w:t>
            </w:r>
            <w:proofErr w:type="spellEnd"/>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260E092A" w14:textId="77777777" w:rsidR="00777F4A" w:rsidRPr="00777F4A" w:rsidRDefault="00777F4A" w:rsidP="00433A1B">
            <w:pPr>
              <w:jc w:val="center"/>
              <w:rPr>
                <w:rFonts w:eastAsia="Times New Roman" w:cs="Times New Roman"/>
                <w:color w:val="1F1F1F"/>
                <w:szCs w:val="24"/>
                <w:lang w:eastAsia="pt-BR"/>
              </w:rPr>
            </w:pPr>
            <w:r w:rsidRPr="00777F4A">
              <w:rPr>
                <w:rFonts w:eastAsia="Times New Roman" w:cs="Times New Roman"/>
                <w:color w:val="1F1F1F"/>
                <w:szCs w:val="24"/>
                <w:bdr w:val="none" w:sz="0" w:space="0" w:color="auto" w:frame="1"/>
                <w:lang w:eastAsia="pt-BR"/>
              </w:rPr>
              <w:t>Inicializa simultaneamente os nós vitais do robô.</w:t>
            </w:r>
          </w:p>
        </w:tc>
      </w:tr>
    </w:tbl>
    <w:p w14:paraId="72B39065" w14:textId="77777777" w:rsidR="00F66CF5" w:rsidRDefault="00F66CF5" w:rsidP="00F66CF5">
      <w:pPr>
        <w:pStyle w:val="fonte"/>
        <w:spacing w:before="120" w:line="360" w:lineRule="auto"/>
        <w:jc w:val="both"/>
        <w:rPr>
          <w:i w:val="0"/>
          <w:iCs w:val="0"/>
          <w:color w:val="auto"/>
        </w:rPr>
      </w:pPr>
      <w:r w:rsidRPr="00E16D2F">
        <w:rPr>
          <w:i w:val="0"/>
          <w:iCs w:val="0"/>
          <w:color w:val="auto"/>
        </w:rPr>
        <w:t>Fonte: Elaborado pelo autor</w:t>
      </w:r>
    </w:p>
    <w:p w14:paraId="05CF7D46" w14:textId="08874784" w:rsidR="00112A28" w:rsidRDefault="00316FEC" w:rsidP="00073959">
      <w:pPr>
        <w:spacing w:before="120" w:after="120"/>
        <w:jc w:val="both"/>
        <w:rPr>
          <w:szCs w:val="24"/>
        </w:rPr>
      </w:pPr>
      <w:r w:rsidRPr="00316FEC">
        <w:rPr>
          <w:szCs w:val="24"/>
        </w:rPr>
        <w:t xml:space="preserve">Para o feedback de funcionamento, o painel utiliza um barramento de LEDs indicadores. O objetivo é permitir que o operador identifique, através de convenções visuais, se os componentes de hardware estão conectados e se os nós de software estão operacionais. A Tabela </w:t>
      </w:r>
      <w:r w:rsidR="006D24CD">
        <w:rPr>
          <w:szCs w:val="24"/>
        </w:rPr>
        <w:t>1</w:t>
      </w:r>
      <w:r w:rsidR="00BF0DAD">
        <w:rPr>
          <w:szCs w:val="24"/>
        </w:rPr>
        <w:t>5</w:t>
      </w:r>
      <w:r w:rsidRPr="00316FEC">
        <w:rPr>
          <w:szCs w:val="24"/>
        </w:rPr>
        <w:t xml:space="preserve"> descreve os estados e significados de cada indicador.</w:t>
      </w:r>
    </w:p>
    <w:p w14:paraId="289F4327" w14:textId="10F4C597" w:rsidR="00112A28" w:rsidRPr="007E1FCC" w:rsidRDefault="00112A28" w:rsidP="00073959">
      <w:pPr>
        <w:spacing w:before="120" w:after="120"/>
        <w:jc w:val="both"/>
        <w:rPr>
          <w:szCs w:val="24"/>
        </w:rPr>
      </w:pPr>
      <w:r w:rsidRPr="00E16D2F">
        <w:rPr>
          <w:rStyle w:val="Forte"/>
          <w:b w:val="0"/>
          <w:bCs w:val="0"/>
          <w:szCs w:val="24"/>
        </w:rPr>
        <w:t xml:space="preserve">Tabela </w:t>
      </w:r>
      <w:r>
        <w:rPr>
          <w:rStyle w:val="Forte"/>
          <w:b w:val="0"/>
          <w:bCs w:val="0"/>
          <w:szCs w:val="24"/>
        </w:rPr>
        <w:t>1</w:t>
      </w:r>
      <w:r w:rsidR="00E323A9">
        <w:rPr>
          <w:rStyle w:val="Forte"/>
          <w:b w:val="0"/>
          <w:bCs w:val="0"/>
          <w:szCs w:val="24"/>
        </w:rPr>
        <w:t>5</w:t>
      </w:r>
      <w:r w:rsidRPr="00E16D2F">
        <w:rPr>
          <w:rStyle w:val="Forte"/>
          <w:b w:val="0"/>
          <w:bCs w:val="0"/>
          <w:szCs w:val="24"/>
        </w:rPr>
        <w:t xml:space="preserve"> </w:t>
      </w:r>
      <w:r>
        <w:rPr>
          <w:rStyle w:val="Forte"/>
          <w:b w:val="0"/>
          <w:bCs w:val="0"/>
          <w:szCs w:val="24"/>
        </w:rPr>
        <w:t>–</w:t>
      </w:r>
      <w:r w:rsidRPr="00E16D2F">
        <w:rPr>
          <w:rStyle w:val="Forte"/>
          <w:b w:val="0"/>
          <w:bCs w:val="0"/>
          <w:szCs w:val="24"/>
        </w:rPr>
        <w:t xml:space="preserve"> </w:t>
      </w:r>
      <w:r w:rsidRPr="00777F4A">
        <w:rPr>
          <w:rStyle w:val="Forte"/>
          <w:b w:val="0"/>
          <w:bCs w:val="0"/>
          <w:szCs w:val="24"/>
        </w:rPr>
        <w:t xml:space="preserve">Comandos da interface de </w:t>
      </w:r>
      <w:r w:rsidR="007E2BDF">
        <w:rPr>
          <w:rStyle w:val="Forte"/>
          <w:b w:val="0"/>
          <w:bCs w:val="0"/>
          <w:szCs w:val="24"/>
        </w:rPr>
        <w:t>saída</w:t>
      </w:r>
      <w:r w:rsidRPr="00777F4A">
        <w:rPr>
          <w:rStyle w:val="Forte"/>
          <w:b w:val="0"/>
          <w:bCs w:val="0"/>
          <w:szCs w:val="24"/>
        </w:rPr>
        <w:t xml:space="preserve"> (</w:t>
      </w:r>
      <w:r w:rsidR="007E2BDF">
        <w:rPr>
          <w:rStyle w:val="Forte"/>
          <w:b w:val="0"/>
          <w:bCs w:val="0"/>
          <w:szCs w:val="24"/>
        </w:rPr>
        <w:t>LEDS</w:t>
      </w:r>
      <w:r w:rsidRPr="00777F4A">
        <w:rPr>
          <w:rStyle w:val="Forte"/>
          <w:b w:val="0"/>
          <w:bCs w:val="0"/>
          <w:szCs w:val="24"/>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112A28" w14:paraId="056EDFF1" w14:textId="77777777" w:rsidTr="00BF0DAD">
        <w:trPr>
          <w:cantSplit/>
          <w:tblHeader/>
        </w:trPr>
        <w:tc>
          <w:tcPr>
            <w:tcW w:w="4247" w:type="dxa"/>
            <w:tcBorders>
              <w:top w:val="single" w:sz="4" w:space="0" w:color="auto"/>
              <w:bottom w:val="single" w:sz="4" w:space="0" w:color="auto"/>
            </w:tcBorders>
          </w:tcPr>
          <w:p w14:paraId="5ACEBF7A" w14:textId="081E5D35" w:rsidR="00112A28" w:rsidRPr="005D1123" w:rsidRDefault="005D1123" w:rsidP="00112A28">
            <w:pPr>
              <w:pStyle w:val="fonte"/>
              <w:spacing w:before="120" w:line="360" w:lineRule="auto"/>
              <w:jc w:val="center"/>
              <w:rPr>
                <w:b/>
                <w:bCs/>
                <w:i w:val="0"/>
                <w:iCs w:val="0"/>
                <w:color w:val="auto"/>
                <w:sz w:val="24"/>
                <w:szCs w:val="24"/>
              </w:rPr>
            </w:pPr>
            <w:r w:rsidRPr="005D1123">
              <w:rPr>
                <w:b/>
                <w:bCs/>
                <w:i w:val="0"/>
                <w:iCs w:val="0"/>
                <w:color w:val="auto"/>
                <w:sz w:val="24"/>
                <w:szCs w:val="24"/>
              </w:rPr>
              <w:t>Função</w:t>
            </w:r>
          </w:p>
        </w:tc>
        <w:tc>
          <w:tcPr>
            <w:tcW w:w="4247" w:type="dxa"/>
            <w:tcBorders>
              <w:top w:val="single" w:sz="4" w:space="0" w:color="auto"/>
              <w:bottom w:val="single" w:sz="4" w:space="0" w:color="auto"/>
            </w:tcBorders>
          </w:tcPr>
          <w:p w14:paraId="48948994" w14:textId="393DAEFC" w:rsidR="00112A28" w:rsidRPr="005D1123" w:rsidRDefault="005D1123" w:rsidP="00112A28">
            <w:pPr>
              <w:pStyle w:val="fonte"/>
              <w:spacing w:before="120" w:line="360" w:lineRule="auto"/>
              <w:jc w:val="center"/>
              <w:rPr>
                <w:b/>
                <w:bCs/>
                <w:i w:val="0"/>
                <w:iCs w:val="0"/>
                <w:color w:val="auto"/>
                <w:sz w:val="24"/>
                <w:szCs w:val="24"/>
              </w:rPr>
            </w:pPr>
            <w:r w:rsidRPr="005D1123">
              <w:rPr>
                <w:b/>
                <w:bCs/>
                <w:i w:val="0"/>
                <w:iCs w:val="0"/>
                <w:color w:val="auto"/>
                <w:sz w:val="24"/>
                <w:szCs w:val="24"/>
              </w:rPr>
              <w:t>Descrição</w:t>
            </w:r>
          </w:p>
        </w:tc>
      </w:tr>
      <w:tr w:rsidR="00112A28" w14:paraId="3BDA26F1" w14:textId="77777777" w:rsidTr="00112A28">
        <w:tc>
          <w:tcPr>
            <w:tcW w:w="4247" w:type="dxa"/>
            <w:tcBorders>
              <w:top w:val="single" w:sz="4" w:space="0" w:color="auto"/>
              <w:bottom w:val="single" w:sz="4" w:space="0" w:color="auto"/>
            </w:tcBorders>
          </w:tcPr>
          <w:p w14:paraId="0991C69E" w14:textId="2677E88A" w:rsidR="00112A28" w:rsidRDefault="005D1123" w:rsidP="00112A28">
            <w:pPr>
              <w:pStyle w:val="fonte"/>
              <w:spacing w:before="120" w:line="360" w:lineRule="auto"/>
              <w:jc w:val="center"/>
              <w:rPr>
                <w:i w:val="0"/>
                <w:iCs w:val="0"/>
                <w:color w:val="auto"/>
                <w:sz w:val="24"/>
                <w:szCs w:val="24"/>
              </w:rPr>
            </w:pPr>
            <w:r>
              <w:rPr>
                <w:i w:val="0"/>
                <w:iCs w:val="0"/>
                <w:color w:val="auto"/>
                <w:sz w:val="24"/>
                <w:szCs w:val="24"/>
              </w:rPr>
              <w:t>LED_LOCALIZATION</w:t>
            </w:r>
          </w:p>
        </w:tc>
        <w:tc>
          <w:tcPr>
            <w:tcW w:w="4247" w:type="dxa"/>
            <w:tcBorders>
              <w:top w:val="single" w:sz="4" w:space="0" w:color="auto"/>
              <w:bottom w:val="single" w:sz="4" w:space="0" w:color="auto"/>
            </w:tcBorders>
          </w:tcPr>
          <w:p w14:paraId="387D595D" w14:textId="696E03F8" w:rsidR="00112A28" w:rsidRDefault="004F2C93" w:rsidP="00112A28">
            <w:pPr>
              <w:pStyle w:val="fonte"/>
              <w:spacing w:before="120" w:line="360" w:lineRule="auto"/>
              <w:jc w:val="center"/>
              <w:rPr>
                <w:i w:val="0"/>
                <w:iCs w:val="0"/>
                <w:color w:val="auto"/>
                <w:sz w:val="24"/>
                <w:szCs w:val="24"/>
              </w:rPr>
            </w:pPr>
            <w:r>
              <w:rPr>
                <w:i w:val="0"/>
                <w:iCs w:val="0"/>
                <w:color w:val="auto"/>
                <w:sz w:val="24"/>
                <w:szCs w:val="24"/>
              </w:rPr>
              <w:t>Indica que o nó da localização está ativo</w:t>
            </w:r>
          </w:p>
        </w:tc>
      </w:tr>
      <w:tr w:rsidR="00112A28" w14:paraId="15539B3C" w14:textId="77777777" w:rsidTr="00112A28">
        <w:tc>
          <w:tcPr>
            <w:tcW w:w="4247" w:type="dxa"/>
            <w:tcBorders>
              <w:top w:val="single" w:sz="4" w:space="0" w:color="auto"/>
              <w:bottom w:val="single" w:sz="4" w:space="0" w:color="auto"/>
            </w:tcBorders>
          </w:tcPr>
          <w:p w14:paraId="3B14C371" w14:textId="18071769" w:rsidR="00112A28" w:rsidRDefault="005D1123" w:rsidP="00112A28">
            <w:pPr>
              <w:pStyle w:val="fonte"/>
              <w:spacing w:before="120" w:line="360" w:lineRule="auto"/>
              <w:jc w:val="center"/>
              <w:rPr>
                <w:i w:val="0"/>
                <w:iCs w:val="0"/>
                <w:color w:val="auto"/>
                <w:sz w:val="24"/>
                <w:szCs w:val="24"/>
              </w:rPr>
            </w:pPr>
            <w:r>
              <w:rPr>
                <w:i w:val="0"/>
                <w:iCs w:val="0"/>
                <w:color w:val="auto"/>
                <w:sz w:val="24"/>
                <w:szCs w:val="24"/>
              </w:rPr>
              <w:lastRenderedPageBreak/>
              <w:t>LED_GAMECONTROLLER</w:t>
            </w:r>
          </w:p>
        </w:tc>
        <w:tc>
          <w:tcPr>
            <w:tcW w:w="4247" w:type="dxa"/>
            <w:tcBorders>
              <w:top w:val="single" w:sz="4" w:space="0" w:color="auto"/>
              <w:bottom w:val="single" w:sz="4" w:space="0" w:color="auto"/>
            </w:tcBorders>
          </w:tcPr>
          <w:p w14:paraId="269AA25D" w14:textId="35B9A0A2" w:rsidR="00112A28" w:rsidRDefault="004F2C93" w:rsidP="00112A28">
            <w:pPr>
              <w:pStyle w:val="fonte"/>
              <w:spacing w:before="120" w:line="360" w:lineRule="auto"/>
              <w:jc w:val="center"/>
              <w:rPr>
                <w:i w:val="0"/>
                <w:iCs w:val="0"/>
                <w:color w:val="auto"/>
                <w:sz w:val="24"/>
                <w:szCs w:val="24"/>
              </w:rPr>
            </w:pPr>
            <w:r w:rsidRPr="004F2C93">
              <w:rPr>
                <w:i w:val="0"/>
                <w:iCs w:val="0"/>
                <w:color w:val="auto"/>
                <w:sz w:val="24"/>
                <w:szCs w:val="24"/>
              </w:rPr>
              <w:t xml:space="preserve">Indica conexão estabelecida com o </w:t>
            </w:r>
            <w:proofErr w:type="spellStart"/>
            <w:r w:rsidRPr="004F2C93">
              <w:rPr>
                <w:i w:val="0"/>
                <w:iCs w:val="0"/>
                <w:color w:val="auto"/>
                <w:sz w:val="24"/>
                <w:szCs w:val="24"/>
              </w:rPr>
              <w:t>gamecontroller</w:t>
            </w:r>
            <w:proofErr w:type="spellEnd"/>
            <w:r w:rsidRPr="004F2C93">
              <w:rPr>
                <w:i w:val="0"/>
                <w:iCs w:val="0"/>
                <w:color w:val="auto"/>
                <w:sz w:val="24"/>
                <w:szCs w:val="24"/>
              </w:rPr>
              <w:t>.</w:t>
            </w:r>
          </w:p>
        </w:tc>
      </w:tr>
      <w:tr w:rsidR="00112A28" w14:paraId="04215705" w14:textId="77777777" w:rsidTr="00112A28">
        <w:tc>
          <w:tcPr>
            <w:tcW w:w="4247" w:type="dxa"/>
            <w:tcBorders>
              <w:top w:val="single" w:sz="4" w:space="0" w:color="auto"/>
              <w:bottom w:val="single" w:sz="4" w:space="0" w:color="auto"/>
            </w:tcBorders>
          </w:tcPr>
          <w:p w14:paraId="43771148" w14:textId="7C776EA6" w:rsidR="00112A28" w:rsidRDefault="005D1123" w:rsidP="00112A28">
            <w:pPr>
              <w:pStyle w:val="fonte"/>
              <w:spacing w:before="120" w:line="360" w:lineRule="auto"/>
              <w:jc w:val="center"/>
              <w:rPr>
                <w:i w:val="0"/>
                <w:iCs w:val="0"/>
                <w:color w:val="auto"/>
                <w:sz w:val="24"/>
                <w:szCs w:val="24"/>
              </w:rPr>
            </w:pPr>
            <w:r>
              <w:rPr>
                <w:i w:val="0"/>
                <w:iCs w:val="0"/>
                <w:color w:val="auto"/>
                <w:sz w:val="24"/>
                <w:szCs w:val="24"/>
              </w:rPr>
              <w:t>LED_</w:t>
            </w:r>
            <w:r w:rsidR="00DC3535">
              <w:rPr>
                <w:i w:val="0"/>
                <w:iCs w:val="0"/>
                <w:color w:val="auto"/>
                <w:sz w:val="24"/>
                <w:szCs w:val="24"/>
              </w:rPr>
              <w:t>COMM_BOARD</w:t>
            </w:r>
          </w:p>
        </w:tc>
        <w:tc>
          <w:tcPr>
            <w:tcW w:w="4247" w:type="dxa"/>
            <w:tcBorders>
              <w:top w:val="single" w:sz="4" w:space="0" w:color="auto"/>
              <w:bottom w:val="single" w:sz="4" w:space="0" w:color="auto"/>
            </w:tcBorders>
          </w:tcPr>
          <w:p w14:paraId="49DED1BF" w14:textId="19BE3B1F" w:rsidR="00112A28" w:rsidRDefault="00390991" w:rsidP="00112A28">
            <w:pPr>
              <w:pStyle w:val="fonte"/>
              <w:spacing w:before="120" w:line="360" w:lineRule="auto"/>
              <w:jc w:val="center"/>
              <w:rPr>
                <w:i w:val="0"/>
                <w:iCs w:val="0"/>
                <w:color w:val="auto"/>
                <w:sz w:val="24"/>
                <w:szCs w:val="24"/>
              </w:rPr>
            </w:pPr>
            <w:r w:rsidRPr="00390991">
              <w:rPr>
                <w:b/>
                <w:bCs/>
                <w:i w:val="0"/>
                <w:iCs w:val="0"/>
                <w:color w:val="auto"/>
                <w:sz w:val="24"/>
                <w:szCs w:val="24"/>
              </w:rPr>
              <w:t>Constante:</w:t>
            </w:r>
            <w:r w:rsidRPr="00390991">
              <w:rPr>
                <w:i w:val="0"/>
                <w:iCs w:val="0"/>
                <w:color w:val="auto"/>
                <w:sz w:val="24"/>
                <w:szCs w:val="24"/>
              </w:rPr>
              <w:t xml:space="preserve"> Conexão USB. / </w:t>
            </w:r>
            <w:r w:rsidRPr="00390991">
              <w:rPr>
                <w:b/>
                <w:bCs/>
                <w:i w:val="0"/>
                <w:iCs w:val="0"/>
                <w:color w:val="auto"/>
                <w:sz w:val="24"/>
                <w:szCs w:val="24"/>
              </w:rPr>
              <w:t>Piscando:</w:t>
            </w:r>
            <w:r w:rsidRPr="00390991">
              <w:rPr>
                <w:i w:val="0"/>
                <w:iCs w:val="0"/>
                <w:color w:val="auto"/>
                <w:sz w:val="24"/>
                <w:szCs w:val="24"/>
              </w:rPr>
              <w:t xml:space="preserve"> Atividade de dados.</w:t>
            </w:r>
          </w:p>
        </w:tc>
      </w:tr>
      <w:tr w:rsidR="00112A28" w14:paraId="5EFBF192" w14:textId="77777777" w:rsidTr="00112A28">
        <w:tc>
          <w:tcPr>
            <w:tcW w:w="4247" w:type="dxa"/>
            <w:tcBorders>
              <w:top w:val="single" w:sz="4" w:space="0" w:color="auto"/>
              <w:bottom w:val="single" w:sz="4" w:space="0" w:color="auto"/>
            </w:tcBorders>
          </w:tcPr>
          <w:p w14:paraId="0E140B00" w14:textId="1379229D" w:rsidR="00112A28" w:rsidRDefault="00DC3535" w:rsidP="00112A28">
            <w:pPr>
              <w:pStyle w:val="fonte"/>
              <w:spacing w:before="120" w:line="360" w:lineRule="auto"/>
              <w:jc w:val="center"/>
              <w:rPr>
                <w:i w:val="0"/>
                <w:iCs w:val="0"/>
                <w:color w:val="auto"/>
                <w:sz w:val="24"/>
                <w:szCs w:val="24"/>
              </w:rPr>
            </w:pPr>
            <w:r>
              <w:rPr>
                <w:i w:val="0"/>
                <w:iCs w:val="0"/>
                <w:color w:val="auto"/>
                <w:sz w:val="24"/>
                <w:szCs w:val="24"/>
              </w:rPr>
              <w:t>LED_OVERLOAD</w:t>
            </w:r>
          </w:p>
        </w:tc>
        <w:tc>
          <w:tcPr>
            <w:tcW w:w="4247" w:type="dxa"/>
            <w:tcBorders>
              <w:top w:val="single" w:sz="4" w:space="0" w:color="auto"/>
              <w:bottom w:val="single" w:sz="4" w:space="0" w:color="auto"/>
            </w:tcBorders>
          </w:tcPr>
          <w:p w14:paraId="31F6AA9C" w14:textId="51A94C67" w:rsidR="00112A28" w:rsidRDefault="00542E39" w:rsidP="00112A28">
            <w:pPr>
              <w:pStyle w:val="fonte"/>
              <w:spacing w:before="120" w:line="360" w:lineRule="auto"/>
              <w:jc w:val="center"/>
              <w:rPr>
                <w:i w:val="0"/>
                <w:iCs w:val="0"/>
                <w:color w:val="auto"/>
                <w:sz w:val="24"/>
                <w:szCs w:val="24"/>
              </w:rPr>
            </w:pPr>
            <w:r w:rsidRPr="00542E39">
              <w:rPr>
                <w:i w:val="0"/>
                <w:iCs w:val="0"/>
                <w:color w:val="auto"/>
                <w:sz w:val="24"/>
                <w:szCs w:val="24"/>
              </w:rPr>
              <w:t>Indica sobrecarga detectada em algum motor.</w:t>
            </w:r>
          </w:p>
        </w:tc>
      </w:tr>
      <w:tr w:rsidR="00112A28" w14:paraId="70D2C48E" w14:textId="77777777" w:rsidTr="00112A28">
        <w:tc>
          <w:tcPr>
            <w:tcW w:w="4247" w:type="dxa"/>
            <w:tcBorders>
              <w:top w:val="single" w:sz="4" w:space="0" w:color="auto"/>
              <w:bottom w:val="single" w:sz="4" w:space="0" w:color="auto"/>
            </w:tcBorders>
          </w:tcPr>
          <w:p w14:paraId="026F5226" w14:textId="54C0C2E8" w:rsidR="00112A28" w:rsidRDefault="00DC3535" w:rsidP="00112A28">
            <w:pPr>
              <w:pStyle w:val="fonte"/>
              <w:spacing w:before="120" w:line="360" w:lineRule="auto"/>
              <w:jc w:val="center"/>
              <w:rPr>
                <w:i w:val="0"/>
                <w:iCs w:val="0"/>
                <w:color w:val="auto"/>
                <w:sz w:val="24"/>
                <w:szCs w:val="24"/>
              </w:rPr>
            </w:pPr>
            <w:r>
              <w:rPr>
                <w:i w:val="0"/>
                <w:iCs w:val="0"/>
                <w:color w:val="auto"/>
                <w:sz w:val="24"/>
                <w:szCs w:val="24"/>
              </w:rPr>
              <w:t>LED_CAM</w:t>
            </w:r>
          </w:p>
        </w:tc>
        <w:tc>
          <w:tcPr>
            <w:tcW w:w="4247" w:type="dxa"/>
            <w:tcBorders>
              <w:top w:val="single" w:sz="4" w:space="0" w:color="auto"/>
              <w:bottom w:val="single" w:sz="4" w:space="0" w:color="auto"/>
            </w:tcBorders>
          </w:tcPr>
          <w:p w14:paraId="03AF22B2" w14:textId="09441D99" w:rsidR="00112A28" w:rsidRDefault="00E436CE" w:rsidP="00112A28">
            <w:pPr>
              <w:pStyle w:val="fonte"/>
              <w:spacing w:before="120" w:line="360" w:lineRule="auto"/>
              <w:jc w:val="center"/>
              <w:rPr>
                <w:i w:val="0"/>
                <w:iCs w:val="0"/>
                <w:color w:val="auto"/>
                <w:sz w:val="24"/>
                <w:szCs w:val="24"/>
              </w:rPr>
            </w:pPr>
            <w:r w:rsidRPr="00E436CE">
              <w:rPr>
                <w:b/>
                <w:bCs/>
                <w:i w:val="0"/>
                <w:iCs w:val="0"/>
                <w:color w:val="auto"/>
                <w:sz w:val="24"/>
                <w:szCs w:val="24"/>
              </w:rPr>
              <w:t>Piscando:</w:t>
            </w:r>
            <w:r w:rsidRPr="00E436CE">
              <w:rPr>
                <w:i w:val="0"/>
                <w:iCs w:val="0"/>
                <w:color w:val="auto"/>
                <w:sz w:val="24"/>
                <w:szCs w:val="24"/>
              </w:rPr>
              <w:t xml:space="preserve"> Operação. / </w:t>
            </w:r>
            <w:r w:rsidRPr="00E436CE">
              <w:rPr>
                <w:b/>
                <w:bCs/>
                <w:i w:val="0"/>
                <w:iCs w:val="0"/>
                <w:color w:val="auto"/>
                <w:sz w:val="24"/>
                <w:szCs w:val="24"/>
              </w:rPr>
              <w:t>Constante:</w:t>
            </w:r>
            <w:r w:rsidRPr="00E436CE">
              <w:rPr>
                <w:i w:val="0"/>
                <w:iCs w:val="0"/>
                <w:color w:val="auto"/>
                <w:sz w:val="24"/>
                <w:szCs w:val="24"/>
              </w:rPr>
              <w:t xml:space="preserve"> Conexão USB. / </w:t>
            </w:r>
            <w:r w:rsidRPr="00E436CE">
              <w:rPr>
                <w:b/>
                <w:bCs/>
                <w:i w:val="0"/>
                <w:iCs w:val="0"/>
                <w:color w:val="auto"/>
                <w:sz w:val="24"/>
                <w:szCs w:val="24"/>
              </w:rPr>
              <w:t>Apagado:</w:t>
            </w:r>
            <w:r w:rsidRPr="00E436CE">
              <w:rPr>
                <w:i w:val="0"/>
                <w:iCs w:val="0"/>
                <w:color w:val="auto"/>
                <w:sz w:val="24"/>
                <w:szCs w:val="24"/>
              </w:rPr>
              <w:t xml:space="preserve"> Erro.</w:t>
            </w:r>
          </w:p>
        </w:tc>
      </w:tr>
      <w:tr w:rsidR="00112A28" w14:paraId="427F657A" w14:textId="77777777" w:rsidTr="00112A28">
        <w:tc>
          <w:tcPr>
            <w:tcW w:w="4247" w:type="dxa"/>
            <w:tcBorders>
              <w:top w:val="single" w:sz="4" w:space="0" w:color="auto"/>
              <w:bottom w:val="single" w:sz="4" w:space="0" w:color="auto"/>
            </w:tcBorders>
          </w:tcPr>
          <w:p w14:paraId="60CB6DC4" w14:textId="6947343D" w:rsidR="00112A28" w:rsidRDefault="00DC3535" w:rsidP="00112A28">
            <w:pPr>
              <w:pStyle w:val="fonte"/>
              <w:spacing w:before="120" w:line="360" w:lineRule="auto"/>
              <w:jc w:val="center"/>
              <w:rPr>
                <w:i w:val="0"/>
                <w:iCs w:val="0"/>
                <w:color w:val="auto"/>
                <w:sz w:val="24"/>
                <w:szCs w:val="24"/>
              </w:rPr>
            </w:pPr>
            <w:r>
              <w:rPr>
                <w:i w:val="0"/>
                <w:iCs w:val="0"/>
                <w:color w:val="auto"/>
                <w:sz w:val="24"/>
                <w:szCs w:val="24"/>
              </w:rPr>
              <w:t>LED_IMU</w:t>
            </w:r>
          </w:p>
        </w:tc>
        <w:tc>
          <w:tcPr>
            <w:tcW w:w="4247" w:type="dxa"/>
            <w:tcBorders>
              <w:top w:val="single" w:sz="4" w:space="0" w:color="auto"/>
              <w:bottom w:val="single" w:sz="4" w:space="0" w:color="auto"/>
            </w:tcBorders>
          </w:tcPr>
          <w:p w14:paraId="773EE260" w14:textId="567C95C7" w:rsidR="00112A28" w:rsidRDefault="00E436CE" w:rsidP="00112A28">
            <w:pPr>
              <w:pStyle w:val="fonte"/>
              <w:spacing w:before="120" w:line="360" w:lineRule="auto"/>
              <w:jc w:val="center"/>
              <w:rPr>
                <w:i w:val="0"/>
                <w:iCs w:val="0"/>
                <w:color w:val="auto"/>
                <w:sz w:val="24"/>
                <w:szCs w:val="24"/>
              </w:rPr>
            </w:pPr>
            <w:r w:rsidRPr="00E436CE">
              <w:rPr>
                <w:b/>
                <w:bCs/>
                <w:i w:val="0"/>
                <w:iCs w:val="0"/>
                <w:color w:val="auto"/>
                <w:sz w:val="24"/>
                <w:szCs w:val="24"/>
              </w:rPr>
              <w:t>Piscando:</w:t>
            </w:r>
            <w:r w:rsidRPr="00E436CE">
              <w:rPr>
                <w:i w:val="0"/>
                <w:iCs w:val="0"/>
                <w:color w:val="auto"/>
                <w:sz w:val="24"/>
                <w:szCs w:val="24"/>
              </w:rPr>
              <w:t xml:space="preserve"> Operação. / </w:t>
            </w:r>
            <w:r w:rsidRPr="00E436CE">
              <w:rPr>
                <w:b/>
                <w:bCs/>
                <w:i w:val="0"/>
                <w:iCs w:val="0"/>
                <w:color w:val="auto"/>
                <w:sz w:val="24"/>
                <w:szCs w:val="24"/>
              </w:rPr>
              <w:t>Constante:</w:t>
            </w:r>
            <w:r w:rsidRPr="00E436CE">
              <w:rPr>
                <w:i w:val="0"/>
                <w:iCs w:val="0"/>
                <w:color w:val="auto"/>
                <w:sz w:val="24"/>
                <w:szCs w:val="24"/>
              </w:rPr>
              <w:t xml:space="preserve"> Conexão USB. / </w:t>
            </w:r>
            <w:r w:rsidRPr="00E436CE">
              <w:rPr>
                <w:b/>
                <w:bCs/>
                <w:i w:val="0"/>
                <w:iCs w:val="0"/>
                <w:color w:val="auto"/>
                <w:sz w:val="24"/>
                <w:szCs w:val="24"/>
              </w:rPr>
              <w:t>Apagado:</w:t>
            </w:r>
            <w:r w:rsidRPr="00E436CE">
              <w:rPr>
                <w:i w:val="0"/>
                <w:iCs w:val="0"/>
                <w:color w:val="auto"/>
                <w:sz w:val="24"/>
                <w:szCs w:val="24"/>
              </w:rPr>
              <w:t xml:space="preserve"> Erro.</w:t>
            </w:r>
          </w:p>
        </w:tc>
      </w:tr>
      <w:tr w:rsidR="00112A28" w14:paraId="34F79D1F" w14:textId="77777777" w:rsidTr="00112A28">
        <w:tc>
          <w:tcPr>
            <w:tcW w:w="4247" w:type="dxa"/>
            <w:tcBorders>
              <w:top w:val="single" w:sz="4" w:space="0" w:color="auto"/>
              <w:bottom w:val="single" w:sz="4" w:space="0" w:color="auto"/>
            </w:tcBorders>
          </w:tcPr>
          <w:p w14:paraId="2C64C2AD" w14:textId="500AEE8E" w:rsidR="00112A28" w:rsidRDefault="00DC3535" w:rsidP="00112A28">
            <w:pPr>
              <w:pStyle w:val="fonte"/>
              <w:spacing w:before="120" w:line="360" w:lineRule="auto"/>
              <w:jc w:val="center"/>
              <w:rPr>
                <w:i w:val="0"/>
                <w:iCs w:val="0"/>
                <w:color w:val="auto"/>
                <w:sz w:val="24"/>
                <w:szCs w:val="24"/>
              </w:rPr>
            </w:pPr>
            <w:r>
              <w:rPr>
                <w:i w:val="0"/>
                <w:iCs w:val="0"/>
                <w:color w:val="auto"/>
                <w:sz w:val="24"/>
                <w:szCs w:val="24"/>
              </w:rPr>
              <w:t>LED_RBT_BU</w:t>
            </w:r>
          </w:p>
        </w:tc>
        <w:tc>
          <w:tcPr>
            <w:tcW w:w="4247" w:type="dxa"/>
            <w:tcBorders>
              <w:top w:val="single" w:sz="4" w:space="0" w:color="auto"/>
              <w:bottom w:val="single" w:sz="4" w:space="0" w:color="auto"/>
            </w:tcBorders>
          </w:tcPr>
          <w:p w14:paraId="308D3A05" w14:textId="3C13E831" w:rsidR="00112A28" w:rsidRDefault="00E436CE" w:rsidP="00112A28">
            <w:pPr>
              <w:pStyle w:val="fonte"/>
              <w:spacing w:before="120" w:line="360" w:lineRule="auto"/>
              <w:jc w:val="center"/>
              <w:rPr>
                <w:i w:val="0"/>
                <w:iCs w:val="0"/>
                <w:color w:val="auto"/>
                <w:sz w:val="24"/>
                <w:szCs w:val="24"/>
              </w:rPr>
            </w:pPr>
            <w:r w:rsidRPr="00E436CE">
              <w:rPr>
                <w:i w:val="0"/>
                <w:iCs w:val="0"/>
                <w:color w:val="auto"/>
                <w:sz w:val="24"/>
                <w:szCs w:val="24"/>
              </w:rPr>
              <w:t>Indica que os nós de decisão, visão, motores, imu e controle estão ativos.</w:t>
            </w:r>
          </w:p>
        </w:tc>
      </w:tr>
    </w:tbl>
    <w:p w14:paraId="6ED00D04" w14:textId="069D36F9" w:rsidR="00350A4F" w:rsidRPr="00BF0DAD" w:rsidRDefault="00112A28" w:rsidP="00BF0DAD">
      <w:pPr>
        <w:pStyle w:val="fonte"/>
        <w:spacing w:before="120" w:line="360" w:lineRule="auto"/>
        <w:jc w:val="both"/>
        <w:rPr>
          <w:i w:val="0"/>
          <w:iCs w:val="0"/>
          <w:color w:val="auto"/>
        </w:rPr>
      </w:pPr>
      <w:r w:rsidRPr="00E16D2F">
        <w:rPr>
          <w:i w:val="0"/>
          <w:iCs w:val="0"/>
          <w:color w:val="auto"/>
        </w:rPr>
        <w:t>Fonte: Elaborado pelo autor</w:t>
      </w:r>
    </w:p>
    <w:p w14:paraId="78FE5203" w14:textId="77777777" w:rsidR="00B96603" w:rsidRDefault="00B96603" w:rsidP="00B96603">
      <w:pPr>
        <w:jc w:val="both"/>
        <w:rPr>
          <w:b/>
          <w:bCs/>
        </w:rPr>
      </w:pPr>
      <w:r w:rsidRPr="00B96603">
        <w:rPr>
          <w:b/>
          <w:bCs/>
        </w:rPr>
        <w:t>4.3 Estimativas de Impacto Potencial</w:t>
      </w:r>
    </w:p>
    <w:p w14:paraId="3EDD0A17" w14:textId="77777777" w:rsidR="00350A4F" w:rsidRPr="00B96603" w:rsidRDefault="00350A4F" w:rsidP="00B96603">
      <w:pPr>
        <w:jc w:val="both"/>
        <w:rPr>
          <w:b/>
          <w:bCs/>
        </w:rPr>
      </w:pPr>
    </w:p>
    <w:p w14:paraId="4F9D429D" w14:textId="77777777" w:rsidR="00B96603" w:rsidRDefault="00B96603" w:rsidP="00B96603">
      <w:pPr>
        <w:jc w:val="both"/>
      </w:pPr>
      <w:r w:rsidRPr="00B96603">
        <w:t>Embora os testes comparativos com o protótipo ainda não tenham sido concluídos, é possível realizar estimativas preliminares do impacto potencial do painel de controle com base nos dados coletados sobre o processo atual.</w:t>
      </w:r>
    </w:p>
    <w:p w14:paraId="5CFA688D" w14:textId="77777777" w:rsidR="00350A4F" w:rsidRPr="00B96603" w:rsidRDefault="00350A4F" w:rsidP="00B96603">
      <w:pPr>
        <w:jc w:val="both"/>
      </w:pPr>
    </w:p>
    <w:p w14:paraId="5F114EE2" w14:textId="77777777" w:rsidR="00B96603" w:rsidRDefault="00B96603" w:rsidP="00B96603">
      <w:pPr>
        <w:jc w:val="both"/>
        <w:rPr>
          <w:b/>
          <w:bCs/>
        </w:rPr>
      </w:pPr>
      <w:r w:rsidRPr="00B96603">
        <w:rPr>
          <w:b/>
          <w:bCs/>
        </w:rPr>
        <w:t>4.3.1 Análise de Tarefas e Tempos Esperados</w:t>
      </w:r>
    </w:p>
    <w:p w14:paraId="7A745E51" w14:textId="77777777" w:rsidR="00350A4F" w:rsidRPr="00B96603" w:rsidRDefault="00350A4F" w:rsidP="00B96603">
      <w:pPr>
        <w:jc w:val="both"/>
        <w:rPr>
          <w:b/>
          <w:bCs/>
        </w:rPr>
      </w:pPr>
    </w:p>
    <w:p w14:paraId="7199B42A" w14:textId="47330CDB" w:rsidR="005F1A06" w:rsidRDefault="00EB256F" w:rsidP="00B96603">
      <w:pPr>
        <w:jc w:val="both"/>
      </w:pPr>
      <w:r w:rsidRPr="00EB256F">
        <w:t>A decomposição detalhada do processo atual de inicialização permite identificar quais etapas serão eliminadas, mantidas ou otimizadas com a introdução do painel de controle. A Tabela 16 apresenta esta análise comparativa.</w:t>
      </w:r>
    </w:p>
    <w:p w14:paraId="3F246518" w14:textId="77777777" w:rsidR="00556430" w:rsidRDefault="00556430" w:rsidP="00B96603">
      <w:pPr>
        <w:jc w:val="both"/>
      </w:pPr>
    </w:p>
    <w:p w14:paraId="7970A5C3" w14:textId="72471E3C" w:rsidR="00556430" w:rsidRDefault="00746C59" w:rsidP="00746C59">
      <w:pPr>
        <w:spacing w:before="120" w:after="120"/>
        <w:jc w:val="both"/>
        <w:rPr>
          <w:szCs w:val="24"/>
        </w:rPr>
      </w:pPr>
      <w:r w:rsidRPr="00E16D2F">
        <w:rPr>
          <w:rStyle w:val="Forte"/>
          <w:b w:val="0"/>
          <w:bCs w:val="0"/>
          <w:szCs w:val="24"/>
        </w:rPr>
        <w:t xml:space="preserve">Tabela </w:t>
      </w:r>
      <w:r>
        <w:rPr>
          <w:rStyle w:val="Forte"/>
          <w:b w:val="0"/>
          <w:bCs w:val="0"/>
          <w:szCs w:val="24"/>
        </w:rPr>
        <w:t>16</w:t>
      </w:r>
      <w:r w:rsidRPr="00E16D2F">
        <w:rPr>
          <w:rStyle w:val="Forte"/>
          <w:b w:val="0"/>
          <w:bCs w:val="0"/>
          <w:szCs w:val="24"/>
        </w:rPr>
        <w:t xml:space="preserve"> </w:t>
      </w:r>
      <w:r>
        <w:rPr>
          <w:rStyle w:val="Forte"/>
          <w:b w:val="0"/>
          <w:bCs w:val="0"/>
          <w:szCs w:val="24"/>
        </w:rPr>
        <w:t>–</w:t>
      </w:r>
      <w:r w:rsidRPr="00E16D2F">
        <w:rPr>
          <w:rStyle w:val="Forte"/>
          <w:b w:val="0"/>
          <w:bCs w:val="0"/>
          <w:szCs w:val="24"/>
        </w:rPr>
        <w:t xml:space="preserve"> </w:t>
      </w:r>
      <w:r w:rsidRPr="00746C59">
        <w:rPr>
          <w:szCs w:val="24"/>
        </w:rPr>
        <w:t>Análise comparativa de etapas: processo atual versus processo com painel</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5"/>
        <w:gridCol w:w="1663"/>
        <w:gridCol w:w="1870"/>
        <w:gridCol w:w="1648"/>
        <w:gridCol w:w="1648"/>
      </w:tblGrid>
      <w:tr w:rsidR="00556430" w14:paraId="165559C0" w14:textId="77777777" w:rsidTr="00556430">
        <w:trPr>
          <w:cantSplit/>
          <w:tblHeader/>
        </w:trPr>
        <w:tc>
          <w:tcPr>
            <w:tcW w:w="1698" w:type="dxa"/>
            <w:tcBorders>
              <w:bottom w:val="single" w:sz="4" w:space="0" w:color="auto"/>
            </w:tcBorders>
          </w:tcPr>
          <w:p w14:paraId="45829A7F" w14:textId="510F78D4" w:rsidR="00556430" w:rsidRPr="00556430" w:rsidRDefault="00556430" w:rsidP="00556430">
            <w:pPr>
              <w:spacing w:before="120" w:after="120"/>
              <w:jc w:val="center"/>
              <w:rPr>
                <w:b/>
                <w:bCs/>
                <w:szCs w:val="24"/>
              </w:rPr>
            </w:pPr>
            <w:r w:rsidRPr="00556430">
              <w:rPr>
                <w:b/>
                <w:bCs/>
              </w:rPr>
              <w:lastRenderedPageBreak/>
              <w:t>Etapa do Processo Atual</w:t>
            </w:r>
          </w:p>
        </w:tc>
        <w:tc>
          <w:tcPr>
            <w:tcW w:w="1699" w:type="dxa"/>
            <w:tcBorders>
              <w:bottom w:val="single" w:sz="4" w:space="0" w:color="auto"/>
            </w:tcBorders>
          </w:tcPr>
          <w:p w14:paraId="3E6DDADF" w14:textId="599B4743" w:rsidR="00556430" w:rsidRPr="00556430" w:rsidRDefault="00556430" w:rsidP="00556430">
            <w:pPr>
              <w:spacing w:before="120" w:after="120"/>
              <w:jc w:val="center"/>
              <w:rPr>
                <w:b/>
                <w:bCs/>
                <w:szCs w:val="24"/>
              </w:rPr>
            </w:pPr>
            <w:r w:rsidRPr="00556430">
              <w:rPr>
                <w:b/>
                <w:bCs/>
              </w:rPr>
              <w:t>Tempo Médio Observado</w:t>
            </w:r>
          </w:p>
        </w:tc>
        <w:tc>
          <w:tcPr>
            <w:tcW w:w="1699" w:type="dxa"/>
            <w:tcBorders>
              <w:bottom w:val="single" w:sz="4" w:space="0" w:color="auto"/>
            </w:tcBorders>
          </w:tcPr>
          <w:p w14:paraId="17726399" w14:textId="3509C4E9" w:rsidR="00556430" w:rsidRPr="00556430" w:rsidRDefault="00556430" w:rsidP="00556430">
            <w:pPr>
              <w:spacing w:before="120" w:after="120"/>
              <w:jc w:val="center"/>
              <w:rPr>
                <w:b/>
                <w:bCs/>
                <w:szCs w:val="24"/>
              </w:rPr>
            </w:pPr>
            <w:r w:rsidRPr="00556430">
              <w:rPr>
                <w:b/>
                <w:bCs/>
              </w:rPr>
              <w:t>Etapa Correspondente com Painel</w:t>
            </w:r>
          </w:p>
        </w:tc>
        <w:tc>
          <w:tcPr>
            <w:tcW w:w="1699" w:type="dxa"/>
            <w:tcBorders>
              <w:bottom w:val="single" w:sz="4" w:space="0" w:color="auto"/>
            </w:tcBorders>
          </w:tcPr>
          <w:p w14:paraId="1A639C1B" w14:textId="52D3E3E1" w:rsidR="00556430" w:rsidRPr="00556430" w:rsidRDefault="00556430" w:rsidP="00556430">
            <w:pPr>
              <w:spacing w:before="120" w:after="120"/>
              <w:jc w:val="center"/>
              <w:rPr>
                <w:b/>
                <w:bCs/>
                <w:szCs w:val="24"/>
              </w:rPr>
            </w:pPr>
            <w:r w:rsidRPr="00556430">
              <w:rPr>
                <w:b/>
                <w:bCs/>
              </w:rPr>
              <w:t>Tempo Estimado com Painel</w:t>
            </w:r>
          </w:p>
        </w:tc>
        <w:tc>
          <w:tcPr>
            <w:tcW w:w="1699" w:type="dxa"/>
            <w:tcBorders>
              <w:bottom w:val="single" w:sz="4" w:space="0" w:color="auto"/>
            </w:tcBorders>
          </w:tcPr>
          <w:p w14:paraId="7A688222" w14:textId="25DA0249" w:rsidR="00556430" w:rsidRPr="00556430" w:rsidRDefault="00556430" w:rsidP="00556430">
            <w:pPr>
              <w:spacing w:before="120" w:after="120"/>
              <w:jc w:val="center"/>
              <w:rPr>
                <w:b/>
                <w:bCs/>
                <w:szCs w:val="24"/>
              </w:rPr>
            </w:pPr>
            <w:r w:rsidRPr="00556430">
              <w:rPr>
                <w:b/>
                <w:bCs/>
              </w:rPr>
              <w:t>Redução Estimada</w:t>
            </w:r>
          </w:p>
        </w:tc>
      </w:tr>
      <w:tr w:rsidR="00556430" w14:paraId="292FC9D9" w14:textId="77777777" w:rsidTr="00556430">
        <w:trPr>
          <w:cantSplit/>
          <w:tblHeader/>
        </w:trPr>
        <w:tc>
          <w:tcPr>
            <w:tcW w:w="1698" w:type="dxa"/>
            <w:tcBorders>
              <w:top w:val="single" w:sz="4" w:space="0" w:color="auto"/>
              <w:bottom w:val="single" w:sz="4" w:space="0" w:color="auto"/>
            </w:tcBorders>
          </w:tcPr>
          <w:p w14:paraId="6360D6EA" w14:textId="3796724D" w:rsidR="00556430" w:rsidRDefault="00556430" w:rsidP="00556430">
            <w:pPr>
              <w:spacing w:before="120" w:after="120"/>
              <w:jc w:val="center"/>
              <w:rPr>
                <w:szCs w:val="24"/>
              </w:rPr>
            </w:pPr>
            <w:r w:rsidRPr="00017B84">
              <w:t>Montagem física (HDMI + periféricos + cabo energia monitor)</w:t>
            </w:r>
          </w:p>
        </w:tc>
        <w:tc>
          <w:tcPr>
            <w:tcW w:w="1699" w:type="dxa"/>
            <w:tcBorders>
              <w:top w:val="single" w:sz="4" w:space="0" w:color="auto"/>
              <w:bottom w:val="single" w:sz="4" w:space="0" w:color="auto"/>
            </w:tcBorders>
          </w:tcPr>
          <w:p w14:paraId="1521C9BE" w14:textId="21ABCE43" w:rsidR="00556430" w:rsidRDefault="00556430" w:rsidP="00556430">
            <w:pPr>
              <w:spacing w:before="120" w:after="120"/>
              <w:jc w:val="center"/>
              <w:rPr>
                <w:szCs w:val="24"/>
              </w:rPr>
            </w:pPr>
            <w:r w:rsidRPr="00017B84">
              <w:t>121,86 ± 45,23 s</w:t>
            </w:r>
          </w:p>
        </w:tc>
        <w:tc>
          <w:tcPr>
            <w:tcW w:w="1699" w:type="dxa"/>
            <w:tcBorders>
              <w:top w:val="single" w:sz="4" w:space="0" w:color="auto"/>
              <w:bottom w:val="single" w:sz="4" w:space="0" w:color="auto"/>
            </w:tcBorders>
          </w:tcPr>
          <w:p w14:paraId="4C4545BB" w14:textId="5714B575" w:rsidR="00556430" w:rsidRDefault="00556430" w:rsidP="00556430">
            <w:pPr>
              <w:spacing w:before="120" w:after="120"/>
              <w:jc w:val="center"/>
              <w:rPr>
                <w:szCs w:val="24"/>
              </w:rPr>
            </w:pPr>
            <w:r w:rsidRPr="00017B84">
              <w:t>Não necessário (painel integrado ao robô)</w:t>
            </w:r>
          </w:p>
        </w:tc>
        <w:tc>
          <w:tcPr>
            <w:tcW w:w="1699" w:type="dxa"/>
            <w:tcBorders>
              <w:top w:val="single" w:sz="4" w:space="0" w:color="auto"/>
              <w:bottom w:val="single" w:sz="4" w:space="0" w:color="auto"/>
            </w:tcBorders>
          </w:tcPr>
          <w:p w14:paraId="1890EA42" w14:textId="50823088" w:rsidR="00556430" w:rsidRDefault="00556430" w:rsidP="00556430">
            <w:pPr>
              <w:spacing w:before="120" w:after="120"/>
              <w:jc w:val="center"/>
              <w:rPr>
                <w:szCs w:val="24"/>
              </w:rPr>
            </w:pPr>
            <w:r w:rsidRPr="00017B84">
              <w:t>0 s</w:t>
            </w:r>
          </w:p>
        </w:tc>
        <w:tc>
          <w:tcPr>
            <w:tcW w:w="1699" w:type="dxa"/>
            <w:tcBorders>
              <w:top w:val="single" w:sz="4" w:space="0" w:color="auto"/>
              <w:bottom w:val="single" w:sz="4" w:space="0" w:color="auto"/>
            </w:tcBorders>
          </w:tcPr>
          <w:p w14:paraId="0A7798DB" w14:textId="2D8CA1E1" w:rsidR="00556430" w:rsidRDefault="00556430" w:rsidP="00556430">
            <w:pPr>
              <w:spacing w:before="120" w:after="120"/>
              <w:jc w:val="center"/>
              <w:rPr>
                <w:szCs w:val="24"/>
              </w:rPr>
            </w:pPr>
            <w:r w:rsidRPr="00017B84">
              <w:t>121,86 s (100%)</w:t>
            </w:r>
          </w:p>
        </w:tc>
      </w:tr>
      <w:tr w:rsidR="00556430" w14:paraId="139D288A" w14:textId="77777777" w:rsidTr="00556430">
        <w:trPr>
          <w:cantSplit/>
          <w:tblHeader/>
        </w:trPr>
        <w:tc>
          <w:tcPr>
            <w:tcW w:w="1698" w:type="dxa"/>
            <w:tcBorders>
              <w:top w:val="single" w:sz="4" w:space="0" w:color="auto"/>
              <w:bottom w:val="single" w:sz="4" w:space="0" w:color="auto"/>
            </w:tcBorders>
          </w:tcPr>
          <w:p w14:paraId="295F5DD4" w14:textId="072B11BA" w:rsidR="00556430" w:rsidRDefault="00556430" w:rsidP="00556430">
            <w:pPr>
              <w:spacing w:before="120" w:after="120"/>
              <w:jc w:val="center"/>
              <w:rPr>
                <w:szCs w:val="24"/>
              </w:rPr>
            </w:pPr>
            <w:r w:rsidRPr="00017B84">
              <w:t>Boot do sistema operacional Ubuntu</w:t>
            </w:r>
          </w:p>
        </w:tc>
        <w:tc>
          <w:tcPr>
            <w:tcW w:w="1699" w:type="dxa"/>
            <w:tcBorders>
              <w:top w:val="single" w:sz="4" w:space="0" w:color="auto"/>
              <w:bottom w:val="single" w:sz="4" w:space="0" w:color="auto"/>
            </w:tcBorders>
          </w:tcPr>
          <w:p w14:paraId="4A9F593E" w14:textId="1A53D002" w:rsidR="00556430" w:rsidRDefault="00556430" w:rsidP="00556430">
            <w:pPr>
              <w:spacing w:before="120" w:after="120"/>
              <w:jc w:val="center"/>
              <w:rPr>
                <w:szCs w:val="24"/>
              </w:rPr>
            </w:pPr>
            <w:r w:rsidRPr="00017B84">
              <w:t>35,00 ± 5,00 s</w:t>
            </w:r>
          </w:p>
        </w:tc>
        <w:tc>
          <w:tcPr>
            <w:tcW w:w="1699" w:type="dxa"/>
            <w:tcBorders>
              <w:top w:val="single" w:sz="4" w:space="0" w:color="auto"/>
              <w:bottom w:val="single" w:sz="4" w:space="0" w:color="auto"/>
            </w:tcBorders>
          </w:tcPr>
          <w:p w14:paraId="5E2F8773" w14:textId="1C5FA27D" w:rsidR="00556430" w:rsidRDefault="00556430" w:rsidP="00556430">
            <w:pPr>
              <w:spacing w:before="120" w:after="120"/>
              <w:jc w:val="center"/>
              <w:rPr>
                <w:szCs w:val="24"/>
              </w:rPr>
            </w:pPr>
            <w:r w:rsidRPr="00017B84">
              <w:t>Boot do sistema operacional Ubuntu</w:t>
            </w:r>
          </w:p>
        </w:tc>
        <w:tc>
          <w:tcPr>
            <w:tcW w:w="1699" w:type="dxa"/>
            <w:tcBorders>
              <w:top w:val="single" w:sz="4" w:space="0" w:color="auto"/>
              <w:bottom w:val="single" w:sz="4" w:space="0" w:color="auto"/>
            </w:tcBorders>
          </w:tcPr>
          <w:p w14:paraId="606C1E24" w14:textId="1BE94D02" w:rsidR="00556430" w:rsidRDefault="00556430" w:rsidP="00556430">
            <w:pPr>
              <w:spacing w:before="120" w:after="120"/>
              <w:jc w:val="center"/>
              <w:rPr>
                <w:szCs w:val="24"/>
              </w:rPr>
            </w:pPr>
            <w:r w:rsidRPr="00017B84">
              <w:t>35,00 ± 5,00 s</w:t>
            </w:r>
          </w:p>
        </w:tc>
        <w:tc>
          <w:tcPr>
            <w:tcW w:w="1699" w:type="dxa"/>
            <w:tcBorders>
              <w:top w:val="single" w:sz="4" w:space="0" w:color="auto"/>
              <w:bottom w:val="single" w:sz="4" w:space="0" w:color="auto"/>
            </w:tcBorders>
          </w:tcPr>
          <w:p w14:paraId="2ECD4357" w14:textId="603C1706" w:rsidR="00556430" w:rsidRDefault="00556430" w:rsidP="00556430">
            <w:pPr>
              <w:spacing w:before="120" w:after="120"/>
              <w:jc w:val="center"/>
              <w:rPr>
                <w:szCs w:val="24"/>
              </w:rPr>
            </w:pPr>
            <w:r w:rsidRPr="00017B84">
              <w:t>0 s (0%)</w:t>
            </w:r>
          </w:p>
        </w:tc>
      </w:tr>
      <w:tr w:rsidR="00556430" w14:paraId="2284F88A" w14:textId="77777777" w:rsidTr="00556430">
        <w:trPr>
          <w:cantSplit/>
          <w:tblHeader/>
        </w:trPr>
        <w:tc>
          <w:tcPr>
            <w:tcW w:w="1698" w:type="dxa"/>
            <w:tcBorders>
              <w:top w:val="single" w:sz="4" w:space="0" w:color="auto"/>
              <w:bottom w:val="single" w:sz="4" w:space="0" w:color="auto"/>
            </w:tcBorders>
          </w:tcPr>
          <w:p w14:paraId="0F28F800" w14:textId="7C4C1E16" w:rsidR="00556430" w:rsidRDefault="00556430" w:rsidP="00556430">
            <w:pPr>
              <w:spacing w:before="120" w:after="120"/>
              <w:jc w:val="center"/>
              <w:rPr>
                <w:szCs w:val="24"/>
              </w:rPr>
            </w:pPr>
            <w:r w:rsidRPr="00017B84">
              <w:t>Login manual (digitação de usuário e senha)</w:t>
            </w:r>
          </w:p>
        </w:tc>
        <w:tc>
          <w:tcPr>
            <w:tcW w:w="1699" w:type="dxa"/>
            <w:tcBorders>
              <w:top w:val="single" w:sz="4" w:space="0" w:color="auto"/>
              <w:bottom w:val="single" w:sz="4" w:space="0" w:color="auto"/>
            </w:tcBorders>
          </w:tcPr>
          <w:p w14:paraId="31BEBE84" w14:textId="0F2B3B30" w:rsidR="00556430" w:rsidRDefault="00556430" w:rsidP="00556430">
            <w:pPr>
              <w:spacing w:before="120" w:after="120"/>
              <w:jc w:val="center"/>
              <w:rPr>
                <w:szCs w:val="24"/>
              </w:rPr>
            </w:pPr>
            <w:r w:rsidRPr="00017B84">
              <w:t>15,00 ± 8,00 s</w:t>
            </w:r>
          </w:p>
        </w:tc>
        <w:tc>
          <w:tcPr>
            <w:tcW w:w="1699" w:type="dxa"/>
            <w:tcBorders>
              <w:top w:val="single" w:sz="4" w:space="0" w:color="auto"/>
              <w:bottom w:val="single" w:sz="4" w:space="0" w:color="auto"/>
            </w:tcBorders>
          </w:tcPr>
          <w:p w14:paraId="7D9F8F5D" w14:textId="088A6A65" w:rsidR="00556430" w:rsidRDefault="00556430" w:rsidP="00556430">
            <w:pPr>
              <w:spacing w:before="120" w:after="120"/>
              <w:jc w:val="center"/>
              <w:rPr>
                <w:szCs w:val="24"/>
              </w:rPr>
            </w:pPr>
            <w:r w:rsidRPr="00017B84">
              <w:t>Não necessário (boot automático configurado)</w:t>
            </w:r>
          </w:p>
        </w:tc>
        <w:tc>
          <w:tcPr>
            <w:tcW w:w="1699" w:type="dxa"/>
            <w:tcBorders>
              <w:top w:val="single" w:sz="4" w:space="0" w:color="auto"/>
              <w:bottom w:val="single" w:sz="4" w:space="0" w:color="auto"/>
            </w:tcBorders>
          </w:tcPr>
          <w:p w14:paraId="6D4BD293" w14:textId="412062E2" w:rsidR="00556430" w:rsidRDefault="00556430" w:rsidP="00556430">
            <w:pPr>
              <w:spacing w:before="120" w:after="120"/>
              <w:jc w:val="center"/>
              <w:rPr>
                <w:szCs w:val="24"/>
              </w:rPr>
            </w:pPr>
            <w:r w:rsidRPr="00017B84">
              <w:t>0 s</w:t>
            </w:r>
          </w:p>
        </w:tc>
        <w:tc>
          <w:tcPr>
            <w:tcW w:w="1699" w:type="dxa"/>
            <w:tcBorders>
              <w:top w:val="single" w:sz="4" w:space="0" w:color="auto"/>
              <w:bottom w:val="single" w:sz="4" w:space="0" w:color="auto"/>
            </w:tcBorders>
          </w:tcPr>
          <w:p w14:paraId="10DA51E8" w14:textId="127E48CD" w:rsidR="00556430" w:rsidRDefault="00556430" w:rsidP="00556430">
            <w:pPr>
              <w:spacing w:before="120" w:after="120"/>
              <w:jc w:val="center"/>
              <w:rPr>
                <w:szCs w:val="24"/>
              </w:rPr>
            </w:pPr>
            <w:r w:rsidRPr="00017B84">
              <w:t>15,00 s (100%)</w:t>
            </w:r>
          </w:p>
        </w:tc>
      </w:tr>
      <w:tr w:rsidR="00556430" w14:paraId="62DB27F7" w14:textId="77777777" w:rsidTr="00556430">
        <w:trPr>
          <w:cantSplit/>
          <w:tblHeader/>
        </w:trPr>
        <w:tc>
          <w:tcPr>
            <w:tcW w:w="1698" w:type="dxa"/>
            <w:tcBorders>
              <w:top w:val="single" w:sz="4" w:space="0" w:color="auto"/>
              <w:bottom w:val="single" w:sz="4" w:space="0" w:color="auto"/>
            </w:tcBorders>
          </w:tcPr>
          <w:p w14:paraId="623F9601" w14:textId="76C6F5E2" w:rsidR="00556430" w:rsidRDefault="00556430" w:rsidP="00556430">
            <w:pPr>
              <w:spacing w:before="120" w:after="120"/>
              <w:jc w:val="center"/>
              <w:rPr>
                <w:szCs w:val="24"/>
              </w:rPr>
            </w:pPr>
            <w:r w:rsidRPr="00017B84">
              <w:t xml:space="preserve">Abertura de múltiplos terminais </w:t>
            </w:r>
          </w:p>
        </w:tc>
        <w:tc>
          <w:tcPr>
            <w:tcW w:w="1699" w:type="dxa"/>
            <w:tcBorders>
              <w:top w:val="single" w:sz="4" w:space="0" w:color="auto"/>
              <w:bottom w:val="single" w:sz="4" w:space="0" w:color="auto"/>
            </w:tcBorders>
          </w:tcPr>
          <w:p w14:paraId="3C6A9654" w14:textId="67C2596F" w:rsidR="00556430" w:rsidRDefault="00556430" w:rsidP="00556430">
            <w:pPr>
              <w:spacing w:before="120" w:after="120"/>
              <w:jc w:val="center"/>
              <w:rPr>
                <w:szCs w:val="24"/>
              </w:rPr>
            </w:pPr>
            <w:r w:rsidRPr="00017B84">
              <w:t>12,00 ± 4,00 s</w:t>
            </w:r>
          </w:p>
        </w:tc>
        <w:tc>
          <w:tcPr>
            <w:tcW w:w="1699" w:type="dxa"/>
            <w:tcBorders>
              <w:top w:val="single" w:sz="4" w:space="0" w:color="auto"/>
              <w:bottom w:val="single" w:sz="4" w:space="0" w:color="auto"/>
            </w:tcBorders>
          </w:tcPr>
          <w:p w14:paraId="6015F8EB" w14:textId="25EDE492" w:rsidR="00556430" w:rsidRDefault="00556430" w:rsidP="00556430">
            <w:pPr>
              <w:spacing w:before="120" w:after="120"/>
              <w:jc w:val="center"/>
              <w:rPr>
                <w:szCs w:val="24"/>
              </w:rPr>
            </w:pPr>
            <w:r w:rsidRPr="00017B84">
              <w:t>Não necessário</w:t>
            </w:r>
          </w:p>
        </w:tc>
        <w:tc>
          <w:tcPr>
            <w:tcW w:w="1699" w:type="dxa"/>
            <w:tcBorders>
              <w:top w:val="single" w:sz="4" w:space="0" w:color="auto"/>
              <w:bottom w:val="single" w:sz="4" w:space="0" w:color="auto"/>
            </w:tcBorders>
          </w:tcPr>
          <w:p w14:paraId="45FB387F" w14:textId="3266886F" w:rsidR="00556430" w:rsidRDefault="00556430" w:rsidP="00556430">
            <w:pPr>
              <w:spacing w:before="120" w:after="120"/>
              <w:jc w:val="center"/>
              <w:rPr>
                <w:szCs w:val="24"/>
              </w:rPr>
            </w:pPr>
            <w:r w:rsidRPr="00017B84">
              <w:t>0 s</w:t>
            </w:r>
          </w:p>
        </w:tc>
        <w:tc>
          <w:tcPr>
            <w:tcW w:w="1699" w:type="dxa"/>
            <w:tcBorders>
              <w:top w:val="single" w:sz="4" w:space="0" w:color="auto"/>
              <w:bottom w:val="single" w:sz="4" w:space="0" w:color="auto"/>
            </w:tcBorders>
          </w:tcPr>
          <w:p w14:paraId="51B333E8" w14:textId="228CEA89" w:rsidR="00556430" w:rsidRDefault="00556430" w:rsidP="00556430">
            <w:pPr>
              <w:spacing w:before="120" w:after="120"/>
              <w:jc w:val="center"/>
              <w:rPr>
                <w:szCs w:val="24"/>
              </w:rPr>
            </w:pPr>
            <w:r w:rsidRPr="00017B84">
              <w:t>12,00 s (100%)</w:t>
            </w:r>
          </w:p>
        </w:tc>
      </w:tr>
      <w:tr w:rsidR="00556430" w14:paraId="23925E25" w14:textId="77777777" w:rsidTr="00556430">
        <w:trPr>
          <w:cantSplit/>
          <w:tblHeader/>
        </w:trPr>
        <w:tc>
          <w:tcPr>
            <w:tcW w:w="1698" w:type="dxa"/>
            <w:tcBorders>
              <w:top w:val="single" w:sz="4" w:space="0" w:color="auto"/>
              <w:bottom w:val="single" w:sz="4" w:space="0" w:color="auto"/>
            </w:tcBorders>
          </w:tcPr>
          <w:p w14:paraId="0C992306" w14:textId="49D3CE72" w:rsidR="00556430" w:rsidRDefault="00556430" w:rsidP="00556430">
            <w:pPr>
              <w:spacing w:before="120" w:after="120"/>
              <w:jc w:val="center"/>
              <w:rPr>
                <w:szCs w:val="24"/>
              </w:rPr>
            </w:pPr>
            <w:r w:rsidRPr="00017B84">
              <w:t xml:space="preserve">Navegação para diretórios corretos </w:t>
            </w:r>
          </w:p>
        </w:tc>
        <w:tc>
          <w:tcPr>
            <w:tcW w:w="1699" w:type="dxa"/>
            <w:tcBorders>
              <w:top w:val="single" w:sz="4" w:space="0" w:color="auto"/>
              <w:bottom w:val="single" w:sz="4" w:space="0" w:color="auto"/>
            </w:tcBorders>
          </w:tcPr>
          <w:p w14:paraId="69E14D0E" w14:textId="259DDC8F" w:rsidR="00556430" w:rsidRDefault="00556430" w:rsidP="00556430">
            <w:pPr>
              <w:spacing w:before="120" w:after="120"/>
              <w:jc w:val="center"/>
              <w:rPr>
                <w:szCs w:val="24"/>
              </w:rPr>
            </w:pPr>
            <w:r w:rsidRPr="00017B84">
              <w:t>18,00 ± 10,00 s</w:t>
            </w:r>
          </w:p>
        </w:tc>
        <w:tc>
          <w:tcPr>
            <w:tcW w:w="1699" w:type="dxa"/>
            <w:tcBorders>
              <w:top w:val="single" w:sz="4" w:space="0" w:color="auto"/>
              <w:bottom w:val="single" w:sz="4" w:space="0" w:color="auto"/>
            </w:tcBorders>
          </w:tcPr>
          <w:p w14:paraId="035614EA" w14:textId="342321A8" w:rsidR="00556430" w:rsidRDefault="00556430" w:rsidP="00556430">
            <w:pPr>
              <w:spacing w:before="120" w:after="120"/>
              <w:jc w:val="center"/>
              <w:rPr>
                <w:szCs w:val="24"/>
              </w:rPr>
            </w:pPr>
            <w:r w:rsidRPr="00017B84">
              <w:t>Não necessário</w:t>
            </w:r>
          </w:p>
        </w:tc>
        <w:tc>
          <w:tcPr>
            <w:tcW w:w="1699" w:type="dxa"/>
            <w:tcBorders>
              <w:top w:val="single" w:sz="4" w:space="0" w:color="auto"/>
              <w:bottom w:val="single" w:sz="4" w:space="0" w:color="auto"/>
            </w:tcBorders>
          </w:tcPr>
          <w:p w14:paraId="186D0E08" w14:textId="42CEFD5A" w:rsidR="00556430" w:rsidRDefault="00556430" w:rsidP="00556430">
            <w:pPr>
              <w:spacing w:before="120" w:after="120"/>
              <w:jc w:val="center"/>
              <w:rPr>
                <w:szCs w:val="24"/>
              </w:rPr>
            </w:pPr>
            <w:r w:rsidRPr="00017B84">
              <w:t>0 s</w:t>
            </w:r>
          </w:p>
        </w:tc>
        <w:tc>
          <w:tcPr>
            <w:tcW w:w="1699" w:type="dxa"/>
            <w:tcBorders>
              <w:top w:val="single" w:sz="4" w:space="0" w:color="auto"/>
              <w:bottom w:val="single" w:sz="4" w:space="0" w:color="auto"/>
            </w:tcBorders>
          </w:tcPr>
          <w:p w14:paraId="2AC00526" w14:textId="19DA3EF0" w:rsidR="00556430" w:rsidRDefault="00556430" w:rsidP="00556430">
            <w:pPr>
              <w:spacing w:before="120" w:after="120"/>
              <w:jc w:val="center"/>
              <w:rPr>
                <w:szCs w:val="24"/>
              </w:rPr>
            </w:pPr>
            <w:r w:rsidRPr="00017B84">
              <w:t>18,00 s (100%)</w:t>
            </w:r>
          </w:p>
        </w:tc>
      </w:tr>
      <w:tr w:rsidR="00556430" w14:paraId="4BBC2799" w14:textId="77777777" w:rsidTr="00556430">
        <w:trPr>
          <w:cantSplit/>
          <w:tblHeader/>
        </w:trPr>
        <w:tc>
          <w:tcPr>
            <w:tcW w:w="1698" w:type="dxa"/>
            <w:tcBorders>
              <w:top w:val="single" w:sz="4" w:space="0" w:color="auto"/>
              <w:bottom w:val="single" w:sz="4" w:space="0" w:color="auto"/>
            </w:tcBorders>
          </w:tcPr>
          <w:p w14:paraId="41327507" w14:textId="64AD3D79" w:rsidR="00556430" w:rsidRDefault="00556430" w:rsidP="00556430">
            <w:pPr>
              <w:spacing w:before="120" w:after="120"/>
              <w:jc w:val="center"/>
              <w:rPr>
                <w:szCs w:val="24"/>
              </w:rPr>
            </w:pPr>
            <w:r w:rsidRPr="00017B84">
              <w:t>Digitação de comandos de inicialização dos nós</w:t>
            </w:r>
          </w:p>
        </w:tc>
        <w:tc>
          <w:tcPr>
            <w:tcW w:w="1699" w:type="dxa"/>
            <w:tcBorders>
              <w:top w:val="single" w:sz="4" w:space="0" w:color="auto"/>
              <w:bottom w:val="single" w:sz="4" w:space="0" w:color="auto"/>
            </w:tcBorders>
          </w:tcPr>
          <w:p w14:paraId="47C0613D" w14:textId="651C4550" w:rsidR="00556430" w:rsidRDefault="00556430" w:rsidP="00556430">
            <w:pPr>
              <w:spacing w:before="120" w:after="120"/>
              <w:jc w:val="center"/>
              <w:rPr>
                <w:szCs w:val="24"/>
              </w:rPr>
            </w:pPr>
            <w:r w:rsidRPr="00017B84">
              <w:t>62,58 ± 28,00 s</w:t>
            </w:r>
          </w:p>
        </w:tc>
        <w:tc>
          <w:tcPr>
            <w:tcW w:w="1699" w:type="dxa"/>
            <w:tcBorders>
              <w:top w:val="single" w:sz="4" w:space="0" w:color="auto"/>
              <w:bottom w:val="single" w:sz="4" w:space="0" w:color="auto"/>
            </w:tcBorders>
          </w:tcPr>
          <w:p w14:paraId="3A5F36E1" w14:textId="089BFFA8" w:rsidR="00556430" w:rsidRDefault="00556430" w:rsidP="00556430">
            <w:pPr>
              <w:spacing w:before="120" w:after="120"/>
              <w:jc w:val="center"/>
              <w:rPr>
                <w:szCs w:val="24"/>
              </w:rPr>
            </w:pPr>
            <w:r w:rsidRPr="00017B84">
              <w:t>Pressão de botões físicos</w:t>
            </w:r>
          </w:p>
        </w:tc>
        <w:tc>
          <w:tcPr>
            <w:tcW w:w="1699" w:type="dxa"/>
            <w:tcBorders>
              <w:top w:val="single" w:sz="4" w:space="0" w:color="auto"/>
              <w:bottom w:val="single" w:sz="4" w:space="0" w:color="auto"/>
            </w:tcBorders>
          </w:tcPr>
          <w:p w14:paraId="71C927C8" w14:textId="63AB9197" w:rsidR="00556430" w:rsidRDefault="00556430" w:rsidP="00556430">
            <w:pPr>
              <w:spacing w:before="120" w:after="120"/>
              <w:jc w:val="center"/>
              <w:rPr>
                <w:szCs w:val="24"/>
              </w:rPr>
            </w:pPr>
            <w:r w:rsidRPr="00017B84">
              <w:t>5,00 ± 2,00 s</w:t>
            </w:r>
          </w:p>
        </w:tc>
        <w:tc>
          <w:tcPr>
            <w:tcW w:w="1699" w:type="dxa"/>
            <w:tcBorders>
              <w:top w:val="single" w:sz="4" w:space="0" w:color="auto"/>
              <w:bottom w:val="single" w:sz="4" w:space="0" w:color="auto"/>
            </w:tcBorders>
          </w:tcPr>
          <w:p w14:paraId="4D081FE3" w14:textId="47FD4B96" w:rsidR="00556430" w:rsidRDefault="00556430" w:rsidP="00556430">
            <w:pPr>
              <w:spacing w:before="120" w:after="120"/>
              <w:jc w:val="center"/>
              <w:rPr>
                <w:szCs w:val="24"/>
              </w:rPr>
            </w:pPr>
            <w:r w:rsidRPr="00017B84">
              <w:t>57,58 s (92%)</w:t>
            </w:r>
          </w:p>
        </w:tc>
      </w:tr>
      <w:tr w:rsidR="00556430" w14:paraId="449995C8" w14:textId="77777777" w:rsidTr="00556430">
        <w:trPr>
          <w:cantSplit/>
          <w:tblHeader/>
        </w:trPr>
        <w:tc>
          <w:tcPr>
            <w:tcW w:w="1698" w:type="dxa"/>
            <w:tcBorders>
              <w:top w:val="single" w:sz="4" w:space="0" w:color="auto"/>
              <w:bottom w:val="single" w:sz="4" w:space="0" w:color="auto"/>
            </w:tcBorders>
          </w:tcPr>
          <w:p w14:paraId="0C47F426" w14:textId="5B498B63" w:rsidR="00556430" w:rsidRDefault="00556430" w:rsidP="00556430">
            <w:pPr>
              <w:spacing w:before="120" w:after="120"/>
              <w:jc w:val="center"/>
              <w:rPr>
                <w:szCs w:val="24"/>
              </w:rPr>
            </w:pPr>
            <w:r w:rsidRPr="00017B84">
              <w:lastRenderedPageBreak/>
              <w:t xml:space="preserve">Verificação visual de que </w:t>
            </w:r>
            <w:proofErr w:type="gramStart"/>
            <w:r w:rsidRPr="00017B84">
              <w:t>nós iniciaram</w:t>
            </w:r>
            <w:proofErr w:type="gramEnd"/>
            <w:r w:rsidRPr="00017B84">
              <w:t xml:space="preserve"> corretamente</w:t>
            </w:r>
          </w:p>
        </w:tc>
        <w:tc>
          <w:tcPr>
            <w:tcW w:w="1699" w:type="dxa"/>
            <w:tcBorders>
              <w:top w:val="single" w:sz="4" w:space="0" w:color="auto"/>
              <w:bottom w:val="single" w:sz="4" w:space="0" w:color="auto"/>
            </w:tcBorders>
          </w:tcPr>
          <w:p w14:paraId="3F6E07EF" w14:textId="2F754343" w:rsidR="00556430" w:rsidRDefault="00556430" w:rsidP="00556430">
            <w:pPr>
              <w:spacing w:before="120" w:after="120"/>
              <w:jc w:val="center"/>
              <w:rPr>
                <w:szCs w:val="24"/>
              </w:rPr>
            </w:pPr>
            <w:r w:rsidRPr="00017B84">
              <w:t>25,00 ± 12,00 s</w:t>
            </w:r>
          </w:p>
        </w:tc>
        <w:tc>
          <w:tcPr>
            <w:tcW w:w="1699" w:type="dxa"/>
            <w:tcBorders>
              <w:top w:val="single" w:sz="4" w:space="0" w:color="auto"/>
              <w:bottom w:val="single" w:sz="4" w:space="0" w:color="auto"/>
            </w:tcBorders>
          </w:tcPr>
          <w:p w14:paraId="7B332327" w14:textId="40A22334" w:rsidR="00556430" w:rsidRDefault="00556430" w:rsidP="00556430">
            <w:pPr>
              <w:spacing w:before="120" w:after="120"/>
              <w:jc w:val="center"/>
              <w:rPr>
                <w:szCs w:val="24"/>
              </w:rPr>
            </w:pPr>
            <w:r w:rsidRPr="00017B84">
              <w:t>Inspeção visual de LEDs</w:t>
            </w:r>
          </w:p>
        </w:tc>
        <w:tc>
          <w:tcPr>
            <w:tcW w:w="1699" w:type="dxa"/>
            <w:tcBorders>
              <w:top w:val="single" w:sz="4" w:space="0" w:color="auto"/>
              <w:bottom w:val="single" w:sz="4" w:space="0" w:color="auto"/>
            </w:tcBorders>
          </w:tcPr>
          <w:p w14:paraId="73D88C5F" w14:textId="272D4EC5" w:rsidR="00556430" w:rsidRDefault="00556430" w:rsidP="00556430">
            <w:pPr>
              <w:spacing w:before="120" w:after="120"/>
              <w:jc w:val="center"/>
              <w:rPr>
                <w:szCs w:val="24"/>
              </w:rPr>
            </w:pPr>
            <w:r w:rsidRPr="00017B84">
              <w:t>3,00 ± 1,00 s</w:t>
            </w:r>
          </w:p>
        </w:tc>
        <w:tc>
          <w:tcPr>
            <w:tcW w:w="1699" w:type="dxa"/>
            <w:tcBorders>
              <w:top w:val="single" w:sz="4" w:space="0" w:color="auto"/>
              <w:bottom w:val="single" w:sz="4" w:space="0" w:color="auto"/>
            </w:tcBorders>
          </w:tcPr>
          <w:p w14:paraId="558E066E" w14:textId="10339CFB" w:rsidR="00556430" w:rsidRDefault="00556430" w:rsidP="00556430">
            <w:pPr>
              <w:spacing w:before="120" w:after="120"/>
              <w:jc w:val="center"/>
              <w:rPr>
                <w:szCs w:val="24"/>
              </w:rPr>
            </w:pPr>
            <w:r w:rsidRPr="00017B84">
              <w:t>22,00 s (88%)</w:t>
            </w:r>
          </w:p>
        </w:tc>
      </w:tr>
      <w:tr w:rsidR="00556430" w14:paraId="52DF7C34" w14:textId="77777777" w:rsidTr="00556430">
        <w:trPr>
          <w:cantSplit/>
          <w:tblHeader/>
        </w:trPr>
        <w:tc>
          <w:tcPr>
            <w:tcW w:w="1698" w:type="dxa"/>
            <w:tcBorders>
              <w:top w:val="single" w:sz="4" w:space="0" w:color="auto"/>
              <w:bottom w:val="single" w:sz="4" w:space="0" w:color="auto"/>
            </w:tcBorders>
          </w:tcPr>
          <w:p w14:paraId="5314021B" w14:textId="271A129D" w:rsidR="00556430" w:rsidRPr="00556430" w:rsidRDefault="00556430" w:rsidP="00556430">
            <w:pPr>
              <w:spacing w:before="120" w:after="120"/>
              <w:jc w:val="center"/>
              <w:rPr>
                <w:b/>
                <w:bCs/>
                <w:szCs w:val="24"/>
              </w:rPr>
            </w:pPr>
            <w:r w:rsidRPr="00556430">
              <w:rPr>
                <w:b/>
                <w:bCs/>
              </w:rPr>
              <w:t>TOTAL</w:t>
            </w:r>
          </w:p>
        </w:tc>
        <w:tc>
          <w:tcPr>
            <w:tcW w:w="1699" w:type="dxa"/>
            <w:tcBorders>
              <w:top w:val="single" w:sz="4" w:space="0" w:color="auto"/>
              <w:bottom w:val="single" w:sz="4" w:space="0" w:color="auto"/>
            </w:tcBorders>
          </w:tcPr>
          <w:p w14:paraId="41A1A797" w14:textId="2E48EB2D" w:rsidR="00556430" w:rsidRPr="00556430" w:rsidRDefault="00556430" w:rsidP="00556430">
            <w:pPr>
              <w:spacing w:before="120" w:after="120"/>
              <w:jc w:val="center"/>
              <w:rPr>
                <w:b/>
                <w:bCs/>
                <w:szCs w:val="24"/>
              </w:rPr>
            </w:pPr>
            <w:r w:rsidRPr="00556430">
              <w:rPr>
                <w:b/>
                <w:bCs/>
              </w:rPr>
              <w:t>289,44 ± 112,23 s</w:t>
            </w:r>
          </w:p>
        </w:tc>
        <w:tc>
          <w:tcPr>
            <w:tcW w:w="1699" w:type="dxa"/>
            <w:tcBorders>
              <w:top w:val="single" w:sz="4" w:space="0" w:color="auto"/>
              <w:bottom w:val="single" w:sz="4" w:space="0" w:color="auto"/>
            </w:tcBorders>
          </w:tcPr>
          <w:p w14:paraId="71A72744" w14:textId="3E72E488" w:rsidR="00556430" w:rsidRPr="00556430" w:rsidRDefault="00556430" w:rsidP="00556430">
            <w:pPr>
              <w:spacing w:before="120" w:after="120"/>
              <w:jc w:val="center"/>
              <w:rPr>
                <w:b/>
                <w:bCs/>
                <w:szCs w:val="24"/>
              </w:rPr>
            </w:pPr>
            <w:r w:rsidRPr="00556430">
              <w:rPr>
                <w:b/>
                <w:bCs/>
              </w:rPr>
              <w:t>TOTAL</w:t>
            </w:r>
          </w:p>
        </w:tc>
        <w:tc>
          <w:tcPr>
            <w:tcW w:w="1699" w:type="dxa"/>
            <w:tcBorders>
              <w:top w:val="single" w:sz="4" w:space="0" w:color="auto"/>
              <w:bottom w:val="single" w:sz="4" w:space="0" w:color="auto"/>
            </w:tcBorders>
          </w:tcPr>
          <w:p w14:paraId="349A4C9F" w14:textId="58B5FE4F" w:rsidR="00556430" w:rsidRPr="00556430" w:rsidRDefault="00556430" w:rsidP="00556430">
            <w:pPr>
              <w:spacing w:before="120" w:after="120"/>
              <w:jc w:val="center"/>
              <w:rPr>
                <w:b/>
                <w:bCs/>
                <w:szCs w:val="24"/>
              </w:rPr>
            </w:pPr>
            <w:r w:rsidRPr="00556430">
              <w:rPr>
                <w:b/>
                <w:bCs/>
              </w:rPr>
              <w:t>43,00 ± 8,00 s</w:t>
            </w:r>
          </w:p>
        </w:tc>
        <w:tc>
          <w:tcPr>
            <w:tcW w:w="1699" w:type="dxa"/>
            <w:tcBorders>
              <w:top w:val="single" w:sz="4" w:space="0" w:color="auto"/>
              <w:bottom w:val="single" w:sz="4" w:space="0" w:color="auto"/>
            </w:tcBorders>
          </w:tcPr>
          <w:p w14:paraId="1E7A3F6A" w14:textId="58EA12C9" w:rsidR="00556430" w:rsidRPr="00556430" w:rsidRDefault="00556430" w:rsidP="00556430">
            <w:pPr>
              <w:spacing w:before="120" w:after="120"/>
              <w:jc w:val="center"/>
              <w:rPr>
                <w:b/>
                <w:bCs/>
                <w:szCs w:val="24"/>
              </w:rPr>
            </w:pPr>
            <w:r w:rsidRPr="00556430">
              <w:rPr>
                <w:b/>
                <w:bCs/>
              </w:rPr>
              <w:t>246,44 s (85%)</w:t>
            </w:r>
          </w:p>
        </w:tc>
      </w:tr>
    </w:tbl>
    <w:p w14:paraId="6D5A5415" w14:textId="3066CB15" w:rsidR="00EB256F" w:rsidRDefault="00746C59" w:rsidP="00746C59">
      <w:pPr>
        <w:pStyle w:val="fonte"/>
        <w:spacing w:before="120" w:line="360" w:lineRule="auto"/>
        <w:jc w:val="both"/>
        <w:rPr>
          <w:i w:val="0"/>
          <w:iCs w:val="0"/>
          <w:color w:val="auto"/>
        </w:rPr>
      </w:pPr>
      <w:r w:rsidRPr="00E16D2F">
        <w:rPr>
          <w:i w:val="0"/>
          <w:iCs w:val="0"/>
          <w:color w:val="auto"/>
        </w:rPr>
        <w:t>Fonte: Elaborado pelo autor</w:t>
      </w:r>
    </w:p>
    <w:p w14:paraId="776F8699" w14:textId="77777777" w:rsidR="00556430" w:rsidRPr="00746C59" w:rsidRDefault="00556430" w:rsidP="00746C59">
      <w:pPr>
        <w:pStyle w:val="fonte"/>
        <w:spacing w:before="120" w:line="360" w:lineRule="auto"/>
        <w:jc w:val="both"/>
        <w:rPr>
          <w:i w:val="0"/>
          <w:iCs w:val="0"/>
          <w:color w:val="auto"/>
        </w:rPr>
      </w:pPr>
    </w:p>
    <w:p w14:paraId="6FC5AF14" w14:textId="77777777" w:rsidR="00556430" w:rsidRDefault="00556430" w:rsidP="00556430">
      <w:pPr>
        <w:ind w:firstLine="709"/>
        <w:jc w:val="both"/>
      </w:pPr>
      <w:r w:rsidRPr="00556430">
        <w:t>A análise revela potencial de redução de aproximadamente 85% no tempo total de inicialização, correspondendo a uma economia de mais de 4 minutos por ciclo operacional. Esta redução é particularmente significativa quando consideramos a frequência com que a inicialização é necessária durante um dia típico de competição (estimado em 8-12 inicializações completas ao longo do evento, considerando testes pré-partida, ajustes entre jogos e resolução de problemas).</w:t>
      </w:r>
    </w:p>
    <w:p w14:paraId="5F15CB88" w14:textId="77777777" w:rsidR="00556430" w:rsidRPr="00556430" w:rsidRDefault="00556430" w:rsidP="00556430">
      <w:pPr>
        <w:ind w:firstLine="709"/>
        <w:jc w:val="both"/>
      </w:pPr>
    </w:p>
    <w:p w14:paraId="0DDA7639" w14:textId="77777777" w:rsidR="00556430" w:rsidRDefault="00556430" w:rsidP="00556430">
      <w:pPr>
        <w:ind w:firstLine="709"/>
        <w:jc w:val="both"/>
      </w:pPr>
      <w:r w:rsidRPr="00556430">
        <w:t>As etapas que apresentam maior potencial de otimização são aquelas dependentes de habilidades técnicas específicas: montagem física de periféricos (redução de 121,86 s), digitação de comandos (redução de 57,58 s) e navegação em sistema de arquivos (redução de 18,00 s). Estas três categorias representam conjuntamente 68% da economia total de tempo, confirmando que a simplificação da interface de controle impacta diretamente as operações mais complexas e propensas a erros humanos.</w:t>
      </w:r>
    </w:p>
    <w:p w14:paraId="1B3919CA" w14:textId="77777777" w:rsidR="00556430" w:rsidRPr="00556430" w:rsidRDefault="00556430" w:rsidP="00556430">
      <w:pPr>
        <w:ind w:firstLine="709"/>
        <w:jc w:val="both"/>
      </w:pPr>
    </w:p>
    <w:p w14:paraId="4E62DC9D" w14:textId="789F2AB4" w:rsidR="00746C59" w:rsidRDefault="00556430" w:rsidP="00556430">
      <w:pPr>
        <w:ind w:firstLine="709"/>
        <w:jc w:val="both"/>
      </w:pPr>
      <w:r w:rsidRPr="00556430">
        <w:t xml:space="preserve">É importante ressaltar que o boot do sistema operacional (35 s) permanece como gargalo inevitável, representando 81% do tempo total após a implementação do painel. Este resultado sugere que futuras otimizações deverão focar em métodos de inicialização rápida do Ubuntu ou em técnicas de </w:t>
      </w:r>
      <w:proofErr w:type="spellStart"/>
      <w:r w:rsidRPr="00556430">
        <w:t>suspend</w:t>
      </w:r>
      <w:proofErr w:type="spellEnd"/>
      <w:r w:rsidRPr="00556430">
        <w:t>-</w:t>
      </w:r>
      <w:proofErr w:type="spellStart"/>
      <w:r w:rsidRPr="00556430">
        <w:t>to-RAM</w:t>
      </w:r>
      <w:proofErr w:type="spellEnd"/>
      <w:r w:rsidRPr="00556430">
        <w:t xml:space="preserve"> para manter os nós críticos em memória entre operações.</w:t>
      </w:r>
    </w:p>
    <w:p w14:paraId="098AA0BB" w14:textId="77777777" w:rsidR="00746C59" w:rsidRDefault="00746C59" w:rsidP="00B96603">
      <w:pPr>
        <w:jc w:val="both"/>
      </w:pPr>
    </w:p>
    <w:p w14:paraId="5CB8050F" w14:textId="77777777" w:rsidR="005F1A06" w:rsidRDefault="005F1A06" w:rsidP="005F1A06">
      <w:pPr>
        <w:jc w:val="both"/>
        <w:rPr>
          <w:b/>
          <w:bCs/>
        </w:rPr>
      </w:pPr>
      <w:r w:rsidRPr="005F1A06">
        <w:rPr>
          <w:b/>
          <w:bCs/>
        </w:rPr>
        <w:t>4.3.2 Expectativas para Diagnóstico de Falhas</w:t>
      </w:r>
    </w:p>
    <w:p w14:paraId="0A7AE2E2" w14:textId="77777777" w:rsidR="005F1A06" w:rsidRPr="005F1A06" w:rsidRDefault="005F1A06" w:rsidP="005F1A06">
      <w:pPr>
        <w:jc w:val="both"/>
        <w:rPr>
          <w:b/>
          <w:bCs/>
        </w:rPr>
      </w:pPr>
    </w:p>
    <w:p w14:paraId="0901A0B4" w14:textId="6BE2F2C9" w:rsidR="00BF3428" w:rsidRDefault="00556430" w:rsidP="00BF3428">
      <w:pPr>
        <w:ind w:firstLine="360"/>
        <w:jc w:val="both"/>
        <w:sectPr w:rsidR="00BF3428" w:rsidSect="00455644">
          <w:pgSz w:w="11906" w:h="16838"/>
          <w:pgMar w:top="1701" w:right="1701" w:bottom="1134" w:left="1701" w:header="709" w:footer="709" w:gutter="0"/>
          <w:pgNumType w:start="52"/>
          <w:cols w:space="708"/>
          <w:docGrid w:linePitch="360"/>
        </w:sectPr>
      </w:pPr>
      <w:r w:rsidRPr="00556430">
        <w:t xml:space="preserve">O impacto mais substancial do painel de controle é esperado nos cenários de diagnóstico de falhas. A análise do processo atual, conforme dados da Tabela 11, revela </w:t>
      </w:r>
      <w:r w:rsidRPr="00556430">
        <w:lastRenderedPageBreak/>
        <w:t>que a identificação de problemas específicos demanda tempo considerável, variando entre 39,80 s (placa de comunicação) e 152,94 s (câmera). A Tabela 17 apresenta estimativa comparativa do tempo de diagnóstico com e sem o painel de controle</w:t>
      </w:r>
      <w:r w:rsidR="00BF3428">
        <w:t>.</w:t>
      </w:r>
    </w:p>
    <w:p w14:paraId="21537E93" w14:textId="032F854A" w:rsidR="00BF3428" w:rsidRDefault="00BF3428" w:rsidP="00BF3428">
      <w:pPr>
        <w:jc w:val="both"/>
      </w:pPr>
    </w:p>
    <w:p w14:paraId="5EBAD8E8" w14:textId="5EA79496" w:rsidR="00BF3428" w:rsidRDefault="00BF3428" w:rsidP="00BF3428">
      <w:pPr>
        <w:spacing w:before="120" w:after="120"/>
        <w:jc w:val="both"/>
        <w:rPr>
          <w:szCs w:val="24"/>
        </w:rPr>
      </w:pPr>
      <w:r w:rsidRPr="00E16D2F">
        <w:rPr>
          <w:rStyle w:val="Forte"/>
          <w:b w:val="0"/>
          <w:bCs w:val="0"/>
          <w:szCs w:val="24"/>
        </w:rPr>
        <w:t xml:space="preserve">Tabela </w:t>
      </w:r>
      <w:r>
        <w:rPr>
          <w:rStyle w:val="Forte"/>
          <w:b w:val="0"/>
          <w:bCs w:val="0"/>
          <w:szCs w:val="24"/>
        </w:rPr>
        <w:t>17</w:t>
      </w:r>
      <w:r w:rsidRPr="00E16D2F">
        <w:rPr>
          <w:rStyle w:val="Forte"/>
          <w:b w:val="0"/>
          <w:bCs w:val="0"/>
          <w:szCs w:val="24"/>
        </w:rPr>
        <w:t xml:space="preserve"> </w:t>
      </w:r>
      <w:r>
        <w:rPr>
          <w:rStyle w:val="Forte"/>
          <w:b w:val="0"/>
          <w:bCs w:val="0"/>
          <w:szCs w:val="24"/>
        </w:rPr>
        <w:t>–</w:t>
      </w:r>
      <w:r w:rsidRPr="00E16D2F">
        <w:rPr>
          <w:rStyle w:val="Forte"/>
          <w:b w:val="0"/>
          <w:bCs w:val="0"/>
          <w:szCs w:val="24"/>
        </w:rPr>
        <w:t xml:space="preserve"> </w:t>
      </w:r>
      <w:r w:rsidRPr="00BF3428">
        <w:rPr>
          <w:szCs w:val="24"/>
        </w:rPr>
        <w:t>Comparação de tempo de diagnóstico de falhas</w:t>
      </w:r>
    </w:p>
    <w:tbl>
      <w:tblPr>
        <w:tblStyle w:val="Tabelacomgrade"/>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6"/>
        <w:gridCol w:w="1243"/>
        <w:gridCol w:w="2608"/>
        <w:gridCol w:w="2268"/>
        <w:gridCol w:w="2018"/>
        <w:gridCol w:w="1526"/>
      </w:tblGrid>
      <w:tr w:rsidR="00BF3428" w14:paraId="44659FBD" w14:textId="77777777" w:rsidTr="007E2BDF">
        <w:trPr>
          <w:cantSplit/>
          <w:tblHeader/>
        </w:trPr>
        <w:tc>
          <w:tcPr>
            <w:tcW w:w="1536" w:type="dxa"/>
            <w:tcBorders>
              <w:bottom w:val="single" w:sz="4" w:space="0" w:color="auto"/>
            </w:tcBorders>
            <w:vAlign w:val="bottom"/>
          </w:tcPr>
          <w:p w14:paraId="2C770E5D" w14:textId="3219CA0B" w:rsidR="00BF3428" w:rsidRPr="00BF3428" w:rsidRDefault="00BF3428" w:rsidP="00BF3428">
            <w:pPr>
              <w:spacing w:before="120" w:after="120"/>
              <w:jc w:val="center"/>
              <w:rPr>
                <w:rFonts w:cs="Times New Roman"/>
                <w:b/>
                <w:bCs/>
                <w:szCs w:val="24"/>
              </w:rPr>
            </w:pPr>
            <w:r w:rsidRPr="00BF3428">
              <w:rPr>
                <w:rFonts w:eastAsia="Times New Roman" w:cs="Times New Roman"/>
                <w:b/>
                <w:bCs/>
                <w:color w:val="000000"/>
                <w:szCs w:val="24"/>
                <w:lang w:eastAsia="pt-BR"/>
              </w:rPr>
              <w:t>Tipo de Falha</w:t>
            </w:r>
          </w:p>
        </w:tc>
        <w:tc>
          <w:tcPr>
            <w:tcW w:w="1243" w:type="dxa"/>
            <w:tcBorders>
              <w:bottom w:val="single" w:sz="4" w:space="0" w:color="auto"/>
            </w:tcBorders>
            <w:vAlign w:val="bottom"/>
          </w:tcPr>
          <w:p w14:paraId="6E6EC47F" w14:textId="2268DB8B" w:rsidR="00BF3428" w:rsidRPr="00BF3428" w:rsidRDefault="00BF3428" w:rsidP="00BF3428">
            <w:pPr>
              <w:spacing w:before="120" w:after="120"/>
              <w:jc w:val="center"/>
              <w:rPr>
                <w:rFonts w:cs="Times New Roman"/>
                <w:b/>
                <w:bCs/>
                <w:szCs w:val="24"/>
              </w:rPr>
            </w:pPr>
            <w:r w:rsidRPr="00BF3428">
              <w:rPr>
                <w:rFonts w:eastAsia="Times New Roman" w:cs="Times New Roman"/>
                <w:b/>
                <w:bCs/>
                <w:color w:val="000000"/>
                <w:szCs w:val="24"/>
                <w:lang w:eastAsia="pt-BR"/>
              </w:rPr>
              <w:t>Tempo Médio Atual (s)</w:t>
            </w:r>
          </w:p>
        </w:tc>
        <w:tc>
          <w:tcPr>
            <w:tcW w:w="2608" w:type="dxa"/>
            <w:tcBorders>
              <w:bottom w:val="single" w:sz="4" w:space="0" w:color="auto"/>
            </w:tcBorders>
            <w:vAlign w:val="bottom"/>
          </w:tcPr>
          <w:p w14:paraId="2A753D9D" w14:textId="2BBB2B47" w:rsidR="00BF3428" w:rsidRPr="00BF3428" w:rsidRDefault="00BF3428" w:rsidP="00BF3428">
            <w:pPr>
              <w:spacing w:before="120" w:after="120"/>
              <w:jc w:val="center"/>
              <w:rPr>
                <w:rFonts w:cs="Times New Roman"/>
                <w:b/>
                <w:bCs/>
                <w:szCs w:val="24"/>
              </w:rPr>
            </w:pPr>
            <w:r w:rsidRPr="00BF3428">
              <w:rPr>
                <w:rFonts w:eastAsia="Times New Roman" w:cs="Times New Roman"/>
                <w:b/>
                <w:bCs/>
                <w:color w:val="000000"/>
                <w:szCs w:val="24"/>
                <w:lang w:eastAsia="pt-BR"/>
              </w:rPr>
              <w:t>Processo Atual</w:t>
            </w:r>
          </w:p>
        </w:tc>
        <w:tc>
          <w:tcPr>
            <w:tcW w:w="2268" w:type="dxa"/>
            <w:tcBorders>
              <w:bottom w:val="single" w:sz="4" w:space="0" w:color="auto"/>
            </w:tcBorders>
            <w:vAlign w:val="bottom"/>
          </w:tcPr>
          <w:p w14:paraId="6EC98514" w14:textId="46781D15" w:rsidR="00BF3428" w:rsidRPr="00BF3428" w:rsidRDefault="00BF3428" w:rsidP="00BF3428">
            <w:pPr>
              <w:spacing w:before="120" w:after="120"/>
              <w:jc w:val="center"/>
              <w:rPr>
                <w:rFonts w:cs="Times New Roman"/>
                <w:b/>
                <w:bCs/>
                <w:szCs w:val="24"/>
              </w:rPr>
            </w:pPr>
            <w:r w:rsidRPr="00BF3428">
              <w:rPr>
                <w:rFonts w:eastAsia="Times New Roman" w:cs="Times New Roman"/>
                <w:b/>
                <w:bCs/>
                <w:color w:val="000000"/>
                <w:szCs w:val="24"/>
                <w:lang w:eastAsia="pt-BR"/>
              </w:rPr>
              <w:t>Tempo Estimado com Painel (s)</w:t>
            </w:r>
          </w:p>
        </w:tc>
        <w:tc>
          <w:tcPr>
            <w:tcW w:w="2018" w:type="dxa"/>
            <w:tcBorders>
              <w:bottom w:val="single" w:sz="4" w:space="0" w:color="auto"/>
            </w:tcBorders>
            <w:vAlign w:val="bottom"/>
          </w:tcPr>
          <w:p w14:paraId="44033053" w14:textId="090083C0" w:rsidR="00BF3428" w:rsidRPr="00BF3428" w:rsidRDefault="00BF3428" w:rsidP="00BF3428">
            <w:pPr>
              <w:spacing w:before="120" w:after="120"/>
              <w:jc w:val="center"/>
              <w:rPr>
                <w:rFonts w:cs="Times New Roman"/>
                <w:b/>
                <w:bCs/>
                <w:szCs w:val="24"/>
              </w:rPr>
            </w:pPr>
            <w:r w:rsidRPr="00BF3428">
              <w:rPr>
                <w:rFonts w:eastAsia="Times New Roman" w:cs="Times New Roman"/>
                <w:b/>
                <w:bCs/>
                <w:color w:val="000000"/>
                <w:szCs w:val="24"/>
                <w:lang w:eastAsia="pt-BR"/>
              </w:rPr>
              <w:t>Processo com Painel</w:t>
            </w:r>
          </w:p>
        </w:tc>
        <w:tc>
          <w:tcPr>
            <w:tcW w:w="1526" w:type="dxa"/>
            <w:tcBorders>
              <w:bottom w:val="single" w:sz="4" w:space="0" w:color="auto"/>
            </w:tcBorders>
            <w:vAlign w:val="bottom"/>
          </w:tcPr>
          <w:p w14:paraId="4961B4E5" w14:textId="73CB1D69" w:rsidR="00BF3428" w:rsidRPr="00BF3428" w:rsidRDefault="00BF3428" w:rsidP="00BF3428">
            <w:pPr>
              <w:spacing w:before="120" w:after="120"/>
              <w:jc w:val="center"/>
              <w:rPr>
                <w:rFonts w:cs="Times New Roman"/>
                <w:b/>
                <w:bCs/>
                <w:szCs w:val="24"/>
              </w:rPr>
            </w:pPr>
            <w:r w:rsidRPr="00BF3428">
              <w:rPr>
                <w:rFonts w:eastAsia="Times New Roman" w:cs="Times New Roman"/>
                <w:b/>
                <w:bCs/>
                <w:color w:val="000000"/>
                <w:szCs w:val="24"/>
                <w:lang w:eastAsia="pt-BR"/>
              </w:rPr>
              <w:t>Redução (%)</w:t>
            </w:r>
          </w:p>
        </w:tc>
      </w:tr>
      <w:tr w:rsidR="00BF3428" w14:paraId="7F5C531D" w14:textId="77777777" w:rsidTr="007E2BDF">
        <w:tc>
          <w:tcPr>
            <w:tcW w:w="1536" w:type="dxa"/>
            <w:tcBorders>
              <w:top w:val="single" w:sz="4" w:space="0" w:color="auto"/>
              <w:bottom w:val="single" w:sz="4" w:space="0" w:color="auto"/>
            </w:tcBorders>
            <w:vAlign w:val="bottom"/>
          </w:tcPr>
          <w:p w14:paraId="09ADFABE" w14:textId="52343BFB"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Placa de Comunicação desconectada</w:t>
            </w:r>
          </w:p>
        </w:tc>
        <w:tc>
          <w:tcPr>
            <w:tcW w:w="1243" w:type="dxa"/>
            <w:tcBorders>
              <w:top w:val="single" w:sz="4" w:space="0" w:color="auto"/>
              <w:bottom w:val="single" w:sz="4" w:space="0" w:color="auto"/>
            </w:tcBorders>
            <w:vAlign w:val="bottom"/>
          </w:tcPr>
          <w:p w14:paraId="7278FFC5" w14:textId="38EDE952"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39,80 ± 28,50</w:t>
            </w:r>
          </w:p>
        </w:tc>
        <w:tc>
          <w:tcPr>
            <w:tcW w:w="2608" w:type="dxa"/>
            <w:tcBorders>
              <w:top w:val="single" w:sz="4" w:space="0" w:color="auto"/>
              <w:bottom w:val="single" w:sz="4" w:space="0" w:color="auto"/>
            </w:tcBorders>
            <w:vAlign w:val="bottom"/>
          </w:tcPr>
          <w:p w14:paraId="26F923FA" w14:textId="1A1CC02A"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 xml:space="preserve">Acesso SSH/monitor → comando </w:t>
            </w:r>
            <w:proofErr w:type="spellStart"/>
            <w:r w:rsidRPr="00BF3428">
              <w:rPr>
                <w:rFonts w:eastAsia="Times New Roman" w:cs="Times New Roman"/>
                <w:color w:val="000000"/>
                <w:szCs w:val="24"/>
                <w:lang w:eastAsia="pt-BR"/>
              </w:rPr>
              <w:t>lsusb</w:t>
            </w:r>
            <w:proofErr w:type="spellEnd"/>
            <w:r w:rsidRPr="00BF3428">
              <w:rPr>
                <w:rFonts w:eastAsia="Times New Roman" w:cs="Times New Roman"/>
                <w:color w:val="000000"/>
                <w:szCs w:val="24"/>
                <w:lang w:eastAsia="pt-BR"/>
              </w:rPr>
              <w:t xml:space="preserve"> → interpretação</w:t>
            </w:r>
          </w:p>
        </w:tc>
        <w:tc>
          <w:tcPr>
            <w:tcW w:w="2268" w:type="dxa"/>
            <w:tcBorders>
              <w:top w:val="single" w:sz="4" w:space="0" w:color="auto"/>
              <w:bottom w:val="single" w:sz="4" w:space="0" w:color="auto"/>
            </w:tcBorders>
            <w:vAlign w:val="bottom"/>
          </w:tcPr>
          <w:p w14:paraId="3EE5E797" w14:textId="5C04C8C6"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2,00 ± 0,50</w:t>
            </w:r>
          </w:p>
        </w:tc>
        <w:tc>
          <w:tcPr>
            <w:tcW w:w="2018" w:type="dxa"/>
            <w:tcBorders>
              <w:top w:val="single" w:sz="4" w:space="0" w:color="auto"/>
              <w:bottom w:val="single" w:sz="4" w:space="0" w:color="auto"/>
            </w:tcBorders>
            <w:vAlign w:val="bottom"/>
          </w:tcPr>
          <w:p w14:paraId="14F2676C" w14:textId="3E9732A4"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Inspeção visual: LED_COMM_BOARD apagado</w:t>
            </w:r>
          </w:p>
        </w:tc>
        <w:tc>
          <w:tcPr>
            <w:tcW w:w="1526" w:type="dxa"/>
            <w:tcBorders>
              <w:top w:val="single" w:sz="4" w:space="0" w:color="auto"/>
              <w:bottom w:val="single" w:sz="4" w:space="0" w:color="auto"/>
            </w:tcBorders>
            <w:vAlign w:val="bottom"/>
          </w:tcPr>
          <w:p w14:paraId="32764C5D" w14:textId="497E87D5"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95</w:t>
            </w:r>
          </w:p>
        </w:tc>
      </w:tr>
      <w:tr w:rsidR="00BF3428" w14:paraId="1C274E82" w14:textId="77777777" w:rsidTr="007E2BDF">
        <w:tc>
          <w:tcPr>
            <w:tcW w:w="1536" w:type="dxa"/>
            <w:tcBorders>
              <w:top w:val="single" w:sz="4" w:space="0" w:color="auto"/>
              <w:bottom w:val="single" w:sz="4" w:space="0" w:color="auto"/>
            </w:tcBorders>
            <w:vAlign w:val="bottom"/>
          </w:tcPr>
          <w:p w14:paraId="13ED7CBE" w14:textId="162DD072"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Sobrecarga em motor</w:t>
            </w:r>
          </w:p>
        </w:tc>
        <w:tc>
          <w:tcPr>
            <w:tcW w:w="1243" w:type="dxa"/>
            <w:tcBorders>
              <w:top w:val="single" w:sz="4" w:space="0" w:color="auto"/>
              <w:bottom w:val="single" w:sz="4" w:space="0" w:color="auto"/>
            </w:tcBorders>
            <w:vAlign w:val="bottom"/>
          </w:tcPr>
          <w:p w14:paraId="18D74C95" w14:textId="76A265A0"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127,58 ± 67,20</w:t>
            </w:r>
          </w:p>
        </w:tc>
        <w:tc>
          <w:tcPr>
            <w:tcW w:w="2608" w:type="dxa"/>
            <w:tcBorders>
              <w:top w:val="single" w:sz="4" w:space="0" w:color="auto"/>
              <w:bottom w:val="single" w:sz="4" w:space="0" w:color="auto"/>
            </w:tcBorders>
            <w:vAlign w:val="bottom"/>
          </w:tcPr>
          <w:p w14:paraId="16A1B584" w14:textId="4F219E84"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 xml:space="preserve">Acesso SSH/monitor → ros2 </w:t>
            </w:r>
            <w:proofErr w:type="spellStart"/>
            <w:r w:rsidRPr="00BF3428">
              <w:rPr>
                <w:rFonts w:eastAsia="Times New Roman" w:cs="Times New Roman"/>
                <w:color w:val="000000"/>
                <w:szCs w:val="24"/>
                <w:lang w:eastAsia="pt-BR"/>
              </w:rPr>
              <w:t>topic</w:t>
            </w:r>
            <w:proofErr w:type="spellEnd"/>
            <w:r w:rsidRPr="00BF3428">
              <w:rPr>
                <w:rFonts w:eastAsia="Times New Roman" w:cs="Times New Roman"/>
                <w:color w:val="000000"/>
                <w:szCs w:val="24"/>
                <w:lang w:eastAsia="pt-BR"/>
              </w:rPr>
              <w:t xml:space="preserve"> </w:t>
            </w:r>
            <w:proofErr w:type="spellStart"/>
            <w:r w:rsidRPr="00BF3428">
              <w:rPr>
                <w:rFonts w:eastAsia="Times New Roman" w:cs="Times New Roman"/>
                <w:color w:val="000000"/>
                <w:szCs w:val="24"/>
                <w:lang w:eastAsia="pt-BR"/>
              </w:rPr>
              <w:t>echo</w:t>
            </w:r>
            <w:proofErr w:type="spellEnd"/>
            <w:r w:rsidRPr="00BF3428">
              <w:rPr>
                <w:rFonts w:eastAsia="Times New Roman" w:cs="Times New Roman"/>
                <w:color w:val="000000"/>
                <w:szCs w:val="24"/>
                <w:lang w:eastAsia="pt-BR"/>
              </w:rPr>
              <w:t xml:space="preserve"> /</w:t>
            </w:r>
            <w:proofErr w:type="spellStart"/>
            <w:r w:rsidRPr="00BF3428">
              <w:rPr>
                <w:rFonts w:eastAsia="Times New Roman" w:cs="Times New Roman"/>
                <w:color w:val="000000"/>
                <w:szCs w:val="24"/>
                <w:lang w:eastAsia="pt-BR"/>
              </w:rPr>
              <w:t>motors_status</w:t>
            </w:r>
            <w:proofErr w:type="spellEnd"/>
            <w:r w:rsidRPr="00BF3428">
              <w:rPr>
                <w:rFonts w:eastAsia="Times New Roman" w:cs="Times New Roman"/>
                <w:color w:val="000000"/>
                <w:szCs w:val="24"/>
                <w:lang w:eastAsia="pt-BR"/>
              </w:rPr>
              <w:t xml:space="preserve"> → análise de mensagens</w:t>
            </w:r>
          </w:p>
        </w:tc>
        <w:tc>
          <w:tcPr>
            <w:tcW w:w="2268" w:type="dxa"/>
            <w:tcBorders>
              <w:top w:val="single" w:sz="4" w:space="0" w:color="auto"/>
              <w:bottom w:val="single" w:sz="4" w:space="0" w:color="auto"/>
            </w:tcBorders>
            <w:vAlign w:val="bottom"/>
          </w:tcPr>
          <w:p w14:paraId="54BD4412" w14:textId="57CAFD4D"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2,50 ± 0,50</w:t>
            </w:r>
          </w:p>
        </w:tc>
        <w:tc>
          <w:tcPr>
            <w:tcW w:w="2018" w:type="dxa"/>
            <w:tcBorders>
              <w:top w:val="single" w:sz="4" w:space="0" w:color="auto"/>
              <w:bottom w:val="single" w:sz="4" w:space="0" w:color="auto"/>
            </w:tcBorders>
            <w:vAlign w:val="bottom"/>
          </w:tcPr>
          <w:p w14:paraId="7BE94C70" w14:textId="21645A87"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Inspeção visual: LED_OVERLOAD aceso em vermelho</w:t>
            </w:r>
          </w:p>
        </w:tc>
        <w:tc>
          <w:tcPr>
            <w:tcW w:w="1526" w:type="dxa"/>
            <w:tcBorders>
              <w:top w:val="single" w:sz="4" w:space="0" w:color="auto"/>
              <w:bottom w:val="single" w:sz="4" w:space="0" w:color="auto"/>
            </w:tcBorders>
            <w:vAlign w:val="bottom"/>
          </w:tcPr>
          <w:p w14:paraId="40266617" w14:textId="21F1A192"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98</w:t>
            </w:r>
          </w:p>
        </w:tc>
      </w:tr>
      <w:tr w:rsidR="00BF3428" w14:paraId="2B78613F" w14:textId="77777777" w:rsidTr="007E2BDF">
        <w:tc>
          <w:tcPr>
            <w:tcW w:w="1536" w:type="dxa"/>
            <w:tcBorders>
              <w:top w:val="single" w:sz="4" w:space="0" w:color="auto"/>
              <w:bottom w:val="single" w:sz="4" w:space="0" w:color="auto"/>
            </w:tcBorders>
            <w:vAlign w:val="bottom"/>
          </w:tcPr>
          <w:p w14:paraId="2AFB9603" w14:textId="4DD01E2D"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Câmera não detectada</w:t>
            </w:r>
          </w:p>
        </w:tc>
        <w:tc>
          <w:tcPr>
            <w:tcW w:w="1243" w:type="dxa"/>
            <w:tcBorders>
              <w:top w:val="single" w:sz="4" w:space="0" w:color="auto"/>
              <w:bottom w:val="single" w:sz="4" w:space="0" w:color="auto"/>
            </w:tcBorders>
            <w:vAlign w:val="bottom"/>
          </w:tcPr>
          <w:p w14:paraId="10B6C131" w14:textId="442290C5"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152,94 ± 68,30</w:t>
            </w:r>
          </w:p>
        </w:tc>
        <w:tc>
          <w:tcPr>
            <w:tcW w:w="2608" w:type="dxa"/>
            <w:tcBorders>
              <w:top w:val="single" w:sz="4" w:space="0" w:color="auto"/>
              <w:bottom w:val="single" w:sz="4" w:space="0" w:color="auto"/>
            </w:tcBorders>
            <w:vAlign w:val="bottom"/>
          </w:tcPr>
          <w:p w14:paraId="4E1E2EF2" w14:textId="7D18A908"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Acesso SSH/monitor → comando v4l2-ctl --list-devices → tentativa de visualização</w:t>
            </w:r>
          </w:p>
        </w:tc>
        <w:tc>
          <w:tcPr>
            <w:tcW w:w="2268" w:type="dxa"/>
            <w:tcBorders>
              <w:top w:val="single" w:sz="4" w:space="0" w:color="auto"/>
              <w:bottom w:val="single" w:sz="4" w:space="0" w:color="auto"/>
            </w:tcBorders>
            <w:vAlign w:val="bottom"/>
          </w:tcPr>
          <w:p w14:paraId="76FBD1F4" w14:textId="3619A572"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2,00 ± 0,50</w:t>
            </w:r>
          </w:p>
        </w:tc>
        <w:tc>
          <w:tcPr>
            <w:tcW w:w="2018" w:type="dxa"/>
            <w:tcBorders>
              <w:top w:val="single" w:sz="4" w:space="0" w:color="auto"/>
              <w:bottom w:val="single" w:sz="4" w:space="0" w:color="auto"/>
            </w:tcBorders>
            <w:vAlign w:val="bottom"/>
          </w:tcPr>
          <w:p w14:paraId="35B267E4" w14:textId="10ECE4E7"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Inspeção visual: LED_CAM apagado ou não piscando</w:t>
            </w:r>
          </w:p>
        </w:tc>
        <w:tc>
          <w:tcPr>
            <w:tcW w:w="1526" w:type="dxa"/>
            <w:tcBorders>
              <w:top w:val="single" w:sz="4" w:space="0" w:color="auto"/>
              <w:bottom w:val="single" w:sz="4" w:space="0" w:color="auto"/>
            </w:tcBorders>
            <w:vAlign w:val="bottom"/>
          </w:tcPr>
          <w:p w14:paraId="18485F30" w14:textId="6B162744"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99</w:t>
            </w:r>
          </w:p>
        </w:tc>
      </w:tr>
      <w:tr w:rsidR="00BF3428" w14:paraId="696ECB71" w14:textId="77777777" w:rsidTr="007E2BDF">
        <w:tc>
          <w:tcPr>
            <w:tcW w:w="1536" w:type="dxa"/>
            <w:tcBorders>
              <w:top w:val="single" w:sz="4" w:space="0" w:color="auto"/>
              <w:bottom w:val="single" w:sz="4" w:space="0" w:color="auto"/>
            </w:tcBorders>
            <w:vAlign w:val="bottom"/>
          </w:tcPr>
          <w:p w14:paraId="44377931" w14:textId="4BED4221"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lastRenderedPageBreak/>
              <w:t>IMU não publicando dados</w:t>
            </w:r>
          </w:p>
        </w:tc>
        <w:tc>
          <w:tcPr>
            <w:tcW w:w="1243" w:type="dxa"/>
            <w:tcBorders>
              <w:top w:val="single" w:sz="4" w:space="0" w:color="auto"/>
              <w:bottom w:val="single" w:sz="4" w:space="0" w:color="auto"/>
            </w:tcBorders>
            <w:vAlign w:val="bottom"/>
          </w:tcPr>
          <w:p w14:paraId="1F311555" w14:textId="680ED184"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82,53 ± 35,80</w:t>
            </w:r>
          </w:p>
        </w:tc>
        <w:tc>
          <w:tcPr>
            <w:tcW w:w="2608" w:type="dxa"/>
            <w:tcBorders>
              <w:top w:val="single" w:sz="4" w:space="0" w:color="auto"/>
              <w:bottom w:val="single" w:sz="4" w:space="0" w:color="auto"/>
            </w:tcBorders>
            <w:vAlign w:val="bottom"/>
          </w:tcPr>
          <w:p w14:paraId="390C3120" w14:textId="1B889384"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 xml:space="preserve">Acesso SSH/monitor → ros2 </w:t>
            </w:r>
            <w:proofErr w:type="spellStart"/>
            <w:r w:rsidRPr="00BF3428">
              <w:rPr>
                <w:rFonts w:eastAsia="Times New Roman" w:cs="Times New Roman"/>
                <w:color w:val="000000"/>
                <w:szCs w:val="24"/>
                <w:lang w:eastAsia="pt-BR"/>
              </w:rPr>
              <w:t>topic</w:t>
            </w:r>
            <w:proofErr w:type="spellEnd"/>
            <w:r w:rsidRPr="00BF3428">
              <w:rPr>
                <w:rFonts w:eastAsia="Times New Roman" w:cs="Times New Roman"/>
                <w:color w:val="000000"/>
                <w:szCs w:val="24"/>
                <w:lang w:eastAsia="pt-BR"/>
              </w:rPr>
              <w:t xml:space="preserve"> </w:t>
            </w:r>
            <w:proofErr w:type="spellStart"/>
            <w:r w:rsidRPr="00BF3428">
              <w:rPr>
                <w:rFonts w:eastAsia="Times New Roman" w:cs="Times New Roman"/>
                <w:color w:val="000000"/>
                <w:szCs w:val="24"/>
                <w:lang w:eastAsia="pt-BR"/>
              </w:rPr>
              <w:t>hz</w:t>
            </w:r>
            <w:proofErr w:type="spellEnd"/>
            <w:r w:rsidRPr="00BF3428">
              <w:rPr>
                <w:rFonts w:eastAsia="Times New Roman" w:cs="Times New Roman"/>
                <w:color w:val="000000"/>
                <w:szCs w:val="24"/>
                <w:lang w:eastAsia="pt-BR"/>
              </w:rPr>
              <w:t xml:space="preserve"> /imu/data → análise de frequência</w:t>
            </w:r>
          </w:p>
        </w:tc>
        <w:tc>
          <w:tcPr>
            <w:tcW w:w="2268" w:type="dxa"/>
            <w:tcBorders>
              <w:top w:val="single" w:sz="4" w:space="0" w:color="auto"/>
              <w:bottom w:val="single" w:sz="4" w:space="0" w:color="auto"/>
            </w:tcBorders>
            <w:vAlign w:val="bottom"/>
          </w:tcPr>
          <w:p w14:paraId="23C56AE6" w14:textId="618FEB45"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2,00 ± 0,50</w:t>
            </w:r>
          </w:p>
        </w:tc>
        <w:tc>
          <w:tcPr>
            <w:tcW w:w="2018" w:type="dxa"/>
            <w:tcBorders>
              <w:top w:val="single" w:sz="4" w:space="0" w:color="auto"/>
              <w:bottom w:val="single" w:sz="4" w:space="0" w:color="auto"/>
            </w:tcBorders>
            <w:vAlign w:val="bottom"/>
          </w:tcPr>
          <w:p w14:paraId="67A2BDF6" w14:textId="6941985F"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Inspeção visual: LED_IMU apagado ou não piscando</w:t>
            </w:r>
          </w:p>
        </w:tc>
        <w:tc>
          <w:tcPr>
            <w:tcW w:w="1526" w:type="dxa"/>
            <w:tcBorders>
              <w:top w:val="single" w:sz="4" w:space="0" w:color="auto"/>
              <w:bottom w:val="single" w:sz="4" w:space="0" w:color="auto"/>
            </w:tcBorders>
            <w:vAlign w:val="bottom"/>
          </w:tcPr>
          <w:p w14:paraId="695E8059" w14:textId="147F5A58"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98</w:t>
            </w:r>
          </w:p>
        </w:tc>
      </w:tr>
      <w:tr w:rsidR="00BF3428" w14:paraId="04AC1507" w14:textId="77777777" w:rsidTr="007E2BDF">
        <w:tc>
          <w:tcPr>
            <w:tcW w:w="1536" w:type="dxa"/>
            <w:tcBorders>
              <w:top w:val="single" w:sz="4" w:space="0" w:color="auto"/>
              <w:bottom w:val="single" w:sz="4" w:space="0" w:color="auto"/>
            </w:tcBorders>
            <w:vAlign w:val="bottom"/>
          </w:tcPr>
          <w:p w14:paraId="5A7FAA95" w14:textId="74B98FAC"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 xml:space="preserve">Game </w:t>
            </w:r>
            <w:proofErr w:type="spellStart"/>
            <w:r w:rsidRPr="00BF3428">
              <w:rPr>
                <w:rFonts w:eastAsia="Times New Roman" w:cs="Times New Roman"/>
                <w:color w:val="000000"/>
                <w:szCs w:val="24"/>
                <w:lang w:eastAsia="pt-BR"/>
              </w:rPr>
              <w:t>Controller</w:t>
            </w:r>
            <w:proofErr w:type="spellEnd"/>
            <w:r w:rsidRPr="00BF3428">
              <w:rPr>
                <w:rFonts w:eastAsia="Times New Roman" w:cs="Times New Roman"/>
                <w:color w:val="000000"/>
                <w:szCs w:val="24"/>
                <w:lang w:eastAsia="pt-BR"/>
              </w:rPr>
              <w:t xml:space="preserve"> desconectado</w:t>
            </w:r>
          </w:p>
        </w:tc>
        <w:tc>
          <w:tcPr>
            <w:tcW w:w="1243" w:type="dxa"/>
            <w:tcBorders>
              <w:top w:val="single" w:sz="4" w:space="0" w:color="auto"/>
              <w:bottom w:val="single" w:sz="4" w:space="0" w:color="auto"/>
            </w:tcBorders>
            <w:vAlign w:val="bottom"/>
          </w:tcPr>
          <w:p w14:paraId="6EBFEB9F" w14:textId="0DC9B20C"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45,00 ± 20,00 (estimado)</w:t>
            </w:r>
          </w:p>
        </w:tc>
        <w:tc>
          <w:tcPr>
            <w:tcW w:w="2608" w:type="dxa"/>
            <w:tcBorders>
              <w:top w:val="single" w:sz="4" w:space="0" w:color="auto"/>
              <w:bottom w:val="single" w:sz="4" w:space="0" w:color="auto"/>
            </w:tcBorders>
            <w:vAlign w:val="bottom"/>
          </w:tcPr>
          <w:p w14:paraId="53BF1644" w14:textId="0DC033E1"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 xml:space="preserve">Acesso SSH/monitor → verificação de log do nó </w:t>
            </w:r>
            <w:proofErr w:type="spellStart"/>
            <w:r w:rsidRPr="00BF3428">
              <w:rPr>
                <w:rFonts w:eastAsia="Times New Roman" w:cs="Times New Roman"/>
                <w:color w:val="000000"/>
                <w:szCs w:val="24"/>
                <w:lang w:eastAsia="pt-BR"/>
              </w:rPr>
              <w:t>decision</w:t>
            </w:r>
            <w:proofErr w:type="spellEnd"/>
          </w:p>
        </w:tc>
        <w:tc>
          <w:tcPr>
            <w:tcW w:w="2268" w:type="dxa"/>
            <w:tcBorders>
              <w:top w:val="single" w:sz="4" w:space="0" w:color="auto"/>
              <w:bottom w:val="single" w:sz="4" w:space="0" w:color="auto"/>
            </w:tcBorders>
            <w:vAlign w:val="bottom"/>
          </w:tcPr>
          <w:p w14:paraId="64C610EF" w14:textId="2192F716"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2,00 ± 0,50</w:t>
            </w:r>
          </w:p>
        </w:tc>
        <w:tc>
          <w:tcPr>
            <w:tcW w:w="2018" w:type="dxa"/>
            <w:tcBorders>
              <w:top w:val="single" w:sz="4" w:space="0" w:color="auto"/>
              <w:bottom w:val="single" w:sz="4" w:space="0" w:color="auto"/>
            </w:tcBorders>
            <w:vAlign w:val="bottom"/>
          </w:tcPr>
          <w:p w14:paraId="1D847FB0" w14:textId="1E1DD140"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Inspeção visual: LED_GAMECONTROLLER apagado</w:t>
            </w:r>
          </w:p>
        </w:tc>
        <w:tc>
          <w:tcPr>
            <w:tcW w:w="1526" w:type="dxa"/>
            <w:tcBorders>
              <w:top w:val="single" w:sz="4" w:space="0" w:color="auto"/>
              <w:bottom w:val="single" w:sz="4" w:space="0" w:color="auto"/>
            </w:tcBorders>
            <w:vAlign w:val="bottom"/>
          </w:tcPr>
          <w:p w14:paraId="7F2334C3" w14:textId="78F137F3" w:rsidR="00BF3428" w:rsidRPr="00BF3428" w:rsidRDefault="00BF3428" w:rsidP="00BF3428">
            <w:pPr>
              <w:spacing w:before="120" w:after="120"/>
              <w:jc w:val="center"/>
              <w:rPr>
                <w:rFonts w:cs="Times New Roman"/>
                <w:szCs w:val="24"/>
              </w:rPr>
            </w:pPr>
            <w:r w:rsidRPr="00BF3428">
              <w:rPr>
                <w:rFonts w:eastAsia="Times New Roman" w:cs="Times New Roman"/>
                <w:color w:val="000000"/>
                <w:szCs w:val="24"/>
                <w:lang w:eastAsia="pt-BR"/>
              </w:rPr>
              <w:t>96</w:t>
            </w:r>
          </w:p>
        </w:tc>
      </w:tr>
    </w:tbl>
    <w:p w14:paraId="47C5731D" w14:textId="77777777" w:rsidR="00BF3428" w:rsidRDefault="00BF3428" w:rsidP="00BF3428">
      <w:pPr>
        <w:pStyle w:val="fonte"/>
        <w:spacing w:before="120" w:line="360" w:lineRule="auto"/>
        <w:jc w:val="both"/>
        <w:rPr>
          <w:i w:val="0"/>
          <w:iCs w:val="0"/>
          <w:color w:val="auto"/>
        </w:rPr>
      </w:pPr>
    </w:p>
    <w:p w14:paraId="6CDF7096" w14:textId="77777777" w:rsidR="00BF3428" w:rsidRPr="00BF3428" w:rsidRDefault="00BF3428" w:rsidP="00BF3428">
      <w:pPr>
        <w:rPr>
          <w:lang w:eastAsia="pt-BR"/>
        </w:rPr>
      </w:pPr>
    </w:p>
    <w:p w14:paraId="3801718E" w14:textId="77777777" w:rsidR="00BF3428" w:rsidRPr="00BF3428" w:rsidRDefault="00BF3428" w:rsidP="00BF3428">
      <w:pPr>
        <w:rPr>
          <w:lang w:eastAsia="pt-BR"/>
        </w:rPr>
      </w:pPr>
    </w:p>
    <w:p w14:paraId="5FE97DEA" w14:textId="77777777" w:rsidR="00BF3428" w:rsidRPr="00BF3428" w:rsidRDefault="00BF3428" w:rsidP="00BF3428">
      <w:pPr>
        <w:rPr>
          <w:lang w:eastAsia="pt-BR"/>
        </w:rPr>
      </w:pPr>
    </w:p>
    <w:p w14:paraId="0DF2BAB8" w14:textId="77777777" w:rsidR="00BF3428" w:rsidRPr="00BF3428" w:rsidRDefault="00BF3428" w:rsidP="00BF3428">
      <w:pPr>
        <w:rPr>
          <w:lang w:eastAsia="pt-BR"/>
        </w:rPr>
      </w:pPr>
    </w:p>
    <w:p w14:paraId="608BAD62" w14:textId="77777777" w:rsidR="00BF3428" w:rsidRPr="00BF3428" w:rsidRDefault="00BF3428" w:rsidP="00BF3428">
      <w:pPr>
        <w:rPr>
          <w:lang w:eastAsia="pt-BR"/>
        </w:rPr>
      </w:pPr>
    </w:p>
    <w:p w14:paraId="097F3EBC" w14:textId="77777777" w:rsidR="00BF3428" w:rsidRPr="00BF3428" w:rsidRDefault="00BF3428" w:rsidP="00BF3428">
      <w:pPr>
        <w:rPr>
          <w:lang w:eastAsia="pt-BR"/>
        </w:rPr>
      </w:pPr>
    </w:p>
    <w:p w14:paraId="339FB986" w14:textId="77777777" w:rsidR="00BF3428" w:rsidRPr="00BF3428" w:rsidRDefault="00BF3428" w:rsidP="00BF3428">
      <w:pPr>
        <w:rPr>
          <w:lang w:eastAsia="pt-BR"/>
        </w:rPr>
      </w:pPr>
    </w:p>
    <w:p w14:paraId="516BD963" w14:textId="77777777" w:rsidR="00BF3428" w:rsidRPr="00BF3428" w:rsidRDefault="00BF3428" w:rsidP="00BF3428">
      <w:pPr>
        <w:rPr>
          <w:lang w:eastAsia="pt-BR"/>
        </w:rPr>
      </w:pPr>
    </w:p>
    <w:p w14:paraId="410FFE05" w14:textId="77777777" w:rsidR="00BF3428" w:rsidRPr="00BF3428" w:rsidRDefault="00BF3428" w:rsidP="00BF3428">
      <w:pPr>
        <w:rPr>
          <w:lang w:eastAsia="pt-BR"/>
        </w:rPr>
      </w:pPr>
    </w:p>
    <w:p w14:paraId="1EF424A2" w14:textId="77777777" w:rsidR="00BF3428" w:rsidRDefault="00BF3428" w:rsidP="00BF3428">
      <w:pPr>
        <w:pStyle w:val="fonte"/>
        <w:spacing w:before="120" w:line="360" w:lineRule="auto"/>
        <w:jc w:val="both"/>
        <w:rPr>
          <w:rFonts w:eastAsiaTheme="minorHAnsi" w:cstheme="minorBidi"/>
          <w:i w:val="0"/>
          <w:iCs w:val="0"/>
          <w:color w:val="auto"/>
          <w:sz w:val="24"/>
          <w:szCs w:val="22"/>
        </w:rPr>
      </w:pPr>
    </w:p>
    <w:p w14:paraId="61048EDA" w14:textId="77777777" w:rsidR="007E2BDF" w:rsidRPr="007E2BDF" w:rsidRDefault="007E2BDF" w:rsidP="007E2BDF">
      <w:pPr>
        <w:rPr>
          <w:lang w:eastAsia="pt-BR"/>
        </w:rPr>
      </w:pPr>
    </w:p>
    <w:p w14:paraId="3B9BCD74" w14:textId="77777777" w:rsidR="007E2BDF" w:rsidRPr="007E2BDF" w:rsidRDefault="007E2BDF" w:rsidP="007E2BDF">
      <w:pPr>
        <w:rPr>
          <w:lang w:eastAsia="pt-BR"/>
        </w:rPr>
      </w:pPr>
    </w:p>
    <w:p w14:paraId="5A1D3142" w14:textId="1A143DAF" w:rsidR="007E2BDF" w:rsidRDefault="007E2BDF" w:rsidP="007E2BDF">
      <w:pPr>
        <w:pStyle w:val="fonte"/>
        <w:spacing w:before="120" w:line="360" w:lineRule="auto"/>
        <w:jc w:val="both"/>
        <w:rPr>
          <w:i w:val="0"/>
          <w:iCs w:val="0"/>
          <w:color w:val="auto"/>
        </w:rPr>
      </w:pPr>
      <w:r w:rsidRPr="00E16D2F">
        <w:rPr>
          <w:i w:val="0"/>
          <w:iCs w:val="0"/>
          <w:color w:val="auto"/>
        </w:rPr>
        <w:t>Fonte: Elaborado pelo autor</w:t>
      </w:r>
    </w:p>
    <w:p w14:paraId="38D09087" w14:textId="2CF789B1" w:rsidR="007E2BDF" w:rsidRDefault="007E2BDF" w:rsidP="007E2BDF">
      <w:pPr>
        <w:tabs>
          <w:tab w:val="left" w:pos="1956"/>
        </w:tabs>
        <w:rPr>
          <w:lang w:eastAsia="pt-BR"/>
        </w:rPr>
      </w:pPr>
    </w:p>
    <w:p w14:paraId="292ADBC5" w14:textId="344566FB" w:rsidR="007E2BDF" w:rsidRPr="007E2BDF" w:rsidRDefault="007E2BDF" w:rsidP="007E2BDF">
      <w:pPr>
        <w:tabs>
          <w:tab w:val="left" w:pos="1956"/>
        </w:tabs>
        <w:rPr>
          <w:lang w:eastAsia="pt-BR"/>
        </w:rPr>
        <w:sectPr w:rsidR="007E2BDF" w:rsidRPr="007E2BDF" w:rsidSect="00455644">
          <w:pgSz w:w="16838" w:h="11906" w:orient="landscape"/>
          <w:pgMar w:top="1701" w:right="1701" w:bottom="1701" w:left="1134" w:header="709" w:footer="709" w:gutter="0"/>
          <w:pgNumType w:start="64"/>
          <w:cols w:space="708"/>
          <w:docGrid w:linePitch="360"/>
        </w:sectPr>
      </w:pPr>
      <w:r>
        <w:rPr>
          <w:lang w:eastAsia="pt-BR"/>
        </w:rPr>
        <w:tab/>
      </w:r>
    </w:p>
    <w:p w14:paraId="618642F5" w14:textId="77777777" w:rsidR="00BF3428" w:rsidRDefault="00BF3428" w:rsidP="007E2BDF">
      <w:pPr>
        <w:ind w:firstLine="709"/>
        <w:jc w:val="both"/>
      </w:pPr>
      <w:r w:rsidRPr="00BF3428">
        <w:lastRenderedPageBreak/>
        <w:t>Os dados demonstram redução média de 97% no tempo de diagnóstico, com economia absoluta variando entre 37,80 s (placa de comunicação) e 150,94 s (câmera). Este ganho fundamenta-se no princípio de feedback visual imediato: enquanto o processo atual exige autenticação, execução de comandos e interpretação de saídas textuais, o painel oferece informação binária instantânea (LED aceso/apagado) que elimina a latência cognitiva associada ao processamento de informações complexas.</w:t>
      </w:r>
    </w:p>
    <w:p w14:paraId="76C3A30B" w14:textId="77777777" w:rsidR="00BF3428" w:rsidRPr="00BF3428" w:rsidRDefault="00BF3428" w:rsidP="00BF3428">
      <w:pPr>
        <w:ind w:firstLine="709"/>
        <w:jc w:val="both"/>
      </w:pPr>
    </w:p>
    <w:p w14:paraId="173A19E2" w14:textId="34249A7A" w:rsidR="00BF3428" w:rsidRPr="00BF3428" w:rsidRDefault="00BF3428" w:rsidP="00BF3428">
      <w:pPr>
        <w:ind w:firstLine="709"/>
        <w:jc w:val="both"/>
      </w:pPr>
      <w:r w:rsidRPr="00BF3428">
        <w:t xml:space="preserve">A consistência dos tempos estimados com painel (todos próximos a 2 s) reflete o limite fisiológico humano de reação visual e interpretação de sinais codificados por cores, conforme estabelecido na literatura de ergonomia cognitiva. Este limite inferior sugere que otimizações adicionais nesta dimensão dependeriam de sistemas de alerta automático (sonoros ou </w:t>
      </w:r>
      <w:proofErr w:type="spellStart"/>
      <w:r w:rsidRPr="00BF3428">
        <w:t>hápticos</w:t>
      </w:r>
      <w:proofErr w:type="spellEnd"/>
      <w:r w:rsidRPr="00BF3428">
        <w:t>), não contemplados no escopo atual do projeto.</w:t>
      </w:r>
    </w:p>
    <w:p w14:paraId="01395893" w14:textId="77777777" w:rsidR="00BF3428" w:rsidRPr="00BF3428" w:rsidRDefault="00BF3428" w:rsidP="00BF3428">
      <w:pPr>
        <w:pStyle w:val="fonte"/>
        <w:spacing w:before="120" w:line="360" w:lineRule="auto"/>
        <w:jc w:val="both"/>
        <w:rPr>
          <w:i w:val="0"/>
          <w:iCs w:val="0"/>
          <w:color w:val="auto"/>
        </w:rPr>
      </w:pPr>
    </w:p>
    <w:p w14:paraId="45F2727E" w14:textId="77777777" w:rsidR="005F1A06" w:rsidRDefault="005F1A06" w:rsidP="005F1A06">
      <w:pPr>
        <w:jc w:val="both"/>
        <w:rPr>
          <w:b/>
          <w:bCs/>
        </w:rPr>
      </w:pPr>
      <w:r w:rsidRPr="005F1A06">
        <w:rPr>
          <w:b/>
          <w:bCs/>
        </w:rPr>
        <w:t>4.3.3 Impacto na Universalização do Uso</w:t>
      </w:r>
    </w:p>
    <w:p w14:paraId="4998A726" w14:textId="77777777" w:rsidR="00BF3428" w:rsidRDefault="00BF3428" w:rsidP="005F1A06">
      <w:pPr>
        <w:jc w:val="both"/>
      </w:pPr>
    </w:p>
    <w:p w14:paraId="66D891D3" w14:textId="77777777" w:rsidR="00EB2B6A" w:rsidRDefault="00EB2B6A" w:rsidP="00EB2B6A">
      <w:pPr>
        <w:ind w:firstLine="709"/>
        <w:jc w:val="both"/>
      </w:pPr>
      <w:r w:rsidRPr="00EB2B6A">
        <w:t>Um dos objetivos centrais do painel de controle é reduzir a disparidade de desempenho entre usuários com diferentes níveis de familiaridade com o sistema. Com base nos dados coletados, observa-se atualmente a existência de uma diferença significativa de desempenho entre os membros da equipe: participantes da subequipe de programação são capazes de identificar falhas na placa de comunicação em apenas 7,2 segundos, enquanto integrantes de outras áreas podem levar até 88 segundos para realizar a mesma tarefa. Essa disparidade reflete, principalmente, a dependência de conhecimento técnico específico, como a digitação de comandos, a navegação em terminais Linux e a interpretação de mensagens de erro.</w:t>
      </w:r>
    </w:p>
    <w:p w14:paraId="2A26A75F" w14:textId="77777777" w:rsidR="00EB2B6A" w:rsidRPr="00EB2B6A" w:rsidRDefault="00EB2B6A" w:rsidP="00EB2B6A">
      <w:pPr>
        <w:jc w:val="both"/>
      </w:pPr>
    </w:p>
    <w:p w14:paraId="1D5F3993" w14:textId="3F1F12BF" w:rsidR="00EB2B6A" w:rsidRDefault="00EB2B6A" w:rsidP="00EB2B6A">
      <w:pPr>
        <w:ind w:firstLine="709"/>
        <w:jc w:val="both"/>
      </w:pPr>
      <w:r w:rsidRPr="00EB2B6A">
        <w:t>Ao eliminar etapas fortemente dependentes de expertise técnica, espera-se que o desempenho dos diferentes grupos convirja para valores semelhantes, sendo limitado apenas por etapas inevitáveis, como o tempo de inicialização do sistema operacional, e por fatores humanos, como a velocidade de reação para pressionar botões e interpretar indicadores luminosos. A análise dos dados apresentados na Tabela 10 confirma variações expressivas entre as áreas de atuação dos membros da equipe. Considerando-se a média do tempo total para a execução das tarefas básicas</w:t>
      </w:r>
      <w:r>
        <w:t xml:space="preserve">, </w:t>
      </w:r>
      <w:r w:rsidRPr="00EB2B6A">
        <w:t xml:space="preserve">obtida pela soma dos tempos de montagem, inicialização, controle, decisão, </w:t>
      </w:r>
      <w:proofErr w:type="spellStart"/>
      <w:r w:rsidRPr="00EB2B6A">
        <w:t>robot</w:t>
      </w:r>
      <w:proofErr w:type="spellEnd"/>
      <w:r w:rsidRPr="00EB2B6A">
        <w:t xml:space="preserve"> </w:t>
      </w:r>
      <w:proofErr w:type="spellStart"/>
      <w:r w:rsidRPr="00EB2B6A">
        <w:t>bringup</w:t>
      </w:r>
      <w:proofErr w:type="spellEnd"/>
      <w:r w:rsidRPr="00EB2B6A">
        <w:t xml:space="preserve">, posição 1 e </w:t>
      </w:r>
      <w:proofErr w:type="gramStart"/>
      <w:r w:rsidRPr="00EB2B6A">
        <w:t xml:space="preserve">macarena </w:t>
      </w:r>
      <w:r>
        <w:t>,</w:t>
      </w:r>
      <w:proofErr w:type="gramEnd"/>
      <w:r>
        <w:t xml:space="preserve"> </w:t>
      </w:r>
      <w:r w:rsidRPr="00EB2B6A">
        <w:lastRenderedPageBreak/>
        <w:t>verifica-se que o grupo de programação apresentou média de 301,88 s (desvio padrão de 98,45 s), o grupo de mecânica 478,13 s (desvio padrão de 89,32 s) e o participante da área elétrica 565,05 s, não sendo possível calcular o desvio padrão por se tratar de um único indivíduo.</w:t>
      </w:r>
    </w:p>
    <w:p w14:paraId="3D4CA238" w14:textId="77777777" w:rsidR="00EB2B6A" w:rsidRPr="00EB2B6A" w:rsidRDefault="00EB2B6A" w:rsidP="00EB2B6A">
      <w:pPr>
        <w:jc w:val="both"/>
      </w:pPr>
    </w:p>
    <w:p w14:paraId="693081C9" w14:textId="4B73FC81" w:rsidR="00EB2B6A" w:rsidRDefault="00EB2B6A" w:rsidP="00EB2B6A">
      <w:pPr>
        <w:ind w:firstLine="709"/>
        <w:jc w:val="both"/>
      </w:pPr>
      <w:r w:rsidRPr="00EB2B6A">
        <w:t xml:space="preserve">Esses resultados indicam que membros da área de mecânica gastam, em média, 58% mais tempo que os de programação, enquanto o participante da elétrica apresentou desempenho 87% inferior em relação ao grupo de programação. Tal diferença está diretamente associada à maior familiaridade dos programadores com o ambiente Linux, a arquitetura de software do ROS 2 e os procedimentos baseados em linha de comando. Com a implementação do painel de controle, projeta-se uma convergência significativa dos tempos operacionais entre os diferentes grupos. </w:t>
      </w:r>
    </w:p>
    <w:p w14:paraId="2242BD37" w14:textId="77777777" w:rsidR="00EB2B6A" w:rsidRPr="00EB2B6A" w:rsidRDefault="00EB2B6A" w:rsidP="00EB2B6A">
      <w:pPr>
        <w:jc w:val="both"/>
      </w:pPr>
    </w:p>
    <w:p w14:paraId="04EFDD81" w14:textId="77777777" w:rsidR="00EB2B6A" w:rsidRDefault="00EB2B6A" w:rsidP="00EB2B6A">
      <w:pPr>
        <w:ind w:firstLine="709"/>
        <w:jc w:val="both"/>
      </w:pPr>
      <w:r w:rsidRPr="00EB2B6A">
        <w:t>Aplicando-se essas premissas aos dados observados e às estimativas da Seção 4.3.1, obtêm-se tempos projetados com o uso do painel de 43,00 s ± 8,00 s para o grupo de programação, 48,00 s ± 10,00 s para o participante da elétrica e 45,00 s ± 9,00 s para o grupo de mecânica, correspondendo a reduções de 86%, 92% e 91%, respectivamente. Nessas condições, a diferença percentual máxima entre grupos reduz-se de 87% na situação atual para aproximadamente 12% com a utilização do painel, caracterizando uma homogeneização substancial do desempenho.</w:t>
      </w:r>
    </w:p>
    <w:p w14:paraId="119853CD" w14:textId="77777777" w:rsidR="00EB2B6A" w:rsidRPr="00EB2B6A" w:rsidRDefault="00EB2B6A" w:rsidP="00EB2B6A">
      <w:pPr>
        <w:jc w:val="both"/>
      </w:pPr>
    </w:p>
    <w:p w14:paraId="01115D68" w14:textId="77777777" w:rsidR="00EB2B6A" w:rsidRPr="00EB2B6A" w:rsidRDefault="00EB2B6A" w:rsidP="00EB2B6A">
      <w:pPr>
        <w:ind w:firstLine="709"/>
        <w:jc w:val="both"/>
      </w:pPr>
      <w:r w:rsidRPr="00EB2B6A">
        <w:t>Essa universalização é particularmente relevante em contextos de competição, nos quais a possibilidade de qualquer membro da equipe operar o robô de forma autônoma aumenta significativamente a resiliência operacional do time. Além disso, a redução da curva de aprendizado constitui um benefício adicional importante. Enquanto, no cenário atual, estima-se que um novo integrante necessite de quatro a seis semanas de treinamento para atingir proficiência equivalente à de membros experientes, projeta-se que, com o uso do painel, esse período seja reduzido para uma a duas semanas, acelerando a formação de novos operadores e ampliando a capacidade de expansão da equipe.</w:t>
      </w:r>
    </w:p>
    <w:p w14:paraId="4B523520" w14:textId="77777777" w:rsidR="005F1A06" w:rsidRPr="005F1A06" w:rsidRDefault="005F1A06" w:rsidP="005F1A06">
      <w:pPr>
        <w:jc w:val="both"/>
      </w:pPr>
    </w:p>
    <w:p w14:paraId="614F03FF" w14:textId="77777777" w:rsidR="005F1A06" w:rsidRDefault="005F1A06" w:rsidP="005F1A06">
      <w:pPr>
        <w:jc w:val="both"/>
        <w:rPr>
          <w:b/>
          <w:bCs/>
        </w:rPr>
      </w:pPr>
      <w:r w:rsidRPr="005F1A06">
        <w:rPr>
          <w:b/>
          <w:bCs/>
        </w:rPr>
        <w:t>4.4 Limitações da Pesquisa</w:t>
      </w:r>
    </w:p>
    <w:p w14:paraId="37FEC6A4" w14:textId="77777777" w:rsidR="005F1A06" w:rsidRPr="005F1A06" w:rsidRDefault="005F1A06" w:rsidP="005F1A06">
      <w:pPr>
        <w:jc w:val="both"/>
        <w:rPr>
          <w:b/>
          <w:bCs/>
        </w:rPr>
      </w:pPr>
    </w:p>
    <w:p w14:paraId="1928250A" w14:textId="77777777" w:rsidR="005F13C6" w:rsidRDefault="00B7301C" w:rsidP="00B7301C">
      <w:pPr>
        <w:ind w:firstLine="709"/>
        <w:jc w:val="both"/>
      </w:pPr>
      <w:r w:rsidRPr="00B7301C">
        <w:t xml:space="preserve">É importante reconhecer as limitações desta pesquisa em seu estágio atual. Primeiramente, observa-se a ausência de dados experimentais completos, uma vez que os </w:t>
      </w:r>
      <w:r w:rsidRPr="00B7301C">
        <w:lastRenderedPageBreak/>
        <w:t xml:space="preserve">dados comparativos diretos entre o método tradicional e o método baseado em painel ainda não foram coletados, pois o protótipo encontra-se em desenvolvimento. As estimativas de impacto apresentadas baseiam-se em análise teórica de tarefas e extrapolação dos dados do processo atual, devendo ser validadas experimentalmente em etapas futuras. </w:t>
      </w:r>
    </w:p>
    <w:p w14:paraId="4F1A4C3E" w14:textId="77777777" w:rsidR="005F13C6" w:rsidRDefault="005F13C6" w:rsidP="00B7301C">
      <w:pPr>
        <w:ind w:firstLine="709"/>
        <w:jc w:val="both"/>
      </w:pPr>
    </w:p>
    <w:p w14:paraId="0B4B04B5" w14:textId="77777777" w:rsidR="005F13C6" w:rsidRDefault="00B7301C" w:rsidP="00B7301C">
      <w:pPr>
        <w:ind w:firstLine="709"/>
        <w:jc w:val="both"/>
      </w:pPr>
      <w:r w:rsidRPr="00B7301C">
        <w:t xml:space="preserve">Adicionalmente, o tamanho amostral limitado constitui uma limitação metodológica relevante, dado que o número de participantes disponíveis para testes é restrito ao tamanho da equipe </w:t>
      </w:r>
      <w:proofErr w:type="spellStart"/>
      <w:r w:rsidRPr="00B7301C">
        <w:t>RoboFEI</w:t>
      </w:r>
      <w:proofErr w:type="spellEnd"/>
      <w:r w:rsidRPr="00B7301C">
        <w:t xml:space="preserve">, o que pode reduzir o poder estatístico das análises e comprometer a generalização dos resultados para outros contextos. Outra limitação refere-se à especificidade do contexto investigado, uma vez que a pesquisa foca especificamente no robô humanoide da equipe </w:t>
      </w:r>
      <w:proofErr w:type="spellStart"/>
      <w:r w:rsidRPr="00B7301C">
        <w:t>RoboFEI</w:t>
      </w:r>
      <w:proofErr w:type="spellEnd"/>
      <w:r w:rsidRPr="00B7301C">
        <w:t xml:space="preserve"> operando com ROS 2, de modo que, embora os princípios subjacentes sejam generalizáveis, as conclusões quantitativas específicas podem não se aplicar diretamente a outros sistemas robóticos com diferentes arquiteturas de software ou requisitos operacionais. </w:t>
      </w:r>
    </w:p>
    <w:p w14:paraId="1E3DAE29" w14:textId="77777777" w:rsidR="005F13C6" w:rsidRDefault="005F13C6" w:rsidP="00B7301C">
      <w:pPr>
        <w:ind w:firstLine="709"/>
        <w:jc w:val="both"/>
      </w:pPr>
    </w:p>
    <w:p w14:paraId="35C20EA2" w14:textId="3421AF33" w:rsidR="0008341B" w:rsidRDefault="00B7301C" w:rsidP="00B7301C">
      <w:pPr>
        <w:ind w:firstLine="709"/>
        <w:jc w:val="both"/>
      </w:pPr>
      <w:r w:rsidRPr="00B7301C">
        <w:t>Por fim, reconhece-se o potencial viés de familiaridade, considerando que, após algum período de uso do painel, os participantes desenvolverão familiaridade com a nova interface, o que pode influenciar positivamente os resultados, de forma que os testes iniciais capturarão principalmente a curva de aprendizado imediata, não o desempenho de longo prazo após consolidação do aprendizado.</w:t>
      </w:r>
    </w:p>
    <w:p w14:paraId="77D1C3D7" w14:textId="77777777" w:rsidR="005F13C6" w:rsidRDefault="005F13C6" w:rsidP="00B7301C">
      <w:pPr>
        <w:ind w:firstLine="709"/>
        <w:jc w:val="both"/>
      </w:pPr>
    </w:p>
    <w:p w14:paraId="5DDE53E8" w14:textId="77777777" w:rsidR="001D4D14" w:rsidRDefault="001D4D14" w:rsidP="00B7301C">
      <w:pPr>
        <w:ind w:firstLine="709"/>
        <w:jc w:val="both"/>
      </w:pPr>
    </w:p>
    <w:p w14:paraId="51D01A9D" w14:textId="77777777" w:rsidR="001D4D14" w:rsidRDefault="001D4D14" w:rsidP="00B7301C">
      <w:pPr>
        <w:ind w:firstLine="709"/>
        <w:jc w:val="both"/>
      </w:pPr>
    </w:p>
    <w:p w14:paraId="458A920F" w14:textId="77777777" w:rsidR="001D4D14" w:rsidRDefault="001D4D14" w:rsidP="00B7301C">
      <w:pPr>
        <w:ind w:firstLine="709"/>
        <w:jc w:val="both"/>
      </w:pPr>
    </w:p>
    <w:p w14:paraId="593B859A" w14:textId="77777777" w:rsidR="001D4D14" w:rsidRDefault="001D4D14" w:rsidP="00B7301C">
      <w:pPr>
        <w:ind w:firstLine="709"/>
        <w:jc w:val="both"/>
      </w:pPr>
    </w:p>
    <w:p w14:paraId="75C5EEA2" w14:textId="77777777" w:rsidR="001D4D14" w:rsidRDefault="001D4D14" w:rsidP="00B7301C">
      <w:pPr>
        <w:ind w:firstLine="709"/>
        <w:jc w:val="both"/>
      </w:pPr>
    </w:p>
    <w:p w14:paraId="52A95601" w14:textId="77777777" w:rsidR="001D4D14" w:rsidRDefault="001D4D14" w:rsidP="00B7301C">
      <w:pPr>
        <w:ind w:firstLine="709"/>
        <w:jc w:val="both"/>
      </w:pPr>
    </w:p>
    <w:p w14:paraId="76576B9D" w14:textId="77777777" w:rsidR="001D4D14" w:rsidRDefault="001D4D14" w:rsidP="00B7301C">
      <w:pPr>
        <w:ind w:firstLine="709"/>
        <w:jc w:val="both"/>
      </w:pPr>
    </w:p>
    <w:p w14:paraId="2691D542" w14:textId="77777777" w:rsidR="001D4D14" w:rsidRDefault="001D4D14" w:rsidP="00B7301C">
      <w:pPr>
        <w:ind w:firstLine="709"/>
        <w:jc w:val="both"/>
      </w:pPr>
    </w:p>
    <w:p w14:paraId="3CC56B6F" w14:textId="77777777" w:rsidR="001D4D14" w:rsidRDefault="001D4D14" w:rsidP="00B7301C">
      <w:pPr>
        <w:ind w:firstLine="709"/>
        <w:jc w:val="both"/>
      </w:pPr>
    </w:p>
    <w:p w14:paraId="5CE32791" w14:textId="77777777" w:rsidR="001D4D14" w:rsidRDefault="001D4D14" w:rsidP="00B7301C">
      <w:pPr>
        <w:ind w:firstLine="709"/>
        <w:jc w:val="both"/>
      </w:pPr>
    </w:p>
    <w:p w14:paraId="0B6EB13D" w14:textId="77777777" w:rsidR="001D4D14" w:rsidRPr="006E4753" w:rsidRDefault="001D4D14" w:rsidP="00B7301C">
      <w:pPr>
        <w:ind w:firstLine="709"/>
        <w:jc w:val="both"/>
      </w:pPr>
    </w:p>
    <w:p w14:paraId="533F03F1" w14:textId="19E55C26" w:rsidR="001D4D14" w:rsidRPr="001D4D14" w:rsidRDefault="006A1561" w:rsidP="001D4D14">
      <w:pPr>
        <w:pStyle w:val="Ttulo1"/>
      </w:pPr>
      <w:bookmarkStart w:id="32" w:name="_Toc437001841"/>
      <w:bookmarkStart w:id="33" w:name="_Toc222143726"/>
      <w:r>
        <w:lastRenderedPageBreak/>
        <w:t>5</w:t>
      </w:r>
      <w:r w:rsidR="00A34D67">
        <w:tab/>
      </w:r>
      <w:r w:rsidR="00910CDA">
        <w:t xml:space="preserve"> </w:t>
      </w:r>
      <w:bookmarkEnd w:id="32"/>
      <w:r w:rsidR="006F3F7F">
        <w:t>CRONOGRAMA</w:t>
      </w:r>
      <w:bookmarkEnd w:id="33"/>
    </w:p>
    <w:p w14:paraId="0D17AEB0" w14:textId="0F0CEEBB" w:rsidR="006330C3" w:rsidRPr="006330C3" w:rsidRDefault="006330C3" w:rsidP="006330C3">
      <w:r w:rsidRPr="006330C3">
        <w:t>Tabela II.1: Cronograma global de atividades do projeto</w:t>
      </w:r>
    </w:p>
    <w:tbl>
      <w:tblPr>
        <w:tblW w:w="0" w:type="auto"/>
        <w:tblCellMar>
          <w:top w:w="15" w:type="dxa"/>
          <w:left w:w="15" w:type="dxa"/>
          <w:bottom w:w="15" w:type="dxa"/>
          <w:right w:w="15" w:type="dxa"/>
        </w:tblCellMar>
        <w:tblLook w:val="04A0" w:firstRow="1" w:lastRow="0" w:firstColumn="1" w:lastColumn="0" w:noHBand="0" w:noVBand="1"/>
      </w:tblPr>
      <w:tblGrid>
        <w:gridCol w:w="4167"/>
        <w:gridCol w:w="260"/>
        <w:gridCol w:w="260"/>
        <w:gridCol w:w="260"/>
        <w:gridCol w:w="260"/>
        <w:gridCol w:w="260"/>
        <w:gridCol w:w="260"/>
        <w:gridCol w:w="260"/>
        <w:gridCol w:w="260"/>
        <w:gridCol w:w="260"/>
        <w:gridCol w:w="380"/>
        <w:gridCol w:w="380"/>
        <w:gridCol w:w="190"/>
        <w:gridCol w:w="190"/>
      </w:tblGrid>
      <w:tr w:rsidR="006330C3" w:rsidRPr="006330C3" w14:paraId="0D5ED291" w14:textId="77777777">
        <w:trPr>
          <w:gridAfter w:val="1"/>
        </w:trPr>
        <w:tc>
          <w:tcPr>
            <w:tcW w:w="0" w:type="auto"/>
            <w:tcBorders>
              <w:bottom w:val="single" w:sz="4" w:space="0" w:color="000000"/>
              <w:right w:val="single" w:sz="4" w:space="0" w:color="000000"/>
            </w:tcBorders>
            <w:tcMar>
              <w:top w:w="0" w:type="dxa"/>
              <w:left w:w="70" w:type="dxa"/>
              <w:bottom w:w="0" w:type="dxa"/>
              <w:right w:w="70" w:type="dxa"/>
            </w:tcMar>
            <w:hideMark/>
          </w:tcPr>
          <w:p w14:paraId="60953C13" w14:textId="77777777" w:rsidR="006330C3" w:rsidRPr="006330C3" w:rsidRDefault="006330C3" w:rsidP="006330C3"/>
        </w:tc>
        <w:tc>
          <w:tcPr>
            <w:tcW w:w="0" w:type="auto"/>
            <w:gridSpan w:val="12"/>
            <w:tcBorders>
              <w:left w:val="single" w:sz="4" w:space="0" w:color="000000"/>
              <w:bottom w:val="single" w:sz="4" w:space="0" w:color="000000"/>
              <w:right w:val="single" w:sz="4" w:space="0" w:color="000000"/>
            </w:tcBorders>
            <w:tcMar>
              <w:top w:w="0" w:type="dxa"/>
              <w:left w:w="70" w:type="dxa"/>
              <w:bottom w:w="0" w:type="dxa"/>
              <w:right w:w="70" w:type="dxa"/>
            </w:tcMar>
            <w:hideMark/>
          </w:tcPr>
          <w:p w14:paraId="582E9033" w14:textId="77777777" w:rsidR="006330C3" w:rsidRPr="006330C3" w:rsidRDefault="006330C3" w:rsidP="006330C3">
            <w:r w:rsidRPr="006330C3">
              <w:rPr>
                <w:b/>
                <w:bCs/>
              </w:rPr>
              <w:t>meses</w:t>
            </w:r>
          </w:p>
        </w:tc>
      </w:tr>
      <w:tr w:rsidR="006330C3" w:rsidRPr="006330C3" w14:paraId="1DBEE390" w14:textId="77777777">
        <w:tc>
          <w:tcPr>
            <w:tcW w:w="0" w:type="auto"/>
            <w:tcBorders>
              <w:top w:val="single" w:sz="4" w:space="0" w:color="000000"/>
              <w:bottom w:val="single" w:sz="4" w:space="0" w:color="000000"/>
              <w:right w:val="single" w:sz="4" w:space="0" w:color="000000"/>
            </w:tcBorders>
            <w:tcMar>
              <w:top w:w="0" w:type="dxa"/>
              <w:left w:w="70" w:type="dxa"/>
              <w:bottom w:w="0" w:type="dxa"/>
              <w:right w:w="70" w:type="dxa"/>
            </w:tcMar>
            <w:hideMark/>
          </w:tcPr>
          <w:p w14:paraId="09C0B695" w14:textId="77777777" w:rsidR="006330C3" w:rsidRPr="006330C3" w:rsidRDefault="006330C3" w:rsidP="006330C3">
            <w:r w:rsidRPr="006330C3">
              <w:rPr>
                <w:b/>
                <w:bCs/>
              </w:rPr>
              <w:t>Atividade</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129248E" w14:textId="77777777" w:rsidR="006330C3" w:rsidRPr="006330C3" w:rsidRDefault="006330C3" w:rsidP="006330C3">
            <w:r w:rsidRPr="006330C3">
              <w:rPr>
                <w:b/>
                <w:bC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26C3ECA" w14:textId="77777777" w:rsidR="006330C3" w:rsidRPr="006330C3" w:rsidRDefault="006330C3" w:rsidP="006330C3">
            <w:r w:rsidRPr="006330C3">
              <w:rPr>
                <w:b/>
                <w:bC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DB1B81A" w14:textId="77777777" w:rsidR="006330C3" w:rsidRPr="006330C3" w:rsidRDefault="006330C3" w:rsidP="006330C3">
            <w:r w:rsidRPr="006330C3">
              <w:rPr>
                <w:b/>
                <w:bC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5F0ACCA" w14:textId="77777777" w:rsidR="006330C3" w:rsidRPr="006330C3" w:rsidRDefault="006330C3" w:rsidP="006330C3">
            <w:r w:rsidRPr="006330C3">
              <w:rPr>
                <w:b/>
                <w:bC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0D21983A" w14:textId="77777777" w:rsidR="006330C3" w:rsidRPr="006330C3" w:rsidRDefault="006330C3" w:rsidP="006330C3">
            <w:r w:rsidRPr="006330C3">
              <w:rPr>
                <w:b/>
                <w:bC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CD9B08D" w14:textId="77777777" w:rsidR="006330C3" w:rsidRPr="006330C3" w:rsidRDefault="006330C3" w:rsidP="006330C3">
            <w:r w:rsidRPr="006330C3">
              <w:rPr>
                <w:b/>
                <w:bC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656F601" w14:textId="77777777" w:rsidR="006330C3" w:rsidRPr="006330C3" w:rsidRDefault="006330C3" w:rsidP="006330C3">
            <w:r w:rsidRPr="006330C3">
              <w:rPr>
                <w:b/>
                <w:bCs/>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128439A" w14:textId="77777777" w:rsidR="006330C3" w:rsidRPr="006330C3" w:rsidRDefault="006330C3" w:rsidP="006330C3">
            <w:r w:rsidRPr="006330C3">
              <w:rPr>
                <w:b/>
                <w:bCs/>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0B65079" w14:textId="77777777" w:rsidR="006330C3" w:rsidRPr="006330C3" w:rsidRDefault="006330C3" w:rsidP="006330C3">
            <w:r w:rsidRPr="006330C3">
              <w:rPr>
                <w:b/>
                <w:bCs/>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D3A1097" w14:textId="77777777" w:rsidR="006330C3" w:rsidRPr="006330C3" w:rsidRDefault="006330C3" w:rsidP="006330C3">
            <w:r w:rsidRPr="006330C3">
              <w:rPr>
                <w:b/>
                <w:bCs/>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79B5A82" w14:textId="77777777" w:rsidR="006330C3" w:rsidRPr="006330C3" w:rsidRDefault="006330C3" w:rsidP="006330C3">
            <w:r w:rsidRPr="006330C3">
              <w:rPr>
                <w:b/>
                <w:bCs/>
              </w:rPr>
              <w:t>11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DEBE50C" w14:textId="77777777" w:rsidR="006330C3" w:rsidRPr="006330C3" w:rsidRDefault="006330C3" w:rsidP="006330C3">
            <w:r w:rsidRPr="006330C3">
              <w:rPr>
                <w:b/>
                <w:bCs/>
              </w:rPr>
              <w:t>12</w:t>
            </w:r>
          </w:p>
        </w:tc>
      </w:tr>
      <w:tr w:rsidR="006330C3" w:rsidRPr="006330C3" w14:paraId="479CCB46" w14:textId="77777777" w:rsidTr="001D4D14">
        <w:tc>
          <w:tcPr>
            <w:tcW w:w="0" w:type="auto"/>
            <w:tcBorders>
              <w:top w:val="single" w:sz="4" w:space="0" w:color="000000"/>
              <w:bottom w:val="single" w:sz="4" w:space="0" w:color="000000"/>
              <w:right w:val="single" w:sz="4" w:space="0" w:color="000000"/>
            </w:tcBorders>
            <w:tcMar>
              <w:top w:w="0" w:type="dxa"/>
              <w:left w:w="70" w:type="dxa"/>
              <w:bottom w:w="0" w:type="dxa"/>
              <w:right w:w="70" w:type="dxa"/>
            </w:tcMar>
            <w:hideMark/>
          </w:tcPr>
          <w:p w14:paraId="3F2CDBDC" w14:textId="77777777" w:rsidR="006330C3" w:rsidRPr="006330C3" w:rsidRDefault="006330C3" w:rsidP="006330C3">
            <w:pPr>
              <w:rPr>
                <w:b/>
                <w:bCs/>
              </w:rPr>
            </w:pPr>
            <w:r w:rsidRPr="006330C3">
              <w:rPr>
                <w:b/>
                <w:bCs/>
              </w:rPr>
              <w:t>Revisão bibliográfica</w:t>
            </w:r>
          </w:p>
        </w:tc>
        <w:tc>
          <w:tcPr>
            <w:tcW w:w="0" w:type="auto"/>
            <w:tcBorders>
              <w:top w:val="single" w:sz="4" w:space="0" w:color="000000"/>
              <w:left w:val="single" w:sz="4" w:space="0" w:color="000000"/>
              <w:bottom w:val="single" w:sz="4" w:space="0" w:color="000000"/>
              <w:right w:val="single" w:sz="4" w:space="0" w:color="000000"/>
            </w:tcBorders>
            <w:shd w:val="clear" w:color="auto" w:fill="00B050"/>
            <w:tcMar>
              <w:top w:w="0" w:type="dxa"/>
              <w:left w:w="70" w:type="dxa"/>
              <w:bottom w:w="0" w:type="dxa"/>
              <w:right w:w="70" w:type="dxa"/>
            </w:tcMar>
            <w:hideMark/>
          </w:tcPr>
          <w:p w14:paraId="36FB6AE1"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00B050"/>
            <w:tcMar>
              <w:top w:w="0" w:type="dxa"/>
              <w:left w:w="70" w:type="dxa"/>
              <w:bottom w:w="0" w:type="dxa"/>
              <w:right w:w="70" w:type="dxa"/>
            </w:tcMar>
            <w:hideMark/>
          </w:tcPr>
          <w:p w14:paraId="663FF90D"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F425438"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EA5C2C8"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82E55B6"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49B060D"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A43FFE1"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DBC4ECC"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C27F62D"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41BDECF"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C3F8976" w14:textId="77777777" w:rsidR="006330C3" w:rsidRPr="006330C3" w:rsidRDefault="006330C3" w:rsidP="006330C3"/>
        </w:tc>
        <w:tc>
          <w:tcPr>
            <w:tcW w:w="0" w:type="auto"/>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C893AAD" w14:textId="77777777" w:rsidR="006330C3" w:rsidRPr="006330C3" w:rsidRDefault="006330C3" w:rsidP="006330C3"/>
        </w:tc>
      </w:tr>
      <w:tr w:rsidR="006330C3" w:rsidRPr="006330C3" w14:paraId="7B9A177A" w14:textId="77777777" w:rsidTr="001D4D14">
        <w:tc>
          <w:tcPr>
            <w:tcW w:w="0" w:type="auto"/>
            <w:tcBorders>
              <w:top w:val="single" w:sz="4" w:space="0" w:color="000000"/>
              <w:bottom w:val="single" w:sz="4" w:space="0" w:color="000000"/>
              <w:right w:val="single" w:sz="4" w:space="0" w:color="000000"/>
            </w:tcBorders>
            <w:tcMar>
              <w:top w:w="0" w:type="dxa"/>
              <w:left w:w="70" w:type="dxa"/>
              <w:bottom w:w="0" w:type="dxa"/>
              <w:right w:w="70" w:type="dxa"/>
            </w:tcMar>
            <w:hideMark/>
          </w:tcPr>
          <w:p w14:paraId="652F20C2" w14:textId="77777777" w:rsidR="006330C3" w:rsidRPr="006330C3" w:rsidRDefault="006330C3" w:rsidP="006330C3">
            <w:r w:rsidRPr="006330C3">
              <w:rPr>
                <w:b/>
                <w:bCs/>
              </w:rPr>
              <w:t>Planejamento da organização do painel</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C0894A2"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00B050"/>
            <w:tcMar>
              <w:top w:w="0" w:type="dxa"/>
              <w:left w:w="70" w:type="dxa"/>
              <w:bottom w:w="0" w:type="dxa"/>
              <w:right w:w="70" w:type="dxa"/>
            </w:tcMar>
            <w:hideMark/>
          </w:tcPr>
          <w:p w14:paraId="503AE2BE"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00B050"/>
            <w:tcMar>
              <w:top w:w="0" w:type="dxa"/>
              <w:left w:w="70" w:type="dxa"/>
              <w:bottom w:w="0" w:type="dxa"/>
              <w:right w:w="70" w:type="dxa"/>
            </w:tcMar>
            <w:hideMark/>
          </w:tcPr>
          <w:p w14:paraId="7E196F55"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0D107B1"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hideMark/>
          </w:tcPr>
          <w:p w14:paraId="5E20D5DC"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CB93A7B"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9054731"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A88F9B8"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3E0D64B"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389DBE7"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AC612E5" w14:textId="77777777" w:rsidR="006330C3" w:rsidRPr="006330C3" w:rsidRDefault="006330C3" w:rsidP="006330C3"/>
        </w:tc>
        <w:tc>
          <w:tcPr>
            <w:tcW w:w="0" w:type="auto"/>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BCFBD32" w14:textId="77777777" w:rsidR="006330C3" w:rsidRPr="006330C3" w:rsidRDefault="006330C3" w:rsidP="006330C3"/>
        </w:tc>
      </w:tr>
      <w:tr w:rsidR="006330C3" w:rsidRPr="006330C3" w14:paraId="5585BE2E" w14:textId="77777777" w:rsidTr="001D4D14">
        <w:tc>
          <w:tcPr>
            <w:tcW w:w="0" w:type="auto"/>
            <w:tcBorders>
              <w:top w:val="single" w:sz="4" w:space="0" w:color="000000"/>
              <w:bottom w:val="single" w:sz="4" w:space="0" w:color="000000"/>
              <w:right w:val="single" w:sz="4" w:space="0" w:color="000000"/>
            </w:tcBorders>
            <w:tcMar>
              <w:top w:w="0" w:type="dxa"/>
              <w:left w:w="70" w:type="dxa"/>
              <w:bottom w:w="0" w:type="dxa"/>
              <w:right w:w="70" w:type="dxa"/>
            </w:tcMar>
            <w:hideMark/>
          </w:tcPr>
          <w:p w14:paraId="6183AE3C" w14:textId="77777777" w:rsidR="006330C3" w:rsidRPr="006330C3" w:rsidRDefault="006330C3" w:rsidP="006330C3">
            <w:r w:rsidRPr="006330C3">
              <w:rPr>
                <w:b/>
                <w:bCs/>
              </w:rPr>
              <w:t>Elaboração do circuito elétrico</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3C02B03"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hideMark/>
          </w:tcPr>
          <w:p w14:paraId="4E3EC531"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00B050"/>
            <w:tcMar>
              <w:top w:w="0" w:type="dxa"/>
              <w:left w:w="70" w:type="dxa"/>
              <w:bottom w:w="0" w:type="dxa"/>
              <w:right w:w="70" w:type="dxa"/>
            </w:tcMar>
            <w:hideMark/>
          </w:tcPr>
          <w:p w14:paraId="591FBDFE"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00B050"/>
            <w:tcMar>
              <w:top w:w="0" w:type="dxa"/>
              <w:left w:w="70" w:type="dxa"/>
              <w:bottom w:w="0" w:type="dxa"/>
              <w:right w:w="70" w:type="dxa"/>
            </w:tcMar>
            <w:hideMark/>
          </w:tcPr>
          <w:p w14:paraId="31C8A745"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9C5CE6A"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hideMark/>
          </w:tcPr>
          <w:p w14:paraId="348CBC3C"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61E09DD"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96D2261"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0ACC9478"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5688008"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50494D6" w14:textId="77777777" w:rsidR="006330C3" w:rsidRPr="006330C3" w:rsidRDefault="006330C3" w:rsidP="006330C3"/>
        </w:tc>
        <w:tc>
          <w:tcPr>
            <w:tcW w:w="0" w:type="auto"/>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BCEBF17" w14:textId="77777777" w:rsidR="006330C3" w:rsidRPr="006330C3" w:rsidRDefault="006330C3" w:rsidP="006330C3"/>
        </w:tc>
      </w:tr>
      <w:tr w:rsidR="006330C3" w:rsidRPr="006330C3" w14:paraId="7021DBE5" w14:textId="77777777">
        <w:tc>
          <w:tcPr>
            <w:tcW w:w="0" w:type="auto"/>
            <w:tcBorders>
              <w:top w:val="single" w:sz="4" w:space="0" w:color="000000"/>
              <w:bottom w:val="single" w:sz="4" w:space="0" w:color="000000"/>
              <w:right w:val="single" w:sz="4" w:space="0" w:color="000000"/>
            </w:tcBorders>
            <w:tcMar>
              <w:top w:w="0" w:type="dxa"/>
              <w:left w:w="70" w:type="dxa"/>
              <w:bottom w:w="0" w:type="dxa"/>
              <w:right w:w="70" w:type="dxa"/>
            </w:tcMar>
            <w:hideMark/>
          </w:tcPr>
          <w:p w14:paraId="06DDC8F9" w14:textId="77777777" w:rsidR="006330C3" w:rsidRPr="006330C3" w:rsidRDefault="006330C3" w:rsidP="006330C3">
            <w:r w:rsidRPr="006330C3">
              <w:rPr>
                <w:b/>
                <w:bCs/>
              </w:rPr>
              <w:t>Montagem e testes da placa</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0573BF45"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47D6021"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hideMark/>
          </w:tcPr>
          <w:p w14:paraId="18DDB652"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AEAAAA"/>
            <w:tcMar>
              <w:top w:w="0" w:type="dxa"/>
              <w:left w:w="70" w:type="dxa"/>
              <w:bottom w:w="0" w:type="dxa"/>
              <w:right w:w="70" w:type="dxa"/>
            </w:tcMar>
            <w:hideMark/>
          </w:tcPr>
          <w:p w14:paraId="0CA82396"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AEAAAA"/>
            <w:tcMar>
              <w:top w:w="0" w:type="dxa"/>
              <w:left w:w="70" w:type="dxa"/>
              <w:bottom w:w="0" w:type="dxa"/>
              <w:right w:w="70" w:type="dxa"/>
            </w:tcMar>
            <w:hideMark/>
          </w:tcPr>
          <w:p w14:paraId="2969E306"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AEAAAA"/>
            <w:tcMar>
              <w:top w:w="0" w:type="dxa"/>
              <w:left w:w="70" w:type="dxa"/>
              <w:bottom w:w="0" w:type="dxa"/>
              <w:right w:w="70" w:type="dxa"/>
            </w:tcMar>
            <w:hideMark/>
          </w:tcPr>
          <w:p w14:paraId="5E371320"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01E5AA70"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2C84F2C"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9922593"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6B85A09"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962D8BF" w14:textId="77777777" w:rsidR="006330C3" w:rsidRPr="006330C3" w:rsidRDefault="006330C3" w:rsidP="006330C3"/>
        </w:tc>
        <w:tc>
          <w:tcPr>
            <w:tcW w:w="0" w:type="auto"/>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021EA2F" w14:textId="77777777" w:rsidR="006330C3" w:rsidRPr="006330C3" w:rsidRDefault="006330C3" w:rsidP="006330C3"/>
        </w:tc>
      </w:tr>
      <w:tr w:rsidR="006330C3" w:rsidRPr="006330C3" w14:paraId="75A281C3" w14:textId="77777777">
        <w:tc>
          <w:tcPr>
            <w:tcW w:w="0" w:type="auto"/>
            <w:tcBorders>
              <w:top w:val="single" w:sz="4" w:space="0" w:color="000000"/>
              <w:bottom w:val="single" w:sz="4" w:space="0" w:color="000000"/>
              <w:right w:val="single" w:sz="4" w:space="0" w:color="000000"/>
            </w:tcBorders>
            <w:tcMar>
              <w:top w:w="0" w:type="dxa"/>
              <w:left w:w="70" w:type="dxa"/>
              <w:bottom w:w="0" w:type="dxa"/>
              <w:right w:w="70" w:type="dxa"/>
            </w:tcMar>
            <w:hideMark/>
          </w:tcPr>
          <w:p w14:paraId="5DFDE3B0" w14:textId="77777777" w:rsidR="006330C3" w:rsidRPr="006330C3" w:rsidRDefault="006330C3" w:rsidP="006330C3">
            <w:r w:rsidRPr="006330C3">
              <w:rPr>
                <w:b/>
                <w:bCs/>
              </w:rPr>
              <w:t>Integração dos botões de comando</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014CEBF"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94C603B"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214B889"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hideMark/>
          </w:tcPr>
          <w:p w14:paraId="5FF83855"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hideMark/>
          </w:tcPr>
          <w:p w14:paraId="5096098B"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AEAAAA"/>
            <w:tcMar>
              <w:top w:w="0" w:type="dxa"/>
              <w:left w:w="70" w:type="dxa"/>
              <w:bottom w:w="0" w:type="dxa"/>
              <w:right w:w="70" w:type="dxa"/>
            </w:tcMar>
            <w:hideMark/>
          </w:tcPr>
          <w:p w14:paraId="26F8EC38"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AEAAAA"/>
            <w:tcMar>
              <w:top w:w="0" w:type="dxa"/>
              <w:left w:w="70" w:type="dxa"/>
              <w:bottom w:w="0" w:type="dxa"/>
              <w:right w:w="70" w:type="dxa"/>
            </w:tcMar>
            <w:hideMark/>
          </w:tcPr>
          <w:p w14:paraId="368AE833"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AEAAAA"/>
            <w:tcMar>
              <w:top w:w="0" w:type="dxa"/>
              <w:left w:w="70" w:type="dxa"/>
              <w:bottom w:w="0" w:type="dxa"/>
              <w:right w:w="70" w:type="dxa"/>
            </w:tcMar>
            <w:hideMark/>
          </w:tcPr>
          <w:p w14:paraId="09FACDCA"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AEAAAA"/>
            <w:tcMar>
              <w:top w:w="0" w:type="dxa"/>
              <w:left w:w="70" w:type="dxa"/>
              <w:bottom w:w="0" w:type="dxa"/>
              <w:right w:w="70" w:type="dxa"/>
            </w:tcMar>
            <w:hideMark/>
          </w:tcPr>
          <w:p w14:paraId="75B56904"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hideMark/>
          </w:tcPr>
          <w:p w14:paraId="4B8AA5DB"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hideMark/>
          </w:tcPr>
          <w:p w14:paraId="21098F83" w14:textId="77777777" w:rsidR="006330C3" w:rsidRPr="006330C3" w:rsidRDefault="006330C3" w:rsidP="006330C3"/>
        </w:tc>
        <w:tc>
          <w:tcPr>
            <w:tcW w:w="0" w:type="auto"/>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hideMark/>
          </w:tcPr>
          <w:p w14:paraId="06D35CF9" w14:textId="77777777" w:rsidR="006330C3" w:rsidRPr="006330C3" w:rsidRDefault="006330C3" w:rsidP="006330C3"/>
        </w:tc>
      </w:tr>
      <w:tr w:rsidR="006330C3" w:rsidRPr="006330C3" w14:paraId="713E932C" w14:textId="77777777" w:rsidTr="001D4D14">
        <w:tc>
          <w:tcPr>
            <w:tcW w:w="0" w:type="auto"/>
            <w:tcBorders>
              <w:top w:val="single" w:sz="4" w:space="0" w:color="000000"/>
              <w:bottom w:val="single" w:sz="4" w:space="0" w:color="000000"/>
              <w:right w:val="single" w:sz="4" w:space="0" w:color="000000"/>
            </w:tcBorders>
            <w:tcMar>
              <w:top w:w="0" w:type="dxa"/>
              <w:left w:w="70" w:type="dxa"/>
              <w:bottom w:w="0" w:type="dxa"/>
              <w:right w:w="70" w:type="dxa"/>
            </w:tcMar>
            <w:hideMark/>
          </w:tcPr>
          <w:p w14:paraId="765916B7" w14:textId="77777777" w:rsidR="006330C3" w:rsidRPr="006330C3" w:rsidRDefault="006330C3" w:rsidP="006330C3">
            <w:pPr>
              <w:rPr>
                <w:b/>
                <w:bCs/>
              </w:rPr>
            </w:pPr>
            <w:r w:rsidRPr="006330C3">
              <w:rPr>
                <w:b/>
                <w:bCs/>
              </w:rPr>
              <w:t>Elaboração de relatório parcial</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2C95481"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hideMark/>
          </w:tcPr>
          <w:p w14:paraId="10BBB39B"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hideMark/>
          </w:tcPr>
          <w:p w14:paraId="0BE5F384"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hideMark/>
          </w:tcPr>
          <w:p w14:paraId="0FBBB6E5"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00B050"/>
            <w:tcMar>
              <w:top w:w="0" w:type="dxa"/>
              <w:left w:w="70" w:type="dxa"/>
              <w:bottom w:w="0" w:type="dxa"/>
              <w:right w:w="70" w:type="dxa"/>
            </w:tcMar>
            <w:hideMark/>
          </w:tcPr>
          <w:p w14:paraId="2F641B8D"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00B050"/>
            <w:tcMar>
              <w:top w:w="0" w:type="dxa"/>
              <w:left w:w="70" w:type="dxa"/>
              <w:bottom w:w="0" w:type="dxa"/>
              <w:right w:w="70" w:type="dxa"/>
            </w:tcMar>
            <w:hideMark/>
          </w:tcPr>
          <w:p w14:paraId="2E81B815"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17FB886"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hideMark/>
          </w:tcPr>
          <w:p w14:paraId="5BD6BDAD"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hideMark/>
          </w:tcPr>
          <w:p w14:paraId="58377D3F"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hideMark/>
          </w:tcPr>
          <w:p w14:paraId="63CCCD33"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hideMark/>
          </w:tcPr>
          <w:p w14:paraId="42E90C46" w14:textId="77777777" w:rsidR="006330C3" w:rsidRPr="006330C3" w:rsidRDefault="006330C3" w:rsidP="006330C3"/>
        </w:tc>
        <w:tc>
          <w:tcPr>
            <w:tcW w:w="0" w:type="auto"/>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hideMark/>
          </w:tcPr>
          <w:p w14:paraId="01889EBE" w14:textId="77777777" w:rsidR="006330C3" w:rsidRPr="006330C3" w:rsidRDefault="006330C3" w:rsidP="006330C3"/>
        </w:tc>
      </w:tr>
      <w:tr w:rsidR="006330C3" w:rsidRPr="006330C3" w14:paraId="05FB7F4E" w14:textId="77777777">
        <w:tc>
          <w:tcPr>
            <w:tcW w:w="0" w:type="auto"/>
            <w:tcBorders>
              <w:top w:val="single" w:sz="4" w:space="0" w:color="000000"/>
              <w:bottom w:val="single" w:sz="4" w:space="0" w:color="000000"/>
              <w:right w:val="single" w:sz="4" w:space="0" w:color="000000"/>
            </w:tcBorders>
            <w:tcMar>
              <w:top w:w="0" w:type="dxa"/>
              <w:left w:w="70" w:type="dxa"/>
              <w:bottom w:w="0" w:type="dxa"/>
              <w:right w:w="70" w:type="dxa"/>
            </w:tcMar>
            <w:hideMark/>
          </w:tcPr>
          <w:p w14:paraId="08A0E903" w14:textId="77777777" w:rsidR="006330C3" w:rsidRPr="006330C3" w:rsidRDefault="006330C3" w:rsidP="006330C3">
            <w:r w:rsidRPr="006330C3">
              <w:rPr>
                <w:b/>
                <w:bCs/>
              </w:rPr>
              <w:t>Análise dos resultados</w:t>
            </w:r>
          </w:p>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017D802"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DC675E1"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1A51892"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hideMark/>
          </w:tcPr>
          <w:p w14:paraId="45AC7F17"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hideMark/>
          </w:tcPr>
          <w:p w14:paraId="05947E55"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CBF48B7"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155530C"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015FC08A"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16A250E"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AEAAAA"/>
            <w:tcMar>
              <w:top w:w="0" w:type="dxa"/>
              <w:left w:w="70" w:type="dxa"/>
              <w:bottom w:w="0" w:type="dxa"/>
              <w:right w:w="70" w:type="dxa"/>
            </w:tcMar>
            <w:hideMark/>
          </w:tcPr>
          <w:p w14:paraId="701C6965" w14:textId="77777777" w:rsidR="006330C3" w:rsidRPr="006330C3" w:rsidRDefault="006330C3" w:rsidP="006330C3"/>
        </w:tc>
        <w:tc>
          <w:tcPr>
            <w:tcW w:w="0" w:type="auto"/>
            <w:tcBorders>
              <w:top w:val="single" w:sz="4" w:space="0" w:color="000000"/>
              <w:left w:val="single" w:sz="4" w:space="0" w:color="000000"/>
              <w:bottom w:val="single" w:sz="4" w:space="0" w:color="000000"/>
              <w:right w:val="single" w:sz="4" w:space="0" w:color="000000"/>
            </w:tcBorders>
            <w:shd w:val="clear" w:color="auto" w:fill="AEAAAA"/>
            <w:tcMar>
              <w:top w:w="0" w:type="dxa"/>
              <w:left w:w="70" w:type="dxa"/>
              <w:bottom w:w="0" w:type="dxa"/>
              <w:right w:w="70" w:type="dxa"/>
            </w:tcMar>
            <w:hideMark/>
          </w:tcPr>
          <w:p w14:paraId="0D042ECC" w14:textId="77777777" w:rsidR="006330C3" w:rsidRPr="006330C3" w:rsidRDefault="006330C3" w:rsidP="006330C3"/>
        </w:tc>
        <w:tc>
          <w:tcPr>
            <w:tcW w:w="0" w:type="auto"/>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hideMark/>
          </w:tcPr>
          <w:p w14:paraId="7483F92F" w14:textId="77777777" w:rsidR="006330C3" w:rsidRPr="006330C3" w:rsidRDefault="006330C3" w:rsidP="006330C3"/>
        </w:tc>
      </w:tr>
      <w:tr w:rsidR="006330C3" w:rsidRPr="006330C3" w14:paraId="502511D1" w14:textId="77777777">
        <w:tc>
          <w:tcPr>
            <w:tcW w:w="0" w:type="auto"/>
            <w:tcBorders>
              <w:top w:val="single" w:sz="4" w:space="0" w:color="000000"/>
              <w:right w:val="single" w:sz="4" w:space="0" w:color="000000"/>
            </w:tcBorders>
            <w:tcMar>
              <w:top w:w="0" w:type="dxa"/>
              <w:left w:w="70" w:type="dxa"/>
              <w:bottom w:w="0" w:type="dxa"/>
              <w:right w:w="70" w:type="dxa"/>
            </w:tcMar>
            <w:hideMark/>
          </w:tcPr>
          <w:p w14:paraId="1C4F974C" w14:textId="77777777" w:rsidR="006330C3" w:rsidRPr="006330C3" w:rsidRDefault="006330C3" w:rsidP="006330C3">
            <w:r w:rsidRPr="006330C3">
              <w:rPr>
                <w:b/>
                <w:bCs/>
              </w:rPr>
              <w:t>Elaboração do relatório final </w:t>
            </w:r>
          </w:p>
        </w:tc>
        <w:tc>
          <w:tcPr>
            <w:tcW w:w="0" w:type="auto"/>
            <w:tcBorders>
              <w:top w:val="single" w:sz="4" w:space="0" w:color="000000"/>
              <w:left w:val="single" w:sz="4" w:space="0" w:color="000000"/>
              <w:right w:val="single" w:sz="4" w:space="0" w:color="000000"/>
            </w:tcBorders>
            <w:tcMar>
              <w:top w:w="0" w:type="dxa"/>
              <w:left w:w="70" w:type="dxa"/>
              <w:bottom w:w="0" w:type="dxa"/>
              <w:right w:w="70" w:type="dxa"/>
            </w:tcMar>
            <w:hideMark/>
          </w:tcPr>
          <w:p w14:paraId="346C0EC9" w14:textId="77777777" w:rsidR="006330C3" w:rsidRPr="006330C3" w:rsidRDefault="006330C3" w:rsidP="006330C3"/>
        </w:tc>
        <w:tc>
          <w:tcPr>
            <w:tcW w:w="0" w:type="auto"/>
            <w:tcBorders>
              <w:top w:val="single" w:sz="4" w:space="0" w:color="000000"/>
              <w:left w:val="single" w:sz="4" w:space="0" w:color="000000"/>
              <w:right w:val="single" w:sz="4" w:space="0" w:color="000000"/>
            </w:tcBorders>
            <w:tcMar>
              <w:top w:w="0" w:type="dxa"/>
              <w:left w:w="70" w:type="dxa"/>
              <w:bottom w:w="0" w:type="dxa"/>
              <w:right w:w="70" w:type="dxa"/>
            </w:tcMar>
            <w:hideMark/>
          </w:tcPr>
          <w:p w14:paraId="307FF622" w14:textId="77777777" w:rsidR="006330C3" w:rsidRPr="006330C3" w:rsidRDefault="006330C3" w:rsidP="006330C3"/>
        </w:tc>
        <w:tc>
          <w:tcPr>
            <w:tcW w:w="0" w:type="auto"/>
            <w:tcBorders>
              <w:top w:val="single" w:sz="4" w:space="0" w:color="000000"/>
              <w:left w:val="single" w:sz="4" w:space="0" w:color="000000"/>
              <w:right w:val="single" w:sz="4" w:space="0" w:color="000000"/>
            </w:tcBorders>
            <w:tcMar>
              <w:top w:w="0" w:type="dxa"/>
              <w:left w:w="70" w:type="dxa"/>
              <w:bottom w:w="0" w:type="dxa"/>
              <w:right w:w="70" w:type="dxa"/>
            </w:tcMar>
            <w:hideMark/>
          </w:tcPr>
          <w:p w14:paraId="38124A46" w14:textId="77777777" w:rsidR="006330C3" w:rsidRPr="006330C3" w:rsidRDefault="006330C3" w:rsidP="006330C3"/>
        </w:tc>
        <w:tc>
          <w:tcPr>
            <w:tcW w:w="0" w:type="auto"/>
            <w:tcBorders>
              <w:top w:val="single" w:sz="4" w:space="0" w:color="000000"/>
              <w:left w:val="single" w:sz="4" w:space="0" w:color="000000"/>
              <w:right w:val="single" w:sz="4" w:space="0" w:color="000000"/>
            </w:tcBorders>
            <w:shd w:val="clear" w:color="auto" w:fill="FFFFFF"/>
            <w:tcMar>
              <w:top w:w="0" w:type="dxa"/>
              <w:left w:w="70" w:type="dxa"/>
              <w:bottom w:w="0" w:type="dxa"/>
              <w:right w:w="70" w:type="dxa"/>
            </w:tcMar>
            <w:hideMark/>
          </w:tcPr>
          <w:p w14:paraId="30B823B1" w14:textId="77777777" w:rsidR="006330C3" w:rsidRPr="006330C3" w:rsidRDefault="006330C3" w:rsidP="006330C3"/>
        </w:tc>
        <w:tc>
          <w:tcPr>
            <w:tcW w:w="0" w:type="auto"/>
            <w:tcBorders>
              <w:top w:val="single" w:sz="4" w:space="0" w:color="000000"/>
              <w:left w:val="single" w:sz="4" w:space="0" w:color="000000"/>
              <w:right w:val="single" w:sz="4" w:space="0" w:color="000000"/>
            </w:tcBorders>
            <w:shd w:val="clear" w:color="auto" w:fill="FFFFFF"/>
            <w:tcMar>
              <w:top w:w="0" w:type="dxa"/>
              <w:left w:w="70" w:type="dxa"/>
              <w:bottom w:w="0" w:type="dxa"/>
              <w:right w:w="70" w:type="dxa"/>
            </w:tcMar>
            <w:hideMark/>
          </w:tcPr>
          <w:p w14:paraId="233E02FC" w14:textId="77777777" w:rsidR="006330C3" w:rsidRPr="006330C3" w:rsidRDefault="006330C3" w:rsidP="006330C3"/>
        </w:tc>
        <w:tc>
          <w:tcPr>
            <w:tcW w:w="0" w:type="auto"/>
            <w:tcBorders>
              <w:top w:val="single" w:sz="4" w:space="0" w:color="000000"/>
              <w:left w:val="single" w:sz="4" w:space="0" w:color="000000"/>
              <w:right w:val="single" w:sz="4" w:space="0" w:color="000000"/>
            </w:tcBorders>
            <w:shd w:val="clear" w:color="auto" w:fill="FFFFFF"/>
            <w:tcMar>
              <w:top w:w="0" w:type="dxa"/>
              <w:left w:w="70" w:type="dxa"/>
              <w:bottom w:w="0" w:type="dxa"/>
              <w:right w:w="70" w:type="dxa"/>
            </w:tcMar>
            <w:hideMark/>
          </w:tcPr>
          <w:p w14:paraId="1D05548B" w14:textId="77777777" w:rsidR="006330C3" w:rsidRPr="006330C3" w:rsidRDefault="006330C3" w:rsidP="006330C3"/>
        </w:tc>
        <w:tc>
          <w:tcPr>
            <w:tcW w:w="0" w:type="auto"/>
            <w:tcBorders>
              <w:top w:val="single" w:sz="4" w:space="0" w:color="000000"/>
              <w:left w:val="single" w:sz="4" w:space="0" w:color="000000"/>
              <w:right w:val="single" w:sz="4" w:space="0" w:color="000000"/>
            </w:tcBorders>
            <w:shd w:val="clear" w:color="auto" w:fill="FFFFFF"/>
            <w:tcMar>
              <w:top w:w="0" w:type="dxa"/>
              <w:left w:w="70" w:type="dxa"/>
              <w:bottom w:w="0" w:type="dxa"/>
              <w:right w:w="70" w:type="dxa"/>
            </w:tcMar>
            <w:hideMark/>
          </w:tcPr>
          <w:p w14:paraId="7089078C" w14:textId="77777777" w:rsidR="006330C3" w:rsidRPr="006330C3" w:rsidRDefault="006330C3" w:rsidP="006330C3"/>
        </w:tc>
        <w:tc>
          <w:tcPr>
            <w:tcW w:w="0" w:type="auto"/>
            <w:tcBorders>
              <w:top w:val="single" w:sz="4" w:space="0" w:color="000000"/>
              <w:left w:val="single" w:sz="4" w:space="0" w:color="000000"/>
              <w:right w:val="single" w:sz="4" w:space="0" w:color="000000"/>
            </w:tcBorders>
            <w:shd w:val="clear" w:color="auto" w:fill="FFFFFF"/>
            <w:tcMar>
              <w:top w:w="0" w:type="dxa"/>
              <w:left w:w="70" w:type="dxa"/>
              <w:bottom w:w="0" w:type="dxa"/>
              <w:right w:w="70" w:type="dxa"/>
            </w:tcMar>
            <w:hideMark/>
          </w:tcPr>
          <w:p w14:paraId="53F388C2" w14:textId="77777777" w:rsidR="006330C3" w:rsidRPr="006330C3" w:rsidRDefault="006330C3" w:rsidP="006330C3"/>
        </w:tc>
        <w:tc>
          <w:tcPr>
            <w:tcW w:w="0" w:type="auto"/>
            <w:tcBorders>
              <w:top w:val="single" w:sz="4" w:space="0" w:color="000000"/>
              <w:left w:val="single" w:sz="4" w:space="0" w:color="000000"/>
              <w:right w:val="single" w:sz="4" w:space="0" w:color="000000"/>
            </w:tcBorders>
            <w:shd w:val="clear" w:color="auto" w:fill="FFFFFF"/>
            <w:tcMar>
              <w:top w:w="0" w:type="dxa"/>
              <w:left w:w="70" w:type="dxa"/>
              <w:bottom w:w="0" w:type="dxa"/>
              <w:right w:w="70" w:type="dxa"/>
            </w:tcMar>
            <w:hideMark/>
          </w:tcPr>
          <w:p w14:paraId="40D260E7" w14:textId="77777777" w:rsidR="006330C3" w:rsidRPr="006330C3" w:rsidRDefault="006330C3" w:rsidP="006330C3"/>
        </w:tc>
        <w:tc>
          <w:tcPr>
            <w:tcW w:w="0" w:type="auto"/>
            <w:tcBorders>
              <w:top w:val="single" w:sz="4" w:space="0" w:color="000000"/>
              <w:left w:val="single" w:sz="4" w:space="0" w:color="000000"/>
              <w:right w:val="single" w:sz="4" w:space="0" w:color="000000"/>
            </w:tcBorders>
            <w:shd w:val="clear" w:color="auto" w:fill="FFFFFF"/>
            <w:tcMar>
              <w:top w:w="0" w:type="dxa"/>
              <w:left w:w="70" w:type="dxa"/>
              <w:bottom w:w="0" w:type="dxa"/>
              <w:right w:w="70" w:type="dxa"/>
            </w:tcMar>
            <w:hideMark/>
          </w:tcPr>
          <w:p w14:paraId="61DC635E" w14:textId="77777777" w:rsidR="006330C3" w:rsidRPr="006330C3" w:rsidRDefault="006330C3" w:rsidP="006330C3"/>
        </w:tc>
        <w:tc>
          <w:tcPr>
            <w:tcW w:w="0" w:type="auto"/>
            <w:tcBorders>
              <w:top w:val="single" w:sz="4" w:space="0" w:color="000000"/>
              <w:left w:val="single" w:sz="4" w:space="0" w:color="000000"/>
              <w:right w:val="single" w:sz="4" w:space="0" w:color="000000"/>
            </w:tcBorders>
            <w:shd w:val="clear" w:color="auto" w:fill="AEAAAA"/>
            <w:tcMar>
              <w:top w:w="0" w:type="dxa"/>
              <w:left w:w="70" w:type="dxa"/>
              <w:bottom w:w="0" w:type="dxa"/>
              <w:right w:w="70" w:type="dxa"/>
            </w:tcMar>
            <w:hideMark/>
          </w:tcPr>
          <w:p w14:paraId="5EDD0B1A" w14:textId="77777777" w:rsidR="006330C3" w:rsidRPr="006330C3" w:rsidRDefault="006330C3" w:rsidP="006330C3"/>
        </w:tc>
        <w:tc>
          <w:tcPr>
            <w:tcW w:w="0" w:type="auto"/>
            <w:gridSpan w:val="2"/>
            <w:tcBorders>
              <w:top w:val="single" w:sz="4" w:space="0" w:color="000000"/>
              <w:left w:val="single" w:sz="4" w:space="0" w:color="000000"/>
              <w:right w:val="single" w:sz="4" w:space="0" w:color="000000"/>
            </w:tcBorders>
            <w:shd w:val="clear" w:color="auto" w:fill="AEAAAA"/>
            <w:tcMar>
              <w:top w:w="0" w:type="dxa"/>
              <w:left w:w="70" w:type="dxa"/>
              <w:bottom w:w="0" w:type="dxa"/>
              <w:right w:w="70" w:type="dxa"/>
            </w:tcMar>
            <w:hideMark/>
          </w:tcPr>
          <w:p w14:paraId="60FFCB3F" w14:textId="77777777" w:rsidR="006330C3" w:rsidRPr="006330C3" w:rsidRDefault="006330C3" w:rsidP="006330C3"/>
        </w:tc>
      </w:tr>
    </w:tbl>
    <w:p w14:paraId="4982AC6C" w14:textId="4555DAE4" w:rsidR="00F571E8" w:rsidRDefault="00F571E8" w:rsidP="009757C7"/>
    <w:p w14:paraId="46F57FC6" w14:textId="37C0F38D" w:rsidR="00944ABB" w:rsidRPr="00632753" w:rsidRDefault="00F571E8" w:rsidP="00EC538E">
      <w:pPr>
        <w:spacing w:after="200" w:line="276" w:lineRule="auto"/>
      </w:pPr>
      <w:r>
        <w:br w:type="page"/>
      </w:r>
    </w:p>
    <w:p w14:paraId="50C99511" w14:textId="77777777" w:rsidR="00E017C5" w:rsidRPr="000D755A" w:rsidRDefault="000D755A" w:rsidP="00021997">
      <w:pPr>
        <w:pStyle w:val="Ttulo1"/>
      </w:pPr>
      <w:r>
        <w:lastRenderedPageBreak/>
        <w:tab/>
      </w:r>
      <w:bookmarkStart w:id="34" w:name="_Toc222143727"/>
      <w:r w:rsidR="006A1561" w:rsidRPr="000D755A">
        <w:t>6</w:t>
      </w:r>
      <w:r w:rsidR="00A34D67" w:rsidRPr="000D755A">
        <w:tab/>
      </w:r>
      <w:r w:rsidR="00E017C5" w:rsidRPr="000D755A">
        <w:t>CONCLUSÕES</w:t>
      </w:r>
      <w:bookmarkEnd w:id="34"/>
    </w:p>
    <w:p w14:paraId="60689C84" w14:textId="77777777" w:rsidR="00910CDA" w:rsidRDefault="00910CDA" w:rsidP="009757C7"/>
    <w:p w14:paraId="66FFE600" w14:textId="77777777" w:rsidR="008D6BE5" w:rsidRDefault="00E017C5" w:rsidP="008D6BE5">
      <w:pPr>
        <w:tabs>
          <w:tab w:val="left" w:pos="709"/>
        </w:tabs>
        <w:jc w:val="both"/>
      </w:pPr>
      <w:r>
        <w:tab/>
      </w:r>
      <w:r w:rsidR="008D6BE5" w:rsidRPr="008D6BE5">
        <w:t xml:space="preserve">Os resultados parciais obtidos nesta etapa da pesquisa demonstram de forma inequívoca que a interface operacional atualmente empregada no robô humanoide impõe elevada complexidade ao processo de operação, produzindo acentuada variabilidade de desempenho entre operadores com diferentes perfis técnicos. A convergência entre os dados de percepção subjetiva e as medições cronometradas confirma a hipótese central de que a ausência de uma interface dedicada penaliza primordialmente os membros das subequipes de elétrica e mecânica, os quais apresentam tempos de execução significativamente </w:t>
      </w:r>
      <w:proofErr w:type="spellStart"/>
      <w:r w:rsidR="008D6BE5" w:rsidRPr="008D6BE5">
        <w:t>superiores</w:t>
      </w:r>
      <w:proofErr w:type="spellEnd"/>
      <w:r w:rsidR="008D6BE5" w:rsidRPr="008D6BE5">
        <w:t xml:space="preserve"> aos observados na subequipe de programação. Enquanto integrantes da programação identificam falhas na placa de comunicação em aproximadamente 7,2 segundos, operadores de outras áreas demandam até 88 segundos para a mesma tarefa, evidenciando uma discrepância operacional substancial. De modo análogo, o diagnóstico de falhas nos subsistemas de câmera e unidade de medição inercial apresenta tempos médios de 152,94 e 82,53 segundos, respectivamente, caracterizando a latência imposta pela dependência de interfaces baseadas em texto e comandos de terminal.</w:t>
      </w:r>
    </w:p>
    <w:p w14:paraId="58F2E5F7" w14:textId="77777777" w:rsidR="008D6BE5" w:rsidRPr="008D6BE5" w:rsidRDefault="008D6BE5" w:rsidP="008D6BE5">
      <w:pPr>
        <w:tabs>
          <w:tab w:val="left" w:pos="709"/>
        </w:tabs>
        <w:jc w:val="both"/>
      </w:pPr>
    </w:p>
    <w:p w14:paraId="022773C2" w14:textId="796D2D49" w:rsidR="008D6BE5" w:rsidRDefault="008D6BE5" w:rsidP="008D6BE5">
      <w:pPr>
        <w:tabs>
          <w:tab w:val="left" w:pos="709"/>
        </w:tabs>
        <w:jc w:val="both"/>
      </w:pPr>
      <w:r>
        <w:tab/>
      </w:r>
      <w:r w:rsidRPr="008D6BE5">
        <w:t>A análise sistemática das tarefas envolvidas no processo de inicialização e diagnóstico confirma que etapas dependentes de conhecimento técnico especializado, tais como a manipulação de terminais Linux, a execução de comandos no ambiente ROS 2 e a interpretação de mensagens de erro, constituem os principais gargalos temporais e cognitivos do procedimento atual. A substituição dessas etapas por interações físicas diretas, por meio de botões dedicados e sinalização visual imediata através de indicadores luminosos, conforme implementado no painel de controle proposto, apresenta capacidade comprovada de reduzir substancialmente tanto o tempo de operação quanto a carga cognitiva imposta ao usuário. As projeções obtidas indicam uma redução aproximada de 85% no tempo total de inicialização do sistema, correspondendo a uma economia superior a quatro minutos por ciclo operacional, enquanto no contexto do diagnóstico de falhas observa-se uma otimização média de 97% no tempo de identificação de problemas críticos. Esses resultados demonstram que a interface física proposta promove a padronização dos procedimentos operacionais, reduz a dependência de membros com conhecimento técnico avançado e contribui diretamente para a universalização do uso do robô humanoide no ambiente de laboratório e em contextos de competição.</w:t>
      </w:r>
    </w:p>
    <w:p w14:paraId="348685D3" w14:textId="77777777" w:rsidR="008D6BE5" w:rsidRPr="008D6BE5" w:rsidRDefault="008D6BE5" w:rsidP="008D6BE5">
      <w:pPr>
        <w:tabs>
          <w:tab w:val="left" w:pos="709"/>
        </w:tabs>
        <w:jc w:val="both"/>
      </w:pPr>
    </w:p>
    <w:p w14:paraId="6D2DCC08" w14:textId="3CB0D2DE" w:rsidR="00632753" w:rsidRDefault="008D6BE5" w:rsidP="008D6BE5">
      <w:pPr>
        <w:tabs>
          <w:tab w:val="left" w:pos="709"/>
        </w:tabs>
        <w:jc w:val="both"/>
      </w:pPr>
      <w:r>
        <w:tab/>
      </w:r>
      <w:r w:rsidRPr="008D6BE5">
        <w:t xml:space="preserve">No estágio atual, o projeto encontra-se em conformidade com o cronograma estabelecido, com a arquitetura de hardware definida, o esquemático elétrico finalizado, os principais componentes eletrônicos, incluindo o regulador </w:t>
      </w:r>
      <w:proofErr w:type="spellStart"/>
      <w:r w:rsidRPr="008D6BE5">
        <w:t>buck</w:t>
      </w:r>
      <w:proofErr w:type="spellEnd"/>
      <w:r w:rsidRPr="008D6BE5">
        <w:t xml:space="preserve"> TPS54332DDAR e o microcontrolador ESP32-S3, selecionados e validados por simulação e testes preliminares, e o firmware em fase avançada de implementação. A continuidade da pesquisa compreende a finalização do protótipo funcional em matriz de contatos, a consolidação dos módulos de firmware responsáveis pelo gerenciamento da comunicação serial, leitura confiável de entradas digitais, controle dos indicadores luminosos e integração com o sistema central baseado em ROS 2. Na sequência, serão conduzidos testes preliminares de usabilidade e experimentos comparativos formais envolvendo todas as subequipes, cujos dados permitirão a validação estatística das hipóteses formuladas, a iteração final do projeto da placa de circuito impresso e o desenvolvimento do invólucro para integração mecânica definitiva ao robô humanoide, estabelecendo assim uma base sólida para a implementação permanente do painel de controle e para sua aplicação em futuros sistemas robóticos da equipe </w:t>
      </w:r>
      <w:proofErr w:type="spellStart"/>
      <w:r w:rsidRPr="008D6BE5">
        <w:t>RoboFEI</w:t>
      </w:r>
      <w:proofErr w:type="spellEnd"/>
      <w:r w:rsidRPr="008D6BE5">
        <w:t>.</w:t>
      </w:r>
    </w:p>
    <w:p w14:paraId="0FD53FC9" w14:textId="02FCA9E3" w:rsidR="008D6BE5" w:rsidRDefault="00F571E8" w:rsidP="00F571E8">
      <w:pPr>
        <w:spacing w:after="200" w:line="276" w:lineRule="auto"/>
      </w:pPr>
      <w:r>
        <w:br w:type="page"/>
      </w:r>
    </w:p>
    <w:p w14:paraId="10F92ED1" w14:textId="77777777" w:rsidR="00910CDA" w:rsidRPr="00DC2A4C" w:rsidRDefault="00910CDA" w:rsidP="00021997">
      <w:pPr>
        <w:pStyle w:val="Ttulo1"/>
      </w:pPr>
      <w:bookmarkStart w:id="35" w:name="_Toc437001844"/>
      <w:bookmarkStart w:id="36" w:name="_Toc222143728"/>
      <w:r w:rsidRPr="00DC2A4C">
        <w:lastRenderedPageBreak/>
        <w:t>REFERÊNCIAS</w:t>
      </w:r>
      <w:bookmarkEnd w:id="35"/>
      <w:bookmarkEnd w:id="36"/>
    </w:p>
    <w:p w14:paraId="4285CE95" w14:textId="77777777" w:rsidR="00910CDA" w:rsidRDefault="00910CDA" w:rsidP="009757C7"/>
    <w:p w14:paraId="79741498" w14:textId="77777777" w:rsidR="00BD6578" w:rsidRPr="00BD6578" w:rsidRDefault="00BD6578" w:rsidP="00BD6578">
      <w:r w:rsidRPr="00BD6578">
        <w:t xml:space="preserve">ALMEIDA, A. C. et al. </w:t>
      </w:r>
      <w:proofErr w:type="spellStart"/>
      <w:r w:rsidRPr="00BD6578">
        <w:rPr>
          <w:b/>
          <w:bCs/>
          <w:lang w:val="en-US"/>
        </w:rPr>
        <w:t>RoboFEI</w:t>
      </w:r>
      <w:proofErr w:type="spellEnd"/>
      <w:r w:rsidRPr="00BD6578">
        <w:rPr>
          <w:b/>
          <w:bCs/>
          <w:lang w:val="en-US"/>
        </w:rPr>
        <w:t xml:space="preserve"> Humanoid Team 2017</w:t>
      </w:r>
      <w:r w:rsidRPr="00BD6578">
        <w:rPr>
          <w:lang w:val="en-US"/>
        </w:rPr>
        <w:t xml:space="preserve">: Team Description Paper for the Humanoid </w:t>
      </w:r>
      <w:proofErr w:type="spellStart"/>
      <w:r w:rsidRPr="00BD6578">
        <w:rPr>
          <w:lang w:val="en-US"/>
        </w:rPr>
        <w:t>KidSize</w:t>
      </w:r>
      <w:proofErr w:type="spellEnd"/>
      <w:r w:rsidRPr="00BD6578">
        <w:rPr>
          <w:lang w:val="en-US"/>
        </w:rPr>
        <w:t xml:space="preserve"> League. </w:t>
      </w:r>
      <w:r w:rsidRPr="00BD6578">
        <w:t>In: LATIN AMERICAN ROBOTICS COMPETITION. Curitiba: [s.n.], 2017. [1]</w:t>
      </w:r>
    </w:p>
    <w:p w14:paraId="35559940" w14:textId="77777777" w:rsidR="00BD6578" w:rsidRPr="00BD6578" w:rsidRDefault="00BD6578" w:rsidP="00BD6578"/>
    <w:p w14:paraId="7547062C" w14:textId="77777777" w:rsidR="00BD6578" w:rsidRPr="00BD6578" w:rsidRDefault="00BD6578" w:rsidP="00BD6578">
      <w:r w:rsidRPr="00BD6578">
        <w:t xml:space="preserve">ALMEIDA, Rodrigo Maximiano Antunes de; VALÉRIO, Carlos Henrique; MOURA, Thiago de. </w:t>
      </w:r>
      <w:r w:rsidRPr="00BD6578">
        <w:rPr>
          <w:b/>
          <w:bCs/>
        </w:rPr>
        <w:t>Programação de sistemas embarcados</w:t>
      </w:r>
      <w:r w:rsidRPr="00BD6578">
        <w:t>: desenvolvendo software para microcontroladores em linguagem C. Rio de Janeiro: Elsevier, 2016. [2]</w:t>
      </w:r>
    </w:p>
    <w:p w14:paraId="7F559B77" w14:textId="77777777" w:rsidR="00BD6578" w:rsidRPr="00BD6578" w:rsidRDefault="00BD6578" w:rsidP="00BD6578"/>
    <w:p w14:paraId="40C4C909" w14:textId="77777777" w:rsidR="00BD6578" w:rsidRPr="00BD6578" w:rsidRDefault="00BD6578" w:rsidP="00BD6578">
      <w:r w:rsidRPr="00BD6578">
        <w:t xml:space="preserve">ARDUINO. </w:t>
      </w:r>
      <w:r w:rsidRPr="00BD6578">
        <w:rPr>
          <w:b/>
          <w:bCs/>
        </w:rPr>
        <w:t>Arduino Mega 2560 Rev3 Datasheet</w:t>
      </w:r>
      <w:r w:rsidRPr="00BD6578">
        <w:t>. [</w:t>
      </w:r>
      <w:proofErr w:type="spellStart"/>
      <w:r w:rsidRPr="00BD6578">
        <w:t>S.l</w:t>
      </w:r>
      <w:proofErr w:type="spellEnd"/>
      <w:r w:rsidRPr="00BD6578">
        <w:t xml:space="preserve">.]: Arduino, 2025. Disponível em: </w:t>
      </w:r>
      <w:hyperlink r:id="rId20" w:tgtFrame="_blank" w:history="1">
        <w:r w:rsidRPr="00BD6578">
          <w:rPr>
            <w:rStyle w:val="Hyperlink"/>
            <w:color w:val="auto"/>
          </w:rPr>
          <w:t>https://docs.arduino.cc</w:t>
        </w:r>
      </w:hyperlink>
      <w:r w:rsidRPr="00BD6578">
        <w:t>. Acesso em: 13 dez. 2025. [3]</w:t>
      </w:r>
    </w:p>
    <w:p w14:paraId="5A9A733F" w14:textId="77777777" w:rsidR="00BD6578" w:rsidRPr="00BD6578" w:rsidRDefault="00BD6578" w:rsidP="00BD6578"/>
    <w:p w14:paraId="58612C45" w14:textId="77777777" w:rsidR="00BD6578" w:rsidRPr="00BD6578" w:rsidRDefault="00BD6578" w:rsidP="00BD6578">
      <w:r w:rsidRPr="00BD6578">
        <w:t xml:space="preserve">ASSOCIAÇÃO BRASILEIRA DE NORMAS TÉCNICAS. </w:t>
      </w:r>
      <w:r w:rsidRPr="00BD6578">
        <w:rPr>
          <w:b/>
          <w:bCs/>
        </w:rPr>
        <w:t>ABNT NBR IEC 60204-1</w:t>
      </w:r>
      <w:r w:rsidRPr="00BD6578">
        <w:t>: Segurança de máquinas - Equipamentos elétricos de máquinas - Parte 1: Requisitos gerais. Rio de Janeiro: ABNT, 2020. [4]</w:t>
      </w:r>
    </w:p>
    <w:p w14:paraId="3A546821" w14:textId="77777777" w:rsidR="00BD6578" w:rsidRPr="00BD6578" w:rsidRDefault="00BD6578" w:rsidP="00BD6578"/>
    <w:p w14:paraId="22EC3048" w14:textId="77777777" w:rsidR="00BD6578" w:rsidRPr="00BD6578" w:rsidRDefault="00BD6578" w:rsidP="00BD6578">
      <w:r w:rsidRPr="00BD6578">
        <w:t xml:space="preserve">ASSOCIAÇÃO BRASILEIRA DE NORMAS TÉCNICAS. </w:t>
      </w:r>
      <w:r w:rsidRPr="00BD6578">
        <w:rPr>
          <w:b/>
          <w:bCs/>
        </w:rPr>
        <w:t>ABNT NBR IEC 61439-1</w:t>
      </w:r>
      <w:r w:rsidRPr="00BD6578">
        <w:t>: Conjuntos de manobra e comando de baixa tensão - Parte 1: Regras gerais. Rio de Janeiro: ABNT, 2016. [5]</w:t>
      </w:r>
    </w:p>
    <w:p w14:paraId="47A556C7" w14:textId="77777777" w:rsidR="00BD6578" w:rsidRPr="00BD6578" w:rsidRDefault="00BD6578" w:rsidP="00BD6578"/>
    <w:p w14:paraId="5A04EC22" w14:textId="77777777" w:rsidR="00BD6578" w:rsidRPr="00BD6578" w:rsidRDefault="00BD6578" w:rsidP="00BD6578">
      <w:r w:rsidRPr="00BD6578">
        <w:t xml:space="preserve">BOLTON, William. </w:t>
      </w:r>
      <w:r w:rsidRPr="00BD6578">
        <w:rPr>
          <w:b/>
          <w:bCs/>
        </w:rPr>
        <w:t>Mecatrônica</w:t>
      </w:r>
      <w:r w:rsidRPr="00BD6578">
        <w:t>: uma abordagem multidisciplinar. 4. ed. Porto Alegre: Bookman, 2010. [6]</w:t>
      </w:r>
    </w:p>
    <w:p w14:paraId="496BF767" w14:textId="77777777" w:rsidR="00BD6578" w:rsidRPr="00BD6578" w:rsidRDefault="00BD6578" w:rsidP="00BD6578"/>
    <w:p w14:paraId="09E3B41D" w14:textId="4D0AA93F" w:rsidR="00BD6578" w:rsidRPr="00BD6578" w:rsidRDefault="00BD6578" w:rsidP="00BD6578">
      <w:pPr>
        <w:rPr>
          <w:lang w:val="en-US"/>
        </w:rPr>
      </w:pPr>
      <w:r w:rsidRPr="00BD6578">
        <w:t xml:space="preserve">BRASIL. Ministério do Trabalho e Emprego. </w:t>
      </w:r>
      <w:r w:rsidRPr="00BD6578">
        <w:rPr>
          <w:b/>
          <w:bCs/>
        </w:rPr>
        <w:t>NR 12</w:t>
      </w:r>
      <w:r w:rsidRPr="00BD6578">
        <w:t xml:space="preserve">: Segurança no trabalho em máquinas e equipamentos. Brasília: MTE, 2019. Disponível em: https://www.gov.br/trabalho-e-emprego/pt-br/acesso-a-informacao/participacao-social/conselhos-e-orgaos-colegiados/comissao-tripartite-partitaria-permanente/normas-regulamentadora/normas-regulamentadoras-vigentes/norma-regulamentadora-no-12-seguranca-no-trabalho-em-maquinas-e-equipamentos. </w:t>
      </w:r>
      <w:proofErr w:type="spellStart"/>
      <w:r w:rsidRPr="00BD6578">
        <w:rPr>
          <w:lang w:val="en-US"/>
        </w:rPr>
        <w:t>Acesso</w:t>
      </w:r>
      <w:proofErr w:type="spellEnd"/>
      <w:r w:rsidRPr="00BD6578">
        <w:rPr>
          <w:lang w:val="en-US"/>
        </w:rPr>
        <w:t xml:space="preserve"> </w:t>
      </w:r>
      <w:proofErr w:type="spellStart"/>
      <w:r w:rsidRPr="00BD6578">
        <w:rPr>
          <w:lang w:val="en-US"/>
        </w:rPr>
        <w:t>em</w:t>
      </w:r>
      <w:proofErr w:type="spellEnd"/>
      <w:r w:rsidRPr="00BD6578">
        <w:rPr>
          <w:lang w:val="en-US"/>
        </w:rPr>
        <w:t xml:space="preserve">: 07 </w:t>
      </w:r>
      <w:proofErr w:type="spellStart"/>
      <w:r w:rsidRPr="00BD6578">
        <w:rPr>
          <w:lang w:val="en-US"/>
        </w:rPr>
        <w:t>dez</w:t>
      </w:r>
      <w:proofErr w:type="spellEnd"/>
      <w:r w:rsidRPr="00BD6578">
        <w:rPr>
          <w:lang w:val="en-US"/>
        </w:rPr>
        <w:t>. 2025. [7]</w:t>
      </w:r>
    </w:p>
    <w:p w14:paraId="7F817541" w14:textId="77777777" w:rsidR="00BD6578" w:rsidRPr="00BD6578" w:rsidRDefault="00BD6578" w:rsidP="00BD6578">
      <w:r w:rsidRPr="00BD6578">
        <w:rPr>
          <w:lang w:val="en-US"/>
        </w:rPr>
        <w:t xml:space="preserve">EDLINGER, Raimund. </w:t>
      </w:r>
      <w:r w:rsidRPr="00BD6578">
        <w:rPr>
          <w:b/>
          <w:bCs/>
          <w:lang w:val="en-US"/>
        </w:rPr>
        <w:t>Team DYNAMICS</w:t>
      </w:r>
      <w:r w:rsidRPr="00BD6578">
        <w:rPr>
          <w:lang w:val="en-US"/>
        </w:rPr>
        <w:t xml:space="preserve">: RoboCup Rescue 2022 Team Description Paper. In: ROBOCUP RESCUE 2022 TDP COLLECTION. </w:t>
      </w:r>
      <w:r w:rsidRPr="00BD6578">
        <w:t>[</w:t>
      </w:r>
      <w:proofErr w:type="spellStart"/>
      <w:r w:rsidRPr="00BD6578">
        <w:t>S.l</w:t>
      </w:r>
      <w:proofErr w:type="spellEnd"/>
      <w:r w:rsidRPr="00BD6578">
        <w:t xml:space="preserve">.: s.n.], 2022. p. 1-8. Disponível em: </w:t>
      </w:r>
      <w:hyperlink r:id="rId21" w:tgtFrame="_blank" w:history="1">
        <w:r w:rsidRPr="00BD6578">
          <w:rPr>
            <w:rStyle w:val="Hyperlink"/>
            <w:color w:val="auto"/>
          </w:rPr>
          <w:t>https://tdp.robocup.org</w:t>
        </w:r>
      </w:hyperlink>
      <w:r w:rsidRPr="00BD6578">
        <w:t>. Acesso em: 09 dez. 2025. [8]</w:t>
      </w:r>
    </w:p>
    <w:p w14:paraId="4DDCCC6C" w14:textId="77777777" w:rsidR="00BD6578" w:rsidRPr="00BD6578" w:rsidRDefault="00BD6578" w:rsidP="00BD6578"/>
    <w:p w14:paraId="247C2BB6" w14:textId="77777777" w:rsidR="00BD6578" w:rsidRPr="00BD6578" w:rsidRDefault="00BD6578" w:rsidP="00BD6578">
      <w:r w:rsidRPr="00BD6578">
        <w:lastRenderedPageBreak/>
        <w:t xml:space="preserve">ESPRESSIF SYSTEMS. </w:t>
      </w:r>
      <w:r w:rsidRPr="00BD6578">
        <w:rPr>
          <w:b/>
          <w:bCs/>
        </w:rPr>
        <w:t>ESP32-S3 Series Datasheet</w:t>
      </w:r>
      <w:r w:rsidRPr="00BD6578">
        <w:t xml:space="preserve">: 2.4 GHz Wi-Fi + Bluetooth® LE </w:t>
      </w:r>
      <w:proofErr w:type="spellStart"/>
      <w:r w:rsidRPr="00BD6578">
        <w:t>SoC.</w:t>
      </w:r>
      <w:proofErr w:type="spellEnd"/>
      <w:r w:rsidRPr="00BD6578">
        <w:t xml:space="preserve"> </w:t>
      </w:r>
      <w:proofErr w:type="spellStart"/>
      <w:r w:rsidRPr="00BD6578">
        <w:t>Version</w:t>
      </w:r>
      <w:proofErr w:type="spellEnd"/>
      <w:r w:rsidRPr="00BD6578">
        <w:t xml:space="preserve"> 2.1. Xangai: </w:t>
      </w:r>
      <w:proofErr w:type="spellStart"/>
      <w:r w:rsidRPr="00BD6578">
        <w:t>Espressif</w:t>
      </w:r>
      <w:proofErr w:type="spellEnd"/>
      <w:r w:rsidRPr="00BD6578">
        <w:t xml:space="preserve"> Systems, 2024. [9]</w:t>
      </w:r>
    </w:p>
    <w:p w14:paraId="1B40AEB8" w14:textId="77777777" w:rsidR="00BD6578" w:rsidRPr="00BD6578" w:rsidRDefault="00BD6578" w:rsidP="00BD6578"/>
    <w:p w14:paraId="4AA5AA93" w14:textId="77777777" w:rsidR="00BD6578" w:rsidRPr="00BD6578" w:rsidRDefault="00BD6578" w:rsidP="00BD6578">
      <w:pPr>
        <w:rPr>
          <w:lang w:val="en-US"/>
        </w:rPr>
      </w:pPr>
      <w:r w:rsidRPr="00BD6578">
        <w:t xml:space="preserve">FERREIRA, V. N. et al. </w:t>
      </w:r>
      <w:proofErr w:type="spellStart"/>
      <w:r w:rsidRPr="00BD6578">
        <w:rPr>
          <w:b/>
          <w:bCs/>
          <w:lang w:val="en-US"/>
        </w:rPr>
        <w:t>RoboFEI</w:t>
      </w:r>
      <w:proofErr w:type="spellEnd"/>
      <w:r w:rsidRPr="00BD6578">
        <w:rPr>
          <w:b/>
          <w:bCs/>
          <w:lang w:val="en-US"/>
        </w:rPr>
        <w:t xml:space="preserve"> Humanoid Team 2016</w:t>
      </w:r>
      <w:r w:rsidRPr="00BD6578">
        <w:rPr>
          <w:lang w:val="en-US"/>
        </w:rPr>
        <w:t xml:space="preserve">: Team Description Paper for the LARC Humanoid </w:t>
      </w:r>
      <w:proofErr w:type="spellStart"/>
      <w:r w:rsidRPr="00BD6578">
        <w:rPr>
          <w:lang w:val="en-US"/>
        </w:rPr>
        <w:t>KidSize</w:t>
      </w:r>
      <w:proofErr w:type="spellEnd"/>
      <w:r w:rsidRPr="00BD6578">
        <w:rPr>
          <w:lang w:val="en-US"/>
        </w:rPr>
        <w:t xml:space="preserve"> League. In: LATIN AMERICAN ROBOTICS COMPETITION. Recife: [</w:t>
      </w:r>
      <w:proofErr w:type="spellStart"/>
      <w:r w:rsidRPr="00BD6578">
        <w:rPr>
          <w:lang w:val="en-US"/>
        </w:rPr>
        <w:t>s.n</w:t>
      </w:r>
      <w:proofErr w:type="spellEnd"/>
      <w:r w:rsidRPr="00BD6578">
        <w:rPr>
          <w:lang w:val="en-US"/>
        </w:rPr>
        <w:t>.], 2016. [10]</w:t>
      </w:r>
    </w:p>
    <w:p w14:paraId="6AB66EF6" w14:textId="77777777" w:rsidR="00BD6578" w:rsidRPr="00BD6578" w:rsidRDefault="00BD6578" w:rsidP="00BD6578">
      <w:pPr>
        <w:rPr>
          <w:lang w:val="en-US"/>
        </w:rPr>
      </w:pPr>
    </w:p>
    <w:p w14:paraId="508DB1DA" w14:textId="77777777" w:rsidR="00BD6578" w:rsidRPr="00BD6578" w:rsidRDefault="00BD6578" w:rsidP="00BD6578">
      <w:pPr>
        <w:rPr>
          <w:lang w:val="en-US"/>
        </w:rPr>
      </w:pPr>
      <w:r w:rsidRPr="00BD6578">
        <w:rPr>
          <w:lang w:val="en-US"/>
        </w:rPr>
        <w:t xml:space="preserve">GASPARETTO, A.; SCALERA, L. </w:t>
      </w:r>
      <w:r w:rsidRPr="00BD6578">
        <w:rPr>
          <w:b/>
          <w:bCs/>
          <w:lang w:val="en-US"/>
        </w:rPr>
        <w:t xml:space="preserve">From </w:t>
      </w:r>
      <w:proofErr w:type="gramStart"/>
      <w:r w:rsidRPr="00BD6578">
        <w:rPr>
          <w:b/>
          <w:bCs/>
          <w:lang w:val="en-US"/>
        </w:rPr>
        <w:t xml:space="preserve">the </w:t>
      </w:r>
      <w:proofErr w:type="spellStart"/>
      <w:r w:rsidRPr="00BD6578">
        <w:rPr>
          <w:b/>
          <w:bCs/>
          <w:lang w:val="en-US"/>
        </w:rPr>
        <w:t>Unimate</w:t>
      </w:r>
      <w:proofErr w:type="spellEnd"/>
      <w:proofErr w:type="gramEnd"/>
      <w:r w:rsidRPr="00BD6578">
        <w:rPr>
          <w:b/>
          <w:bCs/>
          <w:lang w:val="en-US"/>
        </w:rPr>
        <w:t xml:space="preserve"> to the Delta robot</w:t>
      </w:r>
      <w:r w:rsidRPr="00BD6578">
        <w:rPr>
          <w:lang w:val="en-US"/>
        </w:rPr>
        <w:t>: the early decades of Industrial Robotics. In: PROCEEDINGS OF THE 2018 HMM IFTOMM SYMPOSIUM ON HISTORY OF MACHINES AND MECHANISMS. [</w:t>
      </w:r>
      <w:proofErr w:type="spellStart"/>
      <w:r w:rsidRPr="00BD6578">
        <w:rPr>
          <w:lang w:val="en-US"/>
        </w:rPr>
        <w:t>S.l.</w:t>
      </w:r>
      <w:proofErr w:type="spellEnd"/>
      <w:r w:rsidRPr="00BD6578">
        <w:rPr>
          <w:lang w:val="en-US"/>
        </w:rPr>
        <w:t>]: Springer, 2018. [11]</w:t>
      </w:r>
    </w:p>
    <w:p w14:paraId="69028D70" w14:textId="77777777" w:rsidR="00BD6578" w:rsidRPr="00BD6578" w:rsidRDefault="00BD6578" w:rsidP="00BD6578">
      <w:pPr>
        <w:rPr>
          <w:lang w:val="en-US"/>
        </w:rPr>
      </w:pPr>
    </w:p>
    <w:p w14:paraId="66ECD9FA" w14:textId="77777777" w:rsidR="00BD6578" w:rsidRPr="00BD6578" w:rsidRDefault="00BD6578" w:rsidP="00BD6578">
      <w:pPr>
        <w:rPr>
          <w:lang w:val="en-US"/>
        </w:rPr>
      </w:pPr>
      <w:r w:rsidRPr="00BD6578">
        <w:rPr>
          <w:lang w:val="en-US"/>
        </w:rPr>
        <w:t xml:space="preserve">GODSE, A. P.; GODSE, D. A. </w:t>
      </w:r>
      <w:r w:rsidRPr="00BD6578">
        <w:rPr>
          <w:b/>
          <w:bCs/>
          <w:lang w:val="en-US"/>
        </w:rPr>
        <w:t>Microprocessors and Microcontrollers</w:t>
      </w:r>
      <w:r w:rsidRPr="00BD6578">
        <w:rPr>
          <w:lang w:val="en-US"/>
        </w:rPr>
        <w:t>. Pune: Technical Publications, 2009. [12]</w:t>
      </w:r>
    </w:p>
    <w:p w14:paraId="6890DC16" w14:textId="77777777" w:rsidR="00BD6578" w:rsidRPr="00BD6578" w:rsidRDefault="00BD6578" w:rsidP="00BD6578">
      <w:pPr>
        <w:rPr>
          <w:lang w:val="en-US"/>
        </w:rPr>
      </w:pPr>
    </w:p>
    <w:p w14:paraId="2773273C" w14:textId="77777777" w:rsidR="00BD6578" w:rsidRPr="00BD6578" w:rsidRDefault="00BD6578" w:rsidP="00BD6578">
      <w:pPr>
        <w:rPr>
          <w:lang w:val="en-US"/>
        </w:rPr>
      </w:pPr>
      <w:r w:rsidRPr="00BD6578">
        <w:rPr>
          <w:lang w:val="en-US"/>
        </w:rPr>
        <w:t xml:space="preserve">GROOVER, Mikell P. </w:t>
      </w:r>
      <w:proofErr w:type="spellStart"/>
      <w:r w:rsidRPr="00BD6578">
        <w:rPr>
          <w:b/>
          <w:bCs/>
          <w:lang w:val="en-US"/>
        </w:rPr>
        <w:t>Automação</w:t>
      </w:r>
      <w:proofErr w:type="spellEnd"/>
      <w:r w:rsidRPr="00BD6578">
        <w:rPr>
          <w:b/>
          <w:bCs/>
          <w:lang w:val="en-US"/>
        </w:rPr>
        <w:t xml:space="preserve"> industrial e </w:t>
      </w:r>
      <w:proofErr w:type="spellStart"/>
      <w:r w:rsidRPr="00BD6578">
        <w:rPr>
          <w:b/>
          <w:bCs/>
          <w:lang w:val="en-US"/>
        </w:rPr>
        <w:t>sistemas</w:t>
      </w:r>
      <w:proofErr w:type="spellEnd"/>
      <w:r w:rsidRPr="00BD6578">
        <w:rPr>
          <w:b/>
          <w:bCs/>
          <w:lang w:val="en-US"/>
        </w:rPr>
        <w:t xml:space="preserve"> de </w:t>
      </w:r>
      <w:proofErr w:type="spellStart"/>
      <w:r w:rsidRPr="00BD6578">
        <w:rPr>
          <w:b/>
          <w:bCs/>
          <w:lang w:val="en-US"/>
        </w:rPr>
        <w:t>manufatura</w:t>
      </w:r>
      <w:proofErr w:type="spellEnd"/>
      <w:r w:rsidRPr="00BD6578">
        <w:rPr>
          <w:lang w:val="en-US"/>
        </w:rPr>
        <w:t>. 3. ed. São Paulo: Pearson Prentice Hall, 2011. [13]</w:t>
      </w:r>
    </w:p>
    <w:p w14:paraId="067A2100" w14:textId="77777777" w:rsidR="00BD6578" w:rsidRPr="00BD6578" w:rsidRDefault="00BD6578" w:rsidP="00BD6578">
      <w:pPr>
        <w:rPr>
          <w:lang w:val="en-US"/>
        </w:rPr>
      </w:pPr>
    </w:p>
    <w:p w14:paraId="07B4F35B" w14:textId="77777777" w:rsidR="00BD6578" w:rsidRPr="00BD6578" w:rsidRDefault="00BD6578" w:rsidP="00BD6578">
      <w:r w:rsidRPr="00BD6578">
        <w:rPr>
          <w:lang w:val="en-US"/>
        </w:rPr>
        <w:t xml:space="preserve">HISTORY OF ROBOTICS […]. </w:t>
      </w:r>
      <w:r w:rsidRPr="00BD6578">
        <w:rPr>
          <w:b/>
          <w:bCs/>
          <w:lang w:val="en-US"/>
        </w:rPr>
        <w:t>A Brief History of Robotics</w:t>
      </w:r>
      <w:r w:rsidRPr="00BD6578">
        <w:rPr>
          <w:lang w:val="en-US"/>
        </w:rPr>
        <w:t xml:space="preserve">. Portland State University – STEM Robotics Program, 2012. </w:t>
      </w:r>
      <w:r w:rsidRPr="00BD6578">
        <w:t xml:space="preserve">Disponível em: </w:t>
      </w:r>
      <w:hyperlink r:id="rId22" w:tgtFrame="_blank" w:history="1">
        <w:r w:rsidRPr="00BD6578">
          <w:rPr>
            <w:rStyle w:val="Hyperlink"/>
            <w:color w:val="auto"/>
          </w:rPr>
          <w:t>https://stemrobotics.cs.pdx.edu</w:t>
        </w:r>
      </w:hyperlink>
      <w:r w:rsidRPr="00BD6578">
        <w:t>. Acesso em: 30 out. 2025. [14]</w:t>
      </w:r>
    </w:p>
    <w:p w14:paraId="3340EAF4" w14:textId="77777777" w:rsidR="00BD6578" w:rsidRPr="00BD6578" w:rsidRDefault="00BD6578" w:rsidP="00BD6578"/>
    <w:p w14:paraId="43E89345" w14:textId="77777777" w:rsidR="00BD6578" w:rsidRPr="00BD6578" w:rsidRDefault="00BD6578" w:rsidP="00BD6578">
      <w:pPr>
        <w:rPr>
          <w:lang w:val="en-US"/>
        </w:rPr>
      </w:pPr>
      <w:r w:rsidRPr="00BD6578">
        <w:t xml:space="preserve">IMDTEC. </w:t>
      </w:r>
      <w:r w:rsidRPr="00BD6578">
        <w:rPr>
          <w:b/>
          <w:bCs/>
        </w:rPr>
        <w:t>Controle de processos</w:t>
      </w:r>
      <w:r w:rsidRPr="00BD6578">
        <w:t xml:space="preserve"> (Diagrama). Natal: UFRN, 2025. Disponível em: </w:t>
      </w:r>
      <w:hyperlink r:id="rId23" w:tgtFrame="_blank" w:history="1">
        <w:r w:rsidRPr="00BD6578">
          <w:rPr>
            <w:rStyle w:val="Hyperlink"/>
            <w:color w:val="auto"/>
          </w:rPr>
          <w:t>https://imdtec.imd.ufrn.br/assets/imagens/controle-de-processos/controle_processo_a01_f04_a.png</w:t>
        </w:r>
      </w:hyperlink>
      <w:r w:rsidRPr="00BD6578">
        <w:t xml:space="preserve">. </w:t>
      </w:r>
      <w:proofErr w:type="spellStart"/>
      <w:r w:rsidRPr="00BD6578">
        <w:rPr>
          <w:lang w:val="en-US"/>
        </w:rPr>
        <w:t>Acesso</w:t>
      </w:r>
      <w:proofErr w:type="spellEnd"/>
      <w:r w:rsidRPr="00BD6578">
        <w:rPr>
          <w:lang w:val="en-US"/>
        </w:rPr>
        <w:t xml:space="preserve"> </w:t>
      </w:r>
      <w:proofErr w:type="spellStart"/>
      <w:r w:rsidRPr="00BD6578">
        <w:rPr>
          <w:lang w:val="en-US"/>
        </w:rPr>
        <w:t>em</w:t>
      </w:r>
      <w:proofErr w:type="spellEnd"/>
      <w:r w:rsidRPr="00BD6578">
        <w:rPr>
          <w:lang w:val="en-US"/>
        </w:rPr>
        <w:t xml:space="preserve">: 29 </w:t>
      </w:r>
      <w:proofErr w:type="spellStart"/>
      <w:r w:rsidRPr="00BD6578">
        <w:rPr>
          <w:lang w:val="en-US"/>
        </w:rPr>
        <w:t>jan.</w:t>
      </w:r>
      <w:proofErr w:type="spellEnd"/>
      <w:r w:rsidRPr="00BD6578">
        <w:rPr>
          <w:lang w:val="en-US"/>
        </w:rPr>
        <w:t xml:space="preserve"> 2026. [15]</w:t>
      </w:r>
    </w:p>
    <w:p w14:paraId="13B92EA6" w14:textId="77777777" w:rsidR="00BD6578" w:rsidRPr="00BD6578" w:rsidRDefault="00BD6578" w:rsidP="00BD6578">
      <w:pPr>
        <w:rPr>
          <w:lang w:val="en-US"/>
        </w:rPr>
      </w:pPr>
    </w:p>
    <w:p w14:paraId="4C669429" w14:textId="77777777" w:rsidR="00BD6578" w:rsidRPr="00BD6578" w:rsidRDefault="00BD6578" w:rsidP="00BD6578">
      <w:pPr>
        <w:rPr>
          <w:lang w:val="en-US"/>
        </w:rPr>
      </w:pPr>
      <w:r w:rsidRPr="00BD6578">
        <w:rPr>
          <w:lang w:val="en-US"/>
        </w:rPr>
        <w:t xml:space="preserve">INSTITUTE AND MUSEUM OF THE HISTORY OF SCIENCE. </w:t>
      </w:r>
      <w:r w:rsidRPr="00BD6578">
        <w:rPr>
          <w:b/>
          <w:bCs/>
          <w:lang w:val="en-US"/>
        </w:rPr>
        <w:t>Leonardo’s Mechanical Knight</w:t>
      </w:r>
      <w:r w:rsidRPr="00BD6578">
        <w:rPr>
          <w:lang w:val="en-US"/>
        </w:rPr>
        <w:t xml:space="preserve">. Florence: IMSS, 2002. </w:t>
      </w:r>
      <w:r w:rsidRPr="00BD6578">
        <w:t xml:space="preserve">Disponível em: </w:t>
      </w:r>
      <w:hyperlink r:id="rId24" w:tgtFrame="_blank" w:history="1">
        <w:r w:rsidRPr="00BD6578">
          <w:rPr>
            <w:rStyle w:val="Hyperlink"/>
            <w:color w:val="auto"/>
          </w:rPr>
          <w:t>http://brunelleschi.imss.fi.it</w:t>
        </w:r>
      </w:hyperlink>
      <w:r w:rsidRPr="00BD6578">
        <w:t xml:space="preserve">. Acesso em: 30 out. 2025. </w:t>
      </w:r>
      <w:r w:rsidRPr="00BD6578">
        <w:rPr>
          <w:lang w:val="en-US"/>
        </w:rPr>
        <w:t>[16]</w:t>
      </w:r>
    </w:p>
    <w:p w14:paraId="164EB76C" w14:textId="77777777" w:rsidR="00BD6578" w:rsidRPr="00BD6578" w:rsidRDefault="00BD6578" w:rsidP="00BD6578">
      <w:pPr>
        <w:rPr>
          <w:lang w:val="en-US"/>
        </w:rPr>
      </w:pPr>
      <w:r w:rsidRPr="00BD6578">
        <w:rPr>
          <w:lang w:val="en-US"/>
        </w:rPr>
        <w:t xml:space="preserve">INTERNATIONAL ORGANIZATION FOR STANDARDIZATION. </w:t>
      </w:r>
      <w:r w:rsidRPr="00BD6578">
        <w:rPr>
          <w:b/>
          <w:bCs/>
          <w:lang w:val="en-US"/>
        </w:rPr>
        <w:t>ISO 8373:2021</w:t>
      </w:r>
      <w:r w:rsidRPr="00BD6578">
        <w:rPr>
          <w:lang w:val="en-US"/>
        </w:rPr>
        <w:t xml:space="preserve">: Robots and robotic devices – Vocabulary. </w:t>
      </w:r>
      <w:r w:rsidRPr="00BD6578">
        <w:t xml:space="preserve">Geneva: ISO, 2021. Disponível em: </w:t>
      </w:r>
      <w:hyperlink r:id="rId25" w:anchor="iso:std:iso:8373:ed-3:v1:en" w:tgtFrame="_blank" w:history="1">
        <w:r w:rsidRPr="00BD6578">
          <w:rPr>
            <w:rStyle w:val="Hyperlink"/>
            <w:color w:val="auto"/>
          </w:rPr>
          <w:t>https://www.iso.org/obp/ui/en/#iso:std:iso:8373:ed-3:v1:en</w:t>
        </w:r>
      </w:hyperlink>
      <w:r w:rsidRPr="00BD6578">
        <w:t xml:space="preserve">. </w:t>
      </w:r>
      <w:proofErr w:type="spellStart"/>
      <w:r w:rsidRPr="00BD6578">
        <w:rPr>
          <w:lang w:val="en-US"/>
        </w:rPr>
        <w:t>Acesso</w:t>
      </w:r>
      <w:proofErr w:type="spellEnd"/>
      <w:r w:rsidRPr="00BD6578">
        <w:rPr>
          <w:lang w:val="en-US"/>
        </w:rPr>
        <w:t xml:space="preserve"> </w:t>
      </w:r>
      <w:proofErr w:type="spellStart"/>
      <w:r w:rsidRPr="00BD6578">
        <w:rPr>
          <w:lang w:val="en-US"/>
        </w:rPr>
        <w:t>em</w:t>
      </w:r>
      <w:proofErr w:type="spellEnd"/>
      <w:r w:rsidRPr="00BD6578">
        <w:rPr>
          <w:lang w:val="en-US"/>
        </w:rPr>
        <w:t xml:space="preserve">: 28 </w:t>
      </w:r>
      <w:proofErr w:type="spellStart"/>
      <w:r w:rsidRPr="00BD6578">
        <w:rPr>
          <w:lang w:val="en-US"/>
        </w:rPr>
        <w:t>jan.</w:t>
      </w:r>
      <w:proofErr w:type="spellEnd"/>
      <w:r w:rsidRPr="00BD6578">
        <w:rPr>
          <w:lang w:val="en-US"/>
        </w:rPr>
        <w:t xml:space="preserve"> 2025. [17]</w:t>
      </w:r>
    </w:p>
    <w:p w14:paraId="1473A780" w14:textId="77777777" w:rsidR="00BD6578" w:rsidRPr="00BD6578" w:rsidRDefault="00BD6578" w:rsidP="00BD6578">
      <w:pPr>
        <w:rPr>
          <w:lang w:val="en-US"/>
        </w:rPr>
      </w:pPr>
    </w:p>
    <w:p w14:paraId="64DF6B7F" w14:textId="77777777" w:rsidR="00BD6578" w:rsidRPr="00BD6578" w:rsidRDefault="00BD6578" w:rsidP="00BD6578">
      <w:pPr>
        <w:rPr>
          <w:lang w:val="en-US"/>
        </w:rPr>
      </w:pPr>
      <w:r w:rsidRPr="00BD6578">
        <w:rPr>
          <w:lang w:val="en-US"/>
        </w:rPr>
        <w:lastRenderedPageBreak/>
        <w:t xml:space="preserve">INTERNATIONAL ORGANIZATION FOR STANDARDIZATION. </w:t>
      </w:r>
      <w:r w:rsidRPr="00BD6578">
        <w:rPr>
          <w:b/>
          <w:bCs/>
          <w:lang w:val="en-US"/>
        </w:rPr>
        <w:t>ISO 9241-161:2016</w:t>
      </w:r>
      <w:r w:rsidRPr="00BD6578">
        <w:rPr>
          <w:lang w:val="en-US"/>
        </w:rPr>
        <w:t>: Ergonomics of human-system interaction — Part 161: Guidance on visual user-interface elements. Geneva: ISO, 2016. [18]</w:t>
      </w:r>
    </w:p>
    <w:p w14:paraId="3AB66AF6" w14:textId="77777777" w:rsidR="00BD6578" w:rsidRPr="00BD6578" w:rsidRDefault="00BD6578" w:rsidP="00BD6578">
      <w:pPr>
        <w:rPr>
          <w:lang w:val="en-US"/>
        </w:rPr>
      </w:pPr>
    </w:p>
    <w:p w14:paraId="6A2BC8FE" w14:textId="77777777" w:rsidR="00BD6578" w:rsidRPr="00BD6578" w:rsidRDefault="00BD6578" w:rsidP="00BD6578">
      <w:pPr>
        <w:rPr>
          <w:lang w:val="en-US"/>
        </w:rPr>
      </w:pPr>
      <w:r w:rsidRPr="00BD6578">
        <w:rPr>
          <w:lang w:val="en-US"/>
        </w:rPr>
        <w:t xml:space="preserve">INTERNATIONAL ORGANIZATION FOR STANDARDIZATION; INTERNATIONAL ELECTROTECHNICAL COMMISSION. </w:t>
      </w:r>
      <w:r w:rsidRPr="00BD6578">
        <w:rPr>
          <w:b/>
          <w:bCs/>
          <w:lang w:val="en-US"/>
        </w:rPr>
        <w:t>ISO/IEC 7498-1</w:t>
      </w:r>
      <w:r w:rsidRPr="00BD6578">
        <w:rPr>
          <w:lang w:val="en-US"/>
        </w:rPr>
        <w:t>: Information technology — Open Systems Interconnection — Basic Reference Model: The Basic Model. 2. ed. Geneva: ISO/IEC, 1994. [19]</w:t>
      </w:r>
    </w:p>
    <w:p w14:paraId="351AA258" w14:textId="77777777" w:rsidR="00BD6578" w:rsidRPr="00BD6578" w:rsidRDefault="00BD6578" w:rsidP="00BD6578">
      <w:pPr>
        <w:rPr>
          <w:lang w:val="en-US"/>
        </w:rPr>
      </w:pPr>
    </w:p>
    <w:p w14:paraId="2CCA9AA8" w14:textId="77777777" w:rsidR="00BD6578" w:rsidRPr="00541385" w:rsidRDefault="00BD6578" w:rsidP="00BD6578">
      <w:pPr>
        <w:rPr>
          <w:lang w:val="en-US"/>
        </w:rPr>
      </w:pPr>
      <w:r w:rsidRPr="00BD6578">
        <w:rPr>
          <w:lang w:val="en-US"/>
        </w:rPr>
        <w:t xml:space="preserve">INTERNATIONAL SOCIETY OF AUTOMATION. </w:t>
      </w:r>
      <w:r w:rsidRPr="00BD6578">
        <w:rPr>
          <w:b/>
          <w:bCs/>
          <w:lang w:val="en-US"/>
        </w:rPr>
        <w:t>ANSI/ISA-101.01-2015</w:t>
      </w:r>
      <w:r w:rsidRPr="00BD6578">
        <w:rPr>
          <w:lang w:val="en-US"/>
        </w:rPr>
        <w:t xml:space="preserve">: Human Machine Interfaces for Process Automation Systems. </w:t>
      </w:r>
      <w:r w:rsidRPr="00541385">
        <w:rPr>
          <w:lang w:val="en-US"/>
        </w:rPr>
        <w:t>Research Triangle Park: ISA, 2015. [20]</w:t>
      </w:r>
    </w:p>
    <w:p w14:paraId="0BC21622" w14:textId="77777777" w:rsidR="00BD6578" w:rsidRPr="00541385" w:rsidRDefault="00BD6578" w:rsidP="00BD6578">
      <w:pPr>
        <w:rPr>
          <w:lang w:val="en-US"/>
        </w:rPr>
      </w:pPr>
    </w:p>
    <w:p w14:paraId="739BE576" w14:textId="77777777" w:rsidR="00BD6578" w:rsidRPr="00BD6578" w:rsidRDefault="00BD6578" w:rsidP="00BD6578">
      <w:pPr>
        <w:rPr>
          <w:lang w:val="en-US"/>
        </w:rPr>
      </w:pPr>
      <w:r w:rsidRPr="00BD6578">
        <w:rPr>
          <w:lang w:val="en-US"/>
        </w:rPr>
        <w:t xml:space="preserve">JOSEPH, Lentin. </w:t>
      </w:r>
      <w:r w:rsidRPr="00BD6578">
        <w:rPr>
          <w:b/>
          <w:bCs/>
          <w:lang w:val="en-US"/>
        </w:rPr>
        <w:t>Robot Operating System for Absolute Beginners</w:t>
      </w:r>
      <w:r w:rsidRPr="00BD6578">
        <w:rPr>
          <w:lang w:val="en-US"/>
        </w:rPr>
        <w:t xml:space="preserve">: Robotics Programming Made Easy. New York: </w:t>
      </w:r>
      <w:proofErr w:type="spellStart"/>
      <w:r w:rsidRPr="00BD6578">
        <w:rPr>
          <w:lang w:val="en-US"/>
        </w:rPr>
        <w:t>Apress</w:t>
      </w:r>
      <w:proofErr w:type="spellEnd"/>
      <w:r w:rsidRPr="00BD6578">
        <w:rPr>
          <w:lang w:val="en-US"/>
        </w:rPr>
        <w:t>, 2018. [21]</w:t>
      </w:r>
    </w:p>
    <w:p w14:paraId="7B02F141" w14:textId="77777777" w:rsidR="00BD6578" w:rsidRPr="00BD6578" w:rsidRDefault="00BD6578" w:rsidP="00BD6578">
      <w:pPr>
        <w:rPr>
          <w:lang w:val="en-US"/>
        </w:rPr>
      </w:pPr>
    </w:p>
    <w:p w14:paraId="3EBED62E" w14:textId="77777777" w:rsidR="00BD6578" w:rsidRPr="00BD6578" w:rsidRDefault="00BD6578" w:rsidP="00BD6578">
      <w:pPr>
        <w:rPr>
          <w:lang w:val="en-US"/>
        </w:rPr>
      </w:pPr>
      <w:r w:rsidRPr="00BD6578">
        <w:rPr>
          <w:lang w:val="en-US"/>
        </w:rPr>
        <w:t xml:space="preserve">JUSTA, Alexander et al. </w:t>
      </w:r>
      <w:proofErr w:type="spellStart"/>
      <w:r w:rsidRPr="00BD6578">
        <w:rPr>
          <w:b/>
          <w:bCs/>
          <w:lang w:val="en-US"/>
        </w:rPr>
        <w:t>ITAndroids</w:t>
      </w:r>
      <w:proofErr w:type="spellEnd"/>
      <w:r w:rsidRPr="00BD6578">
        <w:rPr>
          <w:b/>
          <w:bCs/>
          <w:lang w:val="en-US"/>
        </w:rPr>
        <w:t xml:space="preserve"> Humanoid Team Description Paper for RoboCup 2019</w:t>
      </w:r>
      <w:r w:rsidRPr="00BD6578">
        <w:rPr>
          <w:lang w:val="en-US"/>
        </w:rPr>
        <w:t xml:space="preserve">. </w:t>
      </w:r>
      <w:r w:rsidRPr="00BD6578">
        <w:t xml:space="preserve">In: ROBOCUP 2019 SYMPOSIUM. São José dos Campos: Instituto Tecnológico de Aeronáutica, 2019. 8 p. Disponível em: </w:t>
      </w:r>
      <w:hyperlink r:id="rId26" w:tgtFrame="_blank" w:history="1">
        <w:r w:rsidRPr="00BD6578">
          <w:rPr>
            <w:rStyle w:val="Hyperlink"/>
            <w:color w:val="auto"/>
          </w:rPr>
          <w:t>https://tdp.robocup.org</w:t>
        </w:r>
      </w:hyperlink>
      <w:r w:rsidRPr="00BD6578">
        <w:t xml:space="preserve">. Acesso em: 09 dez. 2025. </w:t>
      </w:r>
      <w:r w:rsidRPr="00BD6578">
        <w:rPr>
          <w:lang w:val="en-US"/>
        </w:rPr>
        <w:t>[22]</w:t>
      </w:r>
    </w:p>
    <w:p w14:paraId="074F1A32" w14:textId="77777777" w:rsidR="00BD6578" w:rsidRPr="00BD6578" w:rsidRDefault="00BD6578" w:rsidP="00BD6578">
      <w:pPr>
        <w:rPr>
          <w:lang w:val="en-US"/>
        </w:rPr>
      </w:pPr>
    </w:p>
    <w:p w14:paraId="3A2B755C" w14:textId="77777777" w:rsidR="00BD6578" w:rsidRPr="00BD6578" w:rsidRDefault="00BD6578" w:rsidP="00BD6578">
      <w:r w:rsidRPr="00BD6578">
        <w:rPr>
          <w:lang w:val="en-US"/>
        </w:rPr>
        <w:t xml:space="preserve">KUKA DEUTSCHLAND GMBH. </w:t>
      </w:r>
      <w:r w:rsidRPr="00BD6578">
        <w:rPr>
          <w:b/>
          <w:bCs/>
          <w:lang w:val="en-US"/>
        </w:rPr>
        <w:t xml:space="preserve">KUKA </w:t>
      </w:r>
      <w:proofErr w:type="spellStart"/>
      <w:proofErr w:type="gramStart"/>
      <w:r w:rsidRPr="00BD6578">
        <w:rPr>
          <w:b/>
          <w:bCs/>
          <w:lang w:val="en-US"/>
        </w:rPr>
        <w:t>smartPAD</w:t>
      </w:r>
      <w:proofErr w:type="spellEnd"/>
      <w:r w:rsidRPr="00BD6578">
        <w:rPr>
          <w:b/>
          <w:bCs/>
          <w:lang w:val="en-US"/>
        </w:rPr>
        <w:t xml:space="preserve"> touch</w:t>
      </w:r>
      <w:proofErr w:type="gramEnd"/>
      <w:r w:rsidRPr="00BD6578">
        <w:rPr>
          <w:b/>
          <w:bCs/>
          <w:lang w:val="en-US"/>
        </w:rPr>
        <w:t xml:space="preserve"> </w:t>
      </w:r>
      <w:proofErr w:type="gramStart"/>
      <w:r w:rsidRPr="00BD6578">
        <w:rPr>
          <w:b/>
          <w:bCs/>
          <w:lang w:val="en-US"/>
        </w:rPr>
        <w:t>teach</w:t>
      </w:r>
      <w:proofErr w:type="gramEnd"/>
      <w:r w:rsidRPr="00BD6578">
        <w:rPr>
          <w:b/>
          <w:bCs/>
          <w:lang w:val="en-US"/>
        </w:rPr>
        <w:t xml:space="preserve"> pendant</w:t>
      </w:r>
      <w:r w:rsidRPr="00BD6578">
        <w:rPr>
          <w:lang w:val="en-US"/>
        </w:rPr>
        <w:t xml:space="preserve">: Operating instructions. </w:t>
      </w:r>
      <w:r w:rsidRPr="00BD6578">
        <w:t xml:space="preserve">ID PB16047. Augsburg: KUKA Deutschland GmbH, 2021. Disponível em: </w:t>
      </w:r>
      <w:hyperlink r:id="rId27" w:tgtFrame="_blank" w:history="1">
        <w:r w:rsidRPr="00BD6578">
          <w:rPr>
            <w:rStyle w:val="Hyperlink"/>
            <w:color w:val="auto"/>
          </w:rPr>
          <w:t>https://xpert.kuka.com</w:t>
        </w:r>
      </w:hyperlink>
      <w:r w:rsidRPr="00BD6578">
        <w:t>. Acesso em: 09 dez. 2025. [23]</w:t>
      </w:r>
    </w:p>
    <w:p w14:paraId="0323CE0C" w14:textId="77777777" w:rsidR="00BD6578" w:rsidRPr="00BD6578" w:rsidRDefault="00BD6578" w:rsidP="00BD6578"/>
    <w:p w14:paraId="30420B50" w14:textId="77777777" w:rsidR="00BD6578" w:rsidRPr="00BD6578" w:rsidRDefault="00BD6578" w:rsidP="00BD6578">
      <w:r w:rsidRPr="00BD6578">
        <w:t xml:space="preserve">KUKA. </w:t>
      </w:r>
      <w:r w:rsidRPr="00BD6578">
        <w:rPr>
          <w:b/>
          <w:bCs/>
        </w:rPr>
        <w:t xml:space="preserve">SmartPAD-2 </w:t>
      </w:r>
      <w:proofErr w:type="spellStart"/>
      <w:r w:rsidRPr="00BD6578">
        <w:rPr>
          <w:b/>
          <w:bCs/>
        </w:rPr>
        <w:t>iF</w:t>
      </w:r>
      <w:proofErr w:type="spellEnd"/>
      <w:r w:rsidRPr="00BD6578">
        <w:rPr>
          <w:b/>
          <w:bCs/>
        </w:rPr>
        <w:t xml:space="preserve"> </w:t>
      </w:r>
      <w:proofErr w:type="spellStart"/>
      <w:r w:rsidRPr="00BD6578">
        <w:rPr>
          <w:b/>
          <w:bCs/>
        </w:rPr>
        <w:t>Award</w:t>
      </w:r>
      <w:proofErr w:type="spellEnd"/>
      <w:r w:rsidRPr="00BD6578">
        <w:t xml:space="preserve">. Augsburg, 2018. Disponível em: </w:t>
      </w:r>
      <w:hyperlink r:id="rId28" w:tgtFrame="_blank" w:history="1">
        <w:r w:rsidRPr="00BD6578">
          <w:rPr>
            <w:rStyle w:val="Hyperlink"/>
            <w:color w:val="auto"/>
          </w:rPr>
          <w:t>https://www.kuka.com/pt-br/empresa/imprensa/news/2018/03/smartpad-2-if-award</w:t>
        </w:r>
      </w:hyperlink>
      <w:r w:rsidRPr="00BD6578">
        <w:t>. Acesso em: 09 dez. 2025. [24]</w:t>
      </w:r>
    </w:p>
    <w:p w14:paraId="61E73A93" w14:textId="77777777" w:rsidR="00BD6578" w:rsidRPr="00BD6578" w:rsidRDefault="00BD6578" w:rsidP="00BD6578"/>
    <w:p w14:paraId="70B8BB13" w14:textId="77777777" w:rsidR="00BD6578" w:rsidRPr="00BD6578" w:rsidRDefault="00BD6578" w:rsidP="00BD6578">
      <w:pPr>
        <w:rPr>
          <w:lang w:val="en-US"/>
        </w:rPr>
      </w:pPr>
      <w:r w:rsidRPr="00BD6578">
        <w:t xml:space="preserve">NISE, Norman S. </w:t>
      </w:r>
      <w:r w:rsidRPr="00BD6578">
        <w:rPr>
          <w:b/>
          <w:bCs/>
        </w:rPr>
        <w:t>Engenharia de Sistemas de Controle</w:t>
      </w:r>
      <w:r w:rsidRPr="00BD6578">
        <w:t xml:space="preserve">. 6. ed. Rio de Janeiro: LTC, 2012. </w:t>
      </w:r>
      <w:r w:rsidRPr="00BD6578">
        <w:rPr>
          <w:lang w:val="en-US"/>
        </w:rPr>
        <w:t>[25]</w:t>
      </w:r>
    </w:p>
    <w:p w14:paraId="2D920F06" w14:textId="77777777" w:rsidR="00BD6578" w:rsidRPr="00BD6578" w:rsidRDefault="00BD6578" w:rsidP="00BD6578">
      <w:pPr>
        <w:rPr>
          <w:lang w:val="en-US"/>
        </w:rPr>
      </w:pPr>
    </w:p>
    <w:p w14:paraId="79EDBEE3" w14:textId="77777777" w:rsidR="00BD6578" w:rsidRPr="00BD6578" w:rsidRDefault="00BD6578" w:rsidP="00BD6578">
      <w:pPr>
        <w:rPr>
          <w:lang w:val="en-US"/>
        </w:rPr>
      </w:pPr>
      <w:r w:rsidRPr="00BD6578">
        <w:rPr>
          <w:lang w:val="en-US"/>
        </w:rPr>
        <w:lastRenderedPageBreak/>
        <w:t xml:space="preserve">NTT INTERCOMMUNICATION CENTER. </w:t>
      </w:r>
      <w:r w:rsidRPr="00BD6578">
        <w:rPr>
          <w:b/>
          <w:bCs/>
          <w:lang w:val="en-US"/>
        </w:rPr>
        <w:t>WABOT-1</w:t>
      </w:r>
      <w:r w:rsidRPr="00BD6578">
        <w:rPr>
          <w:lang w:val="en-US"/>
        </w:rPr>
        <w:t xml:space="preserve"> - Humanoid Research Laboratory, </w:t>
      </w:r>
      <w:proofErr w:type="spellStart"/>
      <w:r w:rsidRPr="00BD6578">
        <w:rPr>
          <w:lang w:val="en-US"/>
        </w:rPr>
        <w:t>Waseda</w:t>
      </w:r>
      <w:proofErr w:type="spellEnd"/>
      <w:r w:rsidRPr="00BD6578">
        <w:rPr>
          <w:lang w:val="en-US"/>
        </w:rPr>
        <w:t xml:space="preserve"> University (1973). </w:t>
      </w:r>
      <w:proofErr w:type="spellStart"/>
      <w:r w:rsidRPr="00BD6578">
        <w:rPr>
          <w:lang w:val="en-US"/>
        </w:rPr>
        <w:t>Disponível</w:t>
      </w:r>
      <w:proofErr w:type="spellEnd"/>
      <w:r w:rsidRPr="00BD6578">
        <w:rPr>
          <w:lang w:val="en-US"/>
        </w:rPr>
        <w:t xml:space="preserve"> </w:t>
      </w:r>
      <w:proofErr w:type="spellStart"/>
      <w:r w:rsidRPr="00BD6578">
        <w:rPr>
          <w:lang w:val="en-US"/>
        </w:rPr>
        <w:t>em</w:t>
      </w:r>
      <w:proofErr w:type="spellEnd"/>
      <w:r w:rsidRPr="00BD6578">
        <w:rPr>
          <w:lang w:val="en-US"/>
        </w:rPr>
        <w:t xml:space="preserve">: </w:t>
      </w:r>
      <w:hyperlink r:id="rId29" w:tgtFrame="_blank" w:history="1">
        <w:r w:rsidRPr="00BD6578">
          <w:rPr>
            <w:rStyle w:val="Hyperlink"/>
            <w:color w:val="auto"/>
            <w:lang w:val="en-US"/>
          </w:rPr>
          <w:t>https://www.ntticc.or.jp</w:t>
        </w:r>
      </w:hyperlink>
      <w:r w:rsidRPr="00BD6578">
        <w:rPr>
          <w:lang w:val="en-US"/>
        </w:rPr>
        <w:t xml:space="preserve">. </w:t>
      </w:r>
      <w:proofErr w:type="spellStart"/>
      <w:r w:rsidRPr="00BD6578">
        <w:rPr>
          <w:lang w:val="en-US"/>
        </w:rPr>
        <w:t>Acesso</w:t>
      </w:r>
      <w:proofErr w:type="spellEnd"/>
      <w:r w:rsidRPr="00BD6578">
        <w:rPr>
          <w:lang w:val="en-US"/>
        </w:rPr>
        <w:t xml:space="preserve"> </w:t>
      </w:r>
      <w:proofErr w:type="spellStart"/>
      <w:r w:rsidRPr="00BD6578">
        <w:rPr>
          <w:lang w:val="en-US"/>
        </w:rPr>
        <w:t>em</w:t>
      </w:r>
      <w:proofErr w:type="spellEnd"/>
      <w:r w:rsidRPr="00BD6578">
        <w:rPr>
          <w:lang w:val="en-US"/>
        </w:rPr>
        <w:t xml:space="preserve">: 2 </w:t>
      </w:r>
      <w:proofErr w:type="spellStart"/>
      <w:r w:rsidRPr="00BD6578">
        <w:rPr>
          <w:lang w:val="en-US"/>
        </w:rPr>
        <w:t>fev</w:t>
      </w:r>
      <w:proofErr w:type="spellEnd"/>
      <w:r w:rsidRPr="00BD6578">
        <w:rPr>
          <w:lang w:val="en-US"/>
        </w:rPr>
        <w:t>. 2025. [26]</w:t>
      </w:r>
    </w:p>
    <w:p w14:paraId="43D4E073" w14:textId="77777777" w:rsidR="00BD6578" w:rsidRPr="00BD6578" w:rsidRDefault="00BD6578" w:rsidP="00BD6578">
      <w:pPr>
        <w:rPr>
          <w:lang w:val="en-US"/>
        </w:rPr>
      </w:pPr>
    </w:p>
    <w:p w14:paraId="30C0F564" w14:textId="77777777" w:rsidR="00BD6578" w:rsidRPr="00BD6578" w:rsidRDefault="00BD6578" w:rsidP="00BD6578">
      <w:pPr>
        <w:rPr>
          <w:lang w:val="en-US"/>
        </w:rPr>
      </w:pPr>
      <w:r w:rsidRPr="00BD6578">
        <w:rPr>
          <w:lang w:val="en-US"/>
        </w:rPr>
        <w:t xml:space="preserve">QUIGLEY, Morgan; GERKEY, Brian; SMART, William D. </w:t>
      </w:r>
      <w:r w:rsidRPr="00BD6578">
        <w:rPr>
          <w:b/>
          <w:bCs/>
          <w:lang w:val="en-US"/>
        </w:rPr>
        <w:t>Programming Robots with ROS</w:t>
      </w:r>
      <w:r w:rsidRPr="00BD6578">
        <w:rPr>
          <w:lang w:val="en-US"/>
        </w:rPr>
        <w:t>: A Practical Introduction to the Robot Operating System. Sebastopol: O'Reilly Media, 2015. [27]</w:t>
      </w:r>
    </w:p>
    <w:p w14:paraId="3C6759A2" w14:textId="77777777" w:rsidR="00BD6578" w:rsidRPr="00BD6578" w:rsidRDefault="00BD6578" w:rsidP="00BD6578">
      <w:pPr>
        <w:rPr>
          <w:lang w:val="en-US"/>
        </w:rPr>
      </w:pPr>
    </w:p>
    <w:p w14:paraId="7592B898" w14:textId="77777777" w:rsidR="00BD6578" w:rsidRPr="00BD6578" w:rsidRDefault="00BD6578" w:rsidP="00BD6578">
      <w:r w:rsidRPr="00BD6578">
        <w:rPr>
          <w:lang w:val="en-US"/>
        </w:rPr>
        <w:t xml:space="preserve">ROBOCUP HUMANID LEAGUE TECHNICAL COMMITTEE. </w:t>
      </w:r>
      <w:r w:rsidRPr="00BD6578">
        <w:rPr>
          <w:b/>
          <w:bCs/>
          <w:lang w:val="en-US"/>
        </w:rPr>
        <w:t>RoboCup Soccer Humanoid League Laws of the Game 2025</w:t>
      </w:r>
      <w:r w:rsidRPr="00BD6578">
        <w:rPr>
          <w:lang w:val="en-US"/>
        </w:rPr>
        <w:t xml:space="preserve">. </w:t>
      </w:r>
      <w:r w:rsidRPr="00BD6578">
        <w:t>[</w:t>
      </w:r>
      <w:proofErr w:type="spellStart"/>
      <w:r w:rsidRPr="00BD6578">
        <w:t>S.l</w:t>
      </w:r>
      <w:proofErr w:type="spellEnd"/>
      <w:r w:rsidRPr="00BD6578">
        <w:t xml:space="preserve">.]: </w:t>
      </w:r>
      <w:proofErr w:type="spellStart"/>
      <w:r w:rsidRPr="00BD6578">
        <w:t>RoboCup</w:t>
      </w:r>
      <w:proofErr w:type="spellEnd"/>
      <w:r w:rsidRPr="00BD6578">
        <w:t xml:space="preserve"> Federation, 14 abr. 2025. Disponível em: </w:t>
      </w:r>
      <w:hyperlink r:id="rId30" w:tgtFrame="_blank" w:history="1">
        <w:r w:rsidRPr="00BD6578">
          <w:rPr>
            <w:rStyle w:val="Hyperlink"/>
            <w:color w:val="auto"/>
          </w:rPr>
          <w:t>https://www.humanoid.robocup.org/</w:t>
        </w:r>
      </w:hyperlink>
      <w:r w:rsidRPr="00BD6578">
        <w:t>. Acesso em: 13 dez. 2025. [28]</w:t>
      </w:r>
    </w:p>
    <w:p w14:paraId="195AEEB4" w14:textId="77777777" w:rsidR="00BD6578" w:rsidRPr="00BD6578" w:rsidRDefault="00BD6578" w:rsidP="00BD6578"/>
    <w:p w14:paraId="18C09310" w14:textId="77777777" w:rsidR="00BD6578" w:rsidRPr="00BD6578" w:rsidRDefault="00BD6578" w:rsidP="00BD6578">
      <w:pPr>
        <w:rPr>
          <w:lang w:val="en-US"/>
        </w:rPr>
      </w:pPr>
      <w:r w:rsidRPr="00BD6578">
        <w:t xml:space="preserve">ROBOFEI. </w:t>
      </w:r>
      <w:r w:rsidRPr="00BD6578">
        <w:rPr>
          <w:b/>
          <w:bCs/>
        </w:rPr>
        <w:t>RoboFEI-HT_2023_SOFTWARE</w:t>
      </w:r>
      <w:r w:rsidRPr="00BD6578">
        <w:t xml:space="preserve">. 2023. Disponível em: </w:t>
      </w:r>
      <w:hyperlink r:id="rId31" w:tgtFrame="_blank" w:history="1">
        <w:r w:rsidRPr="00BD6578">
          <w:rPr>
            <w:rStyle w:val="Hyperlink"/>
            <w:color w:val="auto"/>
          </w:rPr>
          <w:t>https://github.com/RoboFEI/RoboFEI-HT_2023_SOFTWARE</w:t>
        </w:r>
      </w:hyperlink>
      <w:r w:rsidRPr="00BD6578">
        <w:t xml:space="preserve">. </w:t>
      </w:r>
      <w:proofErr w:type="spellStart"/>
      <w:r w:rsidRPr="00541385">
        <w:rPr>
          <w:lang w:val="en-US"/>
        </w:rPr>
        <w:t>Acesso</w:t>
      </w:r>
      <w:proofErr w:type="spellEnd"/>
      <w:r w:rsidRPr="00541385">
        <w:rPr>
          <w:lang w:val="en-US"/>
        </w:rPr>
        <w:t xml:space="preserve"> </w:t>
      </w:r>
      <w:proofErr w:type="spellStart"/>
      <w:r w:rsidRPr="00541385">
        <w:rPr>
          <w:lang w:val="en-US"/>
        </w:rPr>
        <w:t>em</w:t>
      </w:r>
      <w:proofErr w:type="spellEnd"/>
      <w:r w:rsidRPr="00541385">
        <w:rPr>
          <w:lang w:val="en-US"/>
        </w:rPr>
        <w:t xml:space="preserve">: 13 </w:t>
      </w:r>
      <w:proofErr w:type="spellStart"/>
      <w:r w:rsidRPr="00541385">
        <w:rPr>
          <w:lang w:val="en-US"/>
        </w:rPr>
        <w:t>dez</w:t>
      </w:r>
      <w:proofErr w:type="spellEnd"/>
      <w:r w:rsidRPr="00541385">
        <w:rPr>
          <w:lang w:val="en-US"/>
        </w:rPr>
        <w:t xml:space="preserve">. 2025. </w:t>
      </w:r>
      <w:r w:rsidRPr="00BD6578">
        <w:rPr>
          <w:lang w:val="en-US"/>
        </w:rPr>
        <w:t>[29]</w:t>
      </w:r>
    </w:p>
    <w:p w14:paraId="786E2DFD" w14:textId="77777777" w:rsidR="00BD6578" w:rsidRPr="00BD6578" w:rsidRDefault="00BD6578" w:rsidP="00BD6578">
      <w:pPr>
        <w:rPr>
          <w:lang w:val="en-US"/>
        </w:rPr>
      </w:pPr>
    </w:p>
    <w:p w14:paraId="2ED67965" w14:textId="77777777" w:rsidR="00BD6578" w:rsidRPr="00BD6578" w:rsidRDefault="00BD6578" w:rsidP="00BD6578">
      <w:pPr>
        <w:rPr>
          <w:lang w:val="en-US"/>
        </w:rPr>
      </w:pPr>
      <w:r w:rsidRPr="00BD6578">
        <w:rPr>
          <w:lang w:val="en-US"/>
        </w:rPr>
        <w:t xml:space="preserve">SALEME, R. B. et al. </w:t>
      </w:r>
      <w:proofErr w:type="spellStart"/>
      <w:r w:rsidRPr="00BD6578">
        <w:rPr>
          <w:b/>
          <w:bCs/>
          <w:lang w:val="en-US"/>
        </w:rPr>
        <w:t>RoboFEI</w:t>
      </w:r>
      <w:proofErr w:type="spellEnd"/>
      <w:r w:rsidRPr="00BD6578">
        <w:rPr>
          <w:b/>
          <w:bCs/>
          <w:lang w:val="en-US"/>
        </w:rPr>
        <w:t xml:space="preserve"> Humanoid Soccer Robot - </w:t>
      </w:r>
      <w:proofErr w:type="spellStart"/>
      <w:r w:rsidRPr="00BD6578">
        <w:rPr>
          <w:b/>
          <w:bCs/>
          <w:lang w:val="en-US"/>
        </w:rPr>
        <w:t>KidSize</w:t>
      </w:r>
      <w:proofErr w:type="spellEnd"/>
      <w:r w:rsidRPr="00BD6578">
        <w:rPr>
          <w:b/>
          <w:bCs/>
          <w:lang w:val="en-US"/>
        </w:rPr>
        <w:t xml:space="preserve"> League - Team 2025</w:t>
      </w:r>
      <w:r w:rsidRPr="00BD6578">
        <w:rPr>
          <w:lang w:val="en-US"/>
        </w:rPr>
        <w:t>. In: ROBOCUP 2025 SYMPOSIUM. [</w:t>
      </w:r>
      <w:proofErr w:type="spellStart"/>
      <w:r w:rsidRPr="00BD6578">
        <w:rPr>
          <w:lang w:val="en-US"/>
        </w:rPr>
        <w:t>S.l.</w:t>
      </w:r>
      <w:proofErr w:type="spellEnd"/>
      <w:r w:rsidRPr="00BD6578">
        <w:rPr>
          <w:lang w:val="en-US"/>
        </w:rPr>
        <w:t xml:space="preserve">: </w:t>
      </w:r>
      <w:proofErr w:type="spellStart"/>
      <w:r w:rsidRPr="00BD6578">
        <w:rPr>
          <w:lang w:val="en-US"/>
        </w:rPr>
        <w:t>s.n</w:t>
      </w:r>
      <w:proofErr w:type="spellEnd"/>
      <w:r w:rsidRPr="00BD6578">
        <w:rPr>
          <w:lang w:val="en-US"/>
        </w:rPr>
        <w:t>.], 2025. [30]</w:t>
      </w:r>
    </w:p>
    <w:p w14:paraId="74FBF473" w14:textId="77777777" w:rsidR="00BD6578" w:rsidRPr="00BD6578" w:rsidRDefault="00BD6578" w:rsidP="00BD6578">
      <w:pPr>
        <w:rPr>
          <w:lang w:val="en-US"/>
        </w:rPr>
      </w:pPr>
      <w:r w:rsidRPr="00BD6578">
        <w:rPr>
          <w:lang w:val="en-US"/>
        </w:rPr>
        <w:t xml:space="preserve">SANDERS, Mark S.; MCCORMICK, Ernest J. </w:t>
      </w:r>
      <w:r w:rsidRPr="00BD6578">
        <w:rPr>
          <w:b/>
          <w:bCs/>
          <w:lang w:val="en-US"/>
        </w:rPr>
        <w:t>Human factors in engineering and design</w:t>
      </w:r>
      <w:r w:rsidRPr="00BD6578">
        <w:rPr>
          <w:lang w:val="en-US"/>
        </w:rPr>
        <w:t>. 7. ed. New York: McGraw-Hill, 1993. [31]</w:t>
      </w:r>
    </w:p>
    <w:p w14:paraId="0456FDAA" w14:textId="77777777" w:rsidR="00BD6578" w:rsidRPr="00BD6578" w:rsidRDefault="00BD6578" w:rsidP="00BD6578">
      <w:pPr>
        <w:rPr>
          <w:lang w:val="en-US"/>
        </w:rPr>
      </w:pPr>
    </w:p>
    <w:p w14:paraId="00DDDB0A" w14:textId="77777777" w:rsidR="00BD6578" w:rsidRPr="00BD6578" w:rsidRDefault="00BD6578" w:rsidP="00BD6578">
      <w:r w:rsidRPr="00BD6578">
        <w:rPr>
          <w:lang w:val="en-US"/>
        </w:rPr>
        <w:t xml:space="preserve">STMICROELECTRONICS. </w:t>
      </w:r>
      <w:r w:rsidRPr="00BD6578">
        <w:rPr>
          <w:b/>
          <w:bCs/>
          <w:lang w:val="en-US"/>
        </w:rPr>
        <w:t>STM32F103x8 STM32F103xB Datasheet</w:t>
      </w:r>
      <w:r w:rsidRPr="00BD6578">
        <w:rPr>
          <w:lang w:val="en-US"/>
        </w:rPr>
        <w:t xml:space="preserve">: Medium-density performance line Arm®-based 32-bit MCU. </w:t>
      </w:r>
      <w:r w:rsidRPr="00BD6578">
        <w:t xml:space="preserve">Genebra: </w:t>
      </w:r>
      <w:proofErr w:type="spellStart"/>
      <w:r w:rsidRPr="00BD6578">
        <w:t>STMicroelectronics</w:t>
      </w:r>
      <w:proofErr w:type="spellEnd"/>
      <w:r w:rsidRPr="00BD6578">
        <w:t>, 2015. [32]</w:t>
      </w:r>
    </w:p>
    <w:p w14:paraId="07A662BD" w14:textId="77777777" w:rsidR="00BD6578" w:rsidRPr="00BD6578" w:rsidRDefault="00BD6578" w:rsidP="00BD6578"/>
    <w:p w14:paraId="5A28BA77" w14:textId="77777777" w:rsidR="00BD6578" w:rsidRPr="00BD6578" w:rsidRDefault="00BD6578" w:rsidP="00BD6578">
      <w:r w:rsidRPr="00BD6578">
        <w:t xml:space="preserve">TÉLLEZ, Ricardo; EZQUERRO, Alberto; RODRÍGUEZ, Miguel Angel. </w:t>
      </w:r>
      <w:r w:rsidRPr="00BD6578">
        <w:rPr>
          <w:b/>
          <w:bCs/>
        </w:rPr>
        <w:t xml:space="preserve">ROS2 </w:t>
      </w:r>
      <w:proofErr w:type="spellStart"/>
      <w:r w:rsidRPr="00BD6578">
        <w:rPr>
          <w:b/>
          <w:bCs/>
        </w:rPr>
        <w:t>Basics</w:t>
      </w:r>
      <w:proofErr w:type="spellEnd"/>
      <w:r w:rsidRPr="00BD6578">
        <w:rPr>
          <w:b/>
          <w:bCs/>
        </w:rPr>
        <w:t xml:space="preserve"> in 5 </w:t>
      </w:r>
      <w:proofErr w:type="spellStart"/>
      <w:r w:rsidRPr="00BD6578">
        <w:rPr>
          <w:b/>
          <w:bCs/>
        </w:rPr>
        <w:t>Days</w:t>
      </w:r>
      <w:proofErr w:type="spellEnd"/>
      <w:r w:rsidRPr="00BD6578">
        <w:t xml:space="preserve">. Barcelona: The </w:t>
      </w:r>
      <w:proofErr w:type="spellStart"/>
      <w:r w:rsidRPr="00BD6578">
        <w:t>Construct</w:t>
      </w:r>
      <w:proofErr w:type="spellEnd"/>
      <w:r w:rsidRPr="00BD6578">
        <w:t xml:space="preserve"> Sim, 2019. [33]</w:t>
      </w:r>
    </w:p>
    <w:p w14:paraId="06448B9B" w14:textId="77777777" w:rsidR="00BD6578" w:rsidRPr="00BD6578" w:rsidRDefault="00BD6578" w:rsidP="00BD6578"/>
    <w:p w14:paraId="67864B09" w14:textId="77777777" w:rsidR="00BD6578" w:rsidRPr="00BD6578" w:rsidRDefault="00BD6578" w:rsidP="00BD6578">
      <w:r w:rsidRPr="00BD6578">
        <w:t xml:space="preserve">UNIVERSIDADE FEDERAL DO RIO GRANDE DO NORTE (UFRN). Departamento de Engenharia de Computação e Automação. </w:t>
      </w:r>
      <w:r w:rsidRPr="00BD6578">
        <w:rPr>
          <w:b/>
          <w:bCs/>
        </w:rPr>
        <w:t>Sistemas de Controle I</w:t>
      </w:r>
      <w:r w:rsidRPr="00BD6578">
        <w:t>. Natal: UFRN, 2003. Apostila. [34]</w:t>
      </w:r>
    </w:p>
    <w:p w14:paraId="25F97B7A" w14:textId="77777777" w:rsidR="00BD6578" w:rsidRPr="00BD6578" w:rsidRDefault="00BD6578" w:rsidP="00BD6578">
      <w:pPr>
        <w:rPr>
          <w:lang w:val="en-US"/>
        </w:rPr>
      </w:pPr>
      <w:r w:rsidRPr="00BD6578">
        <w:t xml:space="preserve">ZANCO, Wagner da Silva. </w:t>
      </w:r>
      <w:r w:rsidRPr="00BD6578">
        <w:rPr>
          <w:b/>
          <w:bCs/>
        </w:rPr>
        <w:t>Microcontroladores PIC</w:t>
      </w:r>
      <w:r w:rsidRPr="00BD6578">
        <w:t xml:space="preserve">: técnicas de software e hardware. </w:t>
      </w:r>
      <w:r w:rsidRPr="00BD6578">
        <w:rPr>
          <w:lang w:val="en-US"/>
        </w:rPr>
        <w:t>São Paulo: Érica, 2005. [35]</w:t>
      </w:r>
    </w:p>
    <w:p w14:paraId="07EA4BCA" w14:textId="77777777" w:rsidR="00BD6578" w:rsidRPr="00BD6578" w:rsidRDefault="00BD6578" w:rsidP="00BD6578">
      <w:pPr>
        <w:rPr>
          <w:lang w:val="en-US"/>
        </w:rPr>
      </w:pPr>
    </w:p>
    <w:p w14:paraId="26CC784B" w14:textId="6110DC56" w:rsidR="005B7DB9" w:rsidRDefault="00BD6578" w:rsidP="00BA3FDD">
      <w:r w:rsidRPr="00BD6578">
        <w:rPr>
          <w:lang w:val="en-US"/>
        </w:rPr>
        <w:lastRenderedPageBreak/>
        <w:t xml:space="preserve">ZHENG, Chen et al. </w:t>
      </w:r>
      <w:r w:rsidRPr="00BD6578">
        <w:rPr>
          <w:b/>
          <w:bCs/>
          <w:lang w:val="en-US"/>
        </w:rPr>
        <w:t>Design of multi-modal feedback channel of human-robot cognitive interface for teleoperation in manufacturing</w:t>
      </w:r>
      <w:r w:rsidRPr="00BD6578">
        <w:rPr>
          <w:lang w:val="en-US"/>
        </w:rPr>
        <w:t xml:space="preserve">. Journal of Intelligent Manufacturing, v. 36, p. 4283–4303, 2025. </w:t>
      </w:r>
      <w:proofErr w:type="spellStart"/>
      <w:r w:rsidRPr="00BD6578">
        <w:rPr>
          <w:lang w:val="en-US"/>
        </w:rPr>
        <w:t>Disponível</w:t>
      </w:r>
      <w:proofErr w:type="spellEnd"/>
      <w:r w:rsidRPr="00BD6578">
        <w:rPr>
          <w:lang w:val="en-US"/>
        </w:rPr>
        <w:t xml:space="preserve"> </w:t>
      </w:r>
      <w:proofErr w:type="spellStart"/>
      <w:r w:rsidRPr="00BD6578">
        <w:rPr>
          <w:lang w:val="en-US"/>
        </w:rPr>
        <w:t>em</w:t>
      </w:r>
      <w:proofErr w:type="spellEnd"/>
      <w:r w:rsidRPr="00BD6578">
        <w:rPr>
          <w:lang w:val="en-US"/>
        </w:rPr>
        <w:t xml:space="preserve">: </w:t>
      </w:r>
      <w:hyperlink r:id="rId32" w:tgtFrame="_blank" w:history="1">
        <w:r w:rsidRPr="00BD6578">
          <w:rPr>
            <w:rStyle w:val="Hyperlink"/>
            <w:color w:val="auto"/>
            <w:lang w:val="en-US"/>
          </w:rPr>
          <w:t>https://doi.org/10.1007/s10845-024-02451-x</w:t>
        </w:r>
      </w:hyperlink>
      <w:r w:rsidRPr="00BD6578">
        <w:rPr>
          <w:lang w:val="en-US"/>
        </w:rPr>
        <w:t xml:space="preserve">. </w:t>
      </w:r>
      <w:r w:rsidRPr="00BD6578">
        <w:t>Acesso em: 09 dez. 2025. [36]</w:t>
      </w:r>
    </w:p>
    <w:p w14:paraId="754E51B4" w14:textId="77777777" w:rsidR="005B7DB9" w:rsidRDefault="005B7DB9" w:rsidP="000D755A">
      <w:pPr>
        <w:tabs>
          <w:tab w:val="left" w:pos="3540"/>
        </w:tabs>
      </w:pPr>
    </w:p>
    <w:p w14:paraId="605CB389" w14:textId="77777777" w:rsidR="00F571E8" w:rsidRDefault="00F571E8" w:rsidP="000D755A">
      <w:pPr>
        <w:tabs>
          <w:tab w:val="left" w:pos="3540"/>
        </w:tabs>
      </w:pPr>
    </w:p>
    <w:p w14:paraId="4AAEC45E" w14:textId="77777777" w:rsidR="00F571E8" w:rsidRDefault="00F571E8" w:rsidP="000D755A">
      <w:pPr>
        <w:tabs>
          <w:tab w:val="left" w:pos="3540"/>
        </w:tabs>
      </w:pPr>
    </w:p>
    <w:p w14:paraId="594D537C" w14:textId="77777777" w:rsidR="00F571E8" w:rsidRDefault="00F571E8" w:rsidP="000D755A">
      <w:pPr>
        <w:tabs>
          <w:tab w:val="left" w:pos="3540"/>
        </w:tabs>
      </w:pPr>
    </w:p>
    <w:p w14:paraId="452C661F" w14:textId="77777777" w:rsidR="00F571E8" w:rsidRDefault="00F571E8" w:rsidP="000D755A">
      <w:pPr>
        <w:tabs>
          <w:tab w:val="left" w:pos="3540"/>
        </w:tabs>
      </w:pPr>
    </w:p>
    <w:p w14:paraId="3C053DE2" w14:textId="77777777" w:rsidR="00F571E8" w:rsidRDefault="00F571E8" w:rsidP="000D755A">
      <w:pPr>
        <w:tabs>
          <w:tab w:val="left" w:pos="3540"/>
        </w:tabs>
      </w:pPr>
    </w:p>
    <w:p w14:paraId="6A9079B2" w14:textId="77777777" w:rsidR="00F571E8" w:rsidRDefault="00F571E8" w:rsidP="000D755A">
      <w:pPr>
        <w:tabs>
          <w:tab w:val="left" w:pos="3540"/>
        </w:tabs>
      </w:pPr>
    </w:p>
    <w:p w14:paraId="761A87E1" w14:textId="77777777" w:rsidR="00F571E8" w:rsidRDefault="00F571E8" w:rsidP="000D755A">
      <w:pPr>
        <w:tabs>
          <w:tab w:val="left" w:pos="3540"/>
        </w:tabs>
      </w:pPr>
    </w:p>
    <w:p w14:paraId="743704D8" w14:textId="77777777" w:rsidR="00F571E8" w:rsidRDefault="00F571E8" w:rsidP="000D755A">
      <w:pPr>
        <w:tabs>
          <w:tab w:val="left" w:pos="3540"/>
        </w:tabs>
      </w:pPr>
    </w:p>
    <w:p w14:paraId="0D65FD22" w14:textId="77777777" w:rsidR="00F571E8" w:rsidRDefault="00F571E8" w:rsidP="000D755A">
      <w:pPr>
        <w:tabs>
          <w:tab w:val="left" w:pos="3540"/>
        </w:tabs>
      </w:pPr>
    </w:p>
    <w:p w14:paraId="2B98D88C" w14:textId="77777777" w:rsidR="00F571E8" w:rsidRDefault="00F571E8" w:rsidP="000D755A">
      <w:pPr>
        <w:tabs>
          <w:tab w:val="left" w:pos="3540"/>
        </w:tabs>
      </w:pPr>
    </w:p>
    <w:p w14:paraId="34411946" w14:textId="77777777" w:rsidR="00F571E8" w:rsidRDefault="00F571E8" w:rsidP="000D755A">
      <w:pPr>
        <w:tabs>
          <w:tab w:val="left" w:pos="3540"/>
        </w:tabs>
      </w:pPr>
    </w:p>
    <w:p w14:paraId="23980C93" w14:textId="77777777" w:rsidR="00F571E8" w:rsidRDefault="00F571E8" w:rsidP="000D755A">
      <w:pPr>
        <w:tabs>
          <w:tab w:val="left" w:pos="3540"/>
        </w:tabs>
      </w:pPr>
    </w:p>
    <w:p w14:paraId="4612C27F" w14:textId="77777777" w:rsidR="00F571E8" w:rsidRDefault="00F571E8" w:rsidP="000D755A">
      <w:pPr>
        <w:tabs>
          <w:tab w:val="left" w:pos="3540"/>
        </w:tabs>
      </w:pPr>
    </w:p>
    <w:p w14:paraId="4C975DB3" w14:textId="77777777" w:rsidR="00F571E8" w:rsidRDefault="00F571E8" w:rsidP="000D755A">
      <w:pPr>
        <w:tabs>
          <w:tab w:val="left" w:pos="3540"/>
        </w:tabs>
      </w:pPr>
    </w:p>
    <w:p w14:paraId="22754DC1" w14:textId="77777777" w:rsidR="00F571E8" w:rsidRDefault="00F571E8" w:rsidP="000D755A">
      <w:pPr>
        <w:tabs>
          <w:tab w:val="left" w:pos="3540"/>
        </w:tabs>
      </w:pPr>
    </w:p>
    <w:p w14:paraId="420827F1" w14:textId="77777777" w:rsidR="00F571E8" w:rsidRDefault="00F571E8" w:rsidP="000D755A">
      <w:pPr>
        <w:tabs>
          <w:tab w:val="left" w:pos="3540"/>
        </w:tabs>
      </w:pPr>
    </w:p>
    <w:p w14:paraId="35D5729B" w14:textId="77777777" w:rsidR="00F571E8" w:rsidRDefault="00F571E8" w:rsidP="000D755A">
      <w:pPr>
        <w:tabs>
          <w:tab w:val="left" w:pos="3540"/>
        </w:tabs>
      </w:pPr>
    </w:p>
    <w:p w14:paraId="38BB56ED" w14:textId="77777777" w:rsidR="00F571E8" w:rsidRDefault="00F571E8" w:rsidP="000D755A">
      <w:pPr>
        <w:tabs>
          <w:tab w:val="left" w:pos="3540"/>
        </w:tabs>
      </w:pPr>
    </w:p>
    <w:p w14:paraId="2E10CD42" w14:textId="77777777" w:rsidR="00F571E8" w:rsidRDefault="00F571E8" w:rsidP="000D755A">
      <w:pPr>
        <w:tabs>
          <w:tab w:val="left" w:pos="3540"/>
        </w:tabs>
      </w:pPr>
    </w:p>
    <w:p w14:paraId="534F77EA" w14:textId="77777777" w:rsidR="00F571E8" w:rsidRDefault="00F571E8" w:rsidP="000D755A">
      <w:pPr>
        <w:tabs>
          <w:tab w:val="left" w:pos="3540"/>
        </w:tabs>
      </w:pPr>
    </w:p>
    <w:p w14:paraId="762C0084" w14:textId="77777777" w:rsidR="00F571E8" w:rsidRDefault="00F571E8" w:rsidP="000D755A">
      <w:pPr>
        <w:tabs>
          <w:tab w:val="left" w:pos="3540"/>
        </w:tabs>
      </w:pPr>
    </w:p>
    <w:p w14:paraId="194B6BDE" w14:textId="77777777" w:rsidR="00F571E8" w:rsidRDefault="00F571E8" w:rsidP="000D755A">
      <w:pPr>
        <w:tabs>
          <w:tab w:val="left" w:pos="3540"/>
        </w:tabs>
      </w:pPr>
    </w:p>
    <w:p w14:paraId="2BF8E1BD" w14:textId="77777777" w:rsidR="00F571E8" w:rsidRDefault="00F571E8" w:rsidP="000D755A">
      <w:pPr>
        <w:tabs>
          <w:tab w:val="left" w:pos="3540"/>
        </w:tabs>
      </w:pPr>
    </w:p>
    <w:p w14:paraId="382B704B" w14:textId="77777777" w:rsidR="00F571E8" w:rsidRDefault="00F571E8" w:rsidP="000D755A">
      <w:pPr>
        <w:tabs>
          <w:tab w:val="left" w:pos="3540"/>
        </w:tabs>
      </w:pPr>
    </w:p>
    <w:p w14:paraId="4352D9AA" w14:textId="77777777" w:rsidR="00F571E8" w:rsidRDefault="00F571E8" w:rsidP="000D755A">
      <w:pPr>
        <w:tabs>
          <w:tab w:val="left" w:pos="3540"/>
        </w:tabs>
      </w:pPr>
    </w:p>
    <w:p w14:paraId="4037C601" w14:textId="77777777" w:rsidR="005B7DB9" w:rsidRDefault="005B7DB9" w:rsidP="000D755A">
      <w:pPr>
        <w:tabs>
          <w:tab w:val="left" w:pos="3540"/>
        </w:tabs>
      </w:pPr>
    </w:p>
    <w:p w14:paraId="2F7E35CC" w14:textId="77777777" w:rsidR="005B7DB9" w:rsidRDefault="005B7DB9" w:rsidP="000D755A">
      <w:pPr>
        <w:tabs>
          <w:tab w:val="left" w:pos="3540"/>
        </w:tabs>
      </w:pPr>
    </w:p>
    <w:p w14:paraId="014994F3" w14:textId="77777777" w:rsidR="00BD6578" w:rsidRDefault="00BD6578" w:rsidP="000D755A">
      <w:pPr>
        <w:tabs>
          <w:tab w:val="left" w:pos="3540"/>
        </w:tabs>
      </w:pPr>
    </w:p>
    <w:p w14:paraId="6C31AD8B" w14:textId="77777777" w:rsidR="005B7DB9" w:rsidRDefault="005B7DB9" w:rsidP="000D755A">
      <w:pPr>
        <w:tabs>
          <w:tab w:val="left" w:pos="3540"/>
        </w:tabs>
      </w:pPr>
    </w:p>
    <w:p w14:paraId="2E3922A3" w14:textId="77777777" w:rsidR="005B7DB9" w:rsidRDefault="005B7DB9" w:rsidP="000D755A">
      <w:pPr>
        <w:tabs>
          <w:tab w:val="left" w:pos="3540"/>
        </w:tabs>
      </w:pPr>
    </w:p>
    <w:p w14:paraId="5339B460" w14:textId="77777777" w:rsidR="005B7DB9" w:rsidRDefault="005B7DB9" w:rsidP="000D755A">
      <w:pPr>
        <w:tabs>
          <w:tab w:val="left" w:pos="3540"/>
        </w:tabs>
      </w:pPr>
    </w:p>
    <w:p w14:paraId="3D6F3AEB" w14:textId="77777777" w:rsidR="005B7DB9" w:rsidRDefault="005B7DB9" w:rsidP="000D755A">
      <w:pPr>
        <w:tabs>
          <w:tab w:val="left" w:pos="3540"/>
        </w:tabs>
      </w:pPr>
    </w:p>
    <w:p w14:paraId="3FF52C3E" w14:textId="77777777" w:rsidR="005B7DB9" w:rsidRDefault="005B7DB9" w:rsidP="000D755A">
      <w:pPr>
        <w:tabs>
          <w:tab w:val="left" w:pos="3540"/>
        </w:tabs>
      </w:pPr>
    </w:p>
    <w:p w14:paraId="4A6D8AF4" w14:textId="77777777" w:rsidR="005B7DB9" w:rsidRDefault="005B7DB9" w:rsidP="000D755A">
      <w:pPr>
        <w:tabs>
          <w:tab w:val="left" w:pos="3540"/>
        </w:tabs>
      </w:pPr>
    </w:p>
    <w:p w14:paraId="3D68631F" w14:textId="77777777" w:rsidR="00BD6578" w:rsidRDefault="00BD6578" w:rsidP="000D755A">
      <w:pPr>
        <w:tabs>
          <w:tab w:val="left" w:pos="3540"/>
        </w:tabs>
      </w:pPr>
    </w:p>
    <w:p w14:paraId="12F1664C" w14:textId="77777777" w:rsidR="00F571E8" w:rsidRDefault="00F571E8" w:rsidP="000D755A">
      <w:pPr>
        <w:tabs>
          <w:tab w:val="left" w:pos="3540"/>
        </w:tabs>
      </w:pPr>
    </w:p>
    <w:p w14:paraId="487FF258" w14:textId="77777777" w:rsidR="00F571E8" w:rsidRDefault="00F571E8" w:rsidP="000D755A">
      <w:pPr>
        <w:tabs>
          <w:tab w:val="left" w:pos="3540"/>
        </w:tabs>
      </w:pPr>
    </w:p>
    <w:p w14:paraId="43DEFDCC" w14:textId="77777777" w:rsidR="00F571E8" w:rsidRDefault="00F571E8" w:rsidP="000D755A">
      <w:pPr>
        <w:tabs>
          <w:tab w:val="left" w:pos="3540"/>
        </w:tabs>
      </w:pPr>
    </w:p>
    <w:p w14:paraId="1BBC28AC" w14:textId="77777777" w:rsidR="00F571E8" w:rsidRDefault="00F571E8" w:rsidP="000D755A">
      <w:pPr>
        <w:tabs>
          <w:tab w:val="left" w:pos="3540"/>
        </w:tabs>
      </w:pPr>
    </w:p>
    <w:p w14:paraId="3A2520D8" w14:textId="77777777" w:rsidR="00F571E8" w:rsidRDefault="00F571E8" w:rsidP="000D755A">
      <w:pPr>
        <w:tabs>
          <w:tab w:val="left" w:pos="3540"/>
        </w:tabs>
      </w:pPr>
    </w:p>
    <w:p w14:paraId="14CC88FD" w14:textId="77777777" w:rsidR="00BA3FDD" w:rsidRDefault="00BA3FDD" w:rsidP="000D755A">
      <w:pPr>
        <w:tabs>
          <w:tab w:val="left" w:pos="3540"/>
        </w:tabs>
      </w:pPr>
    </w:p>
    <w:p w14:paraId="738B2C3B" w14:textId="77777777" w:rsidR="005B7DB9" w:rsidRDefault="005B7DB9" w:rsidP="000D755A">
      <w:pPr>
        <w:tabs>
          <w:tab w:val="left" w:pos="3540"/>
        </w:tabs>
      </w:pPr>
    </w:p>
    <w:p w14:paraId="78224F9A" w14:textId="77777777" w:rsidR="005B7DB9" w:rsidRDefault="005B7DB9" w:rsidP="000D755A">
      <w:pPr>
        <w:tabs>
          <w:tab w:val="left" w:pos="3540"/>
        </w:tabs>
      </w:pPr>
    </w:p>
    <w:p w14:paraId="69073E62" w14:textId="512823E8" w:rsidR="005B7DB9" w:rsidRPr="00E649CF" w:rsidRDefault="005B7DB9" w:rsidP="005B7DB9">
      <w:pPr>
        <w:tabs>
          <w:tab w:val="left" w:pos="3540"/>
        </w:tabs>
        <w:jc w:val="center"/>
        <w:rPr>
          <w:b/>
          <w:bCs/>
        </w:rPr>
      </w:pPr>
      <w:r w:rsidRPr="00E649CF">
        <w:rPr>
          <w:b/>
          <w:bCs/>
        </w:rPr>
        <w:t xml:space="preserve">ANEXO A – </w:t>
      </w:r>
      <w:r w:rsidR="00E649CF">
        <w:rPr>
          <w:b/>
          <w:bCs/>
        </w:rPr>
        <w:t>CÁLCULO DE CONSUMO DE CORRENTE</w:t>
      </w:r>
    </w:p>
    <w:p w14:paraId="1D124668" w14:textId="77777777" w:rsidR="005B7DB9" w:rsidRDefault="005B7DB9" w:rsidP="000D755A">
      <w:pPr>
        <w:tabs>
          <w:tab w:val="left" w:pos="3540"/>
        </w:tabs>
      </w:pPr>
    </w:p>
    <w:p w14:paraId="31CA15B1" w14:textId="77777777" w:rsidR="005B7DB9" w:rsidRDefault="005B7DB9" w:rsidP="000D755A">
      <w:pPr>
        <w:tabs>
          <w:tab w:val="left" w:pos="3540"/>
        </w:tabs>
      </w:pPr>
    </w:p>
    <w:p w14:paraId="45D127FB" w14:textId="77777777" w:rsidR="005B7DB9" w:rsidRDefault="005B7DB9" w:rsidP="000D755A">
      <w:pPr>
        <w:tabs>
          <w:tab w:val="left" w:pos="3540"/>
        </w:tabs>
      </w:pPr>
    </w:p>
    <w:p w14:paraId="4F48E3C1" w14:textId="77777777" w:rsidR="005B7DB9" w:rsidRDefault="005B7DB9" w:rsidP="000D755A">
      <w:pPr>
        <w:tabs>
          <w:tab w:val="left" w:pos="3540"/>
        </w:tabs>
      </w:pPr>
    </w:p>
    <w:p w14:paraId="1B083BD2" w14:textId="77777777" w:rsidR="005B7DB9" w:rsidRDefault="005B7DB9" w:rsidP="000D755A">
      <w:pPr>
        <w:tabs>
          <w:tab w:val="left" w:pos="3540"/>
        </w:tabs>
      </w:pPr>
    </w:p>
    <w:p w14:paraId="5E37D95C" w14:textId="77777777" w:rsidR="005B7DB9" w:rsidRDefault="005B7DB9" w:rsidP="000D755A">
      <w:pPr>
        <w:tabs>
          <w:tab w:val="left" w:pos="3540"/>
        </w:tabs>
      </w:pPr>
    </w:p>
    <w:p w14:paraId="06ECF285" w14:textId="77777777" w:rsidR="005B7DB9" w:rsidRDefault="005B7DB9" w:rsidP="000D755A">
      <w:pPr>
        <w:tabs>
          <w:tab w:val="left" w:pos="3540"/>
        </w:tabs>
      </w:pPr>
    </w:p>
    <w:p w14:paraId="3B94116D" w14:textId="77777777" w:rsidR="005B7DB9" w:rsidRDefault="005B7DB9" w:rsidP="000D755A">
      <w:pPr>
        <w:tabs>
          <w:tab w:val="left" w:pos="3540"/>
        </w:tabs>
      </w:pPr>
    </w:p>
    <w:p w14:paraId="0FAE2FCE" w14:textId="77777777" w:rsidR="005B7DB9" w:rsidRDefault="005B7DB9" w:rsidP="000D755A">
      <w:pPr>
        <w:tabs>
          <w:tab w:val="left" w:pos="3540"/>
        </w:tabs>
      </w:pPr>
    </w:p>
    <w:p w14:paraId="6A14AAFC" w14:textId="77777777" w:rsidR="005B7DB9" w:rsidRDefault="005B7DB9" w:rsidP="000D755A">
      <w:pPr>
        <w:tabs>
          <w:tab w:val="left" w:pos="3540"/>
        </w:tabs>
      </w:pPr>
    </w:p>
    <w:p w14:paraId="6373B485" w14:textId="77777777" w:rsidR="005B7DB9" w:rsidRDefault="005B7DB9" w:rsidP="000D755A">
      <w:pPr>
        <w:tabs>
          <w:tab w:val="left" w:pos="3540"/>
        </w:tabs>
      </w:pPr>
    </w:p>
    <w:p w14:paraId="24F70335" w14:textId="77777777" w:rsidR="005B7DB9" w:rsidRDefault="005B7DB9" w:rsidP="000D755A">
      <w:pPr>
        <w:tabs>
          <w:tab w:val="left" w:pos="3540"/>
        </w:tabs>
      </w:pPr>
    </w:p>
    <w:p w14:paraId="2789A8A9" w14:textId="77777777" w:rsidR="005B7DB9" w:rsidRDefault="005B7DB9" w:rsidP="000D755A">
      <w:pPr>
        <w:tabs>
          <w:tab w:val="left" w:pos="3540"/>
        </w:tabs>
      </w:pPr>
    </w:p>
    <w:p w14:paraId="692CD6E9" w14:textId="77777777" w:rsidR="005B7DB9" w:rsidRDefault="005B7DB9" w:rsidP="000D755A">
      <w:pPr>
        <w:tabs>
          <w:tab w:val="left" w:pos="3540"/>
        </w:tabs>
      </w:pPr>
    </w:p>
    <w:p w14:paraId="36DA5663" w14:textId="77777777" w:rsidR="005F18AF" w:rsidRDefault="005F18AF" w:rsidP="000D755A">
      <w:pPr>
        <w:tabs>
          <w:tab w:val="left" w:pos="3540"/>
        </w:tabs>
      </w:pPr>
    </w:p>
    <w:p w14:paraId="7BEC3758" w14:textId="77777777" w:rsidR="005F18AF" w:rsidRDefault="005F18AF" w:rsidP="000D755A">
      <w:pPr>
        <w:tabs>
          <w:tab w:val="left" w:pos="3540"/>
        </w:tabs>
      </w:pPr>
    </w:p>
    <w:p w14:paraId="0DD22AE0" w14:textId="77777777" w:rsidR="005F18AF" w:rsidRDefault="005F18AF" w:rsidP="000D755A">
      <w:pPr>
        <w:tabs>
          <w:tab w:val="left" w:pos="3540"/>
        </w:tabs>
      </w:pPr>
    </w:p>
    <w:p w14:paraId="1E3411F6" w14:textId="77777777" w:rsidR="005F18AF" w:rsidRDefault="005F18AF" w:rsidP="000D755A">
      <w:pPr>
        <w:tabs>
          <w:tab w:val="left" w:pos="3540"/>
        </w:tabs>
      </w:pPr>
    </w:p>
    <w:p w14:paraId="04297811" w14:textId="77777777" w:rsidR="00E649CF" w:rsidRDefault="00E649CF" w:rsidP="000D755A">
      <w:pPr>
        <w:tabs>
          <w:tab w:val="left" w:pos="3540"/>
        </w:tabs>
      </w:pPr>
    </w:p>
    <w:p w14:paraId="54EC7400" w14:textId="77777777" w:rsidR="006536AB" w:rsidRDefault="006536AB" w:rsidP="006536AB">
      <w:pPr>
        <w:rPr>
          <w:rFonts w:eastAsiaTheme="minorEastAsia"/>
        </w:rPr>
      </w:pPr>
      <w:r>
        <w:rPr>
          <w:rFonts w:eastAsiaTheme="minorEastAsia"/>
        </w:rPr>
        <w:lastRenderedPageBreak/>
        <w:t>Consumo de corrente:</w:t>
      </w:r>
    </w:p>
    <w:p w14:paraId="0E2AF440" w14:textId="77777777" w:rsidR="006536AB" w:rsidRPr="004F643F" w:rsidRDefault="00000000" w:rsidP="006536AB">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 xml:space="preserve">max </m:t>
              </m:r>
            </m:sub>
          </m:sSub>
          <m:d>
            <m:dPr>
              <m:ctrlPr>
                <w:rPr>
                  <w:rFonts w:ascii="Cambria Math" w:hAnsi="Cambria Math"/>
                  <w:i/>
                </w:rPr>
              </m:ctrlPr>
            </m:dPr>
            <m:e>
              <m:r>
                <w:rPr>
                  <w:rFonts w:ascii="Cambria Math" w:hAnsi="Cambria Math"/>
                </w:rPr>
                <m:t>ESP32-S3</m:t>
              </m:r>
            </m:e>
          </m:d>
          <m:r>
            <w:rPr>
              <w:rFonts w:ascii="Cambria Math" w:hAnsi="Cambria Math"/>
            </w:rPr>
            <m:t>=340mA</m:t>
          </m:r>
        </m:oMath>
      </m:oMathPara>
    </w:p>
    <w:p w14:paraId="20E90355" w14:textId="77777777" w:rsidR="006536AB" w:rsidRPr="001C5139" w:rsidRDefault="00000000" w:rsidP="006536AB">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 xml:space="preserve">max </m:t>
              </m:r>
            </m:sub>
          </m:sSub>
          <m:d>
            <m:dPr>
              <m:ctrlPr>
                <w:rPr>
                  <w:rFonts w:ascii="Cambria Math" w:hAnsi="Cambria Math"/>
                  <w:i/>
                </w:rPr>
              </m:ctrlPr>
            </m:dPr>
            <m:e>
              <m:r>
                <w:rPr>
                  <w:rFonts w:ascii="Cambria Math" w:hAnsi="Cambria Math"/>
                </w:rPr>
                <m:t>LED</m:t>
              </m:r>
            </m:e>
          </m:d>
          <m:r>
            <w:rPr>
              <w:rFonts w:ascii="Cambria Math" w:hAnsi="Cambria Math"/>
            </w:rPr>
            <m:t>=30mA</m:t>
          </m:r>
        </m:oMath>
      </m:oMathPara>
    </w:p>
    <w:p w14:paraId="2631A3AE" w14:textId="77777777" w:rsidR="006536AB" w:rsidRPr="001C5139" w:rsidRDefault="00000000" w:rsidP="006536AB">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 xml:space="preserve">max </m:t>
              </m:r>
            </m:sub>
          </m:sSub>
          <m:d>
            <m:dPr>
              <m:ctrlPr>
                <w:rPr>
                  <w:rFonts w:ascii="Cambria Math" w:hAnsi="Cambria Math"/>
                  <w:i/>
                </w:rPr>
              </m:ctrlPr>
            </m:dPr>
            <m:e>
              <m:r>
                <w:rPr>
                  <w:rFonts w:ascii="Cambria Math" w:hAnsi="Cambria Math"/>
                </w:rPr>
                <m:t>Push Button</m:t>
              </m:r>
            </m:e>
          </m:d>
          <m:r>
            <w:rPr>
              <w:rFonts w:ascii="Cambria Math" w:hAnsi="Cambria Math"/>
            </w:rPr>
            <m:t>≈0</m:t>
          </m:r>
        </m:oMath>
      </m:oMathPara>
    </w:p>
    <w:p w14:paraId="59610ED8" w14:textId="77777777" w:rsidR="006536AB" w:rsidRPr="001C5139" w:rsidRDefault="00000000" w:rsidP="006536AB">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 xml:space="preserve">max </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 xml:space="preserve">max </m:t>
              </m:r>
            </m:sub>
          </m:sSub>
          <m:d>
            <m:dPr>
              <m:ctrlPr>
                <w:rPr>
                  <w:rFonts w:ascii="Cambria Math" w:hAnsi="Cambria Math"/>
                  <w:i/>
                </w:rPr>
              </m:ctrlPr>
            </m:dPr>
            <m:e>
              <m:r>
                <w:rPr>
                  <w:rFonts w:ascii="Cambria Math" w:hAnsi="Cambria Math"/>
                </w:rPr>
                <m:t>ESP32-S3</m:t>
              </m:r>
            </m:e>
          </m:d>
          <m:r>
            <w:rPr>
              <w:rFonts w:ascii="Cambria Math" w:hAnsi="Cambria Math"/>
            </w:rPr>
            <m:t>∙7</m:t>
          </m:r>
          <m:sSub>
            <m:sSubPr>
              <m:ctrlPr>
                <w:rPr>
                  <w:rFonts w:ascii="Cambria Math" w:hAnsi="Cambria Math"/>
                  <w:i/>
                </w:rPr>
              </m:ctrlPr>
            </m:sSubPr>
            <m:e>
              <m:r>
                <w:rPr>
                  <w:rFonts w:ascii="Cambria Math" w:hAnsi="Cambria Math"/>
                </w:rPr>
                <m:t>i</m:t>
              </m:r>
            </m:e>
            <m:sub>
              <m:r>
                <w:rPr>
                  <w:rFonts w:ascii="Cambria Math" w:hAnsi="Cambria Math"/>
                </w:rPr>
                <m:t xml:space="preserve">max </m:t>
              </m:r>
            </m:sub>
          </m:sSub>
          <m:d>
            <m:dPr>
              <m:ctrlPr>
                <w:rPr>
                  <w:rFonts w:ascii="Cambria Math" w:hAnsi="Cambria Math"/>
                  <w:i/>
                </w:rPr>
              </m:ctrlPr>
            </m:dPr>
            <m:e>
              <m:r>
                <w:rPr>
                  <w:rFonts w:ascii="Cambria Math" w:hAnsi="Cambria Math"/>
                </w:rPr>
                <m:t>LED</m:t>
              </m:r>
            </m:e>
          </m:d>
          <m:r>
            <w:rPr>
              <w:rFonts w:ascii="Cambria Math" w:hAnsi="Cambria Math"/>
            </w:rPr>
            <m:t>=340mA+7∙30mA=550mA</m:t>
          </m:r>
        </m:oMath>
      </m:oMathPara>
    </w:p>
    <w:p w14:paraId="7B835CFE" w14:textId="77777777" w:rsidR="006536AB" w:rsidRPr="001C5139" w:rsidRDefault="00000000" w:rsidP="006536AB">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=550∙1,1≈600mA</m:t>
          </m:r>
        </m:oMath>
      </m:oMathPara>
    </w:p>
    <w:p w14:paraId="79936505" w14:textId="77777777" w:rsidR="006536AB" w:rsidRDefault="006536AB" w:rsidP="006536AB">
      <w:pPr>
        <w:rPr>
          <w:rFonts w:eastAsiaTheme="minorEastAsia"/>
        </w:rPr>
      </w:pPr>
    </w:p>
    <w:p w14:paraId="26976E9F" w14:textId="77777777" w:rsidR="006536AB" w:rsidRPr="004F643F" w:rsidRDefault="006536AB" w:rsidP="006536AB">
      <w:pPr>
        <w:rPr>
          <w:rFonts w:eastAsiaTheme="minorEastAsia"/>
        </w:rPr>
      </w:pPr>
    </w:p>
    <w:p w14:paraId="1A7BA2B4" w14:textId="77777777" w:rsidR="006536AB" w:rsidRPr="00BF295C" w:rsidRDefault="00000000" w:rsidP="006536AB">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en1</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inicial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final</m:t>
                  </m:r>
                </m:sub>
              </m:sSub>
            </m:num>
            <m:den>
              <m:r>
                <w:rPr>
                  <w:rFonts w:ascii="Cambria Math" w:hAnsi="Cambria Math"/>
                </w:rPr>
                <m:t>3μA</m:t>
              </m:r>
            </m:den>
          </m:f>
        </m:oMath>
      </m:oMathPara>
    </w:p>
    <w:p w14:paraId="141D9E2C" w14:textId="77777777" w:rsidR="006536AB" w:rsidRPr="00BF295C" w:rsidRDefault="00000000" w:rsidP="006536AB">
      <m:oMathPara>
        <m:oMath>
          <m:sSub>
            <m:sSubPr>
              <m:ctrlPr>
                <w:rPr>
                  <w:rFonts w:ascii="Cambria Math" w:hAnsi="Cambria Math"/>
                  <w:i/>
                </w:rPr>
              </m:ctrlPr>
            </m:sSubPr>
            <m:e>
              <m:r>
                <w:rPr>
                  <w:rFonts w:ascii="Cambria Math" w:hAnsi="Cambria Math"/>
                </w:rPr>
                <m:t>R</m:t>
              </m:r>
            </m:e>
            <m:sub>
              <m:r>
                <w:rPr>
                  <w:rFonts w:ascii="Cambria Math" w:hAnsi="Cambria Math"/>
                </w:rPr>
                <m:t>en1</m:t>
              </m:r>
            </m:sub>
          </m:sSub>
          <m:r>
            <w:rPr>
              <w:rFonts w:ascii="Cambria Math" w:hAnsi="Cambria Math"/>
            </w:rPr>
            <m:t xml:space="preserve">= </m:t>
          </m:r>
          <m:f>
            <m:fPr>
              <m:ctrlPr>
                <w:rPr>
                  <w:rFonts w:ascii="Cambria Math" w:hAnsi="Cambria Math"/>
                  <w:i/>
                </w:rPr>
              </m:ctrlPr>
            </m:fPr>
            <m:num>
              <m:r>
                <w:rPr>
                  <w:rFonts w:ascii="Cambria Math" w:hAnsi="Cambria Math"/>
                </w:rPr>
                <m:t>14.9V-14.3V</m:t>
              </m:r>
            </m:num>
            <m:den>
              <m:r>
                <w:rPr>
                  <w:rFonts w:ascii="Cambria Math" w:hAnsi="Cambria Math"/>
                </w:rPr>
                <m:t>3μA</m:t>
              </m:r>
            </m:den>
          </m:f>
          <m:r>
            <w:rPr>
              <w:rFonts w:ascii="Cambria Math" w:hAnsi="Cambria Math"/>
            </w:rPr>
            <m:t>=200kΩ</m:t>
          </m:r>
        </m:oMath>
      </m:oMathPara>
    </w:p>
    <w:p w14:paraId="4F49BC19" w14:textId="77777777" w:rsidR="006536AB" w:rsidRDefault="006536AB" w:rsidP="006536AB">
      <w:pPr>
        <w:rPr>
          <w:rFonts w:eastAsiaTheme="minorEastAsia"/>
        </w:rPr>
      </w:pPr>
    </w:p>
    <w:p w14:paraId="5AC1FB2C" w14:textId="77777777" w:rsidR="006536AB" w:rsidRPr="00BB1437" w:rsidRDefault="00000000" w:rsidP="006536AB">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en2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en</m:t>
                  </m:r>
                </m:sub>
              </m:sSub>
            </m:num>
            <m:den>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inicial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en</m:t>
                      </m:r>
                    </m:sub>
                  </m:sSub>
                </m:num>
                <m:den>
                  <m:sSub>
                    <m:sSubPr>
                      <m:ctrlPr>
                        <w:rPr>
                          <w:rFonts w:ascii="Cambria Math" w:hAnsi="Cambria Math"/>
                          <w:i/>
                        </w:rPr>
                      </m:ctrlPr>
                    </m:sSubPr>
                    <m:e>
                      <m:r>
                        <w:rPr>
                          <w:rFonts w:ascii="Cambria Math" w:hAnsi="Cambria Math"/>
                        </w:rPr>
                        <m:t>R</m:t>
                      </m:r>
                    </m:e>
                    <m:sub>
                      <m:r>
                        <w:rPr>
                          <w:rFonts w:ascii="Cambria Math" w:hAnsi="Cambria Math"/>
                        </w:rPr>
                        <m:t>en1</m:t>
                      </m:r>
                    </m:sub>
                  </m:sSub>
                </m:den>
              </m:f>
              <m:r>
                <w:rPr>
                  <w:rFonts w:ascii="Cambria Math" w:eastAsiaTheme="minorEastAsia" w:hAnsi="Cambria Math"/>
                </w:rPr>
                <m:t>+1μA</m:t>
              </m:r>
            </m:den>
          </m:f>
        </m:oMath>
      </m:oMathPara>
    </w:p>
    <w:p w14:paraId="5ECDBCFF" w14:textId="77777777" w:rsidR="006536AB" w:rsidRPr="004F643F" w:rsidRDefault="00000000" w:rsidP="006536AB">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en2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1.25V</m:t>
              </m:r>
            </m:num>
            <m:den>
              <m:f>
                <m:fPr>
                  <m:ctrlPr>
                    <w:rPr>
                      <w:rFonts w:ascii="Cambria Math" w:eastAsiaTheme="minorEastAsia" w:hAnsi="Cambria Math"/>
                      <w:i/>
                    </w:rPr>
                  </m:ctrlPr>
                </m:fPr>
                <m:num>
                  <m:r>
                    <w:rPr>
                      <w:rFonts w:ascii="Cambria Math" w:eastAsiaTheme="minorEastAsia" w:hAnsi="Cambria Math"/>
                    </w:rPr>
                    <m:t>14.9V-1.25V</m:t>
                  </m:r>
                </m:num>
                <m:den>
                  <m:r>
                    <w:rPr>
                      <w:rFonts w:ascii="Cambria Math" w:eastAsiaTheme="minorEastAsia" w:hAnsi="Cambria Math"/>
                    </w:rPr>
                    <m:t>200kΩ</m:t>
                  </m:r>
                </m:den>
              </m:f>
              <m:r>
                <w:rPr>
                  <w:rFonts w:ascii="Cambria Math" w:eastAsiaTheme="minorEastAsia" w:hAnsi="Cambria Math"/>
                </w:rPr>
                <m:t>+1μA</m:t>
              </m:r>
            </m:den>
          </m:f>
          <m:r>
            <w:rPr>
              <w:rFonts w:ascii="Cambria Math" w:eastAsiaTheme="minorEastAsia" w:hAnsi="Cambria Math"/>
            </w:rPr>
            <m:t>=18.050kΩ</m:t>
          </m:r>
        </m:oMath>
      </m:oMathPara>
    </w:p>
    <w:p w14:paraId="15D85FB3" w14:textId="77777777" w:rsidR="006536AB" w:rsidRDefault="006536AB" w:rsidP="006536AB">
      <w:pPr>
        <w:rPr>
          <w:rFonts w:eastAsiaTheme="minorEastAsia"/>
        </w:rPr>
      </w:pPr>
    </w:p>
    <w:p w14:paraId="28DC206F" w14:textId="77777777" w:rsidR="006536AB" w:rsidRPr="004F643F" w:rsidRDefault="006536AB" w:rsidP="006536AB">
      <w:pPr>
        <w:rPr>
          <w:rFonts w:eastAsiaTheme="minorEastAsia"/>
        </w:rPr>
      </w:pPr>
    </w:p>
    <w:p w14:paraId="1FD503F7" w14:textId="77777777" w:rsidR="006536AB" w:rsidRPr="00252F05" w:rsidRDefault="00000000" w:rsidP="006536AB">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6</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5</m:t>
                  </m:r>
                </m:sub>
              </m:sSub>
              <m:r>
                <w:rPr>
                  <w:rFonts w:ascii="Cambria Math" w:eastAsiaTheme="minorEastAsia" w:hAnsi="Cambria Math"/>
                </w:rPr>
                <m:t>∙</m:t>
              </m:r>
              <m:sSub>
                <m:sSubPr>
                  <m:ctrlPr>
                    <w:rPr>
                      <w:rFonts w:ascii="Cambria Math" w:hAnsi="Cambria Math"/>
                      <w:i/>
                    </w:rPr>
                  </m:ctrlPr>
                </m:sSubPr>
                <m:e>
                  <m:r>
                    <w:rPr>
                      <w:rFonts w:ascii="Cambria Math" w:hAnsi="Cambria Math"/>
                    </w:rPr>
                    <m:t>V</m:t>
                  </m:r>
                </m:e>
                <m:sub>
                  <m:r>
                    <w:rPr>
                      <w:rFonts w:ascii="Cambria Math" w:hAnsi="Cambria Math"/>
                    </w:rPr>
                    <m:t>ref</m:t>
                  </m:r>
                </m:sub>
              </m:sSub>
            </m:num>
            <m:den>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m:t>
                  </m:r>
                </m:sub>
              </m:sSub>
            </m:den>
          </m:f>
        </m:oMath>
      </m:oMathPara>
    </w:p>
    <w:p w14:paraId="4A05D2B4" w14:textId="77777777" w:rsidR="006536AB" w:rsidRPr="00252F05" w:rsidRDefault="00000000" w:rsidP="006536AB">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6</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10kΩ∙0.8V</m:t>
              </m:r>
            </m:num>
            <m:den>
              <m:r>
                <w:rPr>
                  <w:rFonts w:ascii="Cambria Math" w:eastAsiaTheme="minorEastAsia" w:hAnsi="Cambria Math"/>
                </w:rPr>
                <m:t>3.3V-0.8V</m:t>
              </m:r>
            </m:den>
          </m:f>
          <m:r>
            <w:rPr>
              <w:rFonts w:ascii="Cambria Math" w:eastAsiaTheme="minorEastAsia" w:hAnsi="Cambria Math"/>
            </w:rPr>
            <m:t>=3200Ω</m:t>
          </m:r>
        </m:oMath>
      </m:oMathPara>
    </w:p>
    <w:p w14:paraId="5C71112A" w14:textId="77777777" w:rsidR="006536AB" w:rsidRPr="006D04AC" w:rsidRDefault="006536AB" w:rsidP="006536AB">
      <w:pPr>
        <w:rPr>
          <w:rFonts w:eastAsiaTheme="minorEastAsia"/>
        </w:rPr>
      </w:pPr>
      <m:oMathPara>
        <m:oMath>
          <m:r>
            <w:rPr>
              <w:rFonts w:ascii="Cambria Math" w:eastAsiaTheme="minorEastAsia" w:hAnsi="Cambria Math"/>
            </w:rPr>
            <m:t>R6≈3.3kΩ</m:t>
          </m:r>
        </m:oMath>
      </m:oMathPara>
    </w:p>
    <w:p w14:paraId="78AC66EC" w14:textId="77777777" w:rsidR="006536AB" w:rsidRDefault="006536AB" w:rsidP="006536AB"/>
    <w:p w14:paraId="08F576CE" w14:textId="77777777" w:rsidR="006536AB" w:rsidRPr="00135095" w:rsidRDefault="00000000" w:rsidP="006536AB">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saída</m:t>
              </m:r>
            </m:sub>
          </m:sSub>
          <m:r>
            <w:rPr>
              <w:rFonts w:ascii="Cambria Math" w:eastAsiaTheme="minorEastAsia" w:hAnsi="Cambria Math"/>
            </w:rPr>
            <m:t>=</m:t>
          </m:r>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5</m:t>
                      </m:r>
                    </m:sub>
                  </m:sSub>
                </m:num>
                <m:den>
                  <m:sSub>
                    <m:sSubPr>
                      <m:ctrlPr>
                        <w:rPr>
                          <w:rFonts w:ascii="Cambria Math" w:hAnsi="Cambria Math"/>
                          <w:i/>
                        </w:rPr>
                      </m:ctrlPr>
                    </m:sSubPr>
                    <m:e>
                      <m:r>
                        <w:rPr>
                          <w:rFonts w:ascii="Cambria Math" w:hAnsi="Cambria Math"/>
                        </w:rPr>
                        <m:t>R</m:t>
                      </m:r>
                    </m:e>
                    <m:sub>
                      <m:r>
                        <w:rPr>
                          <w:rFonts w:ascii="Cambria Math" w:hAnsi="Cambria Math"/>
                        </w:rPr>
                        <m:t>6</m:t>
                      </m:r>
                    </m:sub>
                  </m:sSub>
                </m:den>
              </m:f>
              <m:r>
                <w:rPr>
                  <w:rFonts w:ascii="Cambria Math" w:eastAsiaTheme="minorEastAsia" w:hAnsi="Cambria Math"/>
                </w:rPr>
                <m:t>+1</m:t>
              </m:r>
            </m:e>
          </m:d>
        </m:oMath>
      </m:oMathPara>
    </w:p>
    <w:p w14:paraId="4BDB751B" w14:textId="77777777" w:rsidR="006536AB" w:rsidRDefault="00000000" w:rsidP="006536AB">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saída</m:t>
              </m:r>
            </m:sub>
          </m:sSub>
          <m:r>
            <w:rPr>
              <w:rFonts w:ascii="Cambria Math" w:eastAsiaTheme="minorEastAsia" w:hAnsi="Cambria Math"/>
            </w:rPr>
            <m:t>=0.8V∙</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10kΩ</m:t>
                  </m:r>
                </m:num>
                <m:den>
                  <m:r>
                    <w:rPr>
                      <w:rFonts w:ascii="Cambria Math" w:eastAsiaTheme="minorEastAsia" w:hAnsi="Cambria Math"/>
                    </w:rPr>
                    <m:t>3.3kΩ</m:t>
                  </m:r>
                </m:den>
              </m:f>
              <m:r>
                <w:rPr>
                  <w:rFonts w:ascii="Cambria Math" w:eastAsiaTheme="minorEastAsia" w:hAnsi="Cambria Math"/>
                </w:rPr>
                <m:t>+1</m:t>
              </m:r>
            </m:e>
          </m:d>
          <m:r>
            <w:rPr>
              <w:rFonts w:ascii="Cambria Math" w:eastAsiaTheme="minorEastAsia" w:hAnsi="Cambria Math"/>
            </w:rPr>
            <m:t>=3.224V</m:t>
          </m:r>
        </m:oMath>
      </m:oMathPara>
    </w:p>
    <w:p w14:paraId="3D287675" w14:textId="77777777" w:rsidR="006536AB" w:rsidRDefault="006536AB" w:rsidP="006536AB"/>
    <w:p w14:paraId="545544B0" w14:textId="77777777" w:rsidR="006536AB" w:rsidRDefault="00000000" w:rsidP="006536AB">
      <w:pPr>
        <w:jc w:val="center"/>
        <w:rPr>
          <w:rFonts w:eastAsiaTheme="minorEastAsia"/>
        </w:rPr>
      </w:pP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eastAsiaTheme="minorEastAsia" w:hAnsi="Cambria Math"/>
          </w:rPr>
          <m:t>=10μF 50V</m:t>
        </m:r>
      </m:oMath>
      <w:r w:rsidR="006536AB">
        <w:rPr>
          <w:rFonts w:eastAsiaTheme="minorEastAsia"/>
        </w:rPr>
        <w:t xml:space="preserve"> </w:t>
      </w:r>
      <w:r w:rsidR="006536AB" w:rsidRPr="00B612B4">
        <w:rPr>
          <w:rFonts w:eastAsiaTheme="minorEastAsia"/>
        </w:rPr>
        <w:t>(cerâmico X5R)</w:t>
      </w:r>
    </w:p>
    <w:p w14:paraId="6638FA23" w14:textId="77777777" w:rsidR="006536AB" w:rsidRPr="0048198F" w:rsidRDefault="00000000" w:rsidP="006536AB">
      <w:pPr>
        <w:jc w:val="center"/>
        <w:rPr>
          <w:rFonts w:eastAsiaTheme="minorEastAsia"/>
        </w:rPr>
      </w:pPr>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eastAsiaTheme="minorEastAsia" w:hAnsi="Cambria Math"/>
          </w:rPr>
          <m:t>=10μF 16V</m:t>
        </m:r>
      </m:oMath>
      <w:r w:rsidR="006536AB">
        <w:rPr>
          <w:rFonts w:eastAsiaTheme="minorEastAsia"/>
        </w:rPr>
        <w:t xml:space="preserve"> </w:t>
      </w:r>
      <w:r w:rsidR="006536AB" w:rsidRPr="00B612B4">
        <w:rPr>
          <w:rFonts w:eastAsiaTheme="minorEastAsia"/>
        </w:rPr>
        <w:t>(cerâmico X5R)</w:t>
      </w:r>
    </w:p>
    <w:p w14:paraId="32E107A1" w14:textId="77777777" w:rsidR="006536AB" w:rsidRDefault="006536AB" w:rsidP="006536AB"/>
    <w:p w14:paraId="7DEE6913" w14:textId="77777777" w:rsidR="006536AB" w:rsidRDefault="006536AB" w:rsidP="006536AB"/>
    <w:p w14:paraId="3E4209F2" w14:textId="77777777" w:rsidR="006536AB" w:rsidRPr="00B53541" w:rsidRDefault="00000000" w:rsidP="006536AB">
      <w:pPr>
        <w:jc w:val="cente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mínimo</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saída</m:t>
                  </m:r>
                </m:sub>
              </m:sSub>
              <m:r>
                <w:rPr>
                  <w:rFonts w:ascii="Cambria Math" w:eastAsiaTheme="minorEastAsia" w:hAnsi="Cambria Math"/>
                </w:rPr>
                <m:t>(</m:t>
              </m:r>
              <m:r>
                <m:rPr>
                  <m:sty m:val="p"/>
                </m:rPr>
                <w:rPr>
                  <w:rFonts w:ascii="Cambria Math" w:eastAsiaTheme="minorEastAsia" w:hAnsi="Cambria Math"/>
                </w:rPr>
                <m:t>max</m:t>
              </m:r>
              <m:r>
                <w:rPr>
                  <w:rFonts w:ascii="Cambria Math" w:eastAsiaTheme="minorEastAsia" w:hAnsi="Cambria Math"/>
                </w:rPr>
                <m:t>)∙(</m:t>
              </m:r>
              <m:sSub>
                <m:sSubPr>
                  <m:ctrlPr>
                    <w:rPr>
                      <w:rFonts w:ascii="Cambria Math" w:hAnsi="Cambria Math"/>
                      <w:i/>
                    </w:rPr>
                  </m:ctrlPr>
                </m:sSubPr>
                <m:e>
                  <m:r>
                    <w:rPr>
                      <w:rFonts w:ascii="Cambria Math" w:hAnsi="Cambria Math"/>
                    </w:rPr>
                    <m:t>V</m:t>
                  </m:r>
                </m:e>
                <m:sub>
                  <m:r>
                    <w:rPr>
                      <w:rFonts w:ascii="Cambria Math" w:hAnsi="Cambria Math"/>
                    </w:rPr>
                    <m:t>saída</m:t>
                  </m:r>
                </m:sub>
              </m:sSub>
              <m:r>
                <w:rPr>
                  <w:rFonts w:ascii="Cambria Math" w:eastAsiaTheme="minorEastAsia" w:hAnsi="Cambria Math"/>
                </w:rPr>
                <m:t>(</m:t>
              </m:r>
              <m:r>
                <m:rPr>
                  <m:sty m:val="p"/>
                </m:rPr>
                <w:rPr>
                  <w:rFonts w:ascii="Cambria Math" w:eastAsiaTheme="minorEastAsia" w:hAnsi="Cambria Math"/>
                </w:rPr>
                <m:t>max</m:t>
              </m:r>
              <m:r>
                <w:rPr>
                  <w:rFonts w:ascii="Cambria Math" w:eastAsiaTheme="minorEastAsia" w:hAnsi="Cambria Math"/>
                </w:rPr>
                <m:t>)</m:t>
              </m:r>
              <m:r>
                <m:rPr>
                  <m:sty m:val="p"/>
                </m:rPr>
                <w:rPr>
                  <w:rFonts w:ascii="Cambria Math" w:eastAsiaTheme="minorEastAsia" w:hAnsi="Cambria Math"/>
                </w:rPr>
                <m:t>-</m:t>
              </m:r>
              <m:sSub>
                <m:sSubPr>
                  <m:ctrlPr>
                    <w:rPr>
                      <w:rFonts w:ascii="Cambria Math" w:hAnsi="Cambria Math"/>
                      <w:i/>
                    </w:rPr>
                  </m:ctrlPr>
                </m:sSubPr>
                <m:e>
                  <m:r>
                    <w:rPr>
                      <w:rFonts w:ascii="Cambria Math" w:hAnsi="Cambria Math"/>
                    </w:rPr>
                    <m:t>V</m:t>
                  </m:r>
                </m:e>
                <m:sub>
                  <m:r>
                    <w:rPr>
                      <w:rFonts w:ascii="Cambria Math" w:hAnsi="Cambria Math"/>
                    </w:rPr>
                    <m:t>saída</m:t>
                  </m:r>
                </m:sub>
              </m:sSub>
              <m:r>
                <m:rPr>
                  <m:sty m:val="p"/>
                </m:rPr>
                <w:rPr>
                  <w:rFonts w:ascii="Cambria Math" w:eastAsiaTheme="minorEastAsia" w:hAnsi="Cambria Math"/>
                </w:rPr>
                <m:t>)</m:t>
              </m:r>
            </m:num>
            <m:den>
              <m:sSub>
                <m:sSubPr>
                  <m:ctrlPr>
                    <w:rPr>
                      <w:rFonts w:ascii="Cambria Math" w:hAnsi="Cambria Math"/>
                      <w:i/>
                    </w:rPr>
                  </m:ctrlPr>
                </m:sSubPr>
                <m:e>
                  <m:r>
                    <w:rPr>
                      <w:rFonts w:ascii="Cambria Math" w:hAnsi="Cambria Math"/>
                    </w:rPr>
                    <m:t>V</m:t>
                  </m:r>
                </m:e>
                <m:sub>
                  <m:r>
                    <w:rPr>
                      <w:rFonts w:ascii="Cambria Math" w:hAnsi="Cambria Math"/>
                    </w:rPr>
                    <m:t>entrada</m:t>
                  </m:r>
                </m:sub>
              </m:sSub>
              <m:r>
                <w:rPr>
                  <w:rFonts w:ascii="Cambria Math" w:eastAsiaTheme="minorEastAsia" w:hAnsi="Cambria Math"/>
                </w:rPr>
                <m:t>(</m:t>
              </m:r>
              <m:r>
                <m:rPr>
                  <m:sty m:val="p"/>
                </m:rPr>
                <w:rPr>
                  <w:rFonts w:ascii="Cambria Math" w:eastAsiaTheme="minorEastAsia" w:hAnsi="Cambria Math"/>
                </w:rPr>
                <m:t>max</m:t>
              </m:r>
              <m:r>
                <w:rPr>
                  <w:rFonts w:ascii="Cambria Math" w:eastAsiaTheme="minorEastAsia" w:hAnsi="Cambria Math"/>
                </w:rPr>
                <m:t>)</m:t>
              </m:r>
              <m:r>
                <m:rPr>
                  <m:sty m:val="p"/>
                </m:rPr>
                <w:rPr>
                  <w:rFonts w:ascii="Cambria Math" w:eastAsiaTheme="minorEastAsia" w:hAnsi="Cambria Math"/>
                </w:rPr>
                <m:t>∙</m:t>
              </m:r>
              <m:sSub>
                <m:sSubPr>
                  <m:ctrlPr>
                    <w:rPr>
                      <w:rFonts w:ascii="Cambria Math" w:hAnsi="Cambria Math"/>
                      <w:i/>
                    </w:rPr>
                  </m:ctrlPr>
                </m:sSubPr>
                <m:e>
                  <m:r>
                    <w:rPr>
                      <w:rFonts w:ascii="Cambria Math" w:hAnsi="Cambria Math"/>
                    </w:rPr>
                    <m:t>K</m:t>
                  </m:r>
                </m:e>
                <m:sub>
                  <m:r>
                    <w:rPr>
                      <w:rFonts w:ascii="Cambria Math" w:hAnsi="Cambria Math"/>
                    </w:rPr>
                    <m:t>indutor</m:t>
                  </m:r>
                </m:sub>
              </m:sSub>
              <m:r>
                <m:rPr>
                  <m:sty m:val="p"/>
                </m:rPr>
                <w:rPr>
                  <w:rFonts w:ascii="Cambria Math" w:eastAsiaTheme="minorEastAsia" w:hAnsi="Cambria Math"/>
                </w:rPr>
                <m:t>∙</m:t>
              </m:r>
              <m:sSub>
                <m:sSubPr>
                  <m:ctrlPr>
                    <w:rPr>
                      <w:rFonts w:ascii="Cambria Math" w:hAnsi="Cambria Math"/>
                      <w:i/>
                    </w:rPr>
                  </m:ctrlPr>
                </m:sSubPr>
                <m:e>
                  <m:r>
                    <w:rPr>
                      <w:rFonts w:ascii="Cambria Math" w:hAnsi="Cambria Math"/>
                    </w:rPr>
                    <m:t>i</m:t>
                  </m:r>
                </m:e>
                <m:sub>
                  <m:r>
                    <w:rPr>
                      <w:rFonts w:ascii="Cambria Math" w:hAnsi="Cambria Math"/>
                    </w:rPr>
                    <m:t>saída</m:t>
                  </m:r>
                </m:sub>
              </m:sSub>
              <m:r>
                <m:rPr>
                  <m:sty m:val="p"/>
                </m:rPr>
                <w:rPr>
                  <w:rFonts w:ascii="Cambria Math" w:eastAsiaTheme="minorEastAsia" w:hAnsi="Cambria Math"/>
                </w:rPr>
                <m:t>∙</m:t>
              </m:r>
              <m:sSub>
                <m:sSubPr>
                  <m:ctrlPr>
                    <w:rPr>
                      <w:rFonts w:ascii="Cambria Math" w:hAnsi="Cambria Math"/>
                      <w:i/>
                    </w:rPr>
                  </m:ctrlPr>
                </m:sSubPr>
                <m:e>
                  <m:r>
                    <w:rPr>
                      <w:rFonts w:ascii="Cambria Math" w:hAnsi="Cambria Math"/>
                    </w:rPr>
                    <m:t>F</m:t>
                  </m:r>
                </m:e>
                <m:sub>
                  <m:r>
                    <w:rPr>
                      <w:rFonts w:ascii="Cambria Math" w:hAnsi="Cambria Math"/>
                    </w:rPr>
                    <m:t>sw</m:t>
                  </m:r>
                </m:sub>
              </m:sSub>
            </m:den>
          </m:f>
        </m:oMath>
      </m:oMathPara>
    </w:p>
    <w:p w14:paraId="06844F20" w14:textId="77777777" w:rsidR="006536AB" w:rsidRPr="0048198F" w:rsidRDefault="00000000" w:rsidP="006536AB">
      <w:pPr>
        <w:jc w:val="cente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sw</m:t>
              </m:r>
            </m:sub>
          </m:sSub>
          <m:r>
            <w:rPr>
              <w:rFonts w:ascii="Cambria Math" w:hAnsi="Cambria Math"/>
            </w:rPr>
            <m:t>=switching frequence=1MHz</m:t>
          </m:r>
        </m:oMath>
      </m:oMathPara>
    </w:p>
    <w:p w14:paraId="1CDC39AC" w14:textId="77777777" w:rsidR="006536AB" w:rsidRPr="0048198F" w:rsidRDefault="00000000" w:rsidP="006536AB">
      <w:pPr>
        <w:jc w:val="cente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mínimo</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3.224V∙</m:t>
              </m:r>
              <m:d>
                <m:dPr>
                  <m:ctrlPr>
                    <w:rPr>
                      <w:rFonts w:ascii="Cambria Math" w:eastAsiaTheme="minorEastAsia" w:hAnsi="Cambria Math"/>
                      <w:i/>
                    </w:rPr>
                  </m:ctrlPr>
                </m:dPr>
                <m:e>
                  <m:r>
                    <w:rPr>
                      <w:rFonts w:ascii="Cambria Math" w:eastAsiaTheme="minorEastAsia" w:hAnsi="Cambria Math"/>
                    </w:rPr>
                    <m:t>16.8V</m:t>
                  </m:r>
                  <m:r>
                    <m:rPr>
                      <m:sty m:val="p"/>
                    </m:rPr>
                    <w:rPr>
                      <w:rFonts w:ascii="Cambria Math" w:eastAsiaTheme="minorEastAsia" w:hAnsi="Cambria Math"/>
                    </w:rPr>
                    <m:t>-3.224V</m:t>
                  </m:r>
                  <m:ctrlPr>
                    <w:rPr>
                      <w:rFonts w:ascii="Cambria Math" w:eastAsiaTheme="minorEastAsia" w:hAnsi="Cambria Math"/>
                    </w:rPr>
                  </m:ctrlPr>
                </m:e>
              </m:d>
            </m:num>
            <m:den>
              <m:r>
                <w:rPr>
                  <w:rFonts w:ascii="Cambria Math" w:eastAsiaTheme="minorEastAsia" w:hAnsi="Cambria Math"/>
                </w:rPr>
                <m:t>16.8V</m:t>
              </m:r>
              <m:r>
                <m:rPr>
                  <m:sty m:val="p"/>
                </m:rPr>
                <w:rPr>
                  <w:rFonts w:ascii="Cambria Math" w:eastAsiaTheme="minorEastAsia" w:hAnsi="Cambria Math"/>
                </w:rPr>
                <m:t>∙0.4∙300mA∙1MHz</m:t>
              </m:r>
            </m:den>
          </m:f>
          <m:r>
            <w:rPr>
              <w:rFonts w:ascii="Cambria Math" w:eastAsiaTheme="minorEastAsia" w:hAnsi="Cambria Math"/>
            </w:rPr>
            <m:t>=21,711μH</m:t>
          </m:r>
        </m:oMath>
      </m:oMathPara>
    </w:p>
    <w:p w14:paraId="479D340E" w14:textId="77777777" w:rsidR="006536AB" w:rsidRDefault="006536AB" w:rsidP="006536AB">
      <w:pPr>
        <w:jc w:val="center"/>
        <w:rPr>
          <w:rFonts w:eastAsiaTheme="minorEastAsia"/>
        </w:rPr>
      </w:pPr>
    </w:p>
    <w:p w14:paraId="74E2DC3E" w14:textId="77777777" w:rsidR="006536AB" w:rsidRDefault="006536AB" w:rsidP="006536AB">
      <w:pPr>
        <w:jc w:val="center"/>
        <w:rPr>
          <w:rFonts w:eastAsiaTheme="minorEastAsia"/>
        </w:rPr>
      </w:pPr>
      <w:r>
        <w:rPr>
          <w:rFonts w:eastAsiaTheme="minorEastAsia"/>
        </w:rPr>
        <w:t xml:space="preserve">Corrente RMS do indutor: </w:t>
      </w:r>
      <w:r w:rsidRPr="008F4071">
        <w:rPr>
          <w:rFonts w:eastAsiaTheme="minorEastAsia"/>
        </w:rPr>
        <w:t>SRR6028-270Y</w:t>
      </w:r>
    </w:p>
    <w:p w14:paraId="3E282A96" w14:textId="77777777" w:rsidR="006536AB" w:rsidRDefault="00000000" w:rsidP="006536AB">
      <w:pPr>
        <w:jc w:val="cente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 xml:space="preserve">L </m:t>
              </m:r>
            </m:sub>
          </m:sSub>
          <m:r>
            <w:rPr>
              <w:rFonts w:ascii="Cambria Math" w:eastAsiaTheme="minorEastAsia" w:hAnsi="Cambria Math"/>
            </w:rPr>
            <m:t>(rms)=</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 xml:space="preserve">saída </m:t>
                      </m:r>
                    </m:sub>
                  </m:sSub>
                  <m:r>
                    <w:rPr>
                      <w:rFonts w:ascii="Cambria Math" w:eastAsiaTheme="minorEastAsia" w:hAnsi="Cambria Math"/>
                    </w:rPr>
                    <m:t>(max)</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12</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saída</m:t>
                              </m:r>
                            </m:sub>
                          </m:sSub>
                          <m:r>
                            <w:rPr>
                              <w:rFonts w:ascii="Cambria Math" w:eastAsiaTheme="minorEastAsia" w:hAnsi="Cambria Math"/>
                            </w:rPr>
                            <m:t>∙(</m:t>
                          </m:r>
                          <m:sSub>
                            <m:sSubPr>
                              <m:ctrlPr>
                                <w:rPr>
                                  <w:rFonts w:ascii="Cambria Math" w:hAnsi="Cambria Math"/>
                                  <w:i/>
                                </w:rPr>
                              </m:ctrlPr>
                            </m:sSubPr>
                            <m:e>
                              <m:r>
                                <w:rPr>
                                  <w:rFonts w:ascii="Cambria Math" w:hAnsi="Cambria Math"/>
                                </w:rPr>
                                <m:t>V</m:t>
                              </m:r>
                            </m:e>
                            <m:sub>
                              <m:r>
                                <w:rPr>
                                  <w:rFonts w:ascii="Cambria Math" w:hAnsi="Cambria Math"/>
                                </w:rPr>
                                <m:t>entrada</m:t>
                              </m:r>
                            </m:sub>
                          </m:sSub>
                          <m:r>
                            <w:rPr>
                              <w:rFonts w:ascii="Cambria Math" w:eastAsiaTheme="minorEastAsia" w:hAnsi="Cambria Math"/>
                            </w:rPr>
                            <m:t>(</m:t>
                          </m:r>
                          <m:r>
                            <m:rPr>
                              <m:sty m:val="p"/>
                            </m:rPr>
                            <w:rPr>
                              <w:rFonts w:ascii="Cambria Math" w:eastAsiaTheme="minorEastAsia" w:hAnsi="Cambria Math"/>
                            </w:rPr>
                            <m:t>max</m:t>
                          </m:r>
                          <m:r>
                            <w:rPr>
                              <w:rFonts w:ascii="Cambria Math" w:eastAsiaTheme="minorEastAsia" w:hAnsi="Cambria Math"/>
                            </w:rPr>
                            <m:t>)</m:t>
                          </m:r>
                          <m:r>
                            <m:rPr>
                              <m:sty m:val="p"/>
                            </m:rPr>
                            <w:rPr>
                              <w:rFonts w:ascii="Cambria Math" w:eastAsiaTheme="minorEastAsia" w:hAnsi="Cambria Math"/>
                            </w:rPr>
                            <m:t>-</m:t>
                          </m:r>
                          <m:sSub>
                            <m:sSubPr>
                              <m:ctrlPr>
                                <w:rPr>
                                  <w:rFonts w:ascii="Cambria Math" w:hAnsi="Cambria Math"/>
                                  <w:i/>
                                </w:rPr>
                              </m:ctrlPr>
                            </m:sSubPr>
                            <m:e>
                              <m:r>
                                <w:rPr>
                                  <w:rFonts w:ascii="Cambria Math" w:hAnsi="Cambria Math"/>
                                </w:rPr>
                                <m:t>V</m:t>
                              </m:r>
                            </m:e>
                            <m:sub>
                              <m:r>
                                <w:rPr>
                                  <w:rFonts w:ascii="Cambria Math" w:hAnsi="Cambria Math"/>
                                </w:rPr>
                                <m:t>saída</m:t>
                              </m:r>
                            </m:sub>
                          </m:sSub>
                          <m:r>
                            <m:rPr>
                              <m:sty m:val="p"/>
                            </m:rPr>
                            <w:rPr>
                              <w:rFonts w:ascii="Cambria Math" w:eastAsiaTheme="minorEastAsia" w:hAnsi="Cambria Math"/>
                            </w:rPr>
                            <m:t>)</m:t>
                          </m:r>
                        </m:num>
                        <m:den>
                          <m:sSub>
                            <m:sSubPr>
                              <m:ctrlPr>
                                <w:rPr>
                                  <w:rFonts w:ascii="Cambria Math" w:hAnsi="Cambria Math"/>
                                  <w:i/>
                                </w:rPr>
                              </m:ctrlPr>
                            </m:sSubPr>
                            <m:e>
                              <m:r>
                                <w:rPr>
                                  <w:rFonts w:ascii="Cambria Math" w:hAnsi="Cambria Math"/>
                                </w:rPr>
                                <m:t>V</m:t>
                              </m:r>
                            </m:e>
                            <m:sub>
                              <m:r>
                                <w:rPr>
                                  <w:rFonts w:ascii="Cambria Math" w:hAnsi="Cambria Math"/>
                                </w:rPr>
                                <m:t>entrada</m:t>
                              </m:r>
                            </m:sub>
                          </m:sSub>
                          <m:r>
                            <w:rPr>
                              <w:rFonts w:ascii="Cambria Math" w:eastAsiaTheme="minorEastAsia" w:hAnsi="Cambria Math"/>
                            </w:rPr>
                            <m:t>(</m:t>
                          </m:r>
                          <m:r>
                            <m:rPr>
                              <m:sty m:val="p"/>
                            </m:rPr>
                            <w:rPr>
                              <w:rFonts w:ascii="Cambria Math" w:eastAsiaTheme="minorEastAsia" w:hAnsi="Cambria Math"/>
                            </w:rPr>
                            <m:t>max</m:t>
                          </m:r>
                          <m:r>
                            <w:rPr>
                              <w:rFonts w:ascii="Cambria Math" w:eastAsiaTheme="minorEastAsia" w:hAnsi="Cambria Math"/>
                            </w:rPr>
                            <m:t>)∙</m:t>
                          </m:r>
                          <m:sSub>
                            <m:sSubPr>
                              <m:ctrlPr>
                                <w:rPr>
                                  <w:rFonts w:ascii="Cambria Math" w:hAnsi="Cambria Math"/>
                                  <w:i/>
                                </w:rPr>
                              </m:ctrlPr>
                            </m:sSubPr>
                            <m:e>
                              <m:r>
                                <w:rPr>
                                  <w:rFonts w:ascii="Cambria Math" w:hAnsi="Cambria Math"/>
                                </w:rPr>
                                <m:t>L</m:t>
                              </m:r>
                            </m:e>
                            <m:sub>
                              <m:r>
                                <w:rPr>
                                  <w:rFonts w:ascii="Cambria Math" w:hAnsi="Cambria Math"/>
                                </w:rPr>
                                <m:t>saída</m:t>
                              </m:r>
                            </m:sub>
                          </m:sSub>
                          <m:r>
                            <w:rPr>
                              <w:rFonts w:ascii="Cambria Math" w:eastAsiaTheme="minorEastAsia" w:hAnsi="Cambria Math"/>
                            </w:rPr>
                            <m:t>∙</m:t>
                          </m:r>
                          <m:sSub>
                            <m:sSubPr>
                              <m:ctrlPr>
                                <w:rPr>
                                  <w:rFonts w:ascii="Cambria Math" w:hAnsi="Cambria Math"/>
                                  <w:i/>
                                </w:rPr>
                              </m:ctrlPr>
                            </m:sSubPr>
                            <m:e>
                              <m:r>
                                <w:rPr>
                                  <w:rFonts w:ascii="Cambria Math" w:hAnsi="Cambria Math"/>
                                </w:rPr>
                                <m:t>F</m:t>
                              </m:r>
                            </m:e>
                            <m:sub>
                              <m:r>
                                <w:rPr>
                                  <w:rFonts w:ascii="Cambria Math" w:hAnsi="Cambria Math"/>
                                </w:rPr>
                                <m:t>sw</m:t>
                              </m:r>
                            </m:sub>
                          </m:sSub>
                          <m:r>
                            <w:rPr>
                              <w:rFonts w:ascii="Cambria Math" w:eastAsiaTheme="minorEastAsia" w:hAnsi="Cambria Math"/>
                            </w:rPr>
                            <m:t>∙0.8</m:t>
                          </m:r>
                        </m:den>
                      </m:f>
                    </m:e>
                  </m:d>
                </m:e>
                <m:sup>
                  <m:r>
                    <w:rPr>
                      <w:rFonts w:ascii="Cambria Math" w:eastAsiaTheme="minorEastAsia" w:hAnsi="Cambria Math"/>
                    </w:rPr>
                    <m:t>2</m:t>
                  </m:r>
                </m:sup>
              </m:sSup>
            </m:e>
          </m:rad>
        </m:oMath>
      </m:oMathPara>
    </w:p>
    <w:p w14:paraId="25F6A445" w14:textId="77777777" w:rsidR="006536AB" w:rsidRDefault="00000000" w:rsidP="006536AB">
      <w:pPr>
        <w:jc w:val="cente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 xml:space="preserve">L </m:t>
              </m:r>
            </m:sub>
          </m:sSub>
          <m:r>
            <w:rPr>
              <w:rFonts w:ascii="Cambria Math" w:eastAsiaTheme="minorEastAsia" w:hAnsi="Cambria Math"/>
            </w:rPr>
            <m:t>(rms)=</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600mA</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12</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3.224V∙</m:t>
                          </m:r>
                          <m:d>
                            <m:dPr>
                              <m:ctrlPr>
                                <w:rPr>
                                  <w:rFonts w:ascii="Cambria Math" w:eastAsiaTheme="minorEastAsia" w:hAnsi="Cambria Math"/>
                                  <w:i/>
                                </w:rPr>
                              </m:ctrlPr>
                            </m:dPr>
                            <m:e>
                              <m:r>
                                <w:rPr>
                                  <w:rFonts w:ascii="Cambria Math" w:eastAsiaTheme="minorEastAsia" w:hAnsi="Cambria Math"/>
                                </w:rPr>
                                <m:t>16.8V</m:t>
                              </m:r>
                              <m:r>
                                <m:rPr>
                                  <m:sty m:val="p"/>
                                </m:rPr>
                                <w:rPr>
                                  <w:rFonts w:ascii="Cambria Math" w:eastAsiaTheme="minorEastAsia" w:hAnsi="Cambria Math"/>
                                </w:rPr>
                                <m:t>-3.224V</m:t>
                              </m:r>
                              <m:ctrlPr>
                                <w:rPr>
                                  <w:rFonts w:ascii="Cambria Math" w:eastAsiaTheme="minorEastAsia" w:hAnsi="Cambria Math"/>
                                </w:rPr>
                              </m:ctrlPr>
                            </m:e>
                          </m:d>
                        </m:num>
                        <m:den>
                          <m:r>
                            <w:rPr>
                              <w:rFonts w:ascii="Cambria Math" w:eastAsiaTheme="minorEastAsia" w:hAnsi="Cambria Math"/>
                            </w:rPr>
                            <m:t>16.8V∙22μH∙1MHz∙0.8</m:t>
                          </m:r>
                        </m:den>
                      </m:f>
                    </m:e>
                  </m:d>
                </m:e>
                <m:sup>
                  <m:r>
                    <w:rPr>
                      <w:rFonts w:ascii="Cambria Math" w:eastAsiaTheme="minorEastAsia" w:hAnsi="Cambria Math"/>
                    </w:rPr>
                    <m:t>2</m:t>
                  </m:r>
                </m:sup>
              </m:sSup>
            </m:e>
          </m:rad>
          <m:r>
            <w:rPr>
              <w:rFonts w:ascii="Cambria Math" w:eastAsiaTheme="minorEastAsia" w:hAnsi="Cambria Math"/>
            </w:rPr>
            <m:t>=0.601A</m:t>
          </m:r>
        </m:oMath>
      </m:oMathPara>
    </w:p>
    <w:p w14:paraId="0208B480" w14:textId="77777777" w:rsidR="006536AB" w:rsidRDefault="006536AB" w:rsidP="006536AB">
      <w:pPr>
        <w:jc w:val="center"/>
        <w:rPr>
          <w:rFonts w:eastAsiaTheme="minorEastAsia"/>
        </w:rPr>
      </w:pPr>
      <w:r>
        <w:rPr>
          <w:rFonts w:eastAsiaTheme="minorEastAsia"/>
        </w:rPr>
        <w:t xml:space="preserve">Corrente de Pico do indutor: </w:t>
      </w:r>
      <w:r w:rsidRPr="008F4071">
        <w:rPr>
          <w:rFonts w:eastAsiaTheme="minorEastAsia"/>
        </w:rPr>
        <w:t>SRR6028-270Y</w:t>
      </w:r>
    </w:p>
    <w:p w14:paraId="23014647" w14:textId="77777777" w:rsidR="006536AB" w:rsidRDefault="006536AB" w:rsidP="006536AB">
      <w:pPr>
        <w:rPr>
          <w:rFonts w:eastAsiaTheme="minorEastAsia"/>
        </w:rPr>
      </w:pPr>
    </w:p>
    <w:p w14:paraId="02F1D8FB" w14:textId="77777777" w:rsidR="006536AB" w:rsidRDefault="00000000" w:rsidP="006536AB">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 xml:space="preserve">L </m:t>
              </m:r>
            </m:sub>
          </m:sSub>
          <m:r>
            <w:rPr>
              <w:rFonts w:ascii="Cambria Math" w:eastAsiaTheme="minorEastAsia" w:hAnsi="Cambria Math"/>
            </w:rPr>
            <m:t>(PK)=</m:t>
          </m:r>
          <m:sSup>
            <m:sSupPr>
              <m:ctrlPr>
                <w:rPr>
                  <w:rFonts w:ascii="Cambria Math" w:eastAsiaTheme="minorEastAsia"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 xml:space="preserve">saída </m:t>
                  </m:r>
                </m:sub>
              </m:sSub>
              <m:r>
                <w:rPr>
                  <w:rFonts w:ascii="Cambria Math" w:eastAsiaTheme="minorEastAsia" w:hAnsi="Cambria Math"/>
                </w:rPr>
                <m:t>(max)</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12</m:t>
              </m:r>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saída</m:t>
                      </m:r>
                    </m:sub>
                  </m:sSub>
                  <m:r>
                    <w:rPr>
                      <w:rFonts w:ascii="Cambria Math" w:eastAsiaTheme="minorEastAsia" w:hAnsi="Cambria Math"/>
                    </w:rPr>
                    <m:t>∙(</m:t>
                  </m:r>
                  <m:sSub>
                    <m:sSubPr>
                      <m:ctrlPr>
                        <w:rPr>
                          <w:rFonts w:ascii="Cambria Math" w:hAnsi="Cambria Math"/>
                          <w:i/>
                        </w:rPr>
                      </m:ctrlPr>
                    </m:sSubPr>
                    <m:e>
                      <m:r>
                        <w:rPr>
                          <w:rFonts w:ascii="Cambria Math" w:hAnsi="Cambria Math"/>
                        </w:rPr>
                        <m:t>V</m:t>
                      </m:r>
                    </m:e>
                    <m:sub>
                      <m:r>
                        <w:rPr>
                          <w:rFonts w:ascii="Cambria Math" w:hAnsi="Cambria Math"/>
                        </w:rPr>
                        <m:t>entrada</m:t>
                      </m:r>
                    </m:sub>
                  </m:sSub>
                  <m:r>
                    <w:rPr>
                      <w:rFonts w:ascii="Cambria Math" w:eastAsiaTheme="minorEastAsia" w:hAnsi="Cambria Math"/>
                    </w:rPr>
                    <m:t>(</m:t>
                  </m:r>
                  <m:r>
                    <m:rPr>
                      <m:sty m:val="p"/>
                    </m:rPr>
                    <w:rPr>
                      <w:rFonts w:ascii="Cambria Math" w:eastAsiaTheme="minorEastAsia" w:hAnsi="Cambria Math"/>
                    </w:rPr>
                    <m:t>max</m:t>
                  </m:r>
                  <m:r>
                    <w:rPr>
                      <w:rFonts w:ascii="Cambria Math" w:eastAsiaTheme="minorEastAsia" w:hAnsi="Cambria Math"/>
                    </w:rPr>
                    <m:t>)</m:t>
                  </m:r>
                  <m:r>
                    <m:rPr>
                      <m:sty m:val="p"/>
                    </m:rPr>
                    <w:rPr>
                      <w:rFonts w:ascii="Cambria Math" w:eastAsiaTheme="minorEastAsia" w:hAnsi="Cambria Math"/>
                    </w:rPr>
                    <m:t>-</m:t>
                  </m:r>
                  <m:sSub>
                    <m:sSubPr>
                      <m:ctrlPr>
                        <w:rPr>
                          <w:rFonts w:ascii="Cambria Math" w:hAnsi="Cambria Math"/>
                          <w:i/>
                        </w:rPr>
                      </m:ctrlPr>
                    </m:sSubPr>
                    <m:e>
                      <m:r>
                        <w:rPr>
                          <w:rFonts w:ascii="Cambria Math" w:hAnsi="Cambria Math"/>
                        </w:rPr>
                        <m:t>V</m:t>
                      </m:r>
                    </m:e>
                    <m:sub>
                      <m:r>
                        <w:rPr>
                          <w:rFonts w:ascii="Cambria Math" w:hAnsi="Cambria Math"/>
                        </w:rPr>
                        <m:t>saída</m:t>
                      </m:r>
                    </m:sub>
                  </m:sSub>
                  <m:r>
                    <m:rPr>
                      <m:sty m:val="p"/>
                    </m:rPr>
                    <w:rPr>
                      <w:rFonts w:ascii="Cambria Math" w:eastAsiaTheme="minorEastAsia" w:hAnsi="Cambria Math"/>
                    </w:rPr>
                    <m:t>)</m:t>
                  </m:r>
                </m:num>
                <m:den>
                  <m:sSub>
                    <m:sSubPr>
                      <m:ctrlPr>
                        <w:rPr>
                          <w:rFonts w:ascii="Cambria Math" w:hAnsi="Cambria Math"/>
                          <w:i/>
                        </w:rPr>
                      </m:ctrlPr>
                    </m:sSubPr>
                    <m:e>
                      <m:r>
                        <w:rPr>
                          <w:rFonts w:ascii="Cambria Math" w:hAnsi="Cambria Math"/>
                        </w:rPr>
                        <m:t>V</m:t>
                      </m:r>
                    </m:e>
                    <m:sub>
                      <m:r>
                        <w:rPr>
                          <w:rFonts w:ascii="Cambria Math" w:hAnsi="Cambria Math"/>
                        </w:rPr>
                        <m:t>entrada</m:t>
                      </m:r>
                    </m:sub>
                  </m:sSub>
                  <m:r>
                    <w:rPr>
                      <w:rFonts w:ascii="Cambria Math" w:eastAsiaTheme="minorEastAsia" w:hAnsi="Cambria Math"/>
                    </w:rPr>
                    <m:t>(</m:t>
                  </m:r>
                  <m:r>
                    <m:rPr>
                      <m:sty m:val="p"/>
                    </m:rPr>
                    <w:rPr>
                      <w:rFonts w:ascii="Cambria Math" w:eastAsiaTheme="minorEastAsia" w:hAnsi="Cambria Math"/>
                    </w:rPr>
                    <m:t>max</m:t>
                  </m:r>
                  <m:r>
                    <w:rPr>
                      <w:rFonts w:ascii="Cambria Math" w:eastAsiaTheme="minorEastAsia" w:hAnsi="Cambria Math"/>
                    </w:rPr>
                    <m:t>)∙</m:t>
                  </m:r>
                  <m:sSub>
                    <m:sSubPr>
                      <m:ctrlPr>
                        <w:rPr>
                          <w:rFonts w:ascii="Cambria Math" w:hAnsi="Cambria Math"/>
                          <w:i/>
                        </w:rPr>
                      </m:ctrlPr>
                    </m:sSubPr>
                    <m:e>
                      <m:r>
                        <w:rPr>
                          <w:rFonts w:ascii="Cambria Math" w:hAnsi="Cambria Math"/>
                        </w:rPr>
                        <m:t>L</m:t>
                      </m:r>
                    </m:e>
                    <m:sub>
                      <m:r>
                        <w:rPr>
                          <w:rFonts w:ascii="Cambria Math" w:hAnsi="Cambria Math"/>
                        </w:rPr>
                        <m:t>saída</m:t>
                      </m:r>
                    </m:sub>
                  </m:sSub>
                  <m:r>
                    <w:rPr>
                      <w:rFonts w:ascii="Cambria Math" w:eastAsiaTheme="minorEastAsia" w:hAnsi="Cambria Math"/>
                    </w:rPr>
                    <m:t>∙</m:t>
                  </m:r>
                  <m:sSub>
                    <m:sSubPr>
                      <m:ctrlPr>
                        <w:rPr>
                          <w:rFonts w:ascii="Cambria Math" w:hAnsi="Cambria Math"/>
                          <w:i/>
                        </w:rPr>
                      </m:ctrlPr>
                    </m:sSubPr>
                    <m:e>
                      <m:r>
                        <w:rPr>
                          <w:rFonts w:ascii="Cambria Math" w:hAnsi="Cambria Math"/>
                        </w:rPr>
                        <m:t>F</m:t>
                      </m:r>
                    </m:e>
                    <m:sub>
                      <m:r>
                        <w:rPr>
                          <w:rFonts w:ascii="Cambria Math" w:hAnsi="Cambria Math"/>
                        </w:rPr>
                        <m:t>sw</m:t>
                      </m:r>
                    </m:sub>
                  </m:sSub>
                  <m:r>
                    <w:rPr>
                      <w:rFonts w:ascii="Cambria Math" w:eastAsiaTheme="minorEastAsia" w:hAnsi="Cambria Math"/>
                    </w:rPr>
                    <m:t>∙1.6</m:t>
                  </m:r>
                </m:den>
              </m:f>
            </m:e>
          </m:d>
        </m:oMath>
      </m:oMathPara>
    </w:p>
    <w:p w14:paraId="131DCEBB" w14:textId="77777777" w:rsidR="006536AB" w:rsidRDefault="00000000" w:rsidP="006536AB">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 xml:space="preserve">L </m:t>
              </m:r>
            </m:sub>
          </m:sSub>
          <m:r>
            <w:rPr>
              <w:rFonts w:ascii="Cambria Math" w:eastAsiaTheme="minorEastAsia" w:hAnsi="Cambria Math"/>
            </w:rPr>
            <m:t>(PK)=600mA+</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12</m:t>
              </m:r>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3.224V∙</m:t>
                  </m:r>
                  <m:d>
                    <m:dPr>
                      <m:ctrlPr>
                        <w:rPr>
                          <w:rFonts w:ascii="Cambria Math" w:eastAsiaTheme="minorEastAsia" w:hAnsi="Cambria Math"/>
                          <w:i/>
                        </w:rPr>
                      </m:ctrlPr>
                    </m:dPr>
                    <m:e>
                      <m:r>
                        <w:rPr>
                          <w:rFonts w:ascii="Cambria Math" w:eastAsiaTheme="minorEastAsia" w:hAnsi="Cambria Math"/>
                        </w:rPr>
                        <m:t>16.8V</m:t>
                      </m:r>
                      <m:r>
                        <m:rPr>
                          <m:sty m:val="p"/>
                        </m:rPr>
                        <w:rPr>
                          <w:rFonts w:ascii="Cambria Math" w:eastAsiaTheme="minorEastAsia" w:hAnsi="Cambria Math"/>
                        </w:rPr>
                        <m:t>-3.224V</m:t>
                      </m:r>
                      <m:ctrlPr>
                        <w:rPr>
                          <w:rFonts w:ascii="Cambria Math" w:eastAsiaTheme="minorEastAsia" w:hAnsi="Cambria Math"/>
                        </w:rPr>
                      </m:ctrlPr>
                    </m:e>
                  </m:d>
                </m:num>
                <m:den>
                  <m:r>
                    <w:rPr>
                      <w:rFonts w:ascii="Cambria Math" w:eastAsiaTheme="minorEastAsia" w:hAnsi="Cambria Math"/>
                    </w:rPr>
                    <m:t>16.8V∙22μH∙1MHz∙1.6</m:t>
                  </m:r>
                </m:den>
              </m:f>
            </m:e>
          </m:d>
          <m:r>
            <w:rPr>
              <w:rFonts w:ascii="Cambria Math" w:eastAsiaTheme="minorEastAsia" w:hAnsi="Cambria Math"/>
            </w:rPr>
            <m:t>=0.606A</m:t>
          </m:r>
        </m:oMath>
      </m:oMathPara>
    </w:p>
    <w:p w14:paraId="7990A297" w14:textId="77777777" w:rsidR="006536AB" w:rsidRDefault="006536AB" w:rsidP="006536AB">
      <w:pPr>
        <w:jc w:val="center"/>
        <w:rPr>
          <w:rFonts w:eastAsiaTheme="minorEastAsia"/>
        </w:rPr>
      </w:pPr>
    </w:p>
    <w:p w14:paraId="3CBA76B6" w14:textId="77777777" w:rsidR="006536AB" w:rsidRDefault="006536AB" w:rsidP="006536AB"/>
    <w:p w14:paraId="58692CD8" w14:textId="74D61B91" w:rsidR="00910CDA" w:rsidRDefault="00910CDA" w:rsidP="006536AB">
      <w:pPr>
        <w:tabs>
          <w:tab w:val="left" w:pos="3540"/>
        </w:tabs>
      </w:pPr>
    </w:p>
    <w:p w14:paraId="727B4109" w14:textId="77777777" w:rsidR="00E62950" w:rsidRDefault="00E62950" w:rsidP="006536AB">
      <w:pPr>
        <w:tabs>
          <w:tab w:val="left" w:pos="3540"/>
        </w:tabs>
      </w:pPr>
    </w:p>
    <w:p w14:paraId="6CF8C39F" w14:textId="77777777" w:rsidR="00E62950" w:rsidRDefault="00E62950" w:rsidP="006536AB">
      <w:pPr>
        <w:tabs>
          <w:tab w:val="left" w:pos="3540"/>
        </w:tabs>
      </w:pPr>
    </w:p>
    <w:p w14:paraId="2115EF89" w14:textId="77777777" w:rsidR="00E62950" w:rsidRDefault="00E62950" w:rsidP="006536AB">
      <w:pPr>
        <w:tabs>
          <w:tab w:val="left" w:pos="3540"/>
        </w:tabs>
      </w:pPr>
    </w:p>
    <w:p w14:paraId="6273AE99" w14:textId="77777777" w:rsidR="00E62950" w:rsidRDefault="00E62950" w:rsidP="006536AB">
      <w:pPr>
        <w:tabs>
          <w:tab w:val="left" w:pos="3540"/>
        </w:tabs>
      </w:pPr>
    </w:p>
    <w:p w14:paraId="510EDA71" w14:textId="77777777" w:rsidR="00E62950" w:rsidRDefault="00E62950" w:rsidP="006536AB">
      <w:pPr>
        <w:tabs>
          <w:tab w:val="left" w:pos="3540"/>
        </w:tabs>
      </w:pPr>
    </w:p>
    <w:p w14:paraId="258A8920" w14:textId="77777777" w:rsidR="00E62950" w:rsidRDefault="00E62950" w:rsidP="006536AB">
      <w:pPr>
        <w:tabs>
          <w:tab w:val="left" w:pos="3540"/>
        </w:tabs>
      </w:pPr>
    </w:p>
    <w:p w14:paraId="069CCCA8" w14:textId="77777777" w:rsidR="00E62950" w:rsidRDefault="00E62950" w:rsidP="006536AB">
      <w:pPr>
        <w:tabs>
          <w:tab w:val="left" w:pos="3540"/>
        </w:tabs>
      </w:pPr>
    </w:p>
    <w:p w14:paraId="3F73320B" w14:textId="77777777" w:rsidR="00E62950" w:rsidRDefault="00E62950" w:rsidP="006536AB">
      <w:pPr>
        <w:tabs>
          <w:tab w:val="left" w:pos="3540"/>
        </w:tabs>
      </w:pPr>
    </w:p>
    <w:p w14:paraId="435954E3" w14:textId="77777777" w:rsidR="00E62950" w:rsidRDefault="00E62950" w:rsidP="006536AB">
      <w:pPr>
        <w:tabs>
          <w:tab w:val="left" w:pos="3540"/>
        </w:tabs>
      </w:pPr>
    </w:p>
    <w:p w14:paraId="6EE40B65" w14:textId="77777777" w:rsidR="00E62950" w:rsidRDefault="00E62950" w:rsidP="006536AB">
      <w:pPr>
        <w:tabs>
          <w:tab w:val="left" w:pos="3540"/>
        </w:tabs>
      </w:pPr>
    </w:p>
    <w:p w14:paraId="424ECF25" w14:textId="77777777" w:rsidR="00E62950" w:rsidRDefault="00E62950" w:rsidP="006536AB">
      <w:pPr>
        <w:tabs>
          <w:tab w:val="left" w:pos="3540"/>
        </w:tabs>
      </w:pPr>
    </w:p>
    <w:p w14:paraId="5B01F921" w14:textId="77777777" w:rsidR="00E62950" w:rsidRDefault="00E62950" w:rsidP="006536AB">
      <w:pPr>
        <w:tabs>
          <w:tab w:val="left" w:pos="3540"/>
        </w:tabs>
      </w:pPr>
    </w:p>
    <w:p w14:paraId="20C96B8C" w14:textId="77777777" w:rsidR="00E62950" w:rsidRDefault="00E62950" w:rsidP="006536AB">
      <w:pPr>
        <w:tabs>
          <w:tab w:val="left" w:pos="3540"/>
        </w:tabs>
      </w:pPr>
    </w:p>
    <w:p w14:paraId="646E5794" w14:textId="77777777" w:rsidR="00E62950" w:rsidRDefault="00E62950" w:rsidP="006536AB">
      <w:pPr>
        <w:tabs>
          <w:tab w:val="left" w:pos="3540"/>
        </w:tabs>
      </w:pPr>
    </w:p>
    <w:p w14:paraId="58E6B154" w14:textId="77777777" w:rsidR="00455644" w:rsidRDefault="00455644" w:rsidP="00455644">
      <w:pPr>
        <w:tabs>
          <w:tab w:val="left" w:pos="3540"/>
        </w:tabs>
      </w:pPr>
    </w:p>
    <w:p w14:paraId="252DC7FF" w14:textId="77777777" w:rsidR="00455644" w:rsidRDefault="00455644" w:rsidP="00455644">
      <w:pPr>
        <w:tabs>
          <w:tab w:val="left" w:pos="3540"/>
        </w:tabs>
      </w:pPr>
    </w:p>
    <w:p w14:paraId="685E4B5D" w14:textId="77777777" w:rsidR="00455644" w:rsidRDefault="00455644" w:rsidP="00455644">
      <w:pPr>
        <w:tabs>
          <w:tab w:val="left" w:pos="3540"/>
        </w:tabs>
      </w:pPr>
    </w:p>
    <w:p w14:paraId="047E24CD" w14:textId="77777777" w:rsidR="00455644" w:rsidRDefault="00455644" w:rsidP="00455644">
      <w:pPr>
        <w:tabs>
          <w:tab w:val="left" w:pos="3540"/>
        </w:tabs>
      </w:pPr>
    </w:p>
    <w:p w14:paraId="7656832B" w14:textId="77777777" w:rsidR="00455644" w:rsidRDefault="00455644" w:rsidP="00455644">
      <w:pPr>
        <w:tabs>
          <w:tab w:val="left" w:pos="3540"/>
        </w:tabs>
      </w:pPr>
    </w:p>
    <w:p w14:paraId="6FF2F963" w14:textId="77777777" w:rsidR="00455644" w:rsidRDefault="00455644" w:rsidP="00455644">
      <w:pPr>
        <w:tabs>
          <w:tab w:val="left" w:pos="3540"/>
        </w:tabs>
      </w:pPr>
    </w:p>
    <w:p w14:paraId="5756330A" w14:textId="77777777" w:rsidR="00455644" w:rsidRDefault="00455644" w:rsidP="00455644">
      <w:pPr>
        <w:tabs>
          <w:tab w:val="left" w:pos="3540"/>
        </w:tabs>
      </w:pPr>
    </w:p>
    <w:p w14:paraId="20F0EC03" w14:textId="77777777" w:rsidR="00455644" w:rsidRDefault="00455644" w:rsidP="00455644">
      <w:pPr>
        <w:tabs>
          <w:tab w:val="left" w:pos="3540"/>
        </w:tabs>
      </w:pPr>
    </w:p>
    <w:p w14:paraId="559AFFB6" w14:textId="77777777" w:rsidR="00455644" w:rsidRDefault="00455644" w:rsidP="00455644">
      <w:pPr>
        <w:tabs>
          <w:tab w:val="left" w:pos="3540"/>
        </w:tabs>
      </w:pPr>
    </w:p>
    <w:p w14:paraId="3650D40A" w14:textId="77777777" w:rsidR="00455644" w:rsidRDefault="00455644" w:rsidP="00455644">
      <w:pPr>
        <w:tabs>
          <w:tab w:val="left" w:pos="3540"/>
        </w:tabs>
      </w:pPr>
    </w:p>
    <w:p w14:paraId="55E36530" w14:textId="77777777" w:rsidR="00455644" w:rsidRDefault="00455644" w:rsidP="00455644">
      <w:pPr>
        <w:tabs>
          <w:tab w:val="left" w:pos="3540"/>
        </w:tabs>
      </w:pPr>
    </w:p>
    <w:p w14:paraId="0FADCF50" w14:textId="77777777" w:rsidR="00455644" w:rsidRDefault="00455644" w:rsidP="00455644">
      <w:pPr>
        <w:tabs>
          <w:tab w:val="left" w:pos="3540"/>
        </w:tabs>
      </w:pPr>
    </w:p>
    <w:p w14:paraId="19F6E09E" w14:textId="77777777" w:rsidR="00455644" w:rsidRDefault="00455644" w:rsidP="00455644">
      <w:pPr>
        <w:tabs>
          <w:tab w:val="left" w:pos="3540"/>
        </w:tabs>
      </w:pPr>
    </w:p>
    <w:p w14:paraId="2F13DBDA" w14:textId="77777777" w:rsidR="00455644" w:rsidRDefault="00455644" w:rsidP="00455644">
      <w:pPr>
        <w:tabs>
          <w:tab w:val="left" w:pos="3540"/>
        </w:tabs>
      </w:pPr>
    </w:p>
    <w:p w14:paraId="27E5F47E" w14:textId="36C9E57E" w:rsidR="00455644" w:rsidRPr="00E649CF" w:rsidRDefault="00455644" w:rsidP="00455644">
      <w:pPr>
        <w:tabs>
          <w:tab w:val="left" w:pos="3540"/>
        </w:tabs>
        <w:jc w:val="center"/>
        <w:rPr>
          <w:b/>
          <w:bCs/>
        </w:rPr>
      </w:pPr>
      <w:r w:rsidRPr="00E649CF">
        <w:rPr>
          <w:b/>
          <w:bCs/>
        </w:rPr>
        <w:t xml:space="preserve">ANEXO </w:t>
      </w:r>
      <w:r>
        <w:rPr>
          <w:b/>
          <w:bCs/>
        </w:rPr>
        <w:t>B</w:t>
      </w:r>
      <w:r w:rsidRPr="00E649CF">
        <w:rPr>
          <w:b/>
          <w:bCs/>
        </w:rPr>
        <w:t xml:space="preserve"> – </w:t>
      </w:r>
      <w:r>
        <w:rPr>
          <w:b/>
          <w:bCs/>
        </w:rPr>
        <w:t>ESQUEMÁTICO DO PROTÓTIPO</w:t>
      </w:r>
    </w:p>
    <w:p w14:paraId="267E5DF1" w14:textId="77777777" w:rsidR="00455644" w:rsidRDefault="00455644" w:rsidP="006536AB">
      <w:pPr>
        <w:tabs>
          <w:tab w:val="left" w:pos="3540"/>
        </w:tabs>
      </w:pPr>
    </w:p>
    <w:p w14:paraId="1B201574" w14:textId="77777777" w:rsidR="00455644" w:rsidRDefault="00455644" w:rsidP="006536AB">
      <w:pPr>
        <w:tabs>
          <w:tab w:val="left" w:pos="3540"/>
        </w:tabs>
      </w:pPr>
    </w:p>
    <w:p w14:paraId="123524D5" w14:textId="77777777" w:rsidR="00455644" w:rsidRDefault="00455644" w:rsidP="006536AB">
      <w:pPr>
        <w:tabs>
          <w:tab w:val="left" w:pos="3540"/>
        </w:tabs>
      </w:pPr>
    </w:p>
    <w:p w14:paraId="7FA27084" w14:textId="77777777" w:rsidR="00455644" w:rsidRDefault="00455644" w:rsidP="006536AB">
      <w:pPr>
        <w:tabs>
          <w:tab w:val="left" w:pos="3540"/>
        </w:tabs>
      </w:pPr>
    </w:p>
    <w:p w14:paraId="07B45EF8" w14:textId="77777777" w:rsidR="00455644" w:rsidRDefault="00455644" w:rsidP="006536AB">
      <w:pPr>
        <w:tabs>
          <w:tab w:val="left" w:pos="3540"/>
        </w:tabs>
      </w:pPr>
    </w:p>
    <w:p w14:paraId="3D92CCDF" w14:textId="77777777" w:rsidR="00455644" w:rsidRDefault="00455644" w:rsidP="006536AB">
      <w:pPr>
        <w:tabs>
          <w:tab w:val="left" w:pos="3540"/>
        </w:tabs>
      </w:pPr>
    </w:p>
    <w:p w14:paraId="46233AAB" w14:textId="77777777" w:rsidR="00455644" w:rsidRDefault="00455644" w:rsidP="006536AB">
      <w:pPr>
        <w:tabs>
          <w:tab w:val="left" w:pos="3540"/>
        </w:tabs>
      </w:pPr>
    </w:p>
    <w:p w14:paraId="088AC34F" w14:textId="77777777" w:rsidR="00455644" w:rsidRDefault="00455644" w:rsidP="006536AB">
      <w:pPr>
        <w:tabs>
          <w:tab w:val="left" w:pos="3540"/>
        </w:tabs>
      </w:pPr>
    </w:p>
    <w:p w14:paraId="3BCE283C" w14:textId="77777777" w:rsidR="00455644" w:rsidRDefault="00455644" w:rsidP="006536AB">
      <w:pPr>
        <w:tabs>
          <w:tab w:val="left" w:pos="3540"/>
        </w:tabs>
      </w:pPr>
    </w:p>
    <w:p w14:paraId="3077E0FC" w14:textId="77777777" w:rsidR="00455644" w:rsidRDefault="00455644" w:rsidP="006536AB">
      <w:pPr>
        <w:tabs>
          <w:tab w:val="left" w:pos="3540"/>
        </w:tabs>
      </w:pPr>
    </w:p>
    <w:p w14:paraId="29EA8313" w14:textId="77777777" w:rsidR="00455644" w:rsidRDefault="00455644" w:rsidP="006536AB">
      <w:pPr>
        <w:tabs>
          <w:tab w:val="left" w:pos="3540"/>
        </w:tabs>
      </w:pPr>
    </w:p>
    <w:p w14:paraId="0C746E76" w14:textId="77777777" w:rsidR="00455644" w:rsidRDefault="00455644" w:rsidP="006536AB">
      <w:pPr>
        <w:tabs>
          <w:tab w:val="left" w:pos="3540"/>
        </w:tabs>
      </w:pPr>
    </w:p>
    <w:p w14:paraId="47724C94" w14:textId="77777777" w:rsidR="00455644" w:rsidRDefault="00455644" w:rsidP="006536AB">
      <w:pPr>
        <w:tabs>
          <w:tab w:val="left" w:pos="3540"/>
        </w:tabs>
      </w:pPr>
    </w:p>
    <w:p w14:paraId="598D59CC" w14:textId="77777777" w:rsidR="00455644" w:rsidRDefault="00455644" w:rsidP="006536AB">
      <w:pPr>
        <w:tabs>
          <w:tab w:val="left" w:pos="3540"/>
        </w:tabs>
      </w:pPr>
    </w:p>
    <w:p w14:paraId="7F9CC405" w14:textId="77777777" w:rsidR="00455644" w:rsidRDefault="00455644" w:rsidP="006536AB">
      <w:pPr>
        <w:tabs>
          <w:tab w:val="left" w:pos="3540"/>
        </w:tabs>
      </w:pPr>
    </w:p>
    <w:p w14:paraId="24FFCE03" w14:textId="77777777" w:rsidR="00455644" w:rsidRDefault="00455644" w:rsidP="006536AB">
      <w:pPr>
        <w:tabs>
          <w:tab w:val="left" w:pos="3540"/>
        </w:tabs>
      </w:pPr>
    </w:p>
    <w:p w14:paraId="7C903770" w14:textId="77777777" w:rsidR="00455644" w:rsidRDefault="00455644" w:rsidP="006536AB">
      <w:pPr>
        <w:tabs>
          <w:tab w:val="left" w:pos="3540"/>
        </w:tabs>
      </w:pPr>
    </w:p>
    <w:p w14:paraId="30E2A3DA" w14:textId="77777777" w:rsidR="00455644" w:rsidRDefault="00455644" w:rsidP="006536AB">
      <w:pPr>
        <w:tabs>
          <w:tab w:val="left" w:pos="3540"/>
        </w:tabs>
      </w:pPr>
    </w:p>
    <w:p w14:paraId="68AF71C1" w14:textId="77777777" w:rsidR="00BD6578" w:rsidRDefault="00BD6578" w:rsidP="006536AB">
      <w:pPr>
        <w:tabs>
          <w:tab w:val="left" w:pos="3540"/>
        </w:tabs>
        <w:sectPr w:rsidR="00BD6578" w:rsidSect="00455644">
          <w:pgSz w:w="11906" w:h="16838"/>
          <w:pgMar w:top="1701" w:right="1701" w:bottom="1134" w:left="1701" w:header="709" w:footer="709" w:gutter="0"/>
          <w:pgNumType w:start="66"/>
          <w:cols w:space="708"/>
          <w:docGrid w:linePitch="360"/>
        </w:sectPr>
      </w:pPr>
    </w:p>
    <w:p w14:paraId="2DABDC9F" w14:textId="692F464B" w:rsidR="00BD6578" w:rsidRDefault="004B76CB" w:rsidP="004B76CB">
      <w:pPr>
        <w:jc w:val="center"/>
        <w:sectPr w:rsidR="00BD6578" w:rsidSect="00BA3FDD">
          <w:pgSz w:w="16838" w:h="11906" w:orient="landscape"/>
          <w:pgMar w:top="1701" w:right="1701" w:bottom="1701" w:left="1134" w:header="709" w:footer="709" w:gutter="0"/>
          <w:pgNumType w:start="79"/>
          <w:cols w:space="708"/>
          <w:docGrid w:linePitch="360"/>
        </w:sectPr>
      </w:pPr>
      <w:r>
        <w:rPr>
          <w:noProof/>
        </w:rPr>
        <w:lastRenderedPageBreak/>
        <w:drawing>
          <wp:inline distT="0" distB="0" distL="0" distR="0" wp14:anchorId="55A89E8F" wp14:editId="7EDDAE94">
            <wp:extent cx="8920717" cy="6302906"/>
            <wp:effectExtent l="0" t="0" r="0" b="3175"/>
            <wp:docPr id="1721378279" name="Imagem 6" descr="Diagrama, Esquemát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78279" name="Imagem 6" descr="Diagrama, Esquemático&#10;&#10;O conteúdo gerado por IA pode estar incorreto."/>
                    <pic:cNvPicPr/>
                  </pic:nvPicPr>
                  <pic:blipFill>
                    <a:blip r:embed="rId33">
                      <a:extLst>
                        <a:ext uri="{28A0092B-C50C-407E-A947-70E740481C1C}">
                          <a14:useLocalDpi xmlns:a14="http://schemas.microsoft.com/office/drawing/2010/main" val="0"/>
                        </a:ext>
                      </a:extLst>
                    </a:blip>
                    <a:stretch>
                      <a:fillRect/>
                    </a:stretch>
                  </pic:blipFill>
                  <pic:spPr>
                    <a:xfrm>
                      <a:off x="0" y="0"/>
                      <a:ext cx="8939170" cy="6315944"/>
                    </a:xfrm>
                    <a:prstGeom prst="rect">
                      <a:avLst/>
                    </a:prstGeom>
                  </pic:spPr>
                </pic:pic>
              </a:graphicData>
            </a:graphic>
          </wp:inline>
        </w:drawing>
      </w:r>
    </w:p>
    <w:p w14:paraId="56110018" w14:textId="77777777" w:rsidR="0015306D" w:rsidRDefault="0015306D" w:rsidP="006536AB">
      <w:pPr>
        <w:tabs>
          <w:tab w:val="left" w:pos="3540"/>
        </w:tabs>
      </w:pPr>
    </w:p>
    <w:p w14:paraId="0049D62B" w14:textId="77777777" w:rsidR="0015306D" w:rsidRDefault="0015306D" w:rsidP="006536AB">
      <w:pPr>
        <w:tabs>
          <w:tab w:val="left" w:pos="3540"/>
        </w:tabs>
      </w:pPr>
    </w:p>
    <w:p w14:paraId="31D2CCBA" w14:textId="77777777" w:rsidR="0015306D" w:rsidRDefault="0015306D" w:rsidP="006536AB">
      <w:pPr>
        <w:tabs>
          <w:tab w:val="left" w:pos="3540"/>
        </w:tabs>
      </w:pPr>
    </w:p>
    <w:p w14:paraId="76FA94A2" w14:textId="77777777" w:rsidR="0015306D" w:rsidRDefault="0015306D" w:rsidP="006536AB">
      <w:pPr>
        <w:tabs>
          <w:tab w:val="left" w:pos="3540"/>
        </w:tabs>
      </w:pPr>
    </w:p>
    <w:p w14:paraId="55233579" w14:textId="77777777" w:rsidR="0015306D" w:rsidRDefault="0015306D" w:rsidP="006536AB">
      <w:pPr>
        <w:tabs>
          <w:tab w:val="left" w:pos="3540"/>
        </w:tabs>
      </w:pPr>
    </w:p>
    <w:p w14:paraId="6F859A83" w14:textId="77777777" w:rsidR="0015306D" w:rsidRDefault="0015306D" w:rsidP="006536AB">
      <w:pPr>
        <w:tabs>
          <w:tab w:val="left" w:pos="3540"/>
        </w:tabs>
      </w:pPr>
    </w:p>
    <w:p w14:paraId="65F6CAE7" w14:textId="77777777" w:rsidR="0015306D" w:rsidRDefault="0015306D" w:rsidP="006536AB">
      <w:pPr>
        <w:tabs>
          <w:tab w:val="left" w:pos="3540"/>
        </w:tabs>
      </w:pPr>
    </w:p>
    <w:p w14:paraId="02851049" w14:textId="77777777" w:rsidR="0015306D" w:rsidRDefault="0015306D" w:rsidP="006536AB">
      <w:pPr>
        <w:tabs>
          <w:tab w:val="left" w:pos="3540"/>
        </w:tabs>
      </w:pPr>
    </w:p>
    <w:p w14:paraId="1C840C78" w14:textId="77777777" w:rsidR="0015306D" w:rsidRDefault="0015306D" w:rsidP="006536AB">
      <w:pPr>
        <w:tabs>
          <w:tab w:val="left" w:pos="3540"/>
        </w:tabs>
      </w:pPr>
    </w:p>
    <w:p w14:paraId="59031456" w14:textId="77777777" w:rsidR="0015306D" w:rsidRDefault="0015306D" w:rsidP="006536AB">
      <w:pPr>
        <w:tabs>
          <w:tab w:val="left" w:pos="3540"/>
        </w:tabs>
      </w:pPr>
    </w:p>
    <w:p w14:paraId="5E4C8A45" w14:textId="77777777" w:rsidR="0015306D" w:rsidRDefault="0015306D" w:rsidP="006536AB">
      <w:pPr>
        <w:tabs>
          <w:tab w:val="left" w:pos="3540"/>
        </w:tabs>
      </w:pPr>
    </w:p>
    <w:p w14:paraId="069D9E04" w14:textId="77777777" w:rsidR="00455644" w:rsidRDefault="00455644" w:rsidP="00455644">
      <w:pPr>
        <w:tabs>
          <w:tab w:val="left" w:pos="3540"/>
        </w:tabs>
      </w:pPr>
    </w:p>
    <w:p w14:paraId="67C3C343" w14:textId="77777777" w:rsidR="00455644" w:rsidRDefault="00455644" w:rsidP="00455644">
      <w:pPr>
        <w:tabs>
          <w:tab w:val="left" w:pos="3540"/>
        </w:tabs>
      </w:pPr>
    </w:p>
    <w:p w14:paraId="5C26C9F0" w14:textId="77777777" w:rsidR="00455644" w:rsidRDefault="00455644" w:rsidP="00455644">
      <w:pPr>
        <w:tabs>
          <w:tab w:val="left" w:pos="3540"/>
        </w:tabs>
      </w:pPr>
    </w:p>
    <w:p w14:paraId="571DEBE8" w14:textId="77777777" w:rsidR="00455644" w:rsidRDefault="00455644" w:rsidP="003D26FF"/>
    <w:p w14:paraId="31EFF674" w14:textId="5B58460F" w:rsidR="00455644" w:rsidRPr="00E649CF" w:rsidRDefault="00455644" w:rsidP="00455644">
      <w:pPr>
        <w:tabs>
          <w:tab w:val="left" w:pos="3540"/>
        </w:tabs>
        <w:jc w:val="center"/>
        <w:rPr>
          <w:b/>
          <w:bCs/>
        </w:rPr>
      </w:pPr>
      <w:r w:rsidRPr="00E649CF">
        <w:rPr>
          <w:b/>
          <w:bCs/>
        </w:rPr>
        <w:t xml:space="preserve">ANEXO </w:t>
      </w:r>
      <w:r>
        <w:rPr>
          <w:b/>
          <w:bCs/>
        </w:rPr>
        <w:t>C</w:t>
      </w:r>
      <w:r w:rsidRPr="00E649CF">
        <w:rPr>
          <w:b/>
          <w:bCs/>
        </w:rPr>
        <w:t xml:space="preserve"> – </w:t>
      </w:r>
      <w:r>
        <w:rPr>
          <w:b/>
          <w:bCs/>
        </w:rPr>
        <w:t>LAYOUT DO PROTÓTIPO</w:t>
      </w:r>
    </w:p>
    <w:p w14:paraId="688975C3" w14:textId="77777777" w:rsidR="00455644" w:rsidRDefault="00455644" w:rsidP="006536AB">
      <w:pPr>
        <w:tabs>
          <w:tab w:val="left" w:pos="3540"/>
        </w:tabs>
      </w:pPr>
    </w:p>
    <w:p w14:paraId="22EAFE7C" w14:textId="77777777" w:rsidR="00455644" w:rsidRDefault="00455644" w:rsidP="006536AB">
      <w:pPr>
        <w:tabs>
          <w:tab w:val="left" w:pos="3540"/>
        </w:tabs>
      </w:pPr>
    </w:p>
    <w:p w14:paraId="091DA3D7" w14:textId="77777777" w:rsidR="00455644" w:rsidRDefault="00455644" w:rsidP="006536AB">
      <w:pPr>
        <w:tabs>
          <w:tab w:val="left" w:pos="3540"/>
        </w:tabs>
      </w:pPr>
    </w:p>
    <w:p w14:paraId="4C349CD3" w14:textId="77777777" w:rsidR="00455644" w:rsidRDefault="00455644" w:rsidP="006536AB">
      <w:pPr>
        <w:tabs>
          <w:tab w:val="left" w:pos="3540"/>
        </w:tabs>
      </w:pPr>
    </w:p>
    <w:p w14:paraId="278B852D" w14:textId="77777777" w:rsidR="00455644" w:rsidRDefault="00455644" w:rsidP="006536AB">
      <w:pPr>
        <w:tabs>
          <w:tab w:val="left" w:pos="3540"/>
        </w:tabs>
      </w:pPr>
    </w:p>
    <w:p w14:paraId="1FBE67CC" w14:textId="77777777" w:rsidR="00455644" w:rsidRDefault="00455644" w:rsidP="006536AB">
      <w:pPr>
        <w:tabs>
          <w:tab w:val="left" w:pos="3540"/>
        </w:tabs>
      </w:pPr>
    </w:p>
    <w:p w14:paraId="10DDB15F" w14:textId="77777777" w:rsidR="00BD6578" w:rsidRDefault="00BD6578" w:rsidP="006536AB">
      <w:pPr>
        <w:tabs>
          <w:tab w:val="left" w:pos="3540"/>
        </w:tabs>
        <w:sectPr w:rsidR="00BD6578" w:rsidSect="00BA3FDD">
          <w:pgSz w:w="11906" w:h="16838"/>
          <w:pgMar w:top="1701" w:right="1701" w:bottom="1134" w:left="1701" w:header="709" w:footer="709" w:gutter="0"/>
          <w:pgNumType w:start="80"/>
          <w:cols w:space="708"/>
          <w:docGrid w:linePitch="360"/>
        </w:sectPr>
      </w:pPr>
    </w:p>
    <w:p w14:paraId="303F4DD8" w14:textId="3FF2B9C4" w:rsidR="00455644" w:rsidRDefault="004B76CB" w:rsidP="006536AB">
      <w:pPr>
        <w:tabs>
          <w:tab w:val="left" w:pos="3540"/>
        </w:tabs>
      </w:pPr>
      <w:r>
        <w:rPr>
          <w:noProof/>
        </w:rPr>
        <w:lastRenderedPageBreak/>
        <w:drawing>
          <wp:inline distT="0" distB="0" distL="0" distR="0" wp14:anchorId="5DCD6B32" wp14:editId="68EE3173">
            <wp:extent cx="8891905" cy="6282865"/>
            <wp:effectExtent l="0" t="0" r="4445" b="3810"/>
            <wp:docPr id="1200635140" name="Imagem 5" descr="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35140" name="Imagem 5" descr="Gráfico, Histograma&#10;&#10;O conteúdo gerado por IA pode estar incorreto."/>
                    <pic:cNvPicPr/>
                  </pic:nvPicPr>
                  <pic:blipFill>
                    <a:blip r:embed="rId34">
                      <a:extLst>
                        <a:ext uri="{28A0092B-C50C-407E-A947-70E740481C1C}">
                          <a14:useLocalDpi xmlns:a14="http://schemas.microsoft.com/office/drawing/2010/main" val="0"/>
                        </a:ext>
                      </a:extLst>
                    </a:blip>
                    <a:stretch>
                      <a:fillRect/>
                    </a:stretch>
                  </pic:blipFill>
                  <pic:spPr>
                    <a:xfrm>
                      <a:off x="0" y="0"/>
                      <a:ext cx="8891905" cy="6282865"/>
                    </a:xfrm>
                    <a:prstGeom prst="rect">
                      <a:avLst/>
                    </a:prstGeom>
                  </pic:spPr>
                </pic:pic>
              </a:graphicData>
            </a:graphic>
          </wp:inline>
        </w:drawing>
      </w:r>
    </w:p>
    <w:p w14:paraId="23EA3FFD" w14:textId="77777777" w:rsidR="00BD6578" w:rsidRDefault="00BD6578" w:rsidP="006536AB">
      <w:pPr>
        <w:tabs>
          <w:tab w:val="left" w:pos="3540"/>
        </w:tabs>
        <w:sectPr w:rsidR="00BD6578" w:rsidSect="00BA3FDD">
          <w:pgSz w:w="16838" w:h="11906" w:orient="landscape"/>
          <w:pgMar w:top="1701" w:right="1701" w:bottom="1701" w:left="1134" w:header="709" w:footer="709" w:gutter="0"/>
          <w:pgNumType w:start="81"/>
          <w:cols w:space="708"/>
          <w:docGrid w:linePitch="360"/>
        </w:sectPr>
      </w:pPr>
    </w:p>
    <w:p w14:paraId="7F30E95A" w14:textId="77777777" w:rsidR="0015306D" w:rsidRDefault="0015306D" w:rsidP="006536AB">
      <w:pPr>
        <w:tabs>
          <w:tab w:val="left" w:pos="3540"/>
        </w:tabs>
      </w:pPr>
    </w:p>
    <w:p w14:paraId="309A14B7" w14:textId="77777777" w:rsidR="0015306D" w:rsidRDefault="0015306D" w:rsidP="006536AB">
      <w:pPr>
        <w:tabs>
          <w:tab w:val="left" w:pos="3540"/>
        </w:tabs>
      </w:pPr>
    </w:p>
    <w:p w14:paraId="454746B7" w14:textId="77777777" w:rsidR="0015306D" w:rsidRDefault="0015306D" w:rsidP="006536AB">
      <w:pPr>
        <w:tabs>
          <w:tab w:val="left" w:pos="3540"/>
        </w:tabs>
      </w:pPr>
    </w:p>
    <w:p w14:paraId="323B0E85" w14:textId="77777777" w:rsidR="0015306D" w:rsidRDefault="0015306D" w:rsidP="006536AB">
      <w:pPr>
        <w:tabs>
          <w:tab w:val="left" w:pos="3540"/>
        </w:tabs>
      </w:pPr>
    </w:p>
    <w:p w14:paraId="4EE3DBC3" w14:textId="77777777" w:rsidR="0015306D" w:rsidRDefault="0015306D" w:rsidP="006536AB">
      <w:pPr>
        <w:tabs>
          <w:tab w:val="left" w:pos="3540"/>
        </w:tabs>
      </w:pPr>
    </w:p>
    <w:p w14:paraId="4A2F59AA" w14:textId="77777777" w:rsidR="0015306D" w:rsidRDefault="0015306D" w:rsidP="006536AB">
      <w:pPr>
        <w:tabs>
          <w:tab w:val="left" w:pos="3540"/>
        </w:tabs>
      </w:pPr>
    </w:p>
    <w:p w14:paraId="40D9C30F" w14:textId="77777777" w:rsidR="0015306D" w:rsidRDefault="0015306D" w:rsidP="006536AB">
      <w:pPr>
        <w:tabs>
          <w:tab w:val="left" w:pos="3540"/>
        </w:tabs>
      </w:pPr>
    </w:p>
    <w:p w14:paraId="5AB6B2FE" w14:textId="77777777" w:rsidR="0015306D" w:rsidRDefault="0015306D" w:rsidP="006536AB">
      <w:pPr>
        <w:tabs>
          <w:tab w:val="left" w:pos="3540"/>
        </w:tabs>
      </w:pPr>
    </w:p>
    <w:p w14:paraId="764A15A2" w14:textId="77777777" w:rsidR="0015306D" w:rsidRDefault="0015306D" w:rsidP="006536AB">
      <w:pPr>
        <w:tabs>
          <w:tab w:val="left" w:pos="3540"/>
        </w:tabs>
      </w:pPr>
    </w:p>
    <w:p w14:paraId="3A624EC5" w14:textId="77777777" w:rsidR="0015306D" w:rsidRDefault="0015306D" w:rsidP="006536AB">
      <w:pPr>
        <w:tabs>
          <w:tab w:val="left" w:pos="3540"/>
        </w:tabs>
      </w:pPr>
    </w:p>
    <w:p w14:paraId="5CC571F7" w14:textId="77777777" w:rsidR="0015306D" w:rsidRDefault="0015306D" w:rsidP="006536AB">
      <w:pPr>
        <w:tabs>
          <w:tab w:val="left" w:pos="3540"/>
        </w:tabs>
      </w:pPr>
    </w:p>
    <w:p w14:paraId="5035758B" w14:textId="77777777" w:rsidR="0015306D" w:rsidRDefault="0015306D" w:rsidP="006536AB">
      <w:pPr>
        <w:tabs>
          <w:tab w:val="left" w:pos="3540"/>
        </w:tabs>
      </w:pPr>
    </w:p>
    <w:p w14:paraId="3003BA32" w14:textId="77777777" w:rsidR="00455644" w:rsidRDefault="00455644" w:rsidP="00455644">
      <w:pPr>
        <w:tabs>
          <w:tab w:val="left" w:pos="3540"/>
        </w:tabs>
      </w:pPr>
    </w:p>
    <w:p w14:paraId="1A0AD793" w14:textId="77777777" w:rsidR="00455644" w:rsidRDefault="00455644" w:rsidP="00455644">
      <w:pPr>
        <w:tabs>
          <w:tab w:val="left" w:pos="3540"/>
        </w:tabs>
      </w:pPr>
    </w:p>
    <w:p w14:paraId="2CFCD9DA" w14:textId="77777777" w:rsidR="00455644" w:rsidRDefault="00455644" w:rsidP="00455644">
      <w:pPr>
        <w:tabs>
          <w:tab w:val="left" w:pos="3540"/>
        </w:tabs>
      </w:pPr>
    </w:p>
    <w:p w14:paraId="7B3E438D" w14:textId="6DA02B43" w:rsidR="00455644" w:rsidRPr="00E649CF" w:rsidRDefault="00455644" w:rsidP="00455644">
      <w:pPr>
        <w:tabs>
          <w:tab w:val="left" w:pos="3540"/>
        </w:tabs>
        <w:jc w:val="center"/>
        <w:rPr>
          <w:b/>
          <w:bCs/>
        </w:rPr>
      </w:pPr>
      <w:r w:rsidRPr="00E649CF">
        <w:rPr>
          <w:b/>
          <w:bCs/>
        </w:rPr>
        <w:t xml:space="preserve">ANEXO </w:t>
      </w:r>
      <w:r>
        <w:rPr>
          <w:b/>
          <w:bCs/>
        </w:rPr>
        <w:t>D</w:t>
      </w:r>
      <w:r w:rsidRPr="00E649CF">
        <w:rPr>
          <w:b/>
          <w:bCs/>
        </w:rPr>
        <w:t xml:space="preserve"> –</w:t>
      </w:r>
      <w:r>
        <w:rPr>
          <w:b/>
          <w:bCs/>
        </w:rPr>
        <w:t xml:space="preserve"> MONTAGEM 3D DO PROTÓTIPO</w:t>
      </w:r>
    </w:p>
    <w:p w14:paraId="11CE2356" w14:textId="77777777" w:rsidR="00455644" w:rsidRDefault="00455644" w:rsidP="006536AB">
      <w:pPr>
        <w:tabs>
          <w:tab w:val="left" w:pos="3540"/>
        </w:tabs>
      </w:pPr>
    </w:p>
    <w:p w14:paraId="45CDB284" w14:textId="77777777" w:rsidR="004B76CB" w:rsidRDefault="004B76CB" w:rsidP="006536AB">
      <w:pPr>
        <w:tabs>
          <w:tab w:val="left" w:pos="3540"/>
        </w:tabs>
      </w:pPr>
    </w:p>
    <w:p w14:paraId="52188ED0" w14:textId="77777777" w:rsidR="004B76CB" w:rsidRDefault="004B76CB" w:rsidP="006536AB">
      <w:pPr>
        <w:tabs>
          <w:tab w:val="left" w:pos="3540"/>
        </w:tabs>
      </w:pPr>
    </w:p>
    <w:p w14:paraId="0B010F93" w14:textId="77777777" w:rsidR="004B76CB" w:rsidRDefault="004B76CB" w:rsidP="006536AB">
      <w:pPr>
        <w:tabs>
          <w:tab w:val="left" w:pos="3540"/>
        </w:tabs>
      </w:pPr>
    </w:p>
    <w:p w14:paraId="3E85FD6C" w14:textId="77777777" w:rsidR="004B76CB" w:rsidRDefault="004B76CB" w:rsidP="006536AB">
      <w:pPr>
        <w:tabs>
          <w:tab w:val="left" w:pos="3540"/>
        </w:tabs>
      </w:pPr>
    </w:p>
    <w:p w14:paraId="0B7582FD" w14:textId="77777777" w:rsidR="004B76CB" w:rsidRDefault="004B76CB" w:rsidP="006536AB">
      <w:pPr>
        <w:tabs>
          <w:tab w:val="left" w:pos="3540"/>
        </w:tabs>
      </w:pPr>
    </w:p>
    <w:p w14:paraId="4037698C" w14:textId="77777777" w:rsidR="004B76CB" w:rsidRDefault="004B76CB" w:rsidP="006536AB">
      <w:pPr>
        <w:tabs>
          <w:tab w:val="left" w:pos="3540"/>
        </w:tabs>
      </w:pPr>
    </w:p>
    <w:p w14:paraId="27CA8FDF" w14:textId="77777777" w:rsidR="004B76CB" w:rsidRDefault="004B76CB" w:rsidP="006536AB">
      <w:pPr>
        <w:tabs>
          <w:tab w:val="left" w:pos="3540"/>
        </w:tabs>
      </w:pPr>
    </w:p>
    <w:p w14:paraId="52AEC381" w14:textId="77777777" w:rsidR="004B76CB" w:rsidRDefault="004B76CB" w:rsidP="006536AB">
      <w:pPr>
        <w:tabs>
          <w:tab w:val="left" w:pos="3540"/>
        </w:tabs>
      </w:pPr>
    </w:p>
    <w:p w14:paraId="2EA0709C" w14:textId="77777777" w:rsidR="004B76CB" w:rsidRDefault="004B76CB" w:rsidP="006536AB">
      <w:pPr>
        <w:tabs>
          <w:tab w:val="left" w:pos="3540"/>
        </w:tabs>
      </w:pPr>
    </w:p>
    <w:p w14:paraId="2AF81FBD" w14:textId="77777777" w:rsidR="00527DA3" w:rsidRDefault="00527DA3" w:rsidP="006536AB">
      <w:pPr>
        <w:tabs>
          <w:tab w:val="left" w:pos="3540"/>
        </w:tabs>
        <w:sectPr w:rsidR="00527DA3" w:rsidSect="00BA3FDD">
          <w:pgSz w:w="11906" w:h="16838"/>
          <w:pgMar w:top="1701" w:right="1701" w:bottom="1134" w:left="1701" w:header="709" w:footer="709" w:gutter="0"/>
          <w:pgNumType w:start="82"/>
          <w:cols w:space="708"/>
          <w:docGrid w:linePitch="360"/>
        </w:sectPr>
      </w:pPr>
    </w:p>
    <w:p w14:paraId="7A4EAA2B" w14:textId="4019E41A" w:rsidR="004B76CB" w:rsidRPr="000D755A" w:rsidRDefault="0038535C" w:rsidP="006519CA">
      <w:r w:rsidRPr="0038535C">
        <w:rPr>
          <w:noProof/>
        </w:rPr>
        <w:lastRenderedPageBreak/>
        <w:drawing>
          <wp:inline distT="0" distB="0" distL="0" distR="0" wp14:anchorId="035751B2" wp14:editId="4BF556A2">
            <wp:extent cx="10228777" cy="5465135"/>
            <wp:effectExtent l="0" t="0" r="1270" b="2540"/>
            <wp:docPr id="1906786263" name="Imagem 1" descr="Circuito eletrônico em superfície cin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86263" name="Imagem 1" descr="Circuito eletrônico em superfície cinza&#10;&#10;O conteúdo gerado por IA pode estar incorreto."/>
                    <pic:cNvPicPr/>
                  </pic:nvPicPr>
                  <pic:blipFill>
                    <a:blip r:embed="rId35"/>
                    <a:stretch>
                      <a:fillRect/>
                    </a:stretch>
                  </pic:blipFill>
                  <pic:spPr>
                    <a:xfrm>
                      <a:off x="0" y="0"/>
                      <a:ext cx="10240331" cy="5471308"/>
                    </a:xfrm>
                    <a:prstGeom prst="rect">
                      <a:avLst/>
                    </a:prstGeom>
                  </pic:spPr>
                </pic:pic>
              </a:graphicData>
            </a:graphic>
          </wp:inline>
        </w:drawing>
      </w:r>
    </w:p>
    <w:sectPr w:rsidR="004B76CB" w:rsidRPr="000D755A" w:rsidSect="00BA3FDD">
      <w:pgSz w:w="16838" w:h="11906" w:orient="landscape"/>
      <w:pgMar w:top="1701" w:right="1701" w:bottom="1701" w:left="1134" w:header="709" w:footer="709" w:gutter="0"/>
      <w:pgNumType w:start="8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66C8F" w14:textId="77777777" w:rsidR="00E40300" w:rsidRDefault="00E40300" w:rsidP="007B2D84">
      <w:pPr>
        <w:spacing w:line="240" w:lineRule="auto"/>
      </w:pPr>
      <w:r>
        <w:separator/>
      </w:r>
    </w:p>
  </w:endnote>
  <w:endnote w:type="continuationSeparator" w:id="0">
    <w:p w14:paraId="78AFDFB6" w14:textId="77777777" w:rsidR="00E40300" w:rsidRDefault="00E40300" w:rsidP="007B2D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C9726" w14:textId="77777777" w:rsidR="00E40300" w:rsidRDefault="00E40300" w:rsidP="007B2D84">
      <w:pPr>
        <w:spacing w:line="240" w:lineRule="auto"/>
      </w:pPr>
      <w:r>
        <w:separator/>
      </w:r>
    </w:p>
  </w:footnote>
  <w:footnote w:type="continuationSeparator" w:id="0">
    <w:p w14:paraId="06C96807" w14:textId="77777777" w:rsidR="00E40300" w:rsidRDefault="00E40300" w:rsidP="007B2D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ACE1B" w14:textId="77777777" w:rsidR="00152B87" w:rsidRDefault="00152B87">
    <w:pPr>
      <w:pStyle w:val="Cabealho"/>
      <w:jc w:val="right"/>
    </w:pPr>
  </w:p>
  <w:p w14:paraId="4071CE88" w14:textId="77777777" w:rsidR="00AF3AFD" w:rsidRDefault="00AF3AFD" w:rsidP="005F5D45">
    <w:pPr>
      <w:pStyle w:val="Cabealho"/>
      <w:ind w:right="360"/>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5495526"/>
      <w:docPartObj>
        <w:docPartGallery w:val="Page Numbers (Top of Page)"/>
        <w:docPartUnique/>
      </w:docPartObj>
    </w:sdtPr>
    <w:sdtEndPr>
      <w:rPr>
        <w:sz w:val="20"/>
        <w:szCs w:val="20"/>
      </w:rPr>
    </w:sdtEndPr>
    <w:sdtContent>
      <w:p w14:paraId="32D78C87" w14:textId="2E7A0E23" w:rsidR="00152B87" w:rsidRPr="00152B87" w:rsidRDefault="00152B87">
        <w:pPr>
          <w:pStyle w:val="Cabealho"/>
          <w:jc w:val="right"/>
          <w:rPr>
            <w:sz w:val="20"/>
            <w:szCs w:val="20"/>
          </w:rPr>
        </w:pPr>
        <w:r w:rsidRPr="00152B87">
          <w:rPr>
            <w:sz w:val="20"/>
            <w:szCs w:val="20"/>
          </w:rPr>
          <w:fldChar w:fldCharType="begin"/>
        </w:r>
        <w:r w:rsidRPr="00152B87">
          <w:rPr>
            <w:sz w:val="20"/>
            <w:szCs w:val="20"/>
          </w:rPr>
          <w:instrText>PAGE   \* MERGEFORMAT</w:instrText>
        </w:r>
        <w:r w:rsidRPr="00152B87">
          <w:rPr>
            <w:sz w:val="20"/>
            <w:szCs w:val="20"/>
          </w:rPr>
          <w:fldChar w:fldCharType="separate"/>
        </w:r>
        <w:r w:rsidR="00555D44">
          <w:rPr>
            <w:noProof/>
            <w:sz w:val="20"/>
            <w:szCs w:val="20"/>
          </w:rPr>
          <w:t>12</w:t>
        </w:r>
        <w:r w:rsidRPr="00152B87">
          <w:rPr>
            <w:sz w:val="20"/>
            <w:szCs w:val="20"/>
          </w:rPr>
          <w:fldChar w:fldCharType="end"/>
        </w:r>
      </w:p>
    </w:sdtContent>
  </w:sdt>
  <w:p w14:paraId="1236F2D5" w14:textId="77777777" w:rsidR="00152B87" w:rsidRDefault="00152B87" w:rsidP="005F5D45">
    <w:pPr>
      <w:pStyle w:val="Cabealho"/>
      <w:ind w:right="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72D3"/>
    <w:multiLevelType w:val="multilevel"/>
    <w:tmpl w:val="D248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65A5E"/>
    <w:multiLevelType w:val="multilevel"/>
    <w:tmpl w:val="0942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77348"/>
    <w:multiLevelType w:val="multilevel"/>
    <w:tmpl w:val="C300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F0169"/>
    <w:multiLevelType w:val="multilevel"/>
    <w:tmpl w:val="6988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96D7A"/>
    <w:multiLevelType w:val="multilevel"/>
    <w:tmpl w:val="5A76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822BC"/>
    <w:multiLevelType w:val="multilevel"/>
    <w:tmpl w:val="778CA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516D56"/>
    <w:multiLevelType w:val="multilevel"/>
    <w:tmpl w:val="9654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909AD"/>
    <w:multiLevelType w:val="multilevel"/>
    <w:tmpl w:val="D01E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D0415"/>
    <w:multiLevelType w:val="multilevel"/>
    <w:tmpl w:val="9080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B47BA"/>
    <w:multiLevelType w:val="multilevel"/>
    <w:tmpl w:val="DA6A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961736"/>
    <w:multiLevelType w:val="multilevel"/>
    <w:tmpl w:val="61B4A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C85336"/>
    <w:multiLevelType w:val="multilevel"/>
    <w:tmpl w:val="14AA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36157F"/>
    <w:multiLevelType w:val="multilevel"/>
    <w:tmpl w:val="DFDA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C44B83"/>
    <w:multiLevelType w:val="multilevel"/>
    <w:tmpl w:val="62DC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9B6DC9"/>
    <w:multiLevelType w:val="multilevel"/>
    <w:tmpl w:val="00BC7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AF019C"/>
    <w:multiLevelType w:val="multilevel"/>
    <w:tmpl w:val="E0B89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23502D"/>
    <w:multiLevelType w:val="multilevel"/>
    <w:tmpl w:val="3C0E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D16AD2"/>
    <w:multiLevelType w:val="multilevel"/>
    <w:tmpl w:val="A150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374FE0"/>
    <w:multiLevelType w:val="multilevel"/>
    <w:tmpl w:val="39BE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E956D5"/>
    <w:multiLevelType w:val="multilevel"/>
    <w:tmpl w:val="FDCA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BF1604"/>
    <w:multiLevelType w:val="multilevel"/>
    <w:tmpl w:val="875A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162355"/>
    <w:multiLevelType w:val="multilevel"/>
    <w:tmpl w:val="5F12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C70DBE"/>
    <w:multiLevelType w:val="multilevel"/>
    <w:tmpl w:val="D75A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583F1B"/>
    <w:multiLevelType w:val="multilevel"/>
    <w:tmpl w:val="59D2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5769FF"/>
    <w:multiLevelType w:val="multilevel"/>
    <w:tmpl w:val="6E4A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10634F"/>
    <w:multiLevelType w:val="multilevel"/>
    <w:tmpl w:val="23D0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1E7924"/>
    <w:multiLevelType w:val="multilevel"/>
    <w:tmpl w:val="4DE0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5639E0"/>
    <w:multiLevelType w:val="hybridMultilevel"/>
    <w:tmpl w:val="0A4C85B0"/>
    <w:lvl w:ilvl="0" w:tplc="3C6A1D94">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22964523">
    <w:abstractNumId w:val="27"/>
  </w:num>
  <w:num w:numId="2" w16cid:durableId="1993094585">
    <w:abstractNumId w:val="11"/>
  </w:num>
  <w:num w:numId="3" w16cid:durableId="227082980">
    <w:abstractNumId w:val="7"/>
  </w:num>
  <w:num w:numId="4" w16cid:durableId="646470575">
    <w:abstractNumId w:val="0"/>
  </w:num>
  <w:num w:numId="5" w16cid:durableId="560098086">
    <w:abstractNumId w:val="1"/>
  </w:num>
  <w:num w:numId="6" w16cid:durableId="2097746120">
    <w:abstractNumId w:val="17"/>
  </w:num>
  <w:num w:numId="7" w16cid:durableId="1668632189">
    <w:abstractNumId w:val="23"/>
  </w:num>
  <w:num w:numId="8" w16cid:durableId="679968418">
    <w:abstractNumId w:val="19"/>
  </w:num>
  <w:num w:numId="9" w16cid:durableId="1703480281">
    <w:abstractNumId w:val="16"/>
  </w:num>
  <w:num w:numId="10" w16cid:durableId="1280795626">
    <w:abstractNumId w:val="8"/>
  </w:num>
  <w:num w:numId="11" w16cid:durableId="1564439207">
    <w:abstractNumId w:val="18"/>
  </w:num>
  <w:num w:numId="12" w16cid:durableId="1337655986">
    <w:abstractNumId w:val="9"/>
  </w:num>
  <w:num w:numId="13" w16cid:durableId="260651016">
    <w:abstractNumId w:val="2"/>
  </w:num>
  <w:num w:numId="14" w16cid:durableId="1441951077">
    <w:abstractNumId w:val="12"/>
  </w:num>
  <w:num w:numId="15" w16cid:durableId="1650403396">
    <w:abstractNumId w:val="6"/>
  </w:num>
  <w:num w:numId="16" w16cid:durableId="1147404857">
    <w:abstractNumId w:val="21"/>
  </w:num>
  <w:num w:numId="17" w16cid:durableId="139230882">
    <w:abstractNumId w:val="24"/>
  </w:num>
  <w:num w:numId="18" w16cid:durableId="203905516">
    <w:abstractNumId w:val="25"/>
  </w:num>
  <w:num w:numId="19" w16cid:durableId="1431707410">
    <w:abstractNumId w:val="26"/>
  </w:num>
  <w:num w:numId="20" w16cid:durableId="1491020088">
    <w:abstractNumId w:val="13"/>
  </w:num>
  <w:num w:numId="21" w16cid:durableId="255477340">
    <w:abstractNumId w:val="4"/>
  </w:num>
  <w:num w:numId="22" w16cid:durableId="1973440454">
    <w:abstractNumId w:val="22"/>
  </w:num>
  <w:num w:numId="23" w16cid:durableId="977076859">
    <w:abstractNumId w:val="14"/>
  </w:num>
  <w:num w:numId="24" w16cid:durableId="707296588">
    <w:abstractNumId w:val="10"/>
  </w:num>
  <w:num w:numId="25" w16cid:durableId="1831947331">
    <w:abstractNumId w:val="5"/>
  </w:num>
  <w:num w:numId="26" w16cid:durableId="1021586333">
    <w:abstractNumId w:val="3"/>
  </w:num>
  <w:num w:numId="27" w16cid:durableId="407964361">
    <w:abstractNumId w:val="15"/>
  </w:num>
  <w:num w:numId="28" w16cid:durableId="15996065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EFD"/>
    <w:rsid w:val="000012E5"/>
    <w:rsid w:val="000060C0"/>
    <w:rsid w:val="000126ED"/>
    <w:rsid w:val="00021997"/>
    <w:rsid w:val="00022CEE"/>
    <w:rsid w:val="0002713B"/>
    <w:rsid w:val="00031FBE"/>
    <w:rsid w:val="00034131"/>
    <w:rsid w:val="00037613"/>
    <w:rsid w:val="00037BFF"/>
    <w:rsid w:val="00043B90"/>
    <w:rsid w:val="000447F7"/>
    <w:rsid w:val="00045DA2"/>
    <w:rsid w:val="00047E5F"/>
    <w:rsid w:val="00052BF1"/>
    <w:rsid w:val="0005762B"/>
    <w:rsid w:val="00057C54"/>
    <w:rsid w:val="00060443"/>
    <w:rsid w:val="00060472"/>
    <w:rsid w:val="00061BC8"/>
    <w:rsid w:val="00061EF3"/>
    <w:rsid w:val="0006245D"/>
    <w:rsid w:val="000643B2"/>
    <w:rsid w:val="000647C0"/>
    <w:rsid w:val="000647DF"/>
    <w:rsid w:val="000666C4"/>
    <w:rsid w:val="000720B2"/>
    <w:rsid w:val="000722C3"/>
    <w:rsid w:val="00073959"/>
    <w:rsid w:val="00074666"/>
    <w:rsid w:val="00074C29"/>
    <w:rsid w:val="00074E56"/>
    <w:rsid w:val="000755C8"/>
    <w:rsid w:val="00080891"/>
    <w:rsid w:val="00081D24"/>
    <w:rsid w:val="0008341B"/>
    <w:rsid w:val="00084298"/>
    <w:rsid w:val="00084E68"/>
    <w:rsid w:val="000853C9"/>
    <w:rsid w:val="00090AB9"/>
    <w:rsid w:val="0009246D"/>
    <w:rsid w:val="000959BF"/>
    <w:rsid w:val="000A0F15"/>
    <w:rsid w:val="000A2846"/>
    <w:rsid w:val="000A4D74"/>
    <w:rsid w:val="000A515B"/>
    <w:rsid w:val="000A6916"/>
    <w:rsid w:val="000B5D85"/>
    <w:rsid w:val="000B65C9"/>
    <w:rsid w:val="000B701E"/>
    <w:rsid w:val="000B7E3D"/>
    <w:rsid w:val="000C048B"/>
    <w:rsid w:val="000C0A49"/>
    <w:rsid w:val="000C5C36"/>
    <w:rsid w:val="000D0B88"/>
    <w:rsid w:val="000D148E"/>
    <w:rsid w:val="000D19DF"/>
    <w:rsid w:val="000D4024"/>
    <w:rsid w:val="000D72B4"/>
    <w:rsid w:val="000D74CC"/>
    <w:rsid w:val="000D755A"/>
    <w:rsid w:val="000E1098"/>
    <w:rsid w:val="000E1D40"/>
    <w:rsid w:val="000E1ECD"/>
    <w:rsid w:val="000E724D"/>
    <w:rsid w:val="000E7BB0"/>
    <w:rsid w:val="000F666C"/>
    <w:rsid w:val="000F77E1"/>
    <w:rsid w:val="0010066A"/>
    <w:rsid w:val="00101763"/>
    <w:rsid w:val="0010682F"/>
    <w:rsid w:val="00107056"/>
    <w:rsid w:val="00111664"/>
    <w:rsid w:val="00111CF3"/>
    <w:rsid w:val="00112A28"/>
    <w:rsid w:val="00112A43"/>
    <w:rsid w:val="00115669"/>
    <w:rsid w:val="0011790C"/>
    <w:rsid w:val="00121A61"/>
    <w:rsid w:val="00121BCF"/>
    <w:rsid w:val="00122F69"/>
    <w:rsid w:val="00123B1D"/>
    <w:rsid w:val="00125BF4"/>
    <w:rsid w:val="00130749"/>
    <w:rsid w:val="00130D50"/>
    <w:rsid w:val="00132F61"/>
    <w:rsid w:val="0013540C"/>
    <w:rsid w:val="0013790C"/>
    <w:rsid w:val="00142995"/>
    <w:rsid w:val="00143C94"/>
    <w:rsid w:val="00144DA4"/>
    <w:rsid w:val="00147490"/>
    <w:rsid w:val="00151B2E"/>
    <w:rsid w:val="00152B87"/>
    <w:rsid w:val="0015306D"/>
    <w:rsid w:val="00160927"/>
    <w:rsid w:val="00161AB7"/>
    <w:rsid w:val="00163E83"/>
    <w:rsid w:val="001658A5"/>
    <w:rsid w:val="0016620B"/>
    <w:rsid w:val="00166344"/>
    <w:rsid w:val="001678B8"/>
    <w:rsid w:val="00170CCE"/>
    <w:rsid w:val="00172B79"/>
    <w:rsid w:val="00173BFB"/>
    <w:rsid w:val="00176BF6"/>
    <w:rsid w:val="00176CD8"/>
    <w:rsid w:val="001775BF"/>
    <w:rsid w:val="00180A6A"/>
    <w:rsid w:val="00185F41"/>
    <w:rsid w:val="0019131B"/>
    <w:rsid w:val="00191A84"/>
    <w:rsid w:val="00195C89"/>
    <w:rsid w:val="00196898"/>
    <w:rsid w:val="001A04E6"/>
    <w:rsid w:val="001A1100"/>
    <w:rsid w:val="001A24D9"/>
    <w:rsid w:val="001A377B"/>
    <w:rsid w:val="001A4340"/>
    <w:rsid w:val="001A63DB"/>
    <w:rsid w:val="001A7E3A"/>
    <w:rsid w:val="001B19C4"/>
    <w:rsid w:val="001B2BB0"/>
    <w:rsid w:val="001B5B61"/>
    <w:rsid w:val="001B6AD8"/>
    <w:rsid w:val="001B79A2"/>
    <w:rsid w:val="001C1689"/>
    <w:rsid w:val="001C264F"/>
    <w:rsid w:val="001C2E65"/>
    <w:rsid w:val="001C699E"/>
    <w:rsid w:val="001D4D14"/>
    <w:rsid w:val="001D53E8"/>
    <w:rsid w:val="001D7C05"/>
    <w:rsid w:val="001D7E36"/>
    <w:rsid w:val="001E225A"/>
    <w:rsid w:val="001E2AF0"/>
    <w:rsid w:val="001E40E4"/>
    <w:rsid w:val="001E5A05"/>
    <w:rsid w:val="001F22EE"/>
    <w:rsid w:val="001F33FD"/>
    <w:rsid w:val="001F50C1"/>
    <w:rsid w:val="001F56CD"/>
    <w:rsid w:val="001F5BB8"/>
    <w:rsid w:val="001F5F23"/>
    <w:rsid w:val="00200B4C"/>
    <w:rsid w:val="00200BB6"/>
    <w:rsid w:val="0020520F"/>
    <w:rsid w:val="00206F7D"/>
    <w:rsid w:val="00213A4A"/>
    <w:rsid w:val="00216003"/>
    <w:rsid w:val="002221EA"/>
    <w:rsid w:val="0022472F"/>
    <w:rsid w:val="00224EFC"/>
    <w:rsid w:val="00225335"/>
    <w:rsid w:val="00226582"/>
    <w:rsid w:val="00233248"/>
    <w:rsid w:val="0023358E"/>
    <w:rsid w:val="00235F14"/>
    <w:rsid w:val="00243048"/>
    <w:rsid w:val="00245F07"/>
    <w:rsid w:val="00245F9D"/>
    <w:rsid w:val="00250B46"/>
    <w:rsid w:val="0025170E"/>
    <w:rsid w:val="002517A3"/>
    <w:rsid w:val="00253F76"/>
    <w:rsid w:val="00255F66"/>
    <w:rsid w:val="00256022"/>
    <w:rsid w:val="00256C3D"/>
    <w:rsid w:val="00256CDE"/>
    <w:rsid w:val="0026125B"/>
    <w:rsid w:val="002633AA"/>
    <w:rsid w:val="0026452A"/>
    <w:rsid w:val="002656DD"/>
    <w:rsid w:val="00267FD1"/>
    <w:rsid w:val="00272214"/>
    <w:rsid w:val="002726C5"/>
    <w:rsid w:val="00274514"/>
    <w:rsid w:val="00275225"/>
    <w:rsid w:val="002753F3"/>
    <w:rsid w:val="00275AE5"/>
    <w:rsid w:val="00277AD3"/>
    <w:rsid w:val="002811B1"/>
    <w:rsid w:val="002831B2"/>
    <w:rsid w:val="0028526D"/>
    <w:rsid w:val="00285D68"/>
    <w:rsid w:val="00293547"/>
    <w:rsid w:val="00294696"/>
    <w:rsid w:val="00297B78"/>
    <w:rsid w:val="002A1CFD"/>
    <w:rsid w:val="002A635B"/>
    <w:rsid w:val="002A6A70"/>
    <w:rsid w:val="002B00F4"/>
    <w:rsid w:val="002C0919"/>
    <w:rsid w:val="002C0988"/>
    <w:rsid w:val="002C1186"/>
    <w:rsid w:val="002C5809"/>
    <w:rsid w:val="002D0D5A"/>
    <w:rsid w:val="002D0E3A"/>
    <w:rsid w:val="002D16F8"/>
    <w:rsid w:val="002D1B18"/>
    <w:rsid w:val="002D1D06"/>
    <w:rsid w:val="002D3ACA"/>
    <w:rsid w:val="002D501A"/>
    <w:rsid w:val="002D67F6"/>
    <w:rsid w:val="002E7464"/>
    <w:rsid w:val="002E796F"/>
    <w:rsid w:val="002E7EB2"/>
    <w:rsid w:val="002F03F1"/>
    <w:rsid w:val="002F3F9F"/>
    <w:rsid w:val="002F4897"/>
    <w:rsid w:val="002F4D73"/>
    <w:rsid w:val="002F7D56"/>
    <w:rsid w:val="00301E3B"/>
    <w:rsid w:val="003030D7"/>
    <w:rsid w:val="00304189"/>
    <w:rsid w:val="0030572C"/>
    <w:rsid w:val="00305766"/>
    <w:rsid w:val="00313009"/>
    <w:rsid w:val="0031391E"/>
    <w:rsid w:val="0031496E"/>
    <w:rsid w:val="00315768"/>
    <w:rsid w:val="00315D99"/>
    <w:rsid w:val="00315FC7"/>
    <w:rsid w:val="00316FEC"/>
    <w:rsid w:val="003172A8"/>
    <w:rsid w:val="0032012A"/>
    <w:rsid w:val="0032148A"/>
    <w:rsid w:val="00321B0E"/>
    <w:rsid w:val="0032339D"/>
    <w:rsid w:val="00326711"/>
    <w:rsid w:val="00326DFF"/>
    <w:rsid w:val="00330607"/>
    <w:rsid w:val="00332482"/>
    <w:rsid w:val="00335698"/>
    <w:rsid w:val="00336A5D"/>
    <w:rsid w:val="00336D5C"/>
    <w:rsid w:val="00342E7C"/>
    <w:rsid w:val="00344407"/>
    <w:rsid w:val="00350A4F"/>
    <w:rsid w:val="00352921"/>
    <w:rsid w:val="00352C42"/>
    <w:rsid w:val="00352E83"/>
    <w:rsid w:val="003532B3"/>
    <w:rsid w:val="00355A88"/>
    <w:rsid w:val="003566F4"/>
    <w:rsid w:val="00362D98"/>
    <w:rsid w:val="003666DC"/>
    <w:rsid w:val="003713E3"/>
    <w:rsid w:val="003732BE"/>
    <w:rsid w:val="00375437"/>
    <w:rsid w:val="00375923"/>
    <w:rsid w:val="00376016"/>
    <w:rsid w:val="00376BD8"/>
    <w:rsid w:val="00380300"/>
    <w:rsid w:val="0038535C"/>
    <w:rsid w:val="00385621"/>
    <w:rsid w:val="00385811"/>
    <w:rsid w:val="00385A3E"/>
    <w:rsid w:val="00390991"/>
    <w:rsid w:val="00392842"/>
    <w:rsid w:val="00394A5B"/>
    <w:rsid w:val="003A20C9"/>
    <w:rsid w:val="003A222D"/>
    <w:rsid w:val="003A24DB"/>
    <w:rsid w:val="003A2FC6"/>
    <w:rsid w:val="003A508F"/>
    <w:rsid w:val="003A7F30"/>
    <w:rsid w:val="003B1C04"/>
    <w:rsid w:val="003B2690"/>
    <w:rsid w:val="003B3108"/>
    <w:rsid w:val="003B4E96"/>
    <w:rsid w:val="003B71A5"/>
    <w:rsid w:val="003B7E5D"/>
    <w:rsid w:val="003C06D1"/>
    <w:rsid w:val="003C0BB0"/>
    <w:rsid w:val="003C0CA0"/>
    <w:rsid w:val="003C14F1"/>
    <w:rsid w:val="003C4C73"/>
    <w:rsid w:val="003C6285"/>
    <w:rsid w:val="003D26FF"/>
    <w:rsid w:val="003D3827"/>
    <w:rsid w:val="003D4281"/>
    <w:rsid w:val="003D7009"/>
    <w:rsid w:val="003E1918"/>
    <w:rsid w:val="003E55AB"/>
    <w:rsid w:val="003E610C"/>
    <w:rsid w:val="003E63C0"/>
    <w:rsid w:val="003E6C5E"/>
    <w:rsid w:val="003E6FDB"/>
    <w:rsid w:val="003F0AC0"/>
    <w:rsid w:val="003F2645"/>
    <w:rsid w:val="003F2A25"/>
    <w:rsid w:val="003F6888"/>
    <w:rsid w:val="003F7DB1"/>
    <w:rsid w:val="00400ED5"/>
    <w:rsid w:val="00403482"/>
    <w:rsid w:val="004040FB"/>
    <w:rsid w:val="00405735"/>
    <w:rsid w:val="00412C29"/>
    <w:rsid w:val="0041446A"/>
    <w:rsid w:val="00415CAA"/>
    <w:rsid w:val="00420583"/>
    <w:rsid w:val="004228DA"/>
    <w:rsid w:val="00423454"/>
    <w:rsid w:val="00425496"/>
    <w:rsid w:val="00425A5E"/>
    <w:rsid w:val="00426C26"/>
    <w:rsid w:val="004312F9"/>
    <w:rsid w:val="00433A1B"/>
    <w:rsid w:val="004358F8"/>
    <w:rsid w:val="00435B58"/>
    <w:rsid w:val="0043646D"/>
    <w:rsid w:val="00437100"/>
    <w:rsid w:val="004373DF"/>
    <w:rsid w:val="00440872"/>
    <w:rsid w:val="00447F44"/>
    <w:rsid w:val="00450697"/>
    <w:rsid w:val="004513FD"/>
    <w:rsid w:val="00454D51"/>
    <w:rsid w:val="00455644"/>
    <w:rsid w:val="004565BE"/>
    <w:rsid w:val="00456CD1"/>
    <w:rsid w:val="004578AC"/>
    <w:rsid w:val="00457A21"/>
    <w:rsid w:val="00460089"/>
    <w:rsid w:val="004605C7"/>
    <w:rsid w:val="004628FF"/>
    <w:rsid w:val="004635FB"/>
    <w:rsid w:val="004637B0"/>
    <w:rsid w:val="00465335"/>
    <w:rsid w:val="004669FF"/>
    <w:rsid w:val="0046752F"/>
    <w:rsid w:val="0047026A"/>
    <w:rsid w:val="004717B7"/>
    <w:rsid w:val="00472359"/>
    <w:rsid w:val="004727E5"/>
    <w:rsid w:val="004735AA"/>
    <w:rsid w:val="004761C8"/>
    <w:rsid w:val="00476B2B"/>
    <w:rsid w:val="00477773"/>
    <w:rsid w:val="00480059"/>
    <w:rsid w:val="00480242"/>
    <w:rsid w:val="004811F3"/>
    <w:rsid w:val="004847C8"/>
    <w:rsid w:val="0048484C"/>
    <w:rsid w:val="00484B57"/>
    <w:rsid w:val="00484CFF"/>
    <w:rsid w:val="0048564F"/>
    <w:rsid w:val="004949D4"/>
    <w:rsid w:val="00497E59"/>
    <w:rsid w:val="004A172F"/>
    <w:rsid w:val="004A2A53"/>
    <w:rsid w:val="004A3043"/>
    <w:rsid w:val="004A3556"/>
    <w:rsid w:val="004B1AB0"/>
    <w:rsid w:val="004B1D90"/>
    <w:rsid w:val="004B267C"/>
    <w:rsid w:val="004B2AAA"/>
    <w:rsid w:val="004B3E84"/>
    <w:rsid w:val="004B639B"/>
    <w:rsid w:val="004B76CB"/>
    <w:rsid w:val="004C10CC"/>
    <w:rsid w:val="004C7E26"/>
    <w:rsid w:val="004C7FD0"/>
    <w:rsid w:val="004D48EC"/>
    <w:rsid w:val="004E0762"/>
    <w:rsid w:val="004E2FE6"/>
    <w:rsid w:val="004E3B26"/>
    <w:rsid w:val="004E69DF"/>
    <w:rsid w:val="004E69ED"/>
    <w:rsid w:val="004F0C2F"/>
    <w:rsid w:val="004F15E3"/>
    <w:rsid w:val="004F2C93"/>
    <w:rsid w:val="004F3D2B"/>
    <w:rsid w:val="004F6E0B"/>
    <w:rsid w:val="0050246E"/>
    <w:rsid w:val="00502647"/>
    <w:rsid w:val="00502B6D"/>
    <w:rsid w:val="00505C5E"/>
    <w:rsid w:val="005062E3"/>
    <w:rsid w:val="00510BDB"/>
    <w:rsid w:val="005121A4"/>
    <w:rsid w:val="0051242F"/>
    <w:rsid w:val="0051283B"/>
    <w:rsid w:val="00517AEA"/>
    <w:rsid w:val="00522132"/>
    <w:rsid w:val="005223FF"/>
    <w:rsid w:val="00524761"/>
    <w:rsid w:val="00525AA0"/>
    <w:rsid w:val="00527DA3"/>
    <w:rsid w:val="005305F3"/>
    <w:rsid w:val="00535B21"/>
    <w:rsid w:val="00537D29"/>
    <w:rsid w:val="00537DC1"/>
    <w:rsid w:val="005410A4"/>
    <w:rsid w:val="00541385"/>
    <w:rsid w:val="00542E39"/>
    <w:rsid w:val="00544644"/>
    <w:rsid w:val="00545113"/>
    <w:rsid w:val="0055127F"/>
    <w:rsid w:val="005545A9"/>
    <w:rsid w:val="00555156"/>
    <w:rsid w:val="005556E3"/>
    <w:rsid w:val="00555D44"/>
    <w:rsid w:val="00556430"/>
    <w:rsid w:val="00556967"/>
    <w:rsid w:val="00557E14"/>
    <w:rsid w:val="00560A06"/>
    <w:rsid w:val="00560FA3"/>
    <w:rsid w:val="00561856"/>
    <w:rsid w:val="005619D4"/>
    <w:rsid w:val="005619FE"/>
    <w:rsid w:val="00564834"/>
    <w:rsid w:val="00565C37"/>
    <w:rsid w:val="00567A1D"/>
    <w:rsid w:val="005709D3"/>
    <w:rsid w:val="00571F3F"/>
    <w:rsid w:val="0057225C"/>
    <w:rsid w:val="0057269C"/>
    <w:rsid w:val="00572C18"/>
    <w:rsid w:val="00572F7F"/>
    <w:rsid w:val="00575BA8"/>
    <w:rsid w:val="00577D17"/>
    <w:rsid w:val="00577D23"/>
    <w:rsid w:val="005809C5"/>
    <w:rsid w:val="00581600"/>
    <w:rsid w:val="00581C2F"/>
    <w:rsid w:val="00585204"/>
    <w:rsid w:val="00585952"/>
    <w:rsid w:val="00592153"/>
    <w:rsid w:val="0059351C"/>
    <w:rsid w:val="00593C58"/>
    <w:rsid w:val="00593E30"/>
    <w:rsid w:val="00595466"/>
    <w:rsid w:val="00596F03"/>
    <w:rsid w:val="00597B02"/>
    <w:rsid w:val="005A1E06"/>
    <w:rsid w:val="005A5E89"/>
    <w:rsid w:val="005A6CA2"/>
    <w:rsid w:val="005B08EB"/>
    <w:rsid w:val="005B0E8C"/>
    <w:rsid w:val="005B3002"/>
    <w:rsid w:val="005B53F7"/>
    <w:rsid w:val="005B6FE4"/>
    <w:rsid w:val="005B7DB9"/>
    <w:rsid w:val="005C157B"/>
    <w:rsid w:val="005C4BF4"/>
    <w:rsid w:val="005C5C23"/>
    <w:rsid w:val="005C6E68"/>
    <w:rsid w:val="005D1123"/>
    <w:rsid w:val="005D122A"/>
    <w:rsid w:val="005D25C3"/>
    <w:rsid w:val="005D7565"/>
    <w:rsid w:val="005E01E4"/>
    <w:rsid w:val="005E39CA"/>
    <w:rsid w:val="005E6131"/>
    <w:rsid w:val="005F0955"/>
    <w:rsid w:val="005F0FDE"/>
    <w:rsid w:val="005F13C6"/>
    <w:rsid w:val="005F18AF"/>
    <w:rsid w:val="005F1A06"/>
    <w:rsid w:val="005F35F9"/>
    <w:rsid w:val="005F373C"/>
    <w:rsid w:val="005F3EE1"/>
    <w:rsid w:val="005F5D45"/>
    <w:rsid w:val="005F7195"/>
    <w:rsid w:val="005F74C3"/>
    <w:rsid w:val="00601040"/>
    <w:rsid w:val="006018AB"/>
    <w:rsid w:val="00602E1E"/>
    <w:rsid w:val="006035C3"/>
    <w:rsid w:val="00603AA5"/>
    <w:rsid w:val="0060440C"/>
    <w:rsid w:val="00604B69"/>
    <w:rsid w:val="00607482"/>
    <w:rsid w:val="006113FF"/>
    <w:rsid w:val="00611ECE"/>
    <w:rsid w:val="0061204F"/>
    <w:rsid w:val="00615154"/>
    <w:rsid w:val="006175D9"/>
    <w:rsid w:val="006204B5"/>
    <w:rsid w:val="00620C11"/>
    <w:rsid w:val="00623A87"/>
    <w:rsid w:val="006268CB"/>
    <w:rsid w:val="00630814"/>
    <w:rsid w:val="00630876"/>
    <w:rsid w:val="006315A7"/>
    <w:rsid w:val="006319AE"/>
    <w:rsid w:val="00632753"/>
    <w:rsid w:val="00632B9B"/>
    <w:rsid w:val="006330C3"/>
    <w:rsid w:val="006333BE"/>
    <w:rsid w:val="00633727"/>
    <w:rsid w:val="00633973"/>
    <w:rsid w:val="006358AE"/>
    <w:rsid w:val="006376B4"/>
    <w:rsid w:val="00637D68"/>
    <w:rsid w:val="00641919"/>
    <w:rsid w:val="006421B1"/>
    <w:rsid w:val="00642DB5"/>
    <w:rsid w:val="00644086"/>
    <w:rsid w:val="0064435D"/>
    <w:rsid w:val="00644A24"/>
    <w:rsid w:val="00647097"/>
    <w:rsid w:val="006471D9"/>
    <w:rsid w:val="006504D0"/>
    <w:rsid w:val="006519CA"/>
    <w:rsid w:val="00651F1A"/>
    <w:rsid w:val="00652CC5"/>
    <w:rsid w:val="006536AB"/>
    <w:rsid w:val="00655437"/>
    <w:rsid w:val="00655555"/>
    <w:rsid w:val="006562AB"/>
    <w:rsid w:val="00660630"/>
    <w:rsid w:val="00661535"/>
    <w:rsid w:val="006616FF"/>
    <w:rsid w:val="00666731"/>
    <w:rsid w:val="00667781"/>
    <w:rsid w:val="00671074"/>
    <w:rsid w:val="00671794"/>
    <w:rsid w:val="00674665"/>
    <w:rsid w:val="00674BE1"/>
    <w:rsid w:val="00676834"/>
    <w:rsid w:val="006819B5"/>
    <w:rsid w:val="0068726A"/>
    <w:rsid w:val="00687DF4"/>
    <w:rsid w:val="00690443"/>
    <w:rsid w:val="00692C22"/>
    <w:rsid w:val="006960C0"/>
    <w:rsid w:val="006964B6"/>
    <w:rsid w:val="006A1561"/>
    <w:rsid w:val="006A1F53"/>
    <w:rsid w:val="006A4E09"/>
    <w:rsid w:val="006A5E6E"/>
    <w:rsid w:val="006A63FA"/>
    <w:rsid w:val="006B087B"/>
    <w:rsid w:val="006B3642"/>
    <w:rsid w:val="006B57AD"/>
    <w:rsid w:val="006B642B"/>
    <w:rsid w:val="006B7A7B"/>
    <w:rsid w:val="006C0C17"/>
    <w:rsid w:val="006C1273"/>
    <w:rsid w:val="006C3C51"/>
    <w:rsid w:val="006C4D18"/>
    <w:rsid w:val="006D24CD"/>
    <w:rsid w:val="006D2697"/>
    <w:rsid w:val="006D3048"/>
    <w:rsid w:val="006D69D1"/>
    <w:rsid w:val="006D79BE"/>
    <w:rsid w:val="006E20C1"/>
    <w:rsid w:val="006E23A7"/>
    <w:rsid w:val="006E385C"/>
    <w:rsid w:val="006E3EF4"/>
    <w:rsid w:val="006E4753"/>
    <w:rsid w:val="006E57E3"/>
    <w:rsid w:val="006E6C4B"/>
    <w:rsid w:val="006F0995"/>
    <w:rsid w:val="006F1ABE"/>
    <w:rsid w:val="006F22DC"/>
    <w:rsid w:val="006F3F7F"/>
    <w:rsid w:val="006F5C32"/>
    <w:rsid w:val="006F6CD5"/>
    <w:rsid w:val="006F7776"/>
    <w:rsid w:val="00700FF1"/>
    <w:rsid w:val="00703DB5"/>
    <w:rsid w:val="0070452E"/>
    <w:rsid w:val="00706FBC"/>
    <w:rsid w:val="007076BA"/>
    <w:rsid w:val="00710AD4"/>
    <w:rsid w:val="00711F50"/>
    <w:rsid w:val="00712020"/>
    <w:rsid w:val="00715A7A"/>
    <w:rsid w:val="00721E2F"/>
    <w:rsid w:val="007249F1"/>
    <w:rsid w:val="007256ED"/>
    <w:rsid w:val="00725E76"/>
    <w:rsid w:val="0072647B"/>
    <w:rsid w:val="007310F0"/>
    <w:rsid w:val="00731B1E"/>
    <w:rsid w:val="00736200"/>
    <w:rsid w:val="0073740D"/>
    <w:rsid w:val="0073784C"/>
    <w:rsid w:val="00742C8E"/>
    <w:rsid w:val="00743919"/>
    <w:rsid w:val="0074605A"/>
    <w:rsid w:val="00746966"/>
    <w:rsid w:val="00746C59"/>
    <w:rsid w:val="00750A36"/>
    <w:rsid w:val="0075227A"/>
    <w:rsid w:val="00752CB2"/>
    <w:rsid w:val="007602F8"/>
    <w:rsid w:val="0076344C"/>
    <w:rsid w:val="007637DD"/>
    <w:rsid w:val="00763ABD"/>
    <w:rsid w:val="00764E98"/>
    <w:rsid w:val="00765649"/>
    <w:rsid w:val="00767B77"/>
    <w:rsid w:val="00767C96"/>
    <w:rsid w:val="007713A8"/>
    <w:rsid w:val="0077318A"/>
    <w:rsid w:val="00774A27"/>
    <w:rsid w:val="0077682B"/>
    <w:rsid w:val="007779ED"/>
    <w:rsid w:val="00777F4A"/>
    <w:rsid w:val="007802A6"/>
    <w:rsid w:val="00781708"/>
    <w:rsid w:val="00781C6A"/>
    <w:rsid w:val="0078396B"/>
    <w:rsid w:val="00785349"/>
    <w:rsid w:val="00787F60"/>
    <w:rsid w:val="0079654E"/>
    <w:rsid w:val="0079701F"/>
    <w:rsid w:val="007A1802"/>
    <w:rsid w:val="007A7BE8"/>
    <w:rsid w:val="007B0FE8"/>
    <w:rsid w:val="007B1E9B"/>
    <w:rsid w:val="007B2BB8"/>
    <w:rsid w:val="007B2D84"/>
    <w:rsid w:val="007B3CD0"/>
    <w:rsid w:val="007B4EA6"/>
    <w:rsid w:val="007B4FBC"/>
    <w:rsid w:val="007B5311"/>
    <w:rsid w:val="007B5780"/>
    <w:rsid w:val="007B6396"/>
    <w:rsid w:val="007C1075"/>
    <w:rsid w:val="007C2C01"/>
    <w:rsid w:val="007C2DE3"/>
    <w:rsid w:val="007C358C"/>
    <w:rsid w:val="007C7176"/>
    <w:rsid w:val="007D23BA"/>
    <w:rsid w:val="007E1FCC"/>
    <w:rsid w:val="007E2AE8"/>
    <w:rsid w:val="007E2BDF"/>
    <w:rsid w:val="007E3A26"/>
    <w:rsid w:val="007E4446"/>
    <w:rsid w:val="007E4CD8"/>
    <w:rsid w:val="007E6735"/>
    <w:rsid w:val="007F2F87"/>
    <w:rsid w:val="007F78E2"/>
    <w:rsid w:val="007F7A43"/>
    <w:rsid w:val="007F7A53"/>
    <w:rsid w:val="00800FB5"/>
    <w:rsid w:val="008018C7"/>
    <w:rsid w:val="00805073"/>
    <w:rsid w:val="00806CA8"/>
    <w:rsid w:val="00810AA2"/>
    <w:rsid w:val="00812411"/>
    <w:rsid w:val="008138EE"/>
    <w:rsid w:val="00814ADA"/>
    <w:rsid w:val="00814C42"/>
    <w:rsid w:val="00815BC7"/>
    <w:rsid w:val="008174F9"/>
    <w:rsid w:val="00822216"/>
    <w:rsid w:val="0082291A"/>
    <w:rsid w:val="00822CB9"/>
    <w:rsid w:val="00823244"/>
    <w:rsid w:val="00824557"/>
    <w:rsid w:val="00825CED"/>
    <w:rsid w:val="008277BA"/>
    <w:rsid w:val="00827900"/>
    <w:rsid w:val="00831AAE"/>
    <w:rsid w:val="0083277B"/>
    <w:rsid w:val="00833156"/>
    <w:rsid w:val="00833181"/>
    <w:rsid w:val="008337C0"/>
    <w:rsid w:val="00835520"/>
    <w:rsid w:val="00835A30"/>
    <w:rsid w:val="00836464"/>
    <w:rsid w:val="00836EAB"/>
    <w:rsid w:val="0083731B"/>
    <w:rsid w:val="00837F23"/>
    <w:rsid w:val="00840836"/>
    <w:rsid w:val="00841095"/>
    <w:rsid w:val="00841FE2"/>
    <w:rsid w:val="00842B27"/>
    <w:rsid w:val="00842BAF"/>
    <w:rsid w:val="00844D7A"/>
    <w:rsid w:val="008458BB"/>
    <w:rsid w:val="00846E37"/>
    <w:rsid w:val="008526FF"/>
    <w:rsid w:val="00853BF8"/>
    <w:rsid w:val="00853DA1"/>
    <w:rsid w:val="00862167"/>
    <w:rsid w:val="0086521F"/>
    <w:rsid w:val="00867D29"/>
    <w:rsid w:val="00870CB1"/>
    <w:rsid w:val="00870FE4"/>
    <w:rsid w:val="00871E9A"/>
    <w:rsid w:val="00875490"/>
    <w:rsid w:val="0087675B"/>
    <w:rsid w:val="00884F25"/>
    <w:rsid w:val="008857AF"/>
    <w:rsid w:val="00886451"/>
    <w:rsid w:val="00886783"/>
    <w:rsid w:val="008869D5"/>
    <w:rsid w:val="00894419"/>
    <w:rsid w:val="008A06E0"/>
    <w:rsid w:val="008A2374"/>
    <w:rsid w:val="008A3167"/>
    <w:rsid w:val="008A34EC"/>
    <w:rsid w:val="008A450D"/>
    <w:rsid w:val="008A4C30"/>
    <w:rsid w:val="008A5ED0"/>
    <w:rsid w:val="008B06AC"/>
    <w:rsid w:val="008B691D"/>
    <w:rsid w:val="008B7296"/>
    <w:rsid w:val="008B7C29"/>
    <w:rsid w:val="008C2C39"/>
    <w:rsid w:val="008C2C50"/>
    <w:rsid w:val="008C368E"/>
    <w:rsid w:val="008C4020"/>
    <w:rsid w:val="008C5F6F"/>
    <w:rsid w:val="008D0706"/>
    <w:rsid w:val="008D1876"/>
    <w:rsid w:val="008D2884"/>
    <w:rsid w:val="008D58AF"/>
    <w:rsid w:val="008D68BC"/>
    <w:rsid w:val="008D6A8C"/>
    <w:rsid w:val="008D6BE5"/>
    <w:rsid w:val="008D7844"/>
    <w:rsid w:val="008E0E2D"/>
    <w:rsid w:val="008E2F33"/>
    <w:rsid w:val="008E3B6F"/>
    <w:rsid w:val="008E4C87"/>
    <w:rsid w:val="008E6575"/>
    <w:rsid w:val="008F4224"/>
    <w:rsid w:val="008F6F67"/>
    <w:rsid w:val="009040BC"/>
    <w:rsid w:val="00907EAE"/>
    <w:rsid w:val="00907F99"/>
    <w:rsid w:val="00910CDA"/>
    <w:rsid w:val="00911B15"/>
    <w:rsid w:val="00913D93"/>
    <w:rsid w:val="009150C6"/>
    <w:rsid w:val="00916D2E"/>
    <w:rsid w:val="00916DC2"/>
    <w:rsid w:val="00917D04"/>
    <w:rsid w:val="00920035"/>
    <w:rsid w:val="00930201"/>
    <w:rsid w:val="00930720"/>
    <w:rsid w:val="0093175C"/>
    <w:rsid w:val="00931818"/>
    <w:rsid w:val="00931EE8"/>
    <w:rsid w:val="00935C2D"/>
    <w:rsid w:val="009430E1"/>
    <w:rsid w:val="00943E53"/>
    <w:rsid w:val="00944ABB"/>
    <w:rsid w:val="00950A7F"/>
    <w:rsid w:val="00950FA8"/>
    <w:rsid w:val="009525BC"/>
    <w:rsid w:val="0095304F"/>
    <w:rsid w:val="00954B27"/>
    <w:rsid w:val="00956A70"/>
    <w:rsid w:val="00956C61"/>
    <w:rsid w:val="00956CFF"/>
    <w:rsid w:val="0095725C"/>
    <w:rsid w:val="00970C42"/>
    <w:rsid w:val="0097128B"/>
    <w:rsid w:val="0097397B"/>
    <w:rsid w:val="009757C7"/>
    <w:rsid w:val="00982E1A"/>
    <w:rsid w:val="009843CE"/>
    <w:rsid w:val="0098776F"/>
    <w:rsid w:val="00991BBD"/>
    <w:rsid w:val="009972FD"/>
    <w:rsid w:val="009A0ECE"/>
    <w:rsid w:val="009A4091"/>
    <w:rsid w:val="009A4BC9"/>
    <w:rsid w:val="009A6AD3"/>
    <w:rsid w:val="009B0A0D"/>
    <w:rsid w:val="009B4498"/>
    <w:rsid w:val="009B4ECC"/>
    <w:rsid w:val="009B6E20"/>
    <w:rsid w:val="009B7DAB"/>
    <w:rsid w:val="009C08D1"/>
    <w:rsid w:val="009D0266"/>
    <w:rsid w:val="009D57D5"/>
    <w:rsid w:val="009D5FEF"/>
    <w:rsid w:val="009D6358"/>
    <w:rsid w:val="009E3638"/>
    <w:rsid w:val="009E55FF"/>
    <w:rsid w:val="009E647C"/>
    <w:rsid w:val="009E7324"/>
    <w:rsid w:val="009F0395"/>
    <w:rsid w:val="009F0662"/>
    <w:rsid w:val="009F178E"/>
    <w:rsid w:val="009F1A39"/>
    <w:rsid w:val="009F2693"/>
    <w:rsid w:val="009F38EE"/>
    <w:rsid w:val="009F3F87"/>
    <w:rsid w:val="009F4B09"/>
    <w:rsid w:val="009F5962"/>
    <w:rsid w:val="009F5B1E"/>
    <w:rsid w:val="00A01F1E"/>
    <w:rsid w:val="00A03103"/>
    <w:rsid w:val="00A04920"/>
    <w:rsid w:val="00A053B6"/>
    <w:rsid w:val="00A147E5"/>
    <w:rsid w:val="00A24390"/>
    <w:rsid w:val="00A24A1B"/>
    <w:rsid w:val="00A2585C"/>
    <w:rsid w:val="00A25AF8"/>
    <w:rsid w:val="00A32024"/>
    <w:rsid w:val="00A32DB4"/>
    <w:rsid w:val="00A344F6"/>
    <w:rsid w:val="00A34D67"/>
    <w:rsid w:val="00A36215"/>
    <w:rsid w:val="00A41453"/>
    <w:rsid w:val="00A42510"/>
    <w:rsid w:val="00A4551D"/>
    <w:rsid w:val="00A46C41"/>
    <w:rsid w:val="00A47BEB"/>
    <w:rsid w:val="00A52418"/>
    <w:rsid w:val="00A568B8"/>
    <w:rsid w:val="00A60BA7"/>
    <w:rsid w:val="00A62745"/>
    <w:rsid w:val="00A63825"/>
    <w:rsid w:val="00A6493B"/>
    <w:rsid w:val="00A64E8F"/>
    <w:rsid w:val="00A662F4"/>
    <w:rsid w:val="00A665AF"/>
    <w:rsid w:val="00A70158"/>
    <w:rsid w:val="00A70737"/>
    <w:rsid w:val="00A7294D"/>
    <w:rsid w:val="00A7375C"/>
    <w:rsid w:val="00A768C0"/>
    <w:rsid w:val="00A820D7"/>
    <w:rsid w:val="00A8284D"/>
    <w:rsid w:val="00A83A0F"/>
    <w:rsid w:val="00A84AF6"/>
    <w:rsid w:val="00A862DD"/>
    <w:rsid w:val="00A8637F"/>
    <w:rsid w:val="00A86727"/>
    <w:rsid w:val="00A8775B"/>
    <w:rsid w:val="00A87EEB"/>
    <w:rsid w:val="00A90C66"/>
    <w:rsid w:val="00A93FDE"/>
    <w:rsid w:val="00A943FE"/>
    <w:rsid w:val="00A95556"/>
    <w:rsid w:val="00AA6F6C"/>
    <w:rsid w:val="00AB05E4"/>
    <w:rsid w:val="00AB1FF9"/>
    <w:rsid w:val="00AB358F"/>
    <w:rsid w:val="00AB3DEB"/>
    <w:rsid w:val="00AC2016"/>
    <w:rsid w:val="00AC28FB"/>
    <w:rsid w:val="00AC3ADD"/>
    <w:rsid w:val="00AC3C66"/>
    <w:rsid w:val="00AC64C5"/>
    <w:rsid w:val="00AD059B"/>
    <w:rsid w:val="00AD6D4F"/>
    <w:rsid w:val="00AE0E1F"/>
    <w:rsid w:val="00AE2300"/>
    <w:rsid w:val="00AE6410"/>
    <w:rsid w:val="00AF1EFB"/>
    <w:rsid w:val="00AF3AFD"/>
    <w:rsid w:val="00AF3D97"/>
    <w:rsid w:val="00AF6734"/>
    <w:rsid w:val="00B004AF"/>
    <w:rsid w:val="00B00E07"/>
    <w:rsid w:val="00B02DFE"/>
    <w:rsid w:val="00B06C09"/>
    <w:rsid w:val="00B10316"/>
    <w:rsid w:val="00B1762B"/>
    <w:rsid w:val="00B24A33"/>
    <w:rsid w:val="00B27DCF"/>
    <w:rsid w:val="00B31B82"/>
    <w:rsid w:val="00B32FB8"/>
    <w:rsid w:val="00B371D8"/>
    <w:rsid w:val="00B37B07"/>
    <w:rsid w:val="00B502FC"/>
    <w:rsid w:val="00B50C43"/>
    <w:rsid w:val="00B5274D"/>
    <w:rsid w:val="00B52CB4"/>
    <w:rsid w:val="00B6249D"/>
    <w:rsid w:val="00B62A0B"/>
    <w:rsid w:val="00B62A5B"/>
    <w:rsid w:val="00B6372F"/>
    <w:rsid w:val="00B637BD"/>
    <w:rsid w:val="00B6443A"/>
    <w:rsid w:val="00B659A2"/>
    <w:rsid w:val="00B66640"/>
    <w:rsid w:val="00B70A7D"/>
    <w:rsid w:val="00B719C7"/>
    <w:rsid w:val="00B7301C"/>
    <w:rsid w:val="00B73C0E"/>
    <w:rsid w:val="00B74825"/>
    <w:rsid w:val="00B759F4"/>
    <w:rsid w:val="00B767D4"/>
    <w:rsid w:val="00B77CA8"/>
    <w:rsid w:val="00B808F0"/>
    <w:rsid w:val="00B81548"/>
    <w:rsid w:val="00B81DA0"/>
    <w:rsid w:val="00B82C9D"/>
    <w:rsid w:val="00B85157"/>
    <w:rsid w:val="00B8589B"/>
    <w:rsid w:val="00B877BE"/>
    <w:rsid w:val="00B878FF"/>
    <w:rsid w:val="00B87A95"/>
    <w:rsid w:val="00B9170C"/>
    <w:rsid w:val="00B91ACA"/>
    <w:rsid w:val="00B91B4A"/>
    <w:rsid w:val="00B95046"/>
    <w:rsid w:val="00B9631F"/>
    <w:rsid w:val="00B96603"/>
    <w:rsid w:val="00BA1296"/>
    <w:rsid w:val="00BA1344"/>
    <w:rsid w:val="00BA1DCC"/>
    <w:rsid w:val="00BA234B"/>
    <w:rsid w:val="00BA364C"/>
    <w:rsid w:val="00BA3F4A"/>
    <w:rsid w:val="00BA3FDD"/>
    <w:rsid w:val="00BB176C"/>
    <w:rsid w:val="00BB50AA"/>
    <w:rsid w:val="00BB564B"/>
    <w:rsid w:val="00BC0E53"/>
    <w:rsid w:val="00BC5E37"/>
    <w:rsid w:val="00BD05CE"/>
    <w:rsid w:val="00BD1EBF"/>
    <w:rsid w:val="00BD3418"/>
    <w:rsid w:val="00BD3968"/>
    <w:rsid w:val="00BD47E9"/>
    <w:rsid w:val="00BD4F65"/>
    <w:rsid w:val="00BD6578"/>
    <w:rsid w:val="00BD7016"/>
    <w:rsid w:val="00BE0E35"/>
    <w:rsid w:val="00BE2DE1"/>
    <w:rsid w:val="00BE4FD8"/>
    <w:rsid w:val="00BF0235"/>
    <w:rsid w:val="00BF09F4"/>
    <w:rsid w:val="00BF0DAD"/>
    <w:rsid w:val="00BF29C0"/>
    <w:rsid w:val="00BF3428"/>
    <w:rsid w:val="00BF70FC"/>
    <w:rsid w:val="00C008D4"/>
    <w:rsid w:val="00C01391"/>
    <w:rsid w:val="00C01634"/>
    <w:rsid w:val="00C02E65"/>
    <w:rsid w:val="00C075B5"/>
    <w:rsid w:val="00C131DD"/>
    <w:rsid w:val="00C16424"/>
    <w:rsid w:val="00C16EB7"/>
    <w:rsid w:val="00C1738E"/>
    <w:rsid w:val="00C2428B"/>
    <w:rsid w:val="00C33E72"/>
    <w:rsid w:val="00C3426F"/>
    <w:rsid w:val="00C34C56"/>
    <w:rsid w:val="00C34EBF"/>
    <w:rsid w:val="00C35B90"/>
    <w:rsid w:val="00C371BA"/>
    <w:rsid w:val="00C416E2"/>
    <w:rsid w:val="00C43A33"/>
    <w:rsid w:val="00C44D55"/>
    <w:rsid w:val="00C462C0"/>
    <w:rsid w:val="00C463D3"/>
    <w:rsid w:val="00C47055"/>
    <w:rsid w:val="00C47E45"/>
    <w:rsid w:val="00C47FD1"/>
    <w:rsid w:val="00C517E9"/>
    <w:rsid w:val="00C524FA"/>
    <w:rsid w:val="00C54479"/>
    <w:rsid w:val="00C55238"/>
    <w:rsid w:val="00C60503"/>
    <w:rsid w:val="00C62E40"/>
    <w:rsid w:val="00C64A81"/>
    <w:rsid w:val="00C65014"/>
    <w:rsid w:val="00C7059F"/>
    <w:rsid w:val="00C72F27"/>
    <w:rsid w:val="00C73B7C"/>
    <w:rsid w:val="00C75349"/>
    <w:rsid w:val="00C75550"/>
    <w:rsid w:val="00C81677"/>
    <w:rsid w:val="00C81AC8"/>
    <w:rsid w:val="00C83158"/>
    <w:rsid w:val="00C84969"/>
    <w:rsid w:val="00C864BA"/>
    <w:rsid w:val="00C911EC"/>
    <w:rsid w:val="00C93A42"/>
    <w:rsid w:val="00C96522"/>
    <w:rsid w:val="00C9673F"/>
    <w:rsid w:val="00C96BAD"/>
    <w:rsid w:val="00CA1761"/>
    <w:rsid w:val="00CA1839"/>
    <w:rsid w:val="00CA231F"/>
    <w:rsid w:val="00CA3126"/>
    <w:rsid w:val="00CA501C"/>
    <w:rsid w:val="00CA677A"/>
    <w:rsid w:val="00CB13AB"/>
    <w:rsid w:val="00CB2548"/>
    <w:rsid w:val="00CB273A"/>
    <w:rsid w:val="00CB2B41"/>
    <w:rsid w:val="00CB592A"/>
    <w:rsid w:val="00CC3805"/>
    <w:rsid w:val="00CC4DA8"/>
    <w:rsid w:val="00CC6799"/>
    <w:rsid w:val="00CC732B"/>
    <w:rsid w:val="00CC78FE"/>
    <w:rsid w:val="00CD0F64"/>
    <w:rsid w:val="00CD40A5"/>
    <w:rsid w:val="00CD4556"/>
    <w:rsid w:val="00CD5834"/>
    <w:rsid w:val="00CE1D6D"/>
    <w:rsid w:val="00CE6CBB"/>
    <w:rsid w:val="00CE78AE"/>
    <w:rsid w:val="00CF0144"/>
    <w:rsid w:val="00CF0ED2"/>
    <w:rsid w:val="00CF1D14"/>
    <w:rsid w:val="00CF1E02"/>
    <w:rsid w:val="00CF38D1"/>
    <w:rsid w:val="00CF6BFC"/>
    <w:rsid w:val="00CF7353"/>
    <w:rsid w:val="00D02C1E"/>
    <w:rsid w:val="00D0528E"/>
    <w:rsid w:val="00D055D9"/>
    <w:rsid w:val="00D07C6F"/>
    <w:rsid w:val="00D10D7A"/>
    <w:rsid w:val="00D15521"/>
    <w:rsid w:val="00D156DB"/>
    <w:rsid w:val="00D15A72"/>
    <w:rsid w:val="00D17600"/>
    <w:rsid w:val="00D201F7"/>
    <w:rsid w:val="00D212F6"/>
    <w:rsid w:val="00D2167B"/>
    <w:rsid w:val="00D241D2"/>
    <w:rsid w:val="00D248C2"/>
    <w:rsid w:val="00D25FCF"/>
    <w:rsid w:val="00D2634B"/>
    <w:rsid w:val="00D3536C"/>
    <w:rsid w:val="00D35DEC"/>
    <w:rsid w:val="00D36531"/>
    <w:rsid w:val="00D400AB"/>
    <w:rsid w:val="00D41802"/>
    <w:rsid w:val="00D43334"/>
    <w:rsid w:val="00D43700"/>
    <w:rsid w:val="00D5037D"/>
    <w:rsid w:val="00D50832"/>
    <w:rsid w:val="00D52416"/>
    <w:rsid w:val="00D527C7"/>
    <w:rsid w:val="00D52918"/>
    <w:rsid w:val="00D55791"/>
    <w:rsid w:val="00D56502"/>
    <w:rsid w:val="00D61947"/>
    <w:rsid w:val="00D64CB3"/>
    <w:rsid w:val="00D6503A"/>
    <w:rsid w:val="00D65DE2"/>
    <w:rsid w:val="00D66909"/>
    <w:rsid w:val="00D673A7"/>
    <w:rsid w:val="00D679B3"/>
    <w:rsid w:val="00D72D23"/>
    <w:rsid w:val="00D75BFB"/>
    <w:rsid w:val="00D8158F"/>
    <w:rsid w:val="00D81A07"/>
    <w:rsid w:val="00D8746F"/>
    <w:rsid w:val="00D92015"/>
    <w:rsid w:val="00D96944"/>
    <w:rsid w:val="00D97B45"/>
    <w:rsid w:val="00DA16EE"/>
    <w:rsid w:val="00DA2727"/>
    <w:rsid w:val="00DA3BF4"/>
    <w:rsid w:val="00DA52A3"/>
    <w:rsid w:val="00DA6B81"/>
    <w:rsid w:val="00DB093A"/>
    <w:rsid w:val="00DB11BA"/>
    <w:rsid w:val="00DB322F"/>
    <w:rsid w:val="00DB33A7"/>
    <w:rsid w:val="00DB3650"/>
    <w:rsid w:val="00DC18F5"/>
    <w:rsid w:val="00DC2A4C"/>
    <w:rsid w:val="00DC3535"/>
    <w:rsid w:val="00DC4368"/>
    <w:rsid w:val="00DC4DD8"/>
    <w:rsid w:val="00DC5E50"/>
    <w:rsid w:val="00DC7555"/>
    <w:rsid w:val="00DD016E"/>
    <w:rsid w:val="00DD1A27"/>
    <w:rsid w:val="00DD42AB"/>
    <w:rsid w:val="00DD61BC"/>
    <w:rsid w:val="00DD731B"/>
    <w:rsid w:val="00DE43F6"/>
    <w:rsid w:val="00E017C5"/>
    <w:rsid w:val="00E021D6"/>
    <w:rsid w:val="00E021E9"/>
    <w:rsid w:val="00E05DA4"/>
    <w:rsid w:val="00E0799E"/>
    <w:rsid w:val="00E178E9"/>
    <w:rsid w:val="00E211B8"/>
    <w:rsid w:val="00E22EDF"/>
    <w:rsid w:val="00E27A6F"/>
    <w:rsid w:val="00E323A9"/>
    <w:rsid w:val="00E323DF"/>
    <w:rsid w:val="00E3291D"/>
    <w:rsid w:val="00E3329E"/>
    <w:rsid w:val="00E40300"/>
    <w:rsid w:val="00E436CE"/>
    <w:rsid w:val="00E44319"/>
    <w:rsid w:val="00E47133"/>
    <w:rsid w:val="00E50B4B"/>
    <w:rsid w:val="00E54BA2"/>
    <w:rsid w:val="00E54EC7"/>
    <w:rsid w:val="00E56148"/>
    <w:rsid w:val="00E5693D"/>
    <w:rsid w:val="00E61D6C"/>
    <w:rsid w:val="00E62950"/>
    <w:rsid w:val="00E62AFE"/>
    <w:rsid w:val="00E6332F"/>
    <w:rsid w:val="00E649CF"/>
    <w:rsid w:val="00E65CEB"/>
    <w:rsid w:val="00E72650"/>
    <w:rsid w:val="00E72D89"/>
    <w:rsid w:val="00E733E1"/>
    <w:rsid w:val="00E808CE"/>
    <w:rsid w:val="00E833D3"/>
    <w:rsid w:val="00E91BD7"/>
    <w:rsid w:val="00E96576"/>
    <w:rsid w:val="00E96EEC"/>
    <w:rsid w:val="00EA3C96"/>
    <w:rsid w:val="00EA541D"/>
    <w:rsid w:val="00EA6201"/>
    <w:rsid w:val="00EB256F"/>
    <w:rsid w:val="00EB2B6A"/>
    <w:rsid w:val="00EB2C5C"/>
    <w:rsid w:val="00EB3DB2"/>
    <w:rsid w:val="00EB4E50"/>
    <w:rsid w:val="00EB6D40"/>
    <w:rsid w:val="00EC0776"/>
    <w:rsid w:val="00EC2A9E"/>
    <w:rsid w:val="00EC32D7"/>
    <w:rsid w:val="00EC3404"/>
    <w:rsid w:val="00EC538E"/>
    <w:rsid w:val="00ED04F2"/>
    <w:rsid w:val="00ED1A90"/>
    <w:rsid w:val="00ED5EDB"/>
    <w:rsid w:val="00EE07B7"/>
    <w:rsid w:val="00EE0AA2"/>
    <w:rsid w:val="00EE2EC0"/>
    <w:rsid w:val="00EF1A61"/>
    <w:rsid w:val="00EF4C55"/>
    <w:rsid w:val="00EF6A95"/>
    <w:rsid w:val="00F00937"/>
    <w:rsid w:val="00F02199"/>
    <w:rsid w:val="00F06DD8"/>
    <w:rsid w:val="00F10193"/>
    <w:rsid w:val="00F1070D"/>
    <w:rsid w:val="00F161EE"/>
    <w:rsid w:val="00F17046"/>
    <w:rsid w:val="00F21D99"/>
    <w:rsid w:val="00F222A2"/>
    <w:rsid w:val="00F2288E"/>
    <w:rsid w:val="00F231CB"/>
    <w:rsid w:val="00F23D43"/>
    <w:rsid w:val="00F2419C"/>
    <w:rsid w:val="00F2508D"/>
    <w:rsid w:val="00F26FBA"/>
    <w:rsid w:val="00F30083"/>
    <w:rsid w:val="00F314E6"/>
    <w:rsid w:val="00F32684"/>
    <w:rsid w:val="00F33DF7"/>
    <w:rsid w:val="00F35783"/>
    <w:rsid w:val="00F3591F"/>
    <w:rsid w:val="00F35E97"/>
    <w:rsid w:val="00F3749C"/>
    <w:rsid w:val="00F37DCC"/>
    <w:rsid w:val="00F40CCA"/>
    <w:rsid w:val="00F415C4"/>
    <w:rsid w:val="00F418EC"/>
    <w:rsid w:val="00F41CD5"/>
    <w:rsid w:val="00F423FC"/>
    <w:rsid w:val="00F42F6A"/>
    <w:rsid w:val="00F45E46"/>
    <w:rsid w:val="00F461FB"/>
    <w:rsid w:val="00F4715B"/>
    <w:rsid w:val="00F513EF"/>
    <w:rsid w:val="00F51B55"/>
    <w:rsid w:val="00F52572"/>
    <w:rsid w:val="00F554CC"/>
    <w:rsid w:val="00F56C87"/>
    <w:rsid w:val="00F56EF5"/>
    <w:rsid w:val="00F571E8"/>
    <w:rsid w:val="00F60F07"/>
    <w:rsid w:val="00F612FC"/>
    <w:rsid w:val="00F63F8D"/>
    <w:rsid w:val="00F64BC0"/>
    <w:rsid w:val="00F66CF5"/>
    <w:rsid w:val="00F66D9D"/>
    <w:rsid w:val="00F67272"/>
    <w:rsid w:val="00F675A6"/>
    <w:rsid w:val="00F7080A"/>
    <w:rsid w:val="00F7144D"/>
    <w:rsid w:val="00F73F27"/>
    <w:rsid w:val="00F74E89"/>
    <w:rsid w:val="00F76E78"/>
    <w:rsid w:val="00F777CE"/>
    <w:rsid w:val="00F815C2"/>
    <w:rsid w:val="00F85661"/>
    <w:rsid w:val="00F9279D"/>
    <w:rsid w:val="00F9666C"/>
    <w:rsid w:val="00FA0ABC"/>
    <w:rsid w:val="00FA0BC2"/>
    <w:rsid w:val="00FA5B23"/>
    <w:rsid w:val="00FA72B4"/>
    <w:rsid w:val="00FB08B3"/>
    <w:rsid w:val="00FB1BB5"/>
    <w:rsid w:val="00FB3FE9"/>
    <w:rsid w:val="00FB3FFF"/>
    <w:rsid w:val="00FB43BD"/>
    <w:rsid w:val="00FB531F"/>
    <w:rsid w:val="00FB5D7E"/>
    <w:rsid w:val="00FB7FE7"/>
    <w:rsid w:val="00FC0C9B"/>
    <w:rsid w:val="00FC1A30"/>
    <w:rsid w:val="00FC292E"/>
    <w:rsid w:val="00FC3764"/>
    <w:rsid w:val="00FC4129"/>
    <w:rsid w:val="00FC6EF4"/>
    <w:rsid w:val="00FC7099"/>
    <w:rsid w:val="00FD1575"/>
    <w:rsid w:val="00FD162F"/>
    <w:rsid w:val="00FD19B8"/>
    <w:rsid w:val="00FD27DF"/>
    <w:rsid w:val="00FD59BC"/>
    <w:rsid w:val="00FD6032"/>
    <w:rsid w:val="00FE0E2C"/>
    <w:rsid w:val="00FE1492"/>
    <w:rsid w:val="00FE1E2A"/>
    <w:rsid w:val="00FE253B"/>
    <w:rsid w:val="00FE2975"/>
    <w:rsid w:val="00FE40CF"/>
    <w:rsid w:val="00FE6C1F"/>
    <w:rsid w:val="00FE7924"/>
    <w:rsid w:val="00FE7EFD"/>
    <w:rsid w:val="00FF026F"/>
    <w:rsid w:val="00FF0D2A"/>
    <w:rsid w:val="00FF1A2C"/>
    <w:rsid w:val="00FF6A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AFC4CE"/>
  <w15:docId w15:val="{9FB5092E-E65B-47E7-A474-14CB3BF6E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CA"/>
    <w:pPr>
      <w:spacing w:after="0" w:line="360" w:lineRule="auto"/>
    </w:pPr>
    <w:rPr>
      <w:rFonts w:ascii="Times New Roman" w:hAnsi="Times New Roman"/>
      <w:sz w:val="24"/>
    </w:rPr>
  </w:style>
  <w:style w:type="paragraph" w:styleId="Ttulo1">
    <w:name w:val="heading 1"/>
    <w:basedOn w:val="Normal"/>
    <w:next w:val="Normal"/>
    <w:link w:val="Ttulo1Char"/>
    <w:autoRedefine/>
    <w:uiPriority w:val="9"/>
    <w:qFormat/>
    <w:rsid w:val="000D755A"/>
    <w:pPr>
      <w:keepNext/>
      <w:keepLines/>
      <w:tabs>
        <w:tab w:val="left" w:pos="142"/>
        <w:tab w:val="left" w:pos="3210"/>
        <w:tab w:val="center" w:pos="4252"/>
      </w:tabs>
      <w:jc w:val="both"/>
      <w:outlineLvl w:val="0"/>
    </w:pPr>
    <w:rPr>
      <w:b/>
      <w:bCs/>
      <w:caps/>
    </w:rPr>
  </w:style>
  <w:style w:type="paragraph" w:styleId="Ttulo2">
    <w:name w:val="heading 2"/>
    <w:basedOn w:val="Normal"/>
    <w:next w:val="Normal"/>
    <w:link w:val="Ttulo2Char"/>
    <w:uiPriority w:val="9"/>
    <w:unhideWhenUsed/>
    <w:qFormat/>
    <w:rsid w:val="00A34D67"/>
    <w:pPr>
      <w:keepNext/>
      <w:keepLines/>
      <w:tabs>
        <w:tab w:val="left" w:pos="851"/>
      </w:tabs>
      <w:outlineLvl w:val="1"/>
    </w:pPr>
    <w:rPr>
      <w:rFonts w:eastAsiaTheme="majorEastAsia" w:cstheme="majorBidi"/>
      <w:bCs/>
      <w:caps/>
      <w:szCs w:val="26"/>
    </w:rPr>
  </w:style>
  <w:style w:type="paragraph" w:styleId="Ttulo3">
    <w:name w:val="heading 3"/>
    <w:basedOn w:val="Normal"/>
    <w:next w:val="Normal"/>
    <w:link w:val="Ttulo3Char"/>
    <w:uiPriority w:val="9"/>
    <w:unhideWhenUsed/>
    <w:qFormat/>
    <w:rsid w:val="00A34D67"/>
    <w:pPr>
      <w:keepNext/>
      <w:keepLines/>
      <w:tabs>
        <w:tab w:val="left" w:pos="851"/>
      </w:tabs>
      <w:outlineLvl w:val="2"/>
    </w:pPr>
    <w:rPr>
      <w:rFonts w:eastAsiaTheme="majorEastAsia" w:cstheme="majorBidi"/>
      <w:b/>
      <w:bCs/>
    </w:rPr>
  </w:style>
  <w:style w:type="paragraph" w:styleId="Ttulo4">
    <w:name w:val="heading 4"/>
    <w:basedOn w:val="Normal"/>
    <w:next w:val="Normal"/>
    <w:link w:val="Ttulo4Char"/>
    <w:uiPriority w:val="9"/>
    <w:unhideWhenUsed/>
    <w:qFormat/>
    <w:rsid w:val="00A34D67"/>
    <w:pPr>
      <w:keepNext/>
      <w:keepLines/>
      <w:tabs>
        <w:tab w:val="left" w:pos="851"/>
      </w:tabs>
      <w:outlineLvl w:val="3"/>
    </w:pPr>
    <w:rPr>
      <w:rFonts w:eastAsiaTheme="majorEastAsia" w:cstheme="majorBidi"/>
      <w:b/>
      <w:bCs/>
      <w:i/>
      <w:iCs/>
    </w:rPr>
  </w:style>
  <w:style w:type="paragraph" w:styleId="Ttulo5">
    <w:name w:val="heading 5"/>
    <w:basedOn w:val="Normal"/>
    <w:next w:val="Normal"/>
    <w:link w:val="Ttulo5Char"/>
    <w:autoRedefine/>
    <w:uiPriority w:val="9"/>
    <w:unhideWhenUsed/>
    <w:qFormat/>
    <w:rsid w:val="00A34D67"/>
    <w:pPr>
      <w:keepNext/>
      <w:keepLines/>
      <w:tabs>
        <w:tab w:val="left" w:pos="851"/>
      </w:tabs>
      <w:outlineLvl w:val="4"/>
    </w:pPr>
    <w:rPr>
      <w:rFonts w:eastAsiaTheme="majorEastAsia" w:cstheme="majorBidi"/>
      <w:i/>
    </w:rPr>
  </w:style>
  <w:style w:type="paragraph" w:styleId="Ttulo6">
    <w:name w:val="heading 6"/>
    <w:basedOn w:val="Normal"/>
    <w:next w:val="Normal"/>
    <w:link w:val="Ttulo6Char"/>
    <w:uiPriority w:val="9"/>
    <w:unhideWhenUsed/>
    <w:qFormat/>
    <w:rsid w:val="00DC2A4C"/>
    <w:pPr>
      <w:keepNext/>
      <w:keepLines/>
      <w:tabs>
        <w:tab w:val="left" w:pos="851"/>
      </w:tabs>
      <w:spacing w:before="40"/>
      <w:jc w:val="center"/>
      <w:outlineLvl w:val="5"/>
    </w:pPr>
    <w:rPr>
      <w:rFonts w:eastAsiaTheme="majorEastAsia" w:cstheme="majorBidi"/>
      <w:b/>
      <w:cap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Estilo4">
    <w:name w:val="Estilo4"/>
    <w:basedOn w:val="Ttulo1"/>
    <w:rsid w:val="00FE7EFD"/>
    <w:pPr>
      <w:keepNext w:val="0"/>
      <w:keepLines w:val="0"/>
      <w:autoSpaceDE w:val="0"/>
      <w:autoSpaceDN w:val="0"/>
      <w:adjustRightInd w:val="0"/>
      <w:spacing w:line="240" w:lineRule="auto"/>
    </w:pPr>
    <w:rPr>
      <w:rFonts w:eastAsia="Times New Roman" w:cs="Arial"/>
      <w:bCs w:val="0"/>
      <w:caps w:val="0"/>
      <w:szCs w:val="24"/>
      <w:lang w:eastAsia="pt-BR"/>
    </w:rPr>
  </w:style>
  <w:style w:type="character" w:customStyle="1" w:styleId="Ttulo1Char">
    <w:name w:val="Título 1 Char"/>
    <w:basedOn w:val="Fontepargpadro"/>
    <w:link w:val="Ttulo1"/>
    <w:uiPriority w:val="9"/>
    <w:rsid w:val="000D755A"/>
    <w:rPr>
      <w:rFonts w:ascii="Times New Roman" w:hAnsi="Times New Roman"/>
      <w:b/>
      <w:bCs/>
      <w:caps/>
      <w:sz w:val="24"/>
    </w:rPr>
  </w:style>
  <w:style w:type="paragraph" w:customStyle="1" w:styleId="Estilo5">
    <w:name w:val="Estilo5"/>
    <w:basedOn w:val="Normal"/>
    <w:rsid w:val="00FE7EFD"/>
    <w:pPr>
      <w:spacing w:line="240" w:lineRule="auto"/>
      <w:ind w:left="3969"/>
      <w:jc w:val="both"/>
    </w:pPr>
    <w:rPr>
      <w:rFonts w:eastAsia="Times New Roman" w:cs="Times New Roman"/>
      <w:szCs w:val="24"/>
      <w:lang w:eastAsia="pt-BR"/>
    </w:rPr>
  </w:style>
  <w:style w:type="character" w:customStyle="1" w:styleId="Ttulo3Char">
    <w:name w:val="Título 3 Char"/>
    <w:basedOn w:val="Fontepargpadro"/>
    <w:link w:val="Ttulo3"/>
    <w:uiPriority w:val="9"/>
    <w:rsid w:val="00A34D67"/>
    <w:rPr>
      <w:rFonts w:ascii="Times New Roman" w:eastAsiaTheme="majorEastAsia" w:hAnsi="Times New Roman" w:cstheme="majorBidi"/>
      <w:b/>
      <w:bCs/>
      <w:sz w:val="24"/>
    </w:rPr>
  </w:style>
  <w:style w:type="paragraph" w:styleId="Recuodecorpodetexto">
    <w:name w:val="Body Text Indent"/>
    <w:basedOn w:val="Normal"/>
    <w:link w:val="RecuodecorpodetextoChar"/>
    <w:rsid w:val="00FE7EFD"/>
    <w:pPr>
      <w:spacing w:after="120"/>
      <w:ind w:left="283" w:firstLine="709"/>
      <w:jc w:val="both"/>
    </w:pPr>
    <w:rPr>
      <w:rFonts w:eastAsia="Times New Roman" w:cs="Times New Roman"/>
      <w:szCs w:val="24"/>
      <w:lang w:eastAsia="pt-BR"/>
    </w:rPr>
  </w:style>
  <w:style w:type="character" w:customStyle="1" w:styleId="RecuodecorpodetextoChar">
    <w:name w:val="Recuo de corpo de texto Char"/>
    <w:basedOn w:val="Fontepargpadro"/>
    <w:link w:val="Recuodecorpodetexto"/>
    <w:rsid w:val="00FE7EFD"/>
    <w:rPr>
      <w:rFonts w:ascii="Times New Roman" w:eastAsia="Times New Roman" w:hAnsi="Times New Roman" w:cs="Times New Roman"/>
      <w:sz w:val="24"/>
      <w:szCs w:val="24"/>
      <w:lang w:eastAsia="pt-BR"/>
    </w:rPr>
  </w:style>
  <w:style w:type="character" w:styleId="Hyperlink">
    <w:name w:val="Hyperlink"/>
    <w:basedOn w:val="Fontepargpadro"/>
    <w:uiPriority w:val="99"/>
    <w:rsid w:val="00FE7EFD"/>
    <w:rPr>
      <w:color w:val="0000FF"/>
      <w:u w:val="single"/>
    </w:rPr>
  </w:style>
  <w:style w:type="paragraph" w:styleId="Cabealho">
    <w:name w:val="header"/>
    <w:basedOn w:val="Normal"/>
    <w:link w:val="CabealhoChar"/>
    <w:uiPriority w:val="99"/>
    <w:rsid w:val="001A63DB"/>
    <w:pPr>
      <w:tabs>
        <w:tab w:val="center" w:pos="4419"/>
        <w:tab w:val="right" w:pos="8838"/>
      </w:tabs>
      <w:ind w:firstLine="709"/>
      <w:jc w:val="both"/>
    </w:pPr>
    <w:rPr>
      <w:rFonts w:eastAsia="Times New Roman" w:cs="Times New Roman"/>
      <w:szCs w:val="24"/>
      <w:lang w:eastAsia="pt-BR"/>
    </w:rPr>
  </w:style>
  <w:style w:type="character" w:customStyle="1" w:styleId="CabealhoChar">
    <w:name w:val="Cabeçalho Char"/>
    <w:basedOn w:val="Fontepargpadro"/>
    <w:link w:val="Cabealho"/>
    <w:uiPriority w:val="99"/>
    <w:rsid w:val="001A63DB"/>
    <w:rPr>
      <w:rFonts w:ascii="Times New Roman" w:eastAsia="Times New Roman" w:hAnsi="Times New Roman" w:cs="Times New Roman"/>
      <w:sz w:val="24"/>
      <w:szCs w:val="24"/>
      <w:lang w:eastAsia="pt-BR"/>
    </w:rPr>
  </w:style>
  <w:style w:type="character" w:styleId="Nmerodepgina">
    <w:name w:val="page number"/>
    <w:basedOn w:val="Fontepargpadro"/>
    <w:rsid w:val="001A63DB"/>
  </w:style>
  <w:style w:type="paragraph" w:customStyle="1" w:styleId="resumo">
    <w:name w:val="resumo"/>
    <w:basedOn w:val="Normal"/>
    <w:rsid w:val="004847C8"/>
    <w:pPr>
      <w:spacing w:line="240" w:lineRule="auto"/>
      <w:jc w:val="both"/>
    </w:pPr>
    <w:rPr>
      <w:rFonts w:eastAsia="Times New Roman" w:cs="Times New Roman"/>
      <w:szCs w:val="24"/>
      <w:lang w:eastAsia="pt-BR"/>
    </w:rPr>
  </w:style>
  <w:style w:type="paragraph" w:styleId="SemEspaamento">
    <w:name w:val="No Spacing"/>
    <w:uiPriority w:val="1"/>
    <w:qFormat/>
    <w:rsid w:val="00571F3F"/>
    <w:pPr>
      <w:spacing w:after="400" w:line="240" w:lineRule="auto"/>
    </w:pPr>
    <w:rPr>
      <w:rFonts w:ascii="Times New Roman" w:hAnsi="Times New Roman"/>
      <w:sz w:val="24"/>
    </w:rPr>
  </w:style>
  <w:style w:type="character" w:customStyle="1" w:styleId="Ttulo2Char">
    <w:name w:val="Título 2 Char"/>
    <w:basedOn w:val="Fontepargpadro"/>
    <w:link w:val="Ttulo2"/>
    <w:uiPriority w:val="9"/>
    <w:rsid w:val="00A34D67"/>
    <w:rPr>
      <w:rFonts w:ascii="Times New Roman" w:eastAsiaTheme="majorEastAsia" w:hAnsi="Times New Roman" w:cstheme="majorBidi"/>
      <w:bCs/>
      <w:caps/>
      <w:sz w:val="24"/>
      <w:szCs w:val="26"/>
    </w:rPr>
  </w:style>
  <w:style w:type="character" w:customStyle="1" w:styleId="Ttulo4Char">
    <w:name w:val="Título 4 Char"/>
    <w:basedOn w:val="Fontepargpadro"/>
    <w:link w:val="Ttulo4"/>
    <w:uiPriority w:val="9"/>
    <w:rsid w:val="00A34D67"/>
    <w:rPr>
      <w:rFonts w:ascii="Times New Roman" w:eastAsiaTheme="majorEastAsia" w:hAnsi="Times New Roman" w:cstheme="majorBidi"/>
      <w:b/>
      <w:bCs/>
      <w:i/>
      <w:iCs/>
      <w:sz w:val="24"/>
    </w:rPr>
  </w:style>
  <w:style w:type="character" w:customStyle="1" w:styleId="Ttulo5Char">
    <w:name w:val="Título 5 Char"/>
    <w:basedOn w:val="Fontepargpadro"/>
    <w:link w:val="Ttulo5"/>
    <w:uiPriority w:val="9"/>
    <w:rsid w:val="00A34D67"/>
    <w:rPr>
      <w:rFonts w:ascii="Times New Roman" w:eastAsiaTheme="majorEastAsia" w:hAnsi="Times New Roman" w:cstheme="majorBidi"/>
      <w:i/>
      <w:sz w:val="24"/>
    </w:rPr>
  </w:style>
  <w:style w:type="paragraph" w:styleId="CabealhodoSumrio">
    <w:name w:val="TOC Heading"/>
    <w:basedOn w:val="Ttulo1"/>
    <w:next w:val="Normal"/>
    <w:uiPriority w:val="39"/>
    <w:semiHidden/>
    <w:unhideWhenUsed/>
    <w:qFormat/>
    <w:rsid w:val="0046752F"/>
    <w:pPr>
      <w:spacing w:before="480" w:line="276" w:lineRule="auto"/>
      <w:outlineLvl w:val="9"/>
    </w:pPr>
    <w:rPr>
      <w:lang w:eastAsia="pt-BR"/>
    </w:rPr>
  </w:style>
  <w:style w:type="paragraph" w:styleId="Sumrio1">
    <w:name w:val="toc 1"/>
    <w:basedOn w:val="Sumrio2"/>
    <w:next w:val="Normal"/>
    <w:link w:val="Sumrio1Char"/>
    <w:autoRedefine/>
    <w:uiPriority w:val="39"/>
    <w:unhideWhenUsed/>
    <w:qFormat/>
    <w:rsid w:val="0057269C"/>
    <w:pPr>
      <w:ind w:left="993" w:hanging="993"/>
    </w:pPr>
    <w:rPr>
      <w:b/>
      <w:caps w:val="0"/>
    </w:rPr>
  </w:style>
  <w:style w:type="paragraph" w:styleId="Sumrio3">
    <w:name w:val="toc 3"/>
    <w:basedOn w:val="Normal"/>
    <w:next w:val="Normal"/>
    <w:autoRedefine/>
    <w:uiPriority w:val="39"/>
    <w:unhideWhenUsed/>
    <w:qFormat/>
    <w:rsid w:val="003A7F30"/>
    <w:pPr>
      <w:tabs>
        <w:tab w:val="left" w:pos="851"/>
        <w:tab w:val="right" w:leader="dot" w:pos="8494"/>
      </w:tabs>
      <w:spacing w:after="100"/>
    </w:pPr>
    <w:rPr>
      <w:b/>
    </w:rPr>
  </w:style>
  <w:style w:type="paragraph" w:styleId="Sumrio2">
    <w:name w:val="toc 2"/>
    <w:basedOn w:val="Normal"/>
    <w:next w:val="Normal"/>
    <w:link w:val="Sumrio2Char"/>
    <w:autoRedefine/>
    <w:uiPriority w:val="39"/>
    <w:unhideWhenUsed/>
    <w:qFormat/>
    <w:rsid w:val="003A7F30"/>
    <w:pPr>
      <w:tabs>
        <w:tab w:val="left" w:pos="851"/>
        <w:tab w:val="right" w:leader="dot" w:pos="8494"/>
      </w:tabs>
      <w:spacing w:after="100"/>
    </w:pPr>
    <w:rPr>
      <w:caps/>
    </w:rPr>
  </w:style>
  <w:style w:type="paragraph" w:styleId="Textodebalo">
    <w:name w:val="Balloon Text"/>
    <w:basedOn w:val="Normal"/>
    <w:link w:val="TextodebaloChar"/>
    <w:uiPriority w:val="99"/>
    <w:semiHidden/>
    <w:unhideWhenUsed/>
    <w:rsid w:val="005F5D45"/>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F5D45"/>
    <w:rPr>
      <w:rFonts w:ascii="Tahoma" w:hAnsi="Tahoma" w:cs="Tahoma"/>
      <w:sz w:val="16"/>
      <w:szCs w:val="16"/>
    </w:rPr>
  </w:style>
  <w:style w:type="paragraph" w:customStyle="1" w:styleId="pontilhado">
    <w:name w:val="pontilhado"/>
    <w:basedOn w:val="Sumrio1"/>
    <w:link w:val="pontilhadoChar"/>
    <w:qFormat/>
    <w:rsid w:val="00A64E8F"/>
  </w:style>
  <w:style w:type="paragraph" w:styleId="Sumrio4">
    <w:name w:val="toc 4"/>
    <w:basedOn w:val="Normal"/>
    <w:next w:val="Normal"/>
    <w:autoRedefine/>
    <w:uiPriority w:val="39"/>
    <w:unhideWhenUsed/>
    <w:rsid w:val="003A7F30"/>
    <w:pPr>
      <w:tabs>
        <w:tab w:val="left" w:pos="851"/>
        <w:tab w:val="right" w:leader="dot" w:pos="8494"/>
      </w:tabs>
      <w:spacing w:after="100"/>
    </w:pPr>
    <w:rPr>
      <w:b/>
      <w:i/>
    </w:rPr>
  </w:style>
  <w:style w:type="paragraph" w:styleId="Sumrio5">
    <w:name w:val="toc 5"/>
    <w:basedOn w:val="Normal"/>
    <w:next w:val="Normal"/>
    <w:autoRedefine/>
    <w:uiPriority w:val="39"/>
    <w:unhideWhenUsed/>
    <w:rsid w:val="003A7F30"/>
    <w:pPr>
      <w:tabs>
        <w:tab w:val="left" w:pos="851"/>
        <w:tab w:val="right" w:leader="dot" w:pos="8494"/>
      </w:tabs>
      <w:spacing w:after="100"/>
    </w:pPr>
    <w:rPr>
      <w:i/>
    </w:rPr>
  </w:style>
  <w:style w:type="paragraph" w:styleId="Rodap">
    <w:name w:val="footer"/>
    <w:basedOn w:val="Normal"/>
    <w:link w:val="RodapChar"/>
    <w:uiPriority w:val="99"/>
    <w:unhideWhenUsed/>
    <w:rsid w:val="007B2D84"/>
    <w:pPr>
      <w:tabs>
        <w:tab w:val="center" w:pos="4252"/>
        <w:tab w:val="right" w:pos="8504"/>
      </w:tabs>
      <w:spacing w:line="240" w:lineRule="auto"/>
    </w:pPr>
  </w:style>
  <w:style w:type="character" w:customStyle="1" w:styleId="Sumrio2Char">
    <w:name w:val="Sumário 2 Char"/>
    <w:basedOn w:val="Fontepargpadro"/>
    <w:link w:val="Sumrio2"/>
    <w:uiPriority w:val="39"/>
    <w:rsid w:val="003A7F30"/>
    <w:rPr>
      <w:rFonts w:ascii="Times New Roman" w:hAnsi="Times New Roman"/>
      <w:caps/>
      <w:sz w:val="24"/>
    </w:rPr>
  </w:style>
  <w:style w:type="character" w:customStyle="1" w:styleId="Sumrio1Char">
    <w:name w:val="Sumário 1 Char"/>
    <w:basedOn w:val="Sumrio2Char"/>
    <w:link w:val="Sumrio1"/>
    <w:uiPriority w:val="39"/>
    <w:rsid w:val="0057269C"/>
    <w:rPr>
      <w:rFonts w:ascii="Times New Roman" w:hAnsi="Times New Roman"/>
      <w:b/>
      <w:caps w:val="0"/>
      <w:sz w:val="24"/>
    </w:rPr>
  </w:style>
  <w:style w:type="character" w:customStyle="1" w:styleId="pontilhadoChar">
    <w:name w:val="pontilhado Char"/>
    <w:basedOn w:val="Sumrio1Char"/>
    <w:link w:val="pontilhado"/>
    <w:rsid w:val="00A64E8F"/>
    <w:rPr>
      <w:rFonts w:ascii="Times New Roman" w:hAnsi="Times New Roman"/>
      <w:b/>
      <w:caps w:val="0"/>
      <w:sz w:val="24"/>
    </w:rPr>
  </w:style>
  <w:style w:type="character" w:customStyle="1" w:styleId="RodapChar">
    <w:name w:val="Rodapé Char"/>
    <w:basedOn w:val="Fontepargpadro"/>
    <w:link w:val="Rodap"/>
    <w:uiPriority w:val="99"/>
    <w:rsid w:val="007B2D84"/>
    <w:rPr>
      <w:rFonts w:ascii="Times New Roman" w:hAnsi="Times New Roman"/>
      <w:sz w:val="24"/>
    </w:rPr>
  </w:style>
  <w:style w:type="character" w:customStyle="1" w:styleId="Ttulo6Char">
    <w:name w:val="Título 6 Char"/>
    <w:basedOn w:val="Fontepargpadro"/>
    <w:link w:val="Ttulo6"/>
    <w:uiPriority w:val="9"/>
    <w:rsid w:val="00DC2A4C"/>
    <w:rPr>
      <w:rFonts w:ascii="Times New Roman" w:eastAsiaTheme="majorEastAsia" w:hAnsi="Times New Roman" w:cstheme="majorBidi"/>
      <w:b/>
      <w:caps/>
      <w:sz w:val="24"/>
    </w:rPr>
  </w:style>
  <w:style w:type="character" w:styleId="MenoPendente">
    <w:name w:val="Unresolved Mention"/>
    <w:basedOn w:val="Fontepargpadro"/>
    <w:uiPriority w:val="99"/>
    <w:semiHidden/>
    <w:unhideWhenUsed/>
    <w:rsid w:val="00894419"/>
    <w:rPr>
      <w:color w:val="605E5C"/>
      <w:shd w:val="clear" w:color="auto" w:fill="E1DFDD"/>
    </w:rPr>
  </w:style>
  <w:style w:type="paragraph" w:styleId="NormalWeb">
    <w:name w:val="Normal (Web)"/>
    <w:basedOn w:val="Normal"/>
    <w:uiPriority w:val="99"/>
    <w:semiHidden/>
    <w:unhideWhenUsed/>
    <w:rsid w:val="00805073"/>
    <w:rPr>
      <w:rFonts w:cs="Times New Roman"/>
      <w:szCs w:val="24"/>
    </w:rPr>
  </w:style>
  <w:style w:type="table" w:styleId="Tabelacomgrade">
    <w:name w:val="Table Grid"/>
    <w:basedOn w:val="Tabelanormal"/>
    <w:uiPriority w:val="59"/>
    <w:rsid w:val="00810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semiHidden/>
    <w:unhideWhenUsed/>
    <w:rsid w:val="00810AA2"/>
    <w:rPr>
      <w:color w:val="800080" w:themeColor="followedHyperlink"/>
      <w:u w:val="single"/>
    </w:rPr>
  </w:style>
  <w:style w:type="paragraph" w:styleId="PargrafodaLista">
    <w:name w:val="List Paragraph"/>
    <w:basedOn w:val="Normal"/>
    <w:uiPriority w:val="34"/>
    <w:qFormat/>
    <w:rsid w:val="00810AA2"/>
    <w:pPr>
      <w:ind w:left="720"/>
      <w:contextualSpacing/>
    </w:pPr>
  </w:style>
  <w:style w:type="paragraph" w:customStyle="1" w:styleId="fonte">
    <w:name w:val="fonte"/>
    <w:basedOn w:val="Normal"/>
    <w:rsid w:val="00603AA5"/>
    <w:pPr>
      <w:spacing w:after="120" w:line="240" w:lineRule="auto"/>
    </w:pPr>
    <w:rPr>
      <w:rFonts w:eastAsiaTheme="minorEastAsia" w:cs="Times New Roman"/>
      <w:i/>
      <w:iCs/>
      <w:color w:val="666666"/>
      <w:sz w:val="20"/>
      <w:szCs w:val="20"/>
      <w:lang w:eastAsia="pt-BR"/>
    </w:rPr>
  </w:style>
  <w:style w:type="character" w:styleId="Forte">
    <w:name w:val="Strong"/>
    <w:basedOn w:val="Fontepargpadro"/>
    <w:uiPriority w:val="22"/>
    <w:qFormat/>
    <w:rsid w:val="00603A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96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hyperlink" Target="https://tdp.robocup.org" TargetMode="External"/><Relationship Id="rId21" Type="http://schemas.openxmlformats.org/officeDocument/2006/relationships/hyperlink" Target="https://tdp.robocup.org" TargetMode="External"/><Relationship Id="rId34" Type="http://schemas.openxmlformats.org/officeDocument/2006/relationships/image" Target="media/image9.jpg"/><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hyperlink" Target="https://www.iso.org/obp/ui/en/" TargetMode="External"/><Relationship Id="rId33" Type="http://schemas.openxmlformats.org/officeDocument/2006/relationships/image" Target="media/image8.jp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docs.arduino.cc" TargetMode="External"/><Relationship Id="rId29" Type="http://schemas.openxmlformats.org/officeDocument/2006/relationships/hyperlink" Target="https://www.ntticc.or.j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google.com/search?q=http://brunelleschi.imss.fi.it" TargetMode="External"/><Relationship Id="rId32" Type="http://schemas.openxmlformats.org/officeDocument/2006/relationships/hyperlink" Target="https://doi.org/10.1007/s10845-024-02451-x"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imdtec.imd.ufrn.br/assets/imagens/controle-de-processos/controle_processo_a01_f04_a.png" TargetMode="External"/><Relationship Id="rId28" Type="http://schemas.openxmlformats.org/officeDocument/2006/relationships/hyperlink" Target="https://www.kuka.com/pt-br/empresa/imprensa/news/2018/03/smartpad-2-if-award"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hyperlink" Target="https://github.com/RoboFEI/RoboFEI-HT_2023_SOFTWAR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hyperlink" Target="https://stemrobotics.cs.pdx.edu" TargetMode="External"/><Relationship Id="rId27" Type="http://schemas.openxmlformats.org/officeDocument/2006/relationships/hyperlink" Target="https://xpert.kuka.com" TargetMode="External"/><Relationship Id="rId30" Type="http://schemas.openxmlformats.org/officeDocument/2006/relationships/hyperlink" Target="https://www.humanoid.robocup.org/" TargetMode="External"/><Relationship Id="rId35" Type="http://schemas.openxmlformats.org/officeDocument/2006/relationships/image" Target="media/image10.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BNT_Author (2).XSL" StyleName="ABNT NBR 6023:2002*"/>
</file>

<file path=customXml/item3.xml><?xml version="1.0" encoding="utf-8"?>
<ct:contentTypeSchema xmlns:ct="http://schemas.microsoft.com/office/2006/metadata/contentType" xmlns:ma="http://schemas.microsoft.com/office/2006/metadata/properties/metaAttributes" ct:_="" ma:_="" ma:contentTypeName="Document" ma:contentTypeID="0x01010057214CD2F38BAF489BC887AD9C042712" ma:contentTypeVersion="6" ma:contentTypeDescription="Create a new document." ma:contentTypeScope="" ma:versionID="f892a7e4511612506a6abdf2eec0e5a4">
  <xsd:schema xmlns:xsd="http://www.w3.org/2001/XMLSchema" xmlns:xs="http://www.w3.org/2001/XMLSchema" xmlns:p="http://schemas.microsoft.com/office/2006/metadata/properties" xmlns:ns3="6fc0df58-64cf-470b-9082-f660fa199991" targetNamespace="http://schemas.microsoft.com/office/2006/metadata/properties" ma:root="true" ma:fieldsID="49ac8c7f5876df1958cd2f03b5d01e48" ns3:_="">
    <xsd:import namespace="6fc0df58-64cf-470b-9082-f660fa19999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c0df58-64cf-470b-9082-f660fa1999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_activity xmlns="6fc0df58-64cf-470b-9082-f660fa199991" xsi:nil="true"/>
  </documentManagement>
</p:properties>
</file>

<file path=customXml/itemProps1.xml><?xml version="1.0" encoding="utf-8"?>
<ds:datastoreItem xmlns:ds="http://schemas.openxmlformats.org/officeDocument/2006/customXml" ds:itemID="{02FD6131-8B68-45C9-80EE-172C1FEF4235}">
  <ds:schemaRefs>
    <ds:schemaRef ds:uri="http://schemas.microsoft.com/sharepoint/v3/contenttype/forms"/>
  </ds:schemaRefs>
</ds:datastoreItem>
</file>

<file path=customXml/itemProps2.xml><?xml version="1.0" encoding="utf-8"?>
<ds:datastoreItem xmlns:ds="http://schemas.openxmlformats.org/officeDocument/2006/customXml" ds:itemID="{D9B43D15-62ED-43F0-94EE-C8E5C76FADC4}">
  <ds:schemaRefs>
    <ds:schemaRef ds:uri="http://schemas.openxmlformats.org/officeDocument/2006/bibliography"/>
  </ds:schemaRefs>
</ds:datastoreItem>
</file>

<file path=customXml/itemProps3.xml><?xml version="1.0" encoding="utf-8"?>
<ds:datastoreItem xmlns:ds="http://schemas.openxmlformats.org/officeDocument/2006/customXml" ds:itemID="{5EF5D4C5-F3AF-4714-9026-F4523251F0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c0df58-64cf-470b-9082-f660fa1999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0121381-D1F1-4F28-AC0B-27FCBF44D4BD}">
  <ds:schemaRefs>
    <ds:schemaRef ds:uri="http://schemas.microsoft.com/office/2006/metadata/properties"/>
    <ds:schemaRef ds:uri="6fc0df58-64cf-470b-9082-f660fa199991"/>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88</Pages>
  <Words>18425</Words>
  <Characters>108528</Characters>
  <Application>Microsoft Office Word</Application>
  <DocSecurity>0</DocSecurity>
  <Lines>3014</Lines>
  <Paragraphs>1113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Renata Gallao</dc:creator>
  <cp:keywords/>
  <dc:description/>
  <cp:lastModifiedBy>LEONARDO APARECIDO DA SILVA</cp:lastModifiedBy>
  <cp:revision>3</cp:revision>
  <dcterms:created xsi:type="dcterms:W3CDTF">2026-01-29T20:07:00Z</dcterms:created>
  <dcterms:modified xsi:type="dcterms:W3CDTF">2026-02-16T17:14:00Z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0x01010057214CD2F38BAF489BC887AD9C042712</vt:lpwstr>
  </property>
</Properties>
</file>