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1BC41" w14:textId="6C197686" w:rsidR="004B289A" w:rsidRPr="00C97749" w:rsidRDefault="0011209D">
      <w:pPr>
        <w:rPr>
          <w:rFonts w:ascii="Times New Roman" w:hAnsi="Times New Roman" w:cs="Times New Roman"/>
        </w:rPr>
      </w:pPr>
      <w:r w:rsidRPr="00C97749">
        <w:rPr>
          <w:rFonts w:ascii="Times New Roman" w:hAnsi="Times New Roman" w:cs="Times New Roman"/>
          <w:noProof/>
          <w:color w:val="000000" w:themeColor="text1"/>
        </w:rPr>
        <w:drawing>
          <wp:anchor distT="0" distB="0" distL="114300" distR="114300" simplePos="0" relativeHeight="251661824" behindDoc="0" locked="0" layoutInCell="1" allowOverlap="1" wp14:anchorId="6C14F7CF" wp14:editId="47C451F9">
            <wp:simplePos x="0" y="0"/>
            <wp:positionH relativeFrom="column">
              <wp:posOffset>5028565</wp:posOffset>
            </wp:positionH>
            <wp:positionV relativeFrom="paragraph">
              <wp:posOffset>227631</wp:posOffset>
            </wp:positionV>
            <wp:extent cx="930275" cy="802640"/>
            <wp:effectExtent l="0" t="0" r="3175" b="0"/>
            <wp:wrapThrough wrapText="bothSides">
              <wp:wrapPolygon edited="0">
                <wp:start x="11427" y="21600"/>
                <wp:lineTo x="21600" y="6733"/>
                <wp:lineTo x="21600" y="5708"/>
                <wp:lineTo x="11869" y="581"/>
                <wp:lineTo x="8773" y="581"/>
                <wp:lineTo x="8330" y="581"/>
                <wp:lineTo x="369" y="5195"/>
                <wp:lineTo x="369" y="7758"/>
                <wp:lineTo x="9215" y="21600"/>
                <wp:lineTo x="11427" y="21600"/>
              </wp:wrapPolygon>
            </wp:wrapThrough>
            <wp:docPr id="1" name="Picture 1" descr="A blue diamond shaped logo with a comput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diamond shaped logo with a computer on i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478" b="7251"/>
                    <a:stretch/>
                  </pic:blipFill>
                  <pic:spPr bwMode="auto">
                    <a:xfrm rot="10800000" flipV="1">
                      <a:off x="0" y="0"/>
                      <a:ext cx="930275" cy="802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7749">
        <w:rPr>
          <w:rFonts w:ascii="Times New Roman" w:hAnsi="Times New Roman" w:cs="Times New Roman"/>
          <w:noProof/>
          <w:color w:val="000000" w:themeColor="text1"/>
        </w:rPr>
        <w:drawing>
          <wp:anchor distT="0" distB="0" distL="114300" distR="114300" simplePos="0" relativeHeight="251656704" behindDoc="0" locked="0" layoutInCell="1" allowOverlap="1" wp14:anchorId="52931349" wp14:editId="2E93FC2A">
            <wp:simplePos x="0" y="0"/>
            <wp:positionH relativeFrom="column">
              <wp:posOffset>0</wp:posOffset>
            </wp:positionH>
            <wp:positionV relativeFrom="paragraph">
              <wp:posOffset>229235</wp:posOffset>
            </wp:positionV>
            <wp:extent cx="813435" cy="802640"/>
            <wp:effectExtent l="0" t="0" r="5715" b="0"/>
            <wp:wrapThrough wrapText="bothSides">
              <wp:wrapPolygon edited="0">
                <wp:start x="0" y="0"/>
                <wp:lineTo x="0" y="21019"/>
                <wp:lineTo x="21246" y="21019"/>
                <wp:lineTo x="21246" y="0"/>
                <wp:lineTo x="0" y="0"/>
              </wp:wrapPolygon>
            </wp:wrapThrough>
            <wp:docPr id="2" name="Picture 2" descr="A logo of an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n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3435"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F37315" w14:textId="73C4C160" w:rsidR="0011209D" w:rsidRPr="00C97749" w:rsidRDefault="0011209D" w:rsidP="0011209D">
      <w:pPr>
        <w:pStyle w:val="Default"/>
        <w:jc w:val="center"/>
        <w:rPr>
          <w:color w:val="000000" w:themeColor="text1"/>
          <w:sz w:val="28"/>
          <w:szCs w:val="28"/>
        </w:rPr>
      </w:pPr>
      <w:r w:rsidRPr="00C97749">
        <w:tab/>
      </w:r>
      <w:r w:rsidRPr="00C97749">
        <w:rPr>
          <w:color w:val="000000" w:themeColor="text1"/>
          <w:sz w:val="28"/>
          <w:szCs w:val="28"/>
        </w:rPr>
        <w:t>University of Antique</w:t>
      </w:r>
    </w:p>
    <w:p w14:paraId="3B92E1E4" w14:textId="77777777" w:rsidR="0011209D" w:rsidRPr="00C97749" w:rsidRDefault="0011209D" w:rsidP="0011209D">
      <w:pPr>
        <w:pStyle w:val="Default"/>
        <w:jc w:val="center"/>
        <w:rPr>
          <w:color w:val="000000" w:themeColor="text1"/>
          <w:sz w:val="28"/>
          <w:szCs w:val="28"/>
        </w:rPr>
      </w:pPr>
      <w:r w:rsidRPr="00C97749">
        <w:rPr>
          <w:b/>
          <w:bCs/>
          <w:color w:val="000000" w:themeColor="text1"/>
          <w:sz w:val="28"/>
          <w:szCs w:val="28"/>
        </w:rPr>
        <w:t>COLLEGE OF COMPUTER STUDIES</w:t>
      </w:r>
    </w:p>
    <w:p w14:paraId="0CF0CBF0" w14:textId="77777777" w:rsidR="0011209D" w:rsidRPr="00C97749" w:rsidRDefault="0011209D" w:rsidP="0011209D">
      <w:pPr>
        <w:pStyle w:val="Default"/>
        <w:jc w:val="center"/>
        <w:rPr>
          <w:color w:val="000000" w:themeColor="text1"/>
          <w:sz w:val="23"/>
          <w:szCs w:val="23"/>
        </w:rPr>
      </w:pPr>
      <w:r w:rsidRPr="00C97749">
        <w:rPr>
          <w:color w:val="000000" w:themeColor="text1"/>
          <w:sz w:val="23"/>
          <w:szCs w:val="23"/>
        </w:rPr>
        <w:t xml:space="preserve">Mayor Santiago A. </w:t>
      </w:r>
      <w:proofErr w:type="spellStart"/>
      <w:r w:rsidRPr="00C97749">
        <w:rPr>
          <w:color w:val="000000" w:themeColor="text1"/>
          <w:sz w:val="23"/>
          <w:szCs w:val="23"/>
        </w:rPr>
        <w:t>Lotilla</w:t>
      </w:r>
      <w:proofErr w:type="spellEnd"/>
      <w:r w:rsidRPr="00C97749">
        <w:rPr>
          <w:color w:val="000000" w:themeColor="text1"/>
          <w:sz w:val="23"/>
          <w:szCs w:val="23"/>
        </w:rPr>
        <w:t xml:space="preserve"> St., District I, Sibalom, Antique 5713</w:t>
      </w:r>
    </w:p>
    <w:p w14:paraId="0CCC5D14" w14:textId="19CEC808" w:rsidR="0011209D" w:rsidRDefault="00F83CF4" w:rsidP="0011209D">
      <w:pPr>
        <w:spacing w:line="240" w:lineRule="auto"/>
        <w:jc w:val="center"/>
        <w:rPr>
          <w:rFonts w:ascii="Times New Roman" w:hAnsi="Times New Roman" w:cs="Times New Roman"/>
          <w:color w:val="000000" w:themeColor="text1"/>
          <w:sz w:val="23"/>
          <w:szCs w:val="23"/>
        </w:rPr>
      </w:pPr>
      <w:hyperlink r:id="rId6" w:history="1">
        <w:r w:rsidR="0011209D" w:rsidRPr="00C97749">
          <w:rPr>
            <w:rStyle w:val="Hyperlink"/>
            <w:rFonts w:ascii="Times New Roman" w:hAnsi="Times New Roman" w:cs="Times New Roman"/>
            <w:color w:val="000000" w:themeColor="text1"/>
            <w:sz w:val="23"/>
            <w:szCs w:val="23"/>
          </w:rPr>
          <w:t>ccs@antiquespride.edu.ph</w:t>
        </w:r>
      </w:hyperlink>
      <w:r w:rsidR="0011209D" w:rsidRPr="00C97749">
        <w:rPr>
          <w:rFonts w:ascii="Times New Roman" w:hAnsi="Times New Roman" w:cs="Times New Roman"/>
          <w:color w:val="000000" w:themeColor="text1"/>
          <w:sz w:val="23"/>
          <w:szCs w:val="23"/>
        </w:rPr>
        <w:t xml:space="preserve"> </w:t>
      </w:r>
    </w:p>
    <w:p w14:paraId="2CDCA6E3" w14:textId="77777777" w:rsidR="00C97749" w:rsidRPr="00C97749" w:rsidRDefault="00C97749" w:rsidP="0011209D">
      <w:pPr>
        <w:spacing w:line="240" w:lineRule="auto"/>
        <w:jc w:val="center"/>
        <w:rPr>
          <w:rFonts w:ascii="Times New Roman" w:hAnsi="Times New Roman" w:cs="Times New Roman"/>
          <w:color w:val="000000" w:themeColor="text1"/>
          <w:sz w:val="23"/>
          <w:szCs w:val="23"/>
        </w:rPr>
      </w:pPr>
    </w:p>
    <w:p w14:paraId="1D6D0338" w14:textId="5BFDFB4D" w:rsidR="0011209D" w:rsidRDefault="00C97749" w:rsidP="0031561D">
      <w:pPr>
        <w:tabs>
          <w:tab w:val="left" w:pos="2771"/>
        </w:tabs>
        <w:spacing w:line="480" w:lineRule="auto"/>
        <w:jc w:val="center"/>
        <w:rPr>
          <w:rFonts w:ascii="Times New Roman" w:hAnsi="Times New Roman" w:cs="Times New Roman"/>
          <w:b/>
          <w:bCs/>
          <w:sz w:val="24"/>
          <w:szCs w:val="24"/>
        </w:rPr>
      </w:pPr>
      <w:r w:rsidRPr="00C97749">
        <w:rPr>
          <w:rFonts w:ascii="Times New Roman" w:hAnsi="Times New Roman" w:cs="Times New Roman"/>
          <w:b/>
          <w:bCs/>
          <w:sz w:val="24"/>
          <w:szCs w:val="24"/>
        </w:rPr>
        <w:t>On-the-Go Blood Diagnostics: Developing a Mobile App for Automated Hematological Analysis Using Artificial Intelligence</w:t>
      </w:r>
    </w:p>
    <w:p w14:paraId="399E9373" w14:textId="561751F8" w:rsidR="00F82260" w:rsidRDefault="002D5B4D" w:rsidP="00C97749">
      <w:pPr>
        <w:tabs>
          <w:tab w:val="left" w:pos="2771"/>
        </w:tabs>
        <w:jc w:val="center"/>
        <w:rPr>
          <w:rFonts w:ascii="Times New Roman" w:hAnsi="Times New Roman" w:cs="Times New Roman"/>
          <w:color w:val="000000" w:themeColor="text1"/>
          <w:sz w:val="24"/>
          <w:szCs w:val="24"/>
        </w:rPr>
      </w:pPr>
      <w:r w:rsidRPr="006D3587">
        <w:rPr>
          <w:rFonts w:ascii="Times New Roman" w:hAnsi="Times New Roman" w:cs="Times New Roman"/>
          <w:color w:val="000000" w:themeColor="text1"/>
          <w:sz w:val="24"/>
          <w:szCs w:val="24"/>
        </w:rPr>
        <w:t>Leo Zoilo Tanoja</w:t>
      </w:r>
      <w:r>
        <w:rPr>
          <w:rFonts w:ascii="Times New Roman" w:hAnsi="Times New Roman" w:cs="Times New Roman"/>
          <w:color w:val="000000" w:themeColor="text1"/>
          <w:sz w:val="24"/>
          <w:szCs w:val="24"/>
        </w:rPr>
        <w:t>,</w:t>
      </w:r>
      <w:r w:rsidRPr="002D5B4D">
        <w:rPr>
          <w:rFonts w:ascii="Times New Roman" w:hAnsi="Times New Roman" w:cs="Times New Roman"/>
          <w:color w:val="000000" w:themeColor="text1"/>
          <w:sz w:val="24"/>
          <w:szCs w:val="24"/>
        </w:rPr>
        <w:t xml:space="preserve"> </w:t>
      </w:r>
      <w:r w:rsidRPr="006D3587">
        <w:rPr>
          <w:rFonts w:ascii="Times New Roman" w:hAnsi="Times New Roman" w:cs="Times New Roman"/>
          <w:color w:val="000000" w:themeColor="text1"/>
          <w:sz w:val="24"/>
          <w:szCs w:val="24"/>
        </w:rPr>
        <w:t xml:space="preserve">John Mark </w:t>
      </w:r>
      <w:proofErr w:type="spellStart"/>
      <w:r w:rsidRPr="006D3587">
        <w:rPr>
          <w:rFonts w:ascii="Times New Roman" w:hAnsi="Times New Roman" w:cs="Times New Roman"/>
          <w:color w:val="000000" w:themeColor="text1"/>
          <w:sz w:val="24"/>
          <w:szCs w:val="24"/>
        </w:rPr>
        <w:t>Rubite</w:t>
      </w:r>
      <w:proofErr w:type="spellEnd"/>
      <w:r w:rsidRPr="006D3587">
        <w:rPr>
          <w:rFonts w:ascii="Times New Roman" w:hAnsi="Times New Roman" w:cs="Times New Roman"/>
          <w:color w:val="000000" w:themeColor="text1"/>
          <w:sz w:val="24"/>
          <w:szCs w:val="24"/>
        </w:rPr>
        <w:t>,</w:t>
      </w:r>
      <w:r w:rsidRPr="002D5B4D">
        <w:rPr>
          <w:rFonts w:ascii="Times New Roman" w:hAnsi="Times New Roman" w:cs="Times New Roman"/>
          <w:color w:val="000000" w:themeColor="text1"/>
          <w:sz w:val="24"/>
          <w:szCs w:val="24"/>
        </w:rPr>
        <w:t xml:space="preserve"> </w:t>
      </w:r>
      <w:r w:rsidRPr="006D3587">
        <w:rPr>
          <w:rFonts w:ascii="Times New Roman" w:hAnsi="Times New Roman" w:cs="Times New Roman"/>
          <w:color w:val="000000" w:themeColor="text1"/>
          <w:sz w:val="24"/>
          <w:szCs w:val="24"/>
        </w:rPr>
        <w:t xml:space="preserve">John </w:t>
      </w:r>
      <w:proofErr w:type="spellStart"/>
      <w:r w:rsidRPr="006D3587">
        <w:rPr>
          <w:rFonts w:ascii="Times New Roman" w:hAnsi="Times New Roman" w:cs="Times New Roman"/>
          <w:color w:val="000000" w:themeColor="text1"/>
          <w:sz w:val="24"/>
          <w:szCs w:val="24"/>
        </w:rPr>
        <w:t>Loyd</w:t>
      </w:r>
      <w:proofErr w:type="spellEnd"/>
      <w:r w:rsidRPr="006D3587">
        <w:rPr>
          <w:rFonts w:ascii="Times New Roman" w:hAnsi="Times New Roman" w:cs="Times New Roman"/>
          <w:color w:val="000000" w:themeColor="text1"/>
          <w:sz w:val="24"/>
          <w:szCs w:val="24"/>
        </w:rPr>
        <w:t xml:space="preserve"> David</w:t>
      </w:r>
      <w:r>
        <w:rPr>
          <w:rFonts w:ascii="Times New Roman" w:hAnsi="Times New Roman" w:cs="Times New Roman"/>
          <w:color w:val="000000" w:themeColor="text1"/>
          <w:sz w:val="24"/>
          <w:szCs w:val="24"/>
        </w:rPr>
        <w:t xml:space="preserve">, </w:t>
      </w:r>
      <w:r w:rsidR="00F82260" w:rsidRPr="006D3587">
        <w:rPr>
          <w:rFonts w:ascii="Times New Roman" w:hAnsi="Times New Roman" w:cs="Times New Roman"/>
          <w:color w:val="000000" w:themeColor="text1"/>
          <w:sz w:val="24"/>
          <w:szCs w:val="24"/>
        </w:rPr>
        <w:t xml:space="preserve">Angel </w:t>
      </w:r>
      <w:proofErr w:type="spellStart"/>
      <w:r w:rsidR="00F82260" w:rsidRPr="006D3587">
        <w:rPr>
          <w:rFonts w:ascii="Times New Roman" w:hAnsi="Times New Roman" w:cs="Times New Roman"/>
          <w:color w:val="000000" w:themeColor="text1"/>
          <w:sz w:val="24"/>
          <w:szCs w:val="24"/>
        </w:rPr>
        <w:t>Arzag</w:t>
      </w:r>
      <w:r>
        <w:rPr>
          <w:rFonts w:ascii="Times New Roman" w:hAnsi="Times New Roman" w:cs="Times New Roman"/>
          <w:color w:val="000000" w:themeColor="text1"/>
          <w:sz w:val="24"/>
          <w:szCs w:val="24"/>
        </w:rPr>
        <w:t>a</w:t>
      </w:r>
      <w:proofErr w:type="spellEnd"/>
    </w:p>
    <w:p w14:paraId="7EEE8879" w14:textId="77777777" w:rsidR="00337B97" w:rsidRPr="0031561D" w:rsidRDefault="00337B97" w:rsidP="00337B97">
      <w:pPr>
        <w:tabs>
          <w:tab w:val="left" w:pos="2771"/>
        </w:tabs>
        <w:spacing w:line="480" w:lineRule="auto"/>
        <w:rPr>
          <w:rFonts w:ascii="Times New Roman" w:hAnsi="Times New Roman" w:cs="Times New Roman"/>
          <w:b/>
          <w:bCs/>
          <w:sz w:val="24"/>
          <w:szCs w:val="24"/>
        </w:rPr>
      </w:pPr>
    </w:p>
    <w:p w14:paraId="1BA59E6C" w14:textId="7EBA3507" w:rsidR="00F82260" w:rsidRPr="0031561D" w:rsidRDefault="00337B97" w:rsidP="0031561D">
      <w:pPr>
        <w:tabs>
          <w:tab w:val="left" w:pos="0"/>
        </w:tabs>
        <w:spacing w:line="480" w:lineRule="auto"/>
        <w:rPr>
          <w:rFonts w:ascii="Times New Roman" w:hAnsi="Times New Roman" w:cs="Times New Roman"/>
          <w:sz w:val="24"/>
          <w:szCs w:val="24"/>
        </w:rPr>
      </w:pPr>
      <w:r w:rsidRPr="0031561D">
        <w:rPr>
          <w:rFonts w:ascii="Times New Roman" w:hAnsi="Times New Roman" w:cs="Times New Roman"/>
          <w:sz w:val="24"/>
          <w:szCs w:val="24"/>
        </w:rPr>
        <w:tab/>
        <w:t>In the realm of technological innovation, artificial intelligence (AI) has emerged as a transformative force, reshaping the fabric of our everyday lives</w:t>
      </w:r>
      <w:r w:rsidR="00702C96" w:rsidRPr="0031561D">
        <w:rPr>
          <w:rFonts w:ascii="Times New Roman" w:hAnsi="Times New Roman" w:cs="Times New Roman"/>
          <w:sz w:val="24"/>
          <w:szCs w:val="24"/>
        </w:rPr>
        <w:t>. From dawn until dusk, our daily routines are considerably influenced by AI technology. Artificial intelligence is based on the principle that human intelligence can be defined in a way that a machine can easily mimic it and execute tasks, from the most simple to those that are even more complex. The goals of artificial intelligence include mimicking human cognitive activity</w:t>
      </w:r>
      <w:r w:rsidR="00BE7D70" w:rsidRPr="0031561D">
        <w:rPr>
          <w:rFonts w:ascii="Times New Roman" w:hAnsi="Times New Roman" w:cs="Times New Roman"/>
          <w:sz w:val="24"/>
          <w:szCs w:val="24"/>
        </w:rPr>
        <w:t xml:space="preserve">[1]. </w:t>
      </w:r>
      <w:r w:rsidR="00702C96" w:rsidRPr="0031561D">
        <w:rPr>
          <w:rFonts w:ascii="Times New Roman" w:hAnsi="Times New Roman" w:cs="Times New Roman"/>
          <w:sz w:val="24"/>
          <w:szCs w:val="24"/>
        </w:rPr>
        <w:t xml:space="preserve">Upon awakening, a prevalent habit involves reaching for either a mobile phone or laptop, thereby initiating the day. This behavior has become ingrained and holds integral importance in shaping our decision-making processes, planning activities, and seeking information. </w:t>
      </w:r>
      <w:r w:rsidRPr="0031561D">
        <w:rPr>
          <w:rFonts w:ascii="Times New Roman" w:hAnsi="Times New Roman" w:cs="Times New Roman"/>
          <w:sz w:val="24"/>
          <w:szCs w:val="24"/>
        </w:rPr>
        <w:t>From virtual assistants streamlining daily tasks to predictive algorithms enhancing online experiences, AI has become an integral part of the human experience. One of the most profound arenas where AI has made significant strides is in the field of medicine, marking a paradigm shift in possibilities and advancements.</w:t>
      </w:r>
      <w:r w:rsidR="002D5B4D">
        <w:rPr>
          <w:rFonts w:ascii="Times New Roman" w:hAnsi="Times New Roman" w:cs="Times New Roman"/>
          <w:sz w:val="24"/>
          <w:szCs w:val="24"/>
        </w:rPr>
        <w:t xml:space="preserve"> Artificial Intelligence </w:t>
      </w:r>
      <w:r w:rsidR="006870A3">
        <w:rPr>
          <w:rFonts w:ascii="Times New Roman" w:hAnsi="Times New Roman" w:cs="Times New Roman"/>
          <w:sz w:val="24"/>
          <w:szCs w:val="24"/>
        </w:rPr>
        <w:t xml:space="preserve">has revolutionized how doctors’ and surgeons’ work during surgery and diagnostics, and by the use of micromechanics and camera vision, health specialist can access and perform surgery even in the most intricate and tiniest part and organs of the human body. </w:t>
      </w:r>
      <w:r w:rsidR="00814C7F" w:rsidRPr="0031561D">
        <w:rPr>
          <w:rFonts w:ascii="Times New Roman" w:hAnsi="Times New Roman" w:cs="Times New Roman"/>
          <w:sz w:val="24"/>
          <w:szCs w:val="24"/>
        </w:rPr>
        <w:tab/>
      </w:r>
      <w:r w:rsidR="00814C7F" w:rsidRPr="0031561D">
        <w:rPr>
          <w:rFonts w:ascii="Times New Roman" w:hAnsi="Times New Roman" w:cs="Times New Roman"/>
          <w:sz w:val="24"/>
          <w:szCs w:val="24"/>
        </w:rPr>
        <w:tab/>
      </w:r>
      <w:r w:rsidRPr="0031561D">
        <w:rPr>
          <w:rFonts w:ascii="Times New Roman" w:hAnsi="Times New Roman" w:cs="Times New Roman"/>
          <w:sz w:val="24"/>
          <w:szCs w:val="24"/>
        </w:rPr>
        <w:t xml:space="preserve"> This research </w:t>
      </w:r>
      <w:r w:rsidRPr="0031561D">
        <w:rPr>
          <w:rFonts w:ascii="Times New Roman" w:hAnsi="Times New Roman" w:cs="Times New Roman"/>
          <w:sz w:val="24"/>
          <w:szCs w:val="24"/>
        </w:rPr>
        <w:lastRenderedPageBreak/>
        <w:t>aims to comprehensively examine the multifaceted impact of artificial intelligence on human existence, focusing particularly on its revolutionary contributions to the medical domain. Navigating the intricate interplay between AI and humanity, this study delves into the ways in which AI technologies have not only revolutionized medical research and diagnosis but have also become indispensable tools in the hands of healthcare professionals. This fundamental alteration in the landscape of patient care points towards a future where precision, efficiency, and personalized medicine converge for the betterment of human health.</w:t>
      </w:r>
    </w:p>
    <w:p w14:paraId="1A82640F" w14:textId="3A6FE9F7" w:rsidR="00F82260" w:rsidRPr="0031561D" w:rsidRDefault="00F82260" w:rsidP="00F82260">
      <w:pPr>
        <w:tabs>
          <w:tab w:val="left" w:pos="2771"/>
        </w:tabs>
        <w:rPr>
          <w:rFonts w:ascii="Times New Roman" w:hAnsi="Times New Roman" w:cs="Times New Roman"/>
          <w:sz w:val="24"/>
          <w:szCs w:val="24"/>
        </w:rPr>
      </w:pPr>
      <w:r w:rsidRPr="0031561D">
        <w:rPr>
          <w:rFonts w:ascii="Times New Roman" w:hAnsi="Times New Roman" w:cs="Times New Roman"/>
          <w:sz w:val="24"/>
          <w:szCs w:val="24"/>
        </w:rPr>
        <w:tab/>
      </w:r>
    </w:p>
    <w:sectPr w:rsidR="00F82260" w:rsidRPr="0031561D" w:rsidSect="00BE7D7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9D"/>
    <w:rsid w:val="0011209D"/>
    <w:rsid w:val="002D5B4D"/>
    <w:rsid w:val="0031561D"/>
    <w:rsid w:val="00337B97"/>
    <w:rsid w:val="004B289A"/>
    <w:rsid w:val="006870A3"/>
    <w:rsid w:val="00702C96"/>
    <w:rsid w:val="00814C7F"/>
    <w:rsid w:val="00BE7D70"/>
    <w:rsid w:val="00C97749"/>
    <w:rsid w:val="00DE49B0"/>
    <w:rsid w:val="00F82260"/>
    <w:rsid w:val="00F83C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6035"/>
  <w15:chartTrackingRefBased/>
  <w15:docId w15:val="{C9669DC8-C100-49F0-BC21-CA9D31B0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09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12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cs@antiquespride.edu.ph"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Zoilo Tanoja</dc:creator>
  <cp:keywords/>
  <dc:description/>
  <cp:lastModifiedBy>Leo Zoilo Tanoja</cp:lastModifiedBy>
  <cp:revision>4</cp:revision>
  <dcterms:created xsi:type="dcterms:W3CDTF">2023-11-16T12:21:00Z</dcterms:created>
  <dcterms:modified xsi:type="dcterms:W3CDTF">2023-11-19T22:57:00Z</dcterms:modified>
</cp:coreProperties>
</file>