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7F3FD">
      <w:pPr>
        <w:pStyle w:val="7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Style w:val="8"/>
          <w:rFonts w:hint="default" w:ascii="Times New Roman" w:hAnsi="Times New Roman" w:cs="Times New Roman"/>
          <w:sz w:val="40"/>
          <w:szCs w:val="40"/>
        </w:rPr>
        <w:t>Design and Simulation of a Secure Enterprise Network Using VLANs, Inter-VLAN Routing, DHCP, NAT/PAT, ACLs and Secure Device Management</w:t>
      </w:r>
    </w:p>
    <w:tbl>
      <w:tblPr>
        <w:tblStyle w:val="9"/>
        <w:tblW w:w="7668" w:type="dxa"/>
        <w:tblInd w:w="8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10"/>
        <w:gridCol w:w="6058"/>
      </w:tblGrid>
      <w:tr w14:paraId="54A20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24" w:hRule="atLeast"/>
        </w:trPr>
        <w:tc>
          <w:tcPr>
            <w:tcW w:w="1610" w:type="dxa"/>
          </w:tcPr>
          <w:p w14:paraId="1D0000CB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Name:</w:t>
            </w:r>
          </w:p>
        </w:tc>
        <w:tc>
          <w:tcPr>
            <w:tcW w:w="6058" w:type="dxa"/>
          </w:tcPr>
          <w:p w14:paraId="10D1DEE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Matchoffo Lepe Miran</w:t>
            </w:r>
          </w:p>
        </w:tc>
      </w:tr>
      <w:tr w14:paraId="626C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43" w:hRule="atLeast"/>
        </w:trPr>
        <w:tc>
          <w:tcPr>
            <w:tcW w:w="1610" w:type="dxa"/>
          </w:tcPr>
          <w:p w14:paraId="51535F3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Track:</w:t>
            </w:r>
          </w:p>
        </w:tc>
        <w:tc>
          <w:tcPr>
            <w:tcW w:w="6058" w:type="dxa"/>
          </w:tcPr>
          <w:p w14:paraId="7BAA5DD5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  <w:lang w:val="en-US"/>
              </w:rPr>
              <w:t>Computer Networking and Cybersecurity</w:t>
            </w:r>
          </w:p>
        </w:tc>
      </w:tr>
    </w:tbl>
    <w:p w14:paraId="7310A0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432452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1. Introduction</w:t>
      </w:r>
    </w:p>
    <w:p w14:paraId="5FAB2F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This project involved the design and simulation of a secure enterprise network using Cisco Packet Tracer. The network was designed to connect different departments while providing proper network segmentation, communication, automatic IP addressing, and security.</w:t>
      </w:r>
    </w:p>
    <w:p w14:paraId="409386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2. Problem Statement</w:t>
      </w:r>
    </w:p>
    <w:p w14:paraId="3BADA60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Organizations require secure and well-organized networks to separate different departments and prevent unauthorized access. Without proper network segmentation and security, network traffic can become difficult to manage and sensitive resources may be exposed.</w:t>
      </w:r>
    </w:p>
    <w:p w14:paraId="1B0340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3. Objectives</w:t>
      </w:r>
    </w:p>
    <w:p w14:paraId="3B51A92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objectives of the project were to:</w:t>
      </w:r>
    </w:p>
    <w:p w14:paraId="12995B4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Design an enterprise network topology.</w:t>
      </w:r>
    </w:p>
    <w:p w14:paraId="1FD50F5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Separate departments using VLANs.</w:t>
      </w:r>
    </w:p>
    <w:p w14:paraId="363BB1A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Configure Inter-VLAN Routing.</w:t>
      </w:r>
    </w:p>
    <w:p w14:paraId="00D8635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Configure DHCP for automatic IP addressing.</w:t>
      </w:r>
    </w:p>
    <w:p w14:paraId="2916D3E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Implement NAT/PAT.</w:t>
      </w:r>
    </w:p>
    <w:p w14:paraId="25096B0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Configure ACLs to control network traffic.</w:t>
      </w:r>
    </w:p>
    <w:p w14:paraId="5B539BB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Implement secure device management using SSH.</w:t>
      </w:r>
    </w:p>
    <w:p w14:paraId="411D7AA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Test and verify network connectivity and security.</w:t>
      </w:r>
    </w:p>
    <w:p w14:paraId="1EB559B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4. Network Design</w:t>
      </w:r>
    </w:p>
    <w:p w14:paraId="753BA8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network consisted of:</w:t>
      </w:r>
    </w:p>
    <w:p w14:paraId="13FC052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2 Routers</w:t>
      </w:r>
    </w:p>
    <w:p w14:paraId="4FB006D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4 Switches</w:t>
      </w:r>
    </w:p>
    <w:p w14:paraId="41C8766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10 PCs</w:t>
      </w:r>
    </w:p>
    <w:p w14:paraId="5BDD2D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1 Server</w:t>
      </w:r>
    </w:p>
    <w:p w14:paraId="0B4269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network was divided into different departments using VLANs.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563A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4D2EDB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VLAN</w:t>
            </w:r>
          </w:p>
        </w:tc>
        <w:tc>
          <w:tcPr>
            <w:tcW w:w="2841" w:type="dxa"/>
          </w:tcPr>
          <w:p w14:paraId="665B990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Department</w:t>
            </w:r>
          </w:p>
        </w:tc>
        <w:tc>
          <w:tcPr>
            <w:tcW w:w="2841" w:type="dxa"/>
          </w:tcPr>
          <w:p w14:paraId="09588485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Network</w:t>
            </w:r>
          </w:p>
        </w:tc>
      </w:tr>
      <w:tr w14:paraId="5E431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7BA731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10</w:t>
            </w:r>
          </w:p>
        </w:tc>
        <w:tc>
          <w:tcPr>
            <w:tcW w:w="2841" w:type="dxa"/>
          </w:tcPr>
          <w:p w14:paraId="30ACA6CE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Administration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6D66D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192.168.10.0/24</w:t>
            </w:r>
          </w:p>
        </w:tc>
      </w:tr>
      <w:tr w14:paraId="2BC4A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4C8C95F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20</w:t>
            </w:r>
          </w:p>
        </w:tc>
        <w:tc>
          <w:tcPr>
            <w:tcW w:w="2841" w:type="dxa"/>
          </w:tcPr>
          <w:p w14:paraId="50EAAA42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Finance</w:t>
            </w:r>
          </w:p>
        </w:tc>
        <w:tc>
          <w:tcPr>
            <w:tcW w:w="2841" w:type="dxa"/>
          </w:tcPr>
          <w:p w14:paraId="0DACC380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192.168.20.0/24</w:t>
            </w:r>
          </w:p>
        </w:tc>
      </w:tr>
      <w:tr w14:paraId="61243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7252D904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30</w:t>
            </w:r>
          </w:p>
        </w:tc>
        <w:tc>
          <w:tcPr>
            <w:tcW w:w="2841" w:type="dxa"/>
          </w:tcPr>
          <w:p w14:paraId="11F30031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IT</w:t>
            </w:r>
          </w:p>
        </w:tc>
        <w:tc>
          <w:tcPr>
            <w:tcW w:w="2841" w:type="dxa"/>
          </w:tcPr>
          <w:p w14:paraId="5A416F06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192.168.30.0/24</w:t>
            </w:r>
          </w:p>
        </w:tc>
      </w:tr>
      <w:tr w14:paraId="7D60B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81CB264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40</w:t>
            </w:r>
          </w:p>
        </w:tc>
        <w:tc>
          <w:tcPr>
            <w:tcW w:w="2841" w:type="dxa"/>
          </w:tcPr>
          <w:p w14:paraId="267522CC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Sales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2CA9D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192.168.40.0/24</w:t>
            </w:r>
          </w:p>
        </w:tc>
      </w:tr>
      <w:tr w14:paraId="2940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A6731F6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50</w:t>
            </w:r>
          </w:p>
        </w:tc>
        <w:tc>
          <w:tcPr>
            <w:tcW w:w="2841" w:type="dxa"/>
          </w:tcPr>
          <w:p w14:paraId="70D2D8F1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Server</w:t>
            </w:r>
          </w:p>
        </w:tc>
        <w:tc>
          <w:tcPr>
            <w:tcW w:w="2841" w:type="dxa"/>
            <w:shd w:val="clear" w:color="auto" w:fill="auto"/>
            <w:vAlign w:val="center"/>
          </w:tcPr>
          <w:p w14:paraId="34C63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b w:val="0"/>
                <w:bCs w:val="0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192.168.50.0/24</w:t>
            </w:r>
          </w:p>
        </w:tc>
      </w:tr>
      <w:tr w14:paraId="237CF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04FF0131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60</w:t>
            </w:r>
          </w:p>
        </w:tc>
        <w:tc>
          <w:tcPr>
            <w:tcW w:w="2841" w:type="dxa"/>
          </w:tcPr>
          <w:p w14:paraId="0A357607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Guest</w:t>
            </w:r>
          </w:p>
        </w:tc>
        <w:tc>
          <w:tcPr>
            <w:tcW w:w="2841" w:type="dxa"/>
          </w:tcPr>
          <w:p w14:paraId="00E3680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192.168.60.0/24</w:t>
            </w:r>
          </w:p>
        </w:tc>
      </w:tr>
      <w:tr w14:paraId="58A8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5CE787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VLAN 99</w:t>
            </w:r>
          </w:p>
        </w:tc>
        <w:tc>
          <w:tcPr>
            <w:tcW w:w="2841" w:type="dxa"/>
          </w:tcPr>
          <w:p w14:paraId="0C873E89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Management</w:t>
            </w:r>
          </w:p>
        </w:tc>
        <w:tc>
          <w:tcPr>
            <w:tcW w:w="2841" w:type="dxa"/>
          </w:tcPr>
          <w:p w14:paraId="075E4079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192.168.99.0/24</w:t>
            </w:r>
          </w:p>
        </w:tc>
      </w:tr>
    </w:tbl>
    <w:p w14:paraId="704CCB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5. Technologies Implemented</w:t>
      </w:r>
    </w:p>
    <w:p w14:paraId="5CF1D9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VLANs</w:t>
      </w:r>
    </w:p>
    <w:p w14:paraId="4E942D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VLANs were used to separate the different departments, improve security, and reduce unnecessary broadcast traffic.</w:t>
      </w:r>
    </w:p>
    <w:p w14:paraId="35B3ED9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Inter-VLAN Routing</w:t>
      </w:r>
    </w:p>
    <w:p w14:paraId="57CE0D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Inter-VLAN Routing was configured to allow controlled communication between devices in different VLANs.</w:t>
      </w:r>
    </w:p>
    <w:p w14:paraId="31E96A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DHCP</w:t>
      </w:r>
    </w:p>
    <w:p w14:paraId="277281F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DHCP was configured to automatically assign IP addresses, subnet masks, default gateways, and DNS information to client devices.</w:t>
      </w:r>
    </w:p>
    <w:p w14:paraId="58B625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NAT/PAT</w:t>
      </w:r>
    </w:p>
    <w:p w14:paraId="0E54B57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NAT/PAT was implemented to translate private IP addresses and allow multiple internal devices to share an external IP address.</w:t>
      </w:r>
    </w:p>
    <w:p w14:paraId="21CC58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ACLs</w:t>
      </w:r>
    </w:p>
    <w:p w14:paraId="135A7A0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ACLs were configured to control network traffic and restrict unauthorized access. The Guest network was prevented from accessing protected internal networks.</w:t>
      </w:r>
    </w:p>
    <w:p w14:paraId="0EFE89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Secure Device Management</w:t>
      </w:r>
    </w:p>
    <w:p w14:paraId="617A46B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SSH, encrypted passwords, enable secrets, usernames, and management VLANs were configured to provide secure access to network devices.</w:t>
      </w:r>
    </w:p>
    <w:p w14:paraId="14BB8D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Port Security</w:t>
      </w:r>
    </w:p>
    <w:p w14:paraId="226E57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Port security was implemented to help prevent unauthorized devices from connecting to switch ports.</w:t>
      </w:r>
    </w:p>
    <w:p w14:paraId="08B017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6. Testing and Results</w:t>
      </w:r>
    </w:p>
    <w:p w14:paraId="6A3430A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network was tested using ping and verification commands.</w:t>
      </w:r>
    </w:p>
    <w:p w14:paraId="0DC2B04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following tests were performed:</w:t>
      </w:r>
    </w:p>
    <w:p w14:paraId="6E9A73A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VLAN configuration testing</w:t>
      </w:r>
    </w:p>
    <w:p w14:paraId="728F04C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Trunk link testing</w:t>
      </w:r>
    </w:p>
    <w:p w14:paraId="54E8726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DHCP address assignment</w:t>
      </w:r>
    </w:p>
    <w:p w14:paraId="6530593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Inter-VLAN connectivity testing</w:t>
      </w:r>
    </w:p>
    <w:p w14:paraId="6DF9D74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ACL restriction testing</w:t>
      </w:r>
    </w:p>
    <w:p w14:paraId="5B8F0F5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NAT/PAT verification</w:t>
      </w:r>
    </w:p>
    <w:p w14:paraId="06D16D6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SSH connectivity testing</w:t>
      </w:r>
    </w:p>
    <w:p w14:paraId="78AADD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results showed that the network was successfully segmented, devices received IP addresses automatically, authorized VLAN communication was possible, and unauthorized access was restricted.</w:t>
      </w:r>
    </w:p>
    <w:p w14:paraId="57DC589F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Challenges and Solutions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60E0F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2A3CB6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Challenge</w:t>
            </w:r>
          </w:p>
        </w:tc>
        <w:tc>
          <w:tcPr>
            <w:tcW w:w="4261" w:type="dxa"/>
          </w:tcPr>
          <w:p w14:paraId="2F6BAA3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32"/>
                <w:szCs w:val="32"/>
                <w:lang w:val="en-US" w:eastAsia="zh-CN" w:bidi="ar"/>
              </w:rPr>
              <w:t>Solution</w:t>
            </w:r>
          </w:p>
        </w:tc>
      </w:tr>
      <w:tr w14:paraId="643B0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EA0A66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Communication between VLANs</w:t>
            </w:r>
          </w:p>
        </w:tc>
        <w:tc>
          <w:tcPr>
            <w:tcW w:w="4261" w:type="dxa"/>
          </w:tcPr>
          <w:p w14:paraId="51BBC08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Configured Inter-VLAN Routing</w:t>
            </w:r>
          </w:p>
        </w:tc>
      </w:tr>
      <w:tr w14:paraId="49E5E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F98313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IP address management</w:t>
            </w:r>
          </w:p>
        </w:tc>
        <w:tc>
          <w:tcPr>
            <w:tcW w:w="4261" w:type="dxa"/>
          </w:tcPr>
          <w:p w14:paraId="6BFFB44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Configured DHCP</w:t>
            </w:r>
          </w:p>
        </w:tc>
      </w:tr>
      <w:tr w14:paraId="2ACC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center"/>
          </w:tcPr>
          <w:p w14:paraId="13E69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32"/>
                <w:szCs w:val="32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VLAN traffic between switches</w:t>
            </w:r>
          </w:p>
        </w:tc>
        <w:tc>
          <w:tcPr>
            <w:tcW w:w="4261" w:type="dxa"/>
          </w:tcPr>
          <w:p w14:paraId="5D6C341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Configured trunk links</w:t>
            </w:r>
          </w:p>
        </w:tc>
      </w:tr>
      <w:tr w14:paraId="5A041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4BFAEE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Secure remote management</w:t>
            </w:r>
          </w:p>
        </w:tc>
        <w:tc>
          <w:tcPr>
            <w:tcW w:w="4261" w:type="dxa"/>
          </w:tcPr>
          <w:p w14:paraId="7CA3B9B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32"/>
                <w:szCs w:val="32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32"/>
                <w:szCs w:val="32"/>
                <w:lang w:val="en-US" w:eastAsia="zh-CN" w:bidi="ar"/>
              </w:rPr>
              <w:t>Configured SSH</w:t>
            </w:r>
          </w:p>
        </w:tc>
      </w:tr>
    </w:tbl>
    <w:p w14:paraId="7675E954">
      <w:pPr>
        <w:rPr>
          <w:rFonts w:hint="default" w:ascii="Times New Roman" w:hAnsi="Times New Roman" w:cs="Times New Roman"/>
          <w:sz w:val="32"/>
          <w:szCs w:val="32"/>
        </w:rPr>
      </w:pPr>
    </w:p>
    <w:p w14:paraId="3754F4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B2CDC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8. Conclusion</w:t>
      </w:r>
    </w:p>
    <w:p w14:paraId="664FA54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The project successfully demonstrated the design and simulation of a secure enterprise network using Cisco Packet Tracer. VLANs were used to separate departments, while Inter-VLAN Routing enabled controlled communication. DHCP simplified IP address management, NAT/PAT supported address translation, and ACLs improved network security. SSH and other security features provided secure device management.</w:t>
      </w:r>
    </w:p>
    <w:p w14:paraId="59B90C2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Overall, the project achieved its objective of creating a </w:t>
      </w:r>
      <w:r>
        <w:rPr>
          <w:rStyle w:val="8"/>
          <w:rFonts w:hint="default" w:ascii="Times New Roman" w:hAnsi="Times New Roman" w:cs="Times New Roman"/>
          <w:sz w:val="32"/>
          <w:szCs w:val="32"/>
        </w:rPr>
        <w:t>secure, organized, and manageable enterprise network</w:t>
      </w:r>
      <w:r>
        <w:rPr>
          <w:rFonts w:hint="default" w:ascii="Times New Roman" w:hAnsi="Times New Roman" w:cs="Times New Roman"/>
          <w:sz w:val="32"/>
          <w:szCs w:val="32"/>
        </w:rPr>
        <w:t>.</w:t>
      </w:r>
    </w:p>
    <w:p w14:paraId="54FA0546">
      <w:pPr>
        <w:rPr>
          <w:rFonts w:hint="default" w:ascii="Times New Roman" w:hAnsi="Times New Roman" w:cs="Times New Roman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73F8D2"/>
    <w:multiLevelType w:val="singleLevel"/>
    <w:tmpl w:val="D873F8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E6B1011"/>
    <w:multiLevelType w:val="singleLevel"/>
    <w:tmpl w:val="6E6B1011"/>
    <w:lvl w:ilvl="0" w:tentative="0">
      <w:start w:val="7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A40C6A"/>
    <w:rsid w:val="04A40C6A"/>
    <w:rsid w:val="11D965CD"/>
    <w:rsid w:val="3EFC23E1"/>
    <w:rsid w:val="6464424D"/>
    <w:rsid w:val="6C307EAA"/>
    <w:rsid w:val="71CE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517</Words>
  <Characters>3375</Characters>
  <Lines>0</Lines>
  <Paragraphs>0</Paragraphs>
  <TotalTime>71</TotalTime>
  <ScaleCrop>false</ScaleCrop>
  <LinksUpToDate>false</LinksUpToDate>
  <CharactersWithSpaces>3801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2026-09-19T22:23:00Z</dcterms:created>
  <dc:creator>Miran</dc:creator>
  <cp:lastModifiedBy>Miran</cp:lastModifiedBy>
  <dcterms:modified xsi:type="dcterms:W3CDTF">2026-09-22T18:16:16Z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76157C6611FD4F70A57AE091FCAB895F_11</vt:lpwstr>
  </property>
  <property fmtid="{D5CDD505-2E9C-101B-9397-08002B2CF9AE}" pid="4" name="KSOTemplateDocerSaveRecord">
    <vt:lpwstr>eyJoZGlkIjoiZWM2Y2U3MTllOTVmMjI5YTQ2YjM2OWFkYmNiMmRkNzIifQ==</vt:lpwstr>
  </property>
</Properties>
</file>