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465EF" w14:textId="1B360373" w:rsidR="00E337FC" w:rsidRPr="00E43169" w:rsidRDefault="00E337FC" w:rsidP="00E43169">
      <w:pPr>
        <w:shd w:val="clear" w:color="auto" w:fill="FFFFFF" w:themeFill="background1"/>
        <w:spacing w:before="100" w:beforeAutospacing="1" w:after="100" w:afterAutospacing="1" w:line="240" w:lineRule="auto"/>
        <w:outlineLvl w:val="0"/>
        <w:rPr>
          <w:rFonts w:ascii="Arial" w:eastAsia="Times New Roman" w:hAnsi="Arial" w:cs="Arial"/>
          <w:color w:val="000000" w:themeColor="text1"/>
          <w:kern w:val="36"/>
          <w:sz w:val="48"/>
          <w:szCs w:val="48"/>
        </w:rPr>
      </w:pPr>
      <w:r w:rsidRPr="00E43169">
        <w:rPr>
          <w:rFonts w:ascii="Arial" w:eastAsia="Times New Roman" w:hAnsi="Arial" w:cs="Arial"/>
          <w:color w:val="000000" w:themeColor="text1"/>
          <w:kern w:val="36"/>
          <w:sz w:val="48"/>
          <w:szCs w:val="48"/>
        </w:rPr>
        <w:t>SCROOGE CASINO</w:t>
      </w:r>
      <w:r w:rsidRPr="00E43169">
        <w:rPr>
          <w:rFonts w:ascii="Arial" w:eastAsia="Times New Roman" w:hAnsi="Arial" w:cs="Arial"/>
          <w:color w:val="000000" w:themeColor="text1"/>
          <w:kern w:val="36"/>
          <w:sz w:val="48"/>
          <w:szCs w:val="48"/>
        </w:rPr>
        <w:br/>
        <w:t>RESPONSIBLE SOCIAL GAMEPLAY POLICY</w:t>
      </w:r>
    </w:p>
    <w:p w14:paraId="7DF73E5D" w14:textId="39B438B0" w:rsidR="00E337FC" w:rsidRPr="00E43169" w:rsidRDefault="00E337FC" w:rsidP="00E43169">
      <w:p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Version: 1.1</w:t>
      </w:r>
    </w:p>
    <w:p w14:paraId="11206D00" w14:textId="2D79FFA5" w:rsidR="00E337FC" w:rsidRPr="00E43169" w:rsidRDefault="00E337FC" w:rsidP="00E43169">
      <w:p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Date of Last Update: March 27 2023</w:t>
      </w:r>
    </w:p>
    <w:p w14:paraId="24024C2E" w14:textId="61DBD41A" w:rsidR="00E337FC" w:rsidRPr="00E43169" w:rsidRDefault="00E337FC" w:rsidP="00E43169">
      <w:p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SCROOGE Casino is committed to the protection of our players and promoting responsible social gameplay as a policy of customer care and social responsibility.</w:t>
      </w:r>
    </w:p>
    <w:p w14:paraId="07313683" w14:textId="77777777" w:rsidR="00E337FC" w:rsidRPr="00E43169" w:rsidRDefault="00E337FC" w:rsidP="00E43169">
      <w:p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We believe it is our shared responsibility with you, our customers, to ensure that you enjoy your experience on our platform while remaining aware of the potential risks that can be associated with online gameplay if you don't remain in control. We encourage you to use the responsible social gameplay tools described below available at your disposal.</w:t>
      </w:r>
    </w:p>
    <w:p w14:paraId="0605031B" w14:textId="77777777" w:rsidR="00E337FC" w:rsidRPr="00E43169" w:rsidRDefault="00E337FC" w:rsidP="00E43169">
      <w:p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To ensure that you enjoy fun and affordable play, we fully support responsible social gameplay and have put measures in place to assist customers who wish to control their play. We reserve the right to activate these measures unilaterally if, in our sole discretion, we consider them necessary.</w:t>
      </w:r>
    </w:p>
    <w:p w14:paraId="0954C92D" w14:textId="77777777" w:rsidR="00E337FC" w:rsidRPr="00E43169" w:rsidRDefault="00E337FC" w:rsidP="00E43169">
      <w:pPr>
        <w:numPr>
          <w:ilvl w:val="0"/>
          <w:numId w:val="1"/>
        </w:numPr>
        <w:shd w:val="clear" w:color="auto" w:fill="FFFFFF" w:themeFill="background1"/>
        <w:spacing w:before="100" w:beforeAutospacing="1" w:after="100" w:afterAutospacing="1" w:line="240" w:lineRule="auto"/>
        <w:outlineLvl w:val="1"/>
        <w:rPr>
          <w:rFonts w:ascii="Arial" w:eastAsia="Times New Roman" w:hAnsi="Arial" w:cs="Arial"/>
          <w:caps/>
          <w:color w:val="000000" w:themeColor="text1"/>
          <w:sz w:val="36"/>
          <w:szCs w:val="36"/>
        </w:rPr>
      </w:pPr>
      <w:r w:rsidRPr="00E43169">
        <w:rPr>
          <w:rFonts w:ascii="Arial" w:eastAsia="Times New Roman" w:hAnsi="Arial" w:cs="Arial"/>
          <w:caps/>
          <w:color w:val="000000" w:themeColor="text1"/>
          <w:sz w:val="36"/>
          <w:szCs w:val="36"/>
        </w:rPr>
        <w:t>INTRODUCTION</w:t>
      </w:r>
    </w:p>
    <w:p w14:paraId="14B676D4" w14:textId="3BB87845" w:rsidR="00E337FC" w:rsidRPr="00E43169" w:rsidRDefault="00E337FC" w:rsidP="00E43169">
      <w:pPr>
        <w:numPr>
          <w:ilvl w:val="1"/>
          <w:numId w:val="1"/>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This Responsible Social Gameplay Policy (RSG Policy) describes the control tools, information and resources available to registered players on SCROOGE Casino.</w:t>
      </w:r>
    </w:p>
    <w:p w14:paraId="36F94E53" w14:textId="7F7805F8" w:rsidR="00E337FC" w:rsidRPr="00E43169" w:rsidRDefault="00E337FC" w:rsidP="00E43169">
      <w:pPr>
        <w:numPr>
          <w:ilvl w:val="1"/>
          <w:numId w:val="1"/>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This RSG Policy forms part of the SCROOGE Casino </w:t>
      </w:r>
      <w:hyperlink r:id="rId5" w:tgtFrame="_self" w:history="1">
        <w:r w:rsidRPr="00E43169">
          <w:rPr>
            <w:rFonts w:ascii="Arial" w:eastAsia="Times New Roman" w:hAnsi="Arial" w:cs="Arial"/>
            <w:color w:val="000000" w:themeColor="text1"/>
            <w:sz w:val="24"/>
            <w:szCs w:val="24"/>
            <w:u w:val="single"/>
          </w:rPr>
          <w:t>Terms and Conditions</w:t>
        </w:r>
      </w:hyperlink>
      <w:r w:rsidRPr="00E43169">
        <w:rPr>
          <w:rFonts w:ascii="Arial" w:eastAsia="Times New Roman" w:hAnsi="Arial" w:cs="Arial"/>
          <w:color w:val="000000" w:themeColor="text1"/>
          <w:sz w:val="24"/>
          <w:szCs w:val="24"/>
        </w:rPr>
        <w:t>. Terms which are defined in the Terms and Conditions have the same meaning in this RSG Policy.</w:t>
      </w:r>
    </w:p>
    <w:p w14:paraId="153E9F8B" w14:textId="77777777" w:rsidR="00E337FC" w:rsidRPr="00E43169" w:rsidRDefault="00E337FC" w:rsidP="00E43169">
      <w:pPr>
        <w:numPr>
          <w:ilvl w:val="1"/>
          <w:numId w:val="1"/>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We may update the RSG Policy at any time. Any amendments will be published on the Platform and such changes will be binding and effective immediately.</w:t>
      </w:r>
    </w:p>
    <w:p w14:paraId="1E7B65B9" w14:textId="77777777" w:rsidR="00E337FC" w:rsidRPr="00E43169" w:rsidRDefault="00E337FC" w:rsidP="00E43169">
      <w:pPr>
        <w:numPr>
          <w:ilvl w:val="1"/>
          <w:numId w:val="1"/>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Whenever we amend this RSG Policy in a way that would limit your current rights or which may be detrimental, we will notify you upon your next visit to the Platform and you will be required to re-confirm your acceptance prior to playing any Games. If you do not agree to the amended RSG Policy, you must stop using the Platform.</w:t>
      </w:r>
    </w:p>
    <w:p w14:paraId="7EFA35F5" w14:textId="5874FBA2" w:rsidR="00E337FC" w:rsidRPr="00E43169" w:rsidRDefault="00E337FC" w:rsidP="00E43169">
      <w:pPr>
        <w:numPr>
          <w:ilvl w:val="0"/>
          <w:numId w:val="1"/>
        </w:numPr>
        <w:shd w:val="clear" w:color="auto" w:fill="FFFFFF" w:themeFill="background1"/>
        <w:spacing w:before="100" w:beforeAutospacing="1" w:after="100" w:afterAutospacing="1" w:line="240" w:lineRule="auto"/>
        <w:outlineLvl w:val="1"/>
        <w:rPr>
          <w:rFonts w:ascii="Arial" w:eastAsia="Times New Roman" w:hAnsi="Arial" w:cs="Arial"/>
          <w:caps/>
          <w:color w:val="000000" w:themeColor="text1"/>
          <w:sz w:val="36"/>
          <w:szCs w:val="36"/>
        </w:rPr>
      </w:pPr>
      <w:r w:rsidRPr="00E43169">
        <w:rPr>
          <w:rFonts w:ascii="Arial" w:eastAsia="Times New Roman" w:hAnsi="Arial" w:cs="Arial"/>
          <w:caps/>
          <w:color w:val="000000" w:themeColor="text1"/>
          <w:sz w:val="36"/>
          <w:szCs w:val="36"/>
        </w:rPr>
        <w:t>SCROOGE CASINO RSG PROGRAM</w:t>
      </w:r>
    </w:p>
    <w:p w14:paraId="5FF4EA58" w14:textId="1374897B" w:rsidR="00E337FC" w:rsidRPr="00E43169" w:rsidRDefault="00E337FC" w:rsidP="00E43169">
      <w:pPr>
        <w:numPr>
          <w:ilvl w:val="1"/>
          <w:numId w:val="1"/>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The SCROOGE Casino Responsible Social Gameplay Program (RSG Program) is centered around our guiding principles of providing our customers with control tools, information and help resources needed to:</w:t>
      </w:r>
    </w:p>
    <w:p w14:paraId="51CF1300" w14:textId="77777777" w:rsidR="00E337FC" w:rsidRPr="00E43169" w:rsidRDefault="00E337FC" w:rsidP="00E43169">
      <w:pPr>
        <w:numPr>
          <w:ilvl w:val="2"/>
          <w:numId w:val="1"/>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Make an informed decision in gameplay</w:t>
      </w:r>
    </w:p>
    <w:p w14:paraId="2419B722" w14:textId="64478D05" w:rsidR="005D0A9B" w:rsidRPr="00E43169" w:rsidRDefault="005D0A9B" w:rsidP="00E43169">
      <w:pPr>
        <w:numPr>
          <w:ilvl w:val="2"/>
          <w:numId w:val="1"/>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lastRenderedPageBreak/>
        <w:t>SCROOGE Casino Gameplay Features; Self- Exclusion- allows you to exclude from playing for a time, deactivate account- allows you to prevent playing entirely unless you manually request a re-activation, delete account- allows you to delete your account entirely never to open again</w:t>
      </w:r>
      <w:r w:rsidR="009617F5" w:rsidRPr="00E43169">
        <w:rPr>
          <w:rFonts w:ascii="Arial" w:eastAsia="Times New Roman" w:hAnsi="Arial" w:cs="Arial"/>
          <w:color w:val="000000" w:themeColor="text1"/>
          <w:sz w:val="24"/>
          <w:szCs w:val="24"/>
        </w:rPr>
        <w:t xml:space="preserve"> (if you do delete your account it needs to be done through email support at </w:t>
      </w:r>
      <w:hyperlink r:id="rId6" w:history="1">
        <w:r w:rsidR="009617F5" w:rsidRPr="00E43169">
          <w:rPr>
            <w:rStyle w:val="Hyperlink"/>
            <w:rFonts w:ascii="Arial" w:eastAsia="Times New Roman" w:hAnsi="Arial" w:cs="Arial"/>
            <w:color w:val="000000" w:themeColor="text1"/>
            <w:sz w:val="24"/>
            <w:szCs w:val="24"/>
          </w:rPr>
          <w:t>info@scrooge.casino</w:t>
        </w:r>
      </w:hyperlink>
      <w:r w:rsidR="009617F5" w:rsidRPr="00E43169">
        <w:rPr>
          <w:rFonts w:ascii="Arial" w:eastAsia="Times New Roman" w:hAnsi="Arial" w:cs="Arial"/>
          <w:color w:val="000000" w:themeColor="text1"/>
          <w:sz w:val="24"/>
          <w:szCs w:val="24"/>
        </w:rPr>
        <w:t xml:space="preserve"> and note that we require evidence of the accounts existence, but have no reactivation ability</w:t>
      </w:r>
      <w:r w:rsidRPr="00E43169">
        <w:rPr>
          <w:rFonts w:ascii="Arial" w:eastAsia="Times New Roman" w:hAnsi="Arial" w:cs="Arial"/>
          <w:color w:val="000000" w:themeColor="text1"/>
          <w:sz w:val="24"/>
          <w:szCs w:val="24"/>
        </w:rPr>
        <w:t>,</w:t>
      </w:r>
      <w:r w:rsidR="009617F5" w:rsidRPr="00E43169">
        <w:rPr>
          <w:rFonts w:ascii="Arial" w:eastAsia="Times New Roman" w:hAnsi="Arial" w:cs="Arial"/>
          <w:color w:val="000000" w:themeColor="text1"/>
          <w:sz w:val="24"/>
          <w:szCs w:val="24"/>
        </w:rPr>
        <w:t xml:space="preserve"> also we have spending limits where you can personally control daily, weekly, and monthly spending limits,</w:t>
      </w:r>
      <w:r w:rsidRPr="00E43169">
        <w:rPr>
          <w:rFonts w:ascii="Arial" w:eastAsia="Times New Roman" w:hAnsi="Arial" w:cs="Arial"/>
          <w:color w:val="000000" w:themeColor="text1"/>
          <w:sz w:val="24"/>
          <w:szCs w:val="24"/>
        </w:rPr>
        <w:t xml:space="preserve"> and time zone to customer in game.  </w:t>
      </w:r>
    </w:p>
    <w:p w14:paraId="1018C976" w14:textId="77777777" w:rsidR="00E337FC" w:rsidRPr="00E43169" w:rsidRDefault="00E337FC" w:rsidP="00E43169">
      <w:pPr>
        <w:numPr>
          <w:ilvl w:val="2"/>
          <w:numId w:val="1"/>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Prevent problem gameplay from occurring on our site.</w:t>
      </w:r>
    </w:p>
    <w:p w14:paraId="21F55AE8" w14:textId="77777777" w:rsidR="00E337FC" w:rsidRPr="00E43169" w:rsidRDefault="00E337FC" w:rsidP="00E43169">
      <w:pPr>
        <w:numPr>
          <w:ilvl w:val="1"/>
          <w:numId w:val="1"/>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The RSG Program is designed to support the needs of individuals at any stage of the customer journey, from registration to redemption, and any level of gameplay. To do this, the RSG Program offers a range of player education, control tools and resources for professional help when needed.</w:t>
      </w:r>
    </w:p>
    <w:p w14:paraId="5CAD421B" w14:textId="1C073694" w:rsidR="00E337FC" w:rsidRPr="00E43169" w:rsidRDefault="00E337FC" w:rsidP="00E43169">
      <w:pPr>
        <w:numPr>
          <w:ilvl w:val="1"/>
          <w:numId w:val="1"/>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SCROOGE Casino also understands that it is a shared responsibility to achieve a fun and affordable gameplay environment and that it is ultimately an individual's choice to play. We do not provide counseling services nor do we police customer behavior. Instead, we focus on providing control tools and informing, educating and supporting informed decisions.</w:t>
      </w:r>
    </w:p>
    <w:p w14:paraId="7DCDFF1D" w14:textId="41E04882" w:rsidR="00E337FC" w:rsidRPr="00E43169" w:rsidRDefault="00E337FC" w:rsidP="00E43169">
      <w:pPr>
        <w:numPr>
          <w:ilvl w:val="1"/>
          <w:numId w:val="1"/>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SCROOGE Casino has well-trained staff available to assist you in relation to your gameplay. Our staff are encouraged and empowered to provide information and offer control tools proactively.</w:t>
      </w:r>
    </w:p>
    <w:p w14:paraId="62BA722B" w14:textId="77777777" w:rsidR="00E337FC" w:rsidRPr="00E43169" w:rsidRDefault="00E337FC" w:rsidP="00E43169">
      <w:pPr>
        <w:numPr>
          <w:ilvl w:val="0"/>
          <w:numId w:val="1"/>
        </w:numPr>
        <w:shd w:val="clear" w:color="auto" w:fill="FFFFFF" w:themeFill="background1"/>
        <w:spacing w:before="100" w:beforeAutospacing="1" w:after="100" w:afterAutospacing="1" w:line="240" w:lineRule="auto"/>
        <w:outlineLvl w:val="1"/>
        <w:rPr>
          <w:rFonts w:ascii="Arial" w:eastAsia="Times New Roman" w:hAnsi="Arial" w:cs="Arial"/>
          <w:caps/>
          <w:color w:val="000000" w:themeColor="text1"/>
          <w:sz w:val="36"/>
          <w:szCs w:val="36"/>
        </w:rPr>
      </w:pPr>
      <w:r w:rsidRPr="00E43169">
        <w:rPr>
          <w:rFonts w:ascii="Arial" w:eastAsia="Times New Roman" w:hAnsi="Arial" w:cs="Arial"/>
          <w:caps/>
          <w:color w:val="000000" w:themeColor="text1"/>
          <w:sz w:val="36"/>
          <w:szCs w:val="36"/>
        </w:rPr>
        <w:t>SELF-ASSESSMENT</w:t>
      </w:r>
    </w:p>
    <w:p w14:paraId="25BAB889" w14:textId="77777777" w:rsidR="00E337FC" w:rsidRPr="00E43169" w:rsidRDefault="00E337FC" w:rsidP="00E43169">
      <w:pPr>
        <w:shd w:val="clear" w:color="auto" w:fill="FFFFFF" w:themeFill="background1"/>
        <w:spacing w:before="100" w:beforeAutospacing="1" w:after="100" w:afterAutospacing="1" w:line="240" w:lineRule="auto"/>
        <w:ind w:left="720"/>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If you think your or someone else's computer gameplay is becoming problematic, then it may be handy to consider the self-assessment questions available </w:t>
      </w:r>
      <w:hyperlink r:id="rId7" w:tgtFrame="_blank" w:history="1">
        <w:r w:rsidRPr="00E43169">
          <w:rPr>
            <w:rFonts w:ascii="Arial" w:eastAsia="Times New Roman" w:hAnsi="Arial" w:cs="Arial"/>
            <w:color w:val="000000" w:themeColor="text1"/>
            <w:sz w:val="24"/>
            <w:szCs w:val="24"/>
            <w:u w:val="single"/>
          </w:rPr>
          <w:t>here</w:t>
        </w:r>
      </w:hyperlink>
      <w:r w:rsidRPr="00E43169">
        <w:rPr>
          <w:rFonts w:ascii="Arial" w:eastAsia="Times New Roman" w:hAnsi="Arial" w:cs="Arial"/>
          <w:color w:val="000000" w:themeColor="text1"/>
          <w:sz w:val="24"/>
          <w:szCs w:val="24"/>
        </w:rPr>
        <w:t>.</w:t>
      </w:r>
    </w:p>
    <w:p w14:paraId="07461C3E" w14:textId="77777777" w:rsidR="00E337FC" w:rsidRPr="00E43169" w:rsidRDefault="00E337FC" w:rsidP="00E43169">
      <w:pPr>
        <w:numPr>
          <w:ilvl w:val="0"/>
          <w:numId w:val="2"/>
        </w:numPr>
        <w:shd w:val="clear" w:color="auto" w:fill="FFFFFF" w:themeFill="background1"/>
        <w:spacing w:before="100" w:beforeAutospacing="1" w:after="100" w:afterAutospacing="1" w:line="240" w:lineRule="auto"/>
        <w:outlineLvl w:val="1"/>
        <w:rPr>
          <w:rFonts w:ascii="Arial" w:eastAsia="Times New Roman" w:hAnsi="Arial" w:cs="Arial"/>
          <w:caps/>
          <w:color w:val="000000" w:themeColor="text1"/>
          <w:sz w:val="36"/>
          <w:szCs w:val="36"/>
        </w:rPr>
      </w:pPr>
      <w:r w:rsidRPr="00E43169">
        <w:rPr>
          <w:rFonts w:ascii="Arial" w:eastAsia="Times New Roman" w:hAnsi="Arial" w:cs="Arial"/>
          <w:caps/>
          <w:color w:val="000000" w:themeColor="text1"/>
          <w:sz w:val="36"/>
          <w:szCs w:val="36"/>
        </w:rPr>
        <w:t>SUPPORT ORGANISATIONS</w:t>
      </w:r>
    </w:p>
    <w:p w14:paraId="27B61A0B" w14:textId="77777777" w:rsidR="00E337FC" w:rsidRPr="00E43169" w:rsidRDefault="00E337FC" w:rsidP="00E43169">
      <w:pPr>
        <w:shd w:val="clear" w:color="auto" w:fill="FFFFFF" w:themeFill="background1"/>
        <w:spacing w:before="100" w:beforeAutospacing="1" w:after="100" w:afterAutospacing="1" w:line="240" w:lineRule="auto"/>
        <w:ind w:left="720"/>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If your gameplay may have had, or is at risk of having, a negative impact on your mental health, finances or relationships with friends or family, we encourage you to get in touch with the following help and support organizations:</w:t>
      </w:r>
    </w:p>
    <w:p w14:paraId="1011CF39" w14:textId="77777777" w:rsidR="00E337FC" w:rsidRPr="00E43169" w:rsidRDefault="00E337FC" w:rsidP="00E43169">
      <w:pPr>
        <w:numPr>
          <w:ilvl w:val="1"/>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Counseling</w:t>
      </w:r>
    </w:p>
    <w:p w14:paraId="16476C2A" w14:textId="77777777" w:rsidR="00E337FC" w:rsidRPr="00E43169" w:rsidRDefault="00000000" w:rsidP="00E43169">
      <w:pPr>
        <w:shd w:val="clear" w:color="auto" w:fill="FFFFFF" w:themeFill="background1"/>
        <w:spacing w:before="100" w:beforeAutospacing="1" w:after="100" w:afterAutospacing="1" w:line="240" w:lineRule="auto"/>
        <w:ind w:left="1440"/>
        <w:rPr>
          <w:rFonts w:ascii="Arial" w:eastAsia="Times New Roman" w:hAnsi="Arial" w:cs="Arial"/>
          <w:color w:val="000000" w:themeColor="text1"/>
          <w:sz w:val="24"/>
          <w:szCs w:val="24"/>
        </w:rPr>
      </w:pPr>
      <w:hyperlink r:id="rId8" w:tgtFrame="_self" w:history="1">
        <w:r w:rsidR="00E337FC" w:rsidRPr="00E43169">
          <w:rPr>
            <w:rFonts w:ascii="Arial" w:eastAsia="Times New Roman" w:hAnsi="Arial" w:cs="Arial"/>
            <w:color w:val="000000" w:themeColor="text1"/>
            <w:sz w:val="24"/>
            <w:szCs w:val="24"/>
            <w:u w:val="single"/>
          </w:rPr>
          <w:t>Gaming Addicts Anonymous (GAA)</w:t>
        </w:r>
      </w:hyperlink>
      <w:r w:rsidR="00E337FC" w:rsidRPr="00E43169">
        <w:rPr>
          <w:rFonts w:ascii="Arial" w:eastAsia="Times New Roman" w:hAnsi="Arial" w:cs="Arial"/>
          <w:color w:val="000000" w:themeColor="text1"/>
          <w:sz w:val="24"/>
          <w:szCs w:val="24"/>
        </w:rPr>
        <w:t> is a fellowship of people who support each other in recovering from the problems resulting from excessive game playing.</w:t>
      </w:r>
    </w:p>
    <w:p w14:paraId="4D0D5269" w14:textId="77777777" w:rsidR="00E337FC" w:rsidRPr="00E43169" w:rsidRDefault="00E337FC" w:rsidP="00E43169">
      <w:pPr>
        <w:numPr>
          <w:ilvl w:val="1"/>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Credit Counseling</w:t>
      </w:r>
    </w:p>
    <w:p w14:paraId="131F671B" w14:textId="77777777" w:rsidR="00E337FC" w:rsidRPr="00E43169" w:rsidRDefault="00000000"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hyperlink r:id="rId9" w:tgtFrame="_self" w:history="1">
        <w:r w:rsidR="00E337FC" w:rsidRPr="00E43169">
          <w:rPr>
            <w:rFonts w:ascii="Arial" w:eastAsia="Times New Roman" w:hAnsi="Arial" w:cs="Arial"/>
            <w:color w:val="000000" w:themeColor="text1"/>
            <w:sz w:val="24"/>
            <w:szCs w:val="24"/>
            <w:u w:val="single"/>
          </w:rPr>
          <w:t>Financial Counseling Association of America (FCAA)</w:t>
        </w:r>
      </w:hyperlink>
      <w:r w:rsidR="00E337FC" w:rsidRPr="00E43169">
        <w:rPr>
          <w:rFonts w:ascii="Arial" w:eastAsia="Times New Roman" w:hAnsi="Arial" w:cs="Arial"/>
          <w:color w:val="000000" w:themeColor="text1"/>
          <w:sz w:val="24"/>
          <w:szCs w:val="24"/>
        </w:rPr>
        <w:t xml:space="preserve"> is a professional association of financial counseling agencies that assist </w:t>
      </w:r>
      <w:r w:rsidR="00E337FC" w:rsidRPr="00E43169">
        <w:rPr>
          <w:rFonts w:ascii="Arial" w:eastAsia="Times New Roman" w:hAnsi="Arial" w:cs="Arial"/>
          <w:color w:val="000000" w:themeColor="text1"/>
          <w:sz w:val="24"/>
          <w:szCs w:val="24"/>
        </w:rPr>
        <w:lastRenderedPageBreak/>
        <w:t>consumers with financial counseling services of all kinds, as well as debt management plans for the repayment of unsecured debts.</w:t>
      </w:r>
    </w:p>
    <w:p w14:paraId="36C32BEF" w14:textId="77777777" w:rsidR="00E337FC" w:rsidRPr="00E43169" w:rsidRDefault="00000000"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hyperlink r:id="rId10" w:tgtFrame="_self" w:history="1">
        <w:r w:rsidR="00E337FC" w:rsidRPr="00E43169">
          <w:rPr>
            <w:rFonts w:ascii="Arial" w:eastAsia="Times New Roman" w:hAnsi="Arial" w:cs="Arial"/>
            <w:color w:val="000000" w:themeColor="text1"/>
            <w:sz w:val="24"/>
            <w:szCs w:val="24"/>
            <w:u w:val="single"/>
          </w:rPr>
          <w:t>National Foundation for Credit Counseling (NFCC)</w:t>
        </w:r>
      </w:hyperlink>
      <w:r w:rsidR="00E337FC" w:rsidRPr="00E43169">
        <w:rPr>
          <w:rFonts w:ascii="Arial" w:eastAsia="Times New Roman" w:hAnsi="Arial" w:cs="Arial"/>
          <w:color w:val="000000" w:themeColor="text1"/>
          <w:sz w:val="24"/>
          <w:szCs w:val="24"/>
        </w:rPr>
        <w:t> is one of the oldest networks of non-profit financial counseling agencies. The NFCC helps people to defeat their debt and look forward with confidence.</w:t>
      </w:r>
    </w:p>
    <w:p w14:paraId="78794158" w14:textId="47149936" w:rsidR="00E337FC" w:rsidRPr="00E43169" w:rsidRDefault="00E337FC" w:rsidP="00E43169">
      <w:pPr>
        <w:numPr>
          <w:ilvl w:val="1"/>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Please note that these organizations are independent support services and are NOT in any way affiliated with SCROOGE Casino. They do NOT provide customer support or dispute resolution services. Should you wish to discuss any matter or complaint related to your account, you can do so by contacting us using this </w:t>
      </w:r>
      <w:hyperlink r:id="rId11" w:tgtFrame="_blank" w:history="1">
        <w:r w:rsidRPr="00E43169">
          <w:rPr>
            <w:rFonts w:ascii="Arial" w:eastAsia="Times New Roman" w:hAnsi="Arial" w:cs="Arial"/>
            <w:color w:val="000000" w:themeColor="text1"/>
            <w:sz w:val="24"/>
            <w:szCs w:val="24"/>
            <w:u w:val="single"/>
          </w:rPr>
          <w:t>form</w:t>
        </w:r>
      </w:hyperlink>
      <w:r w:rsidRPr="00E43169">
        <w:rPr>
          <w:rFonts w:ascii="Arial" w:eastAsia="Times New Roman" w:hAnsi="Arial" w:cs="Arial"/>
          <w:color w:val="000000" w:themeColor="text1"/>
          <w:sz w:val="24"/>
          <w:szCs w:val="24"/>
        </w:rPr>
        <w:t>.</w:t>
      </w:r>
    </w:p>
    <w:p w14:paraId="5ECCBEC9" w14:textId="77777777" w:rsidR="00E337FC" w:rsidRPr="00E43169" w:rsidRDefault="00E337FC" w:rsidP="00E43169">
      <w:pPr>
        <w:numPr>
          <w:ilvl w:val="0"/>
          <w:numId w:val="2"/>
        </w:numPr>
        <w:shd w:val="clear" w:color="auto" w:fill="FFFFFF" w:themeFill="background1"/>
        <w:spacing w:before="100" w:beforeAutospacing="1" w:after="100" w:afterAutospacing="1" w:line="240" w:lineRule="auto"/>
        <w:outlineLvl w:val="1"/>
        <w:rPr>
          <w:rFonts w:ascii="Arial" w:eastAsia="Times New Roman" w:hAnsi="Arial" w:cs="Arial"/>
          <w:caps/>
          <w:color w:val="000000" w:themeColor="text1"/>
          <w:sz w:val="36"/>
          <w:szCs w:val="36"/>
        </w:rPr>
      </w:pPr>
      <w:r w:rsidRPr="00E43169">
        <w:rPr>
          <w:rFonts w:ascii="Arial" w:eastAsia="Times New Roman" w:hAnsi="Arial" w:cs="Arial"/>
          <w:caps/>
          <w:color w:val="000000" w:themeColor="text1"/>
          <w:sz w:val="36"/>
          <w:szCs w:val="36"/>
        </w:rPr>
        <w:t>EDUCATION INFORMATION ON RESPONSIBLE SOCIAL GAMEPLAY</w:t>
      </w:r>
    </w:p>
    <w:p w14:paraId="6FBFFB8F" w14:textId="77777777" w:rsidR="00E337FC" w:rsidRPr="00E43169" w:rsidRDefault="00E337FC" w:rsidP="00E43169">
      <w:pPr>
        <w:numPr>
          <w:ilvl w:val="1"/>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Principles of Gameplay</w:t>
      </w:r>
    </w:p>
    <w:p w14:paraId="33229549"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Randomness: Remember that game round outcomes are completely random. Results cannot be predicted and are independent of past or future outcomes.</w:t>
      </w:r>
    </w:p>
    <w:p w14:paraId="50C5E091"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Return to Player (RTP): This is the average return on the winnings and prizes over the lifetime of a slot-type game. I.e., if a slot type has an 8% advantage, then the average RTP will be 92%.</w:t>
      </w:r>
    </w:p>
    <w:p w14:paraId="52450CB7"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Advantage: All casino-type games are designed with a slight advantage that favors the operator.</w:t>
      </w:r>
    </w:p>
    <w:p w14:paraId="3E05B3DA" w14:textId="77777777" w:rsidR="00E337FC" w:rsidRPr="00E43169" w:rsidRDefault="00E337FC" w:rsidP="00E43169">
      <w:pPr>
        <w:numPr>
          <w:ilvl w:val="1"/>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Common Misconceptions</w:t>
      </w:r>
    </w:p>
    <w:p w14:paraId="7BD19732"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“I'm due for a win” - You cannot predict when you're going to win. All outcomes are random.</w:t>
      </w:r>
    </w:p>
    <w:p w14:paraId="32A253AC"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“I always win with my lucky charm and pre-game ritual” - Although they might be fun, charms and rituals don't affect your chances of winning. All outcomes are random.</w:t>
      </w:r>
    </w:p>
    <w:p w14:paraId="1870C6BA"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“The longer I play, the more chance I'll win” - Time spent has no effect on your chances of winning. All outcomes are random.</w:t>
      </w:r>
    </w:p>
    <w:p w14:paraId="39848DDC" w14:textId="37EA2BA0"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 xml:space="preserve">“These Games have been rigged” – Our games have a strict RTP. There is zero chance of being rigged. All outcomes are random and some will win some will lose. </w:t>
      </w:r>
    </w:p>
    <w:p w14:paraId="2D4304EB" w14:textId="77777777" w:rsidR="00E337FC" w:rsidRPr="00E43169" w:rsidRDefault="00E337FC" w:rsidP="00E43169">
      <w:pPr>
        <w:numPr>
          <w:ilvl w:val="1"/>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Tips for Safe Gameplay</w:t>
      </w:r>
    </w:p>
    <w:p w14:paraId="7F207698"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Avoid gameplay while upset or emotional.</w:t>
      </w:r>
    </w:p>
    <w:p w14:paraId="1B72B383"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Take frequent breaks during your gameplay sessions.</w:t>
      </w:r>
    </w:p>
    <w:p w14:paraId="1A5D59AC"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Avoid gameplay while intoxicated.</w:t>
      </w:r>
    </w:p>
    <w:p w14:paraId="0A45CDFD"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Avoid canceling redemptions.</w:t>
      </w:r>
    </w:p>
    <w:p w14:paraId="32FC26B9"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Remember that gameplay is only a form of entertainment, it should not be seen as a source of income or an escape from reality.</w:t>
      </w:r>
    </w:p>
    <w:p w14:paraId="0E664972"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Purchase only with money that you can afford to spend.</w:t>
      </w:r>
    </w:p>
    <w:p w14:paraId="051C63C6"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Set a budget and don't go over it.</w:t>
      </w:r>
    </w:p>
    <w:p w14:paraId="2D2C4FBD"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Set a time limit before playing.</w:t>
      </w:r>
    </w:p>
    <w:p w14:paraId="17FBD0F7"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Understand how games work before playing and remember that the results are random.</w:t>
      </w:r>
    </w:p>
    <w:p w14:paraId="328C5C43"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lastRenderedPageBreak/>
        <w:t>Never let gameplay affect your employment, relationships, health or commitments.</w:t>
      </w:r>
    </w:p>
    <w:p w14:paraId="4DBC4996" w14:textId="77777777" w:rsidR="00E337FC" w:rsidRPr="00E43169" w:rsidRDefault="00E337FC" w:rsidP="00E43169">
      <w:pPr>
        <w:numPr>
          <w:ilvl w:val="1"/>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What is Problem Gameplay?</w:t>
      </w:r>
    </w:p>
    <w:p w14:paraId="4B5FD1C3"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Financial</w:t>
      </w:r>
    </w:p>
    <w:p w14:paraId="35FF109D"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Cannot pay bills</w:t>
      </w:r>
    </w:p>
    <w:p w14:paraId="152D2AA8"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Borrowing money to maintain life expenses</w:t>
      </w:r>
    </w:p>
    <w:p w14:paraId="00CA3DC9"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Eviction or loss of home</w:t>
      </w:r>
    </w:p>
    <w:p w14:paraId="69B0F7D2"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Repossession of car and valuables.</w:t>
      </w:r>
    </w:p>
    <w:p w14:paraId="45202F26"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Family</w:t>
      </w:r>
    </w:p>
    <w:p w14:paraId="7EBD8D68"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Unhappy home environment</w:t>
      </w:r>
    </w:p>
    <w:p w14:paraId="48E6CF5C"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Missing family events and gatherings</w:t>
      </w:r>
    </w:p>
    <w:p w14:paraId="59ADCA92"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Disconnect and disassociation of family members.</w:t>
      </w:r>
    </w:p>
    <w:p w14:paraId="7B412E2F"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Employment</w:t>
      </w:r>
    </w:p>
    <w:p w14:paraId="0E95B78A"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Missing work</w:t>
      </w:r>
    </w:p>
    <w:p w14:paraId="20AEE35B"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Reduction in productivity and competence</w:t>
      </w:r>
    </w:p>
    <w:p w14:paraId="7054D2B4"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Loss of employment.</w:t>
      </w:r>
    </w:p>
    <w:p w14:paraId="01242986"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Health</w:t>
      </w:r>
    </w:p>
    <w:p w14:paraId="63599CF8"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Anxiety</w:t>
      </w:r>
    </w:p>
    <w:p w14:paraId="7FE7C523"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Depression</w:t>
      </w:r>
    </w:p>
    <w:p w14:paraId="7982BC5C"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Isolation</w:t>
      </w:r>
    </w:p>
    <w:p w14:paraId="2780FDF3"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Increases stress.</w:t>
      </w:r>
    </w:p>
    <w:p w14:paraId="1A9B15BE"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Know the Signs</w:t>
      </w:r>
    </w:p>
    <w:p w14:paraId="4A9DD1EB"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Purchasing beyond one's means</w:t>
      </w:r>
    </w:p>
    <w:p w14:paraId="238B118B"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Not being able to pay bills due to excess spending</w:t>
      </w:r>
    </w:p>
    <w:p w14:paraId="292CCDED"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Staying home from work to play</w:t>
      </w:r>
    </w:p>
    <w:p w14:paraId="36E4BB10"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Feeling frustrated on days when not playing</w:t>
      </w:r>
    </w:p>
    <w:p w14:paraId="7FE936F7"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A constant need to increase the level of play to reach the same levels of fulfillment and excitement</w:t>
      </w:r>
    </w:p>
    <w:p w14:paraId="30EE9FFC"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Playing in order to escape from the stress of life</w:t>
      </w:r>
    </w:p>
    <w:p w14:paraId="4D7C62EF"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Lying about the amount of money or time that is spent</w:t>
      </w:r>
    </w:p>
    <w:p w14:paraId="37EC433E"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Hiding play behavior from significant others</w:t>
      </w:r>
    </w:p>
    <w:p w14:paraId="7DDC61E2"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Putting gameplay above one's family, friends or other interests</w:t>
      </w:r>
    </w:p>
    <w:p w14:paraId="0AA41C6E"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Lying, borrowing, stealing, or committing fraud to get money to play</w:t>
      </w:r>
    </w:p>
    <w:p w14:paraId="54E36F37"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Depressive or even suicidal feelings during or after playing.</w:t>
      </w:r>
    </w:p>
    <w:p w14:paraId="342E8738" w14:textId="77777777" w:rsidR="00E337FC" w:rsidRPr="00E43169" w:rsidRDefault="00E337FC" w:rsidP="00E43169">
      <w:pPr>
        <w:numPr>
          <w:ilvl w:val="0"/>
          <w:numId w:val="2"/>
        </w:numPr>
        <w:shd w:val="clear" w:color="auto" w:fill="FFFFFF" w:themeFill="background1"/>
        <w:spacing w:before="100" w:beforeAutospacing="1" w:after="100" w:afterAutospacing="1" w:line="240" w:lineRule="auto"/>
        <w:outlineLvl w:val="1"/>
        <w:rPr>
          <w:rFonts w:ascii="Arial" w:eastAsia="Times New Roman" w:hAnsi="Arial" w:cs="Arial"/>
          <w:caps/>
          <w:color w:val="000000" w:themeColor="text1"/>
          <w:sz w:val="36"/>
          <w:szCs w:val="36"/>
        </w:rPr>
      </w:pPr>
      <w:r w:rsidRPr="00E43169">
        <w:rPr>
          <w:rFonts w:ascii="Arial" w:eastAsia="Times New Roman" w:hAnsi="Arial" w:cs="Arial"/>
          <w:caps/>
          <w:color w:val="000000" w:themeColor="text1"/>
          <w:sz w:val="36"/>
          <w:szCs w:val="36"/>
        </w:rPr>
        <w:t>PLAYER PROTECTION POLICY</w:t>
      </w:r>
    </w:p>
    <w:p w14:paraId="78063AF1" w14:textId="77777777" w:rsidR="00E337FC" w:rsidRPr="00E43169" w:rsidRDefault="00E337FC" w:rsidP="00E43169">
      <w:pPr>
        <w:numPr>
          <w:ilvl w:val="1"/>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Protection of the vulnerable</w:t>
      </w:r>
    </w:p>
    <w:p w14:paraId="22103A52"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Make sure that the decision to play on our platform is your own personal choice and responsibility.</w:t>
      </w:r>
    </w:p>
    <w:p w14:paraId="639A1E8C"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We do not recommend playing on our platform if you:</w:t>
      </w:r>
    </w:p>
    <w:p w14:paraId="2A92DAFE"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are being treated or are in recovery for an addiction/dependency</w:t>
      </w:r>
    </w:p>
    <w:p w14:paraId="5EE81EF5"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are under the influence of alcohol or any other substance</w:t>
      </w:r>
    </w:p>
    <w:p w14:paraId="09F8914C"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are currently experiencing financial difficulty or a traumatic life event</w:t>
      </w:r>
    </w:p>
    <w:p w14:paraId="1FEAC07E"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lastRenderedPageBreak/>
        <w:t>do not understand how to play the games</w:t>
      </w:r>
    </w:p>
    <w:p w14:paraId="0BE757E0" w14:textId="77777777" w:rsidR="00E337FC" w:rsidRPr="00E43169" w:rsidRDefault="00E337FC"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have any mental health concerns, cognitive impairment or brain injury.</w:t>
      </w:r>
    </w:p>
    <w:p w14:paraId="4522E565" w14:textId="77777777" w:rsidR="00E337FC" w:rsidRPr="00E43169" w:rsidRDefault="00E337FC" w:rsidP="00E43169">
      <w:pPr>
        <w:numPr>
          <w:ilvl w:val="1"/>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Protection of Minors</w:t>
      </w:r>
    </w:p>
    <w:p w14:paraId="66C7364C" w14:textId="4404DCC5"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SCROOGE Casino has identity checks in place to mitigate and prevent the risk of underage gameplay on our Platform.</w:t>
      </w:r>
    </w:p>
    <w:p w14:paraId="037ADCF3" w14:textId="77777777" w:rsidR="00E337FC" w:rsidRPr="00E43169" w:rsidRDefault="00E337FC" w:rsidP="00E43169">
      <w:pPr>
        <w:numPr>
          <w:ilvl w:val="2"/>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r w:rsidRPr="00E43169">
        <w:rPr>
          <w:rFonts w:ascii="Arial" w:eastAsia="Times New Roman" w:hAnsi="Arial" w:cs="Arial"/>
          <w:color w:val="000000" w:themeColor="text1"/>
          <w:sz w:val="24"/>
          <w:szCs w:val="24"/>
        </w:rPr>
        <w:t>If you share your mobile phone, tablet, laptop or computer with friends or family who are under the legal age to participate in online social gameplay, we recommend that you restrict their access to our Platform by using one of the below services:</w:t>
      </w:r>
    </w:p>
    <w:p w14:paraId="1B7B19DD" w14:textId="77777777" w:rsidR="00E337FC" w:rsidRPr="00E43169" w:rsidRDefault="00000000"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hyperlink r:id="rId12" w:tgtFrame="_self" w:history="1">
        <w:r w:rsidR="00E337FC" w:rsidRPr="00E43169">
          <w:rPr>
            <w:rFonts w:ascii="Arial" w:eastAsia="Times New Roman" w:hAnsi="Arial" w:cs="Arial"/>
            <w:color w:val="000000" w:themeColor="text1"/>
            <w:sz w:val="24"/>
            <w:szCs w:val="24"/>
            <w:u w:val="single"/>
          </w:rPr>
          <w:t>Netnanny.com</w:t>
        </w:r>
      </w:hyperlink>
      <w:r w:rsidR="00E337FC" w:rsidRPr="00E43169">
        <w:rPr>
          <w:rFonts w:ascii="Arial" w:eastAsia="Times New Roman" w:hAnsi="Arial" w:cs="Arial"/>
          <w:color w:val="000000" w:themeColor="text1"/>
          <w:sz w:val="24"/>
          <w:szCs w:val="24"/>
        </w:rPr>
        <w:t> - filtering software that protects children from inappropriate web content.</w:t>
      </w:r>
    </w:p>
    <w:p w14:paraId="5C9C06FB" w14:textId="77777777" w:rsidR="00E337FC" w:rsidRPr="00E43169" w:rsidRDefault="00000000" w:rsidP="00E43169">
      <w:pPr>
        <w:numPr>
          <w:ilvl w:val="3"/>
          <w:numId w:val="2"/>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rPr>
      </w:pPr>
      <w:hyperlink r:id="rId13" w:tgtFrame="_self" w:history="1">
        <w:r w:rsidR="00E337FC" w:rsidRPr="00E43169">
          <w:rPr>
            <w:rFonts w:ascii="Arial" w:eastAsia="Times New Roman" w:hAnsi="Arial" w:cs="Arial"/>
            <w:color w:val="000000" w:themeColor="text1"/>
            <w:sz w:val="24"/>
            <w:szCs w:val="24"/>
            <w:u w:val="single"/>
          </w:rPr>
          <w:t>Cybersitter.com</w:t>
        </w:r>
      </w:hyperlink>
      <w:r w:rsidR="00E337FC" w:rsidRPr="00E43169">
        <w:rPr>
          <w:rFonts w:ascii="Arial" w:eastAsia="Times New Roman" w:hAnsi="Arial" w:cs="Arial"/>
          <w:color w:val="000000" w:themeColor="text1"/>
          <w:sz w:val="24"/>
          <w:szCs w:val="24"/>
        </w:rPr>
        <w:t> - filtering software that allows parents to add their own sites to block.</w:t>
      </w:r>
    </w:p>
    <w:p w14:paraId="250CA16B" w14:textId="77777777" w:rsidR="0080015A" w:rsidRPr="00E43169" w:rsidRDefault="0080015A" w:rsidP="00E43169">
      <w:pPr>
        <w:shd w:val="clear" w:color="auto" w:fill="FFFFFF" w:themeFill="background1"/>
        <w:rPr>
          <w:color w:val="000000" w:themeColor="text1"/>
        </w:rPr>
      </w:pPr>
    </w:p>
    <w:sectPr w:rsidR="0080015A" w:rsidRPr="00E43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22273"/>
    <w:multiLevelType w:val="multilevel"/>
    <w:tmpl w:val="9C46C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725578"/>
    <w:multiLevelType w:val="multilevel"/>
    <w:tmpl w:val="3A146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633116">
    <w:abstractNumId w:val="0"/>
  </w:num>
  <w:num w:numId="2" w16cid:durableId="1382553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FC"/>
    <w:rsid w:val="001344A1"/>
    <w:rsid w:val="00442D1F"/>
    <w:rsid w:val="005D0A9B"/>
    <w:rsid w:val="005F56A8"/>
    <w:rsid w:val="00712419"/>
    <w:rsid w:val="0080015A"/>
    <w:rsid w:val="009617F5"/>
    <w:rsid w:val="00E337FC"/>
    <w:rsid w:val="00E431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A726"/>
  <w15:chartTrackingRefBased/>
  <w15:docId w15:val="{67BC2007-7DEC-4BE5-A842-6C21E5A8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37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37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7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37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37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37FC"/>
    <w:rPr>
      <w:b/>
      <w:bCs/>
    </w:rPr>
  </w:style>
  <w:style w:type="character" w:styleId="Hyperlink">
    <w:name w:val="Hyperlink"/>
    <w:basedOn w:val="DefaultParagraphFont"/>
    <w:uiPriority w:val="99"/>
    <w:unhideWhenUsed/>
    <w:rsid w:val="00E337FC"/>
    <w:rPr>
      <w:color w:val="0000FF"/>
      <w:u w:val="single"/>
    </w:rPr>
  </w:style>
  <w:style w:type="character" w:styleId="UnresolvedMention">
    <w:name w:val="Unresolved Mention"/>
    <w:basedOn w:val="DefaultParagraphFont"/>
    <w:uiPriority w:val="99"/>
    <w:semiHidden/>
    <w:unhideWhenUsed/>
    <w:rsid w:val="00961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77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ingaddictsanonymous.org/?gclid=CjwKCAiAu5agBhBzEiwAdiR5tHQXPefZUmNiSeMVQl4mmhBdYuTFgbZfOWT_bYKnxPcxv8LcXQ_nvhoChAMQAvD_BwE&amp;utm_source=google&amp;utm_medium=cpc&amp;utm_campaign=brand&amp;ef_id=CjwKCAiAu5agBhBzEiwAdiR5tHQXPefZUmNiSeMVQl4mmhBdYuTFgbZfOWT_bYKnxPcxv8LcXQ_nvhoChAMQAvD_BwE:G:s&amp;s_kwcid=AL!9604!3!629809445918!e!!g!!chumba%20casino!14960591273!125352349661" TargetMode="External"/><Relationship Id="rId13" Type="http://schemas.openxmlformats.org/officeDocument/2006/relationships/hyperlink" Target="https://www.cybersitter.com/?gclid=CjwKCAiAu5agBhBzEiwAdiR5tHQXPefZUmNiSeMVQl4mmhBdYuTFgbZfOWT_bYKnxPcxv8LcXQ_nvhoChAMQAvD_BwE&amp;utm_source=google&amp;utm_medium=cpc&amp;utm_campaign=brand&amp;ef_id=CjwKCAiAu5agBhBzEiwAdiR5tHQXPefZUmNiSeMVQl4mmhBdYuTFgbZfOWT_bYKnxPcxv8LcXQ_nvhoChAMQAvD_BwE:G:s&amp;s_kwcid=AL!9604!3!629809445918!e!!g!!chumba%20casino!14960591273!125352349661" TargetMode="External"/><Relationship Id="rId3" Type="http://schemas.openxmlformats.org/officeDocument/2006/relationships/settings" Target="settings.xml"/><Relationship Id="rId7" Type="http://schemas.openxmlformats.org/officeDocument/2006/relationships/hyperlink" Target="https://www.mind-diagnostics.org/video_game_addiction-test?gclid=CjwKCAiAu5agBhBzEiwAdiR5tHQXPefZUmNiSeMVQl4mmhBdYuTFgbZfOWT_bYKnxPcxv8LcXQ_nvhoChAMQAvD_BwE&amp;utm_source=google&amp;utm_medium=cpc&amp;utm_campaign=brand&amp;ef_id=CjwKCAiAu5agBhBzEiwAdiR5tHQXPefZUmNiSeMVQl4mmhBdYuTFgbZfOWT_bYKnxPcxv8LcXQ_nvhoChAMQAvD_BwE:G:s&amp;s_kwcid=AL!9604!3!629809445918!e!!g!!chumba%20casino!14960591273!125352349661" TargetMode="External"/><Relationship Id="rId12" Type="http://schemas.openxmlformats.org/officeDocument/2006/relationships/hyperlink" Target="https://www.netnanny.com/?gclid=CjwKCAiAu5agBhBzEiwAdiR5tHQXPefZUmNiSeMVQl4mmhBdYuTFgbZfOWT_bYKnxPcxv8LcXQ_nvhoChAMQAvD_BwE&amp;utm_source=google&amp;utm_medium=cpc&amp;utm_campaign=brand&amp;ef_id=CjwKCAiAu5agBhBzEiwAdiR5tHQXPefZUmNiSeMVQl4mmhBdYuTFgbZfOWT_bYKnxPcxv8LcXQ_nvhoChAMQAvD_BwE:G:s&amp;s_kwcid=AL!9604!3!629809445918!e!!g!!chumba%20casino!14960591273!1253523496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scrooge.casino" TargetMode="External"/><Relationship Id="rId11" Type="http://schemas.openxmlformats.org/officeDocument/2006/relationships/hyperlink" Target="https://chumbacasino.zendesk.com/hc/en-us/requests/new?gclid=CjwKCAiAu5agBhBzEiwAdiR5tHQXPefZUmNiSeMVQl4mmhBdYuTFgbZfOWT_bYKnxPcxv8LcXQ_nvhoChAMQAvD_BwE&amp;utm_source=google&amp;utm_medium=cpc&amp;utm_campaign=brand&amp;ef_id=CjwKCAiAu5agBhBzEiwAdiR5tHQXPefZUmNiSeMVQl4mmhBdYuTFgbZfOWT_bYKnxPcxv8LcXQ_nvhoChAMQAvD_BwE:G:s&amp;s_kwcid=AL!9604!3!629809445918!e!!g!!chumba%20casino!14960591273!125352349661" TargetMode="External"/><Relationship Id="rId5" Type="http://schemas.openxmlformats.org/officeDocument/2006/relationships/hyperlink" Target="https://www.chumbacasino.com/terms-and-conditions?gclid=CjwKCAiAu5agBhBzEiwAdiR5tHQXPefZUmNiSeMVQl4mmhBdYuTFgbZfOWT_bYKnxPcxv8LcXQ_nvhoChAMQAvD_BwE&amp;utm_source=google&amp;utm_medium=cpc&amp;utm_campaign=brand&amp;ef_id=CjwKCAiAu5agBhBzEiwAdiR5tHQXPefZUmNiSeMVQl4mmhBdYuTFgbZfOWT_bYKnxPcxv8LcXQ_nvhoChAMQAvD_BwE:G:s&amp;s_kwcid=AL!9604!3!629809445918!e!!g!!chumba%20casino!14960591273!125352349661" TargetMode="External"/><Relationship Id="rId15" Type="http://schemas.openxmlformats.org/officeDocument/2006/relationships/theme" Target="theme/theme1.xml"/><Relationship Id="rId10" Type="http://schemas.openxmlformats.org/officeDocument/2006/relationships/hyperlink" Target="https://www.nfcc.org/?gclid=CjwKCAiAu5agBhBzEiwAdiR5tHQXPefZUmNiSeMVQl4mmhBdYuTFgbZfOWT_bYKnxPcxv8LcXQ_nvhoChAMQAvD_BwE&amp;utm_source=google&amp;utm_medium=cpc&amp;utm_campaign=brand&amp;ef_id=CjwKCAiAu5agBhBzEiwAdiR5tHQXPefZUmNiSeMVQl4mmhBdYuTFgbZfOWT_bYKnxPcxv8LcXQ_nvhoChAMQAvD_BwE:G:s&amp;s_kwcid=AL!9604!3!629809445918!e!!g!!chumba%20casino!14960591273!125352349661" TargetMode="External"/><Relationship Id="rId4" Type="http://schemas.openxmlformats.org/officeDocument/2006/relationships/webSettings" Target="webSettings.xml"/><Relationship Id="rId9" Type="http://schemas.openxmlformats.org/officeDocument/2006/relationships/hyperlink" Target="https://fcaa.org/?gclid=CjwKCAiAu5agBhBzEiwAdiR5tHQXPefZUmNiSeMVQl4mmhBdYuTFgbZfOWT_bYKnxPcxv8LcXQ_nvhoChAMQAvD_BwE&amp;utm_source=google&amp;utm_medium=cpc&amp;utm_campaign=brand&amp;ef_id=CjwKCAiAu5agBhBzEiwAdiR5tHQXPefZUmNiSeMVQl4mmhBdYuTFgbZfOWT_bYKnxPcxv8LcXQ_nvhoChAMQAvD_BwE:G:s&amp;s_kwcid=AL!9604!3!629809445918!e!!g!!chumba%20casino!14960591273!12535234966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1767</Words>
  <Characters>10073</Characters>
  <Application>Microsoft Office Word</Application>
  <DocSecurity>0</DocSecurity>
  <Lines>83</Lines>
  <Paragraphs>23</Paragraphs>
  <ScaleCrop>false</ScaleCrop>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Peters</dc:creator>
  <cp:keywords/>
  <dc:description/>
  <cp:lastModifiedBy>websul dev</cp:lastModifiedBy>
  <cp:revision>4</cp:revision>
  <dcterms:created xsi:type="dcterms:W3CDTF">2024-03-12T00:41:00Z</dcterms:created>
  <dcterms:modified xsi:type="dcterms:W3CDTF">2024-03-12T04:51:00Z</dcterms:modified>
</cp:coreProperties>
</file>