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tbl>
      <w:tblPr>
        <w:tblW w:w="9500" w:type="dxa"/>
        <w:tblBorders>
          <w:top w:val="nil"/>
          <w:left w:val="nil"/>
          <w:bottom w:val="nil"/>
          <w:right w:val="nil"/>
          <w:insideH w:val="nil"/>
          <w:insideV w:val="nil"/>
        </w:tblBorders>
      </w:tblPr>
      <w:tblGrid>
        <w:gridCol w:w="4200"/>
        <w:gridCol w:w="5300"/>
      </w:tblGrid>
      <w:tr>
        <w:tc>
          <w:tcPr>
            <w:tcW w:w="4200" w:type="dxa"/>
          </w:tcPr>
          <w:p>
            <w:pPr>
              <w:jc w:val="center"/>
            </w:pPr>
            <w:r>
              <w:rPr>
                <w:b/>
                <w:sz w:val="26"/>
              </w:rPr>
              <w:t xml:space="preserve">ỦY BAN NHÂN DÂN</w:t>
            </w:r>
          </w:p>
          <w:p>
            <w:pPr>
              <w:jc w:val="center"/>
            </w:pPr>
            <w:r>
              <w:rPr>
                <w:b/>
                <w:sz w:val="26"/>
              </w:rPr>
              <w:t xml:space="preserve">THÀNH PHỐ HUẾ</w:t>
            </w:r>
          </w:p>
        </w:tc>
        <w:tc>
          <w:tcPr>
            <w:tcW w:w="5300" w:type="dxa"/>
          </w:tcPr>
          <w:p>
            <w:pPr>
              <w:jc w:val="center"/>
            </w:pPr>
            <w:r>
              <w:rPr>
                <w:b/>
                <w:sz w:val="26"/>
              </w:rPr>
              <w:t xml:space="preserve">CỘNG HÒA XÃ HỘI CHỦ NGHĨA VIỆT NAM</w:t>
            </w:r>
          </w:p>
          <w:p>
            <w:pPr>
              <w:jc w:val="center"/>
            </w:pPr>
            <w:r>
              <w:rPr>
                <w:b/>
                <w:sz w:val="28"/>
              </w:rPr>
              <w:t xml:space="preserve">Độc lập - Tự do - Hạnh phúc</w:t>
            </w:r>
          </w:p>
          <w:p>
            <w:pPr>
              <w:jc w:val="center"/>
            </w:pPr>
            <w:r>
              <w:t xml:space="preserve">________________________</w:t>
            </w:r>
          </w:p>
        </w:tc>
      </w:tr>
    </w:tbl>
    <w:tbl>
      <w:tblPr>
        <w:tblW w:w="9500" w:type="dxa"/>
        <w:tblBorders>
          <w:top w:val="nil"/>
          <w:left w:val="nil"/>
          <w:bottom w:val="nil"/>
          <w:right w:val="nil"/>
          <w:insideH w:val="nil"/>
          <w:insideV w:val="nil"/>
        </w:tblBorders>
      </w:tblPr>
      <w:tblGrid>
        <w:gridCol w:w="4200"/>
        <w:gridCol w:w="5300"/>
      </w:tblGrid>
      <w:tr>
        <w:tc>
          <w:tcPr>
            <w:tcW w:w="4200" w:type="dxa"/>
          </w:tcPr>
          <w:p>
            <w:pPr>
              <w:jc w:val="center"/>
            </w:pPr>
            <w:r>
              <w:rPr>
                <w:sz w:val="26"/>
              </w:rPr>
              <w:t xml:space="preserve">Số: 2579/CT-UBND</w:t>
            </w:r>
          </w:p>
        </w:tc>
        <w:tc>
          <w:tcPr>
            <w:tcW w:w="5300" w:type="dxa"/>
          </w:tcPr>
          <w:p>
            <w:pPr>
              <w:jc w:val="center"/>
            </w:pPr>
            <w:r>
              <w:rPr>
                <w:i/>
                <w:sz w:val="28"/>
              </w:rPr>
              <w:t xml:space="preserve">Thành phố Huế, ngày 18 tháng 12 năm 2026</w:t>
            </w:r>
          </w:p>
        </w:tc>
      </w:tr>
    </w:tbl>
    <w:p/>
    <w:p>
      <w:pPr>
        <w:jc w:val="center"/>
      </w:pPr>
      <w:r>
        <w:rPr>
          <w:b/>
          <w:sz w:val="30"/>
        </w:rPr>
        <w:t xml:space="preserve">CHỈ THỊ</w:t>
      </w:r>
    </w:p>
    <w:p>
      <w:pPr>
        <w:jc w:val="center"/>
      </w:pPr>
      <w:r>
        <w:rPr>
          <w:b/>
          <w:sz w:val="28"/>
        </w:rPr>
        <w:t xml:space="preserve">Về việc đẩy mạnh cải cách thủ tục hành chính năm 2026</w:t>
      </w:r>
    </w:p>
    <w:p>
      <w:pPr>
        <w:jc w:val="center"/>
      </w:pPr>
      <w:r>
        <w:t xml:space="preserve">___________</w:t>
      </w:r>
    </w:p>
    <w:p>
      <w:pPr>
        <w:ind w:firstLine="567"/>
        <w:jc w:val="both"/>
      </w:pPr>
      <w:r>
        <w:rPr>
          <w:sz w:val="27"/>
        </w:rPr>
        <w:t xml:space="preserve">Các cơ quan, đơn vị căn cứ chức năng, nhiệm vụ được giao chủ động xây dựng kế hoạch, bố trí nguồn lực để thực hiện đảm bảo hiệu quả, đúng tiến độ.</w:t>
      </w:r>
    </w:p>
    <w:p>
      <w:pPr>
        <w:ind w:firstLine="567"/>
        <w:jc w:val="both"/>
      </w:pPr>
      <w:r>
        <w:rPr>
          <w:sz w:val="27"/>
        </w:rPr>
        <w:t xml:space="preserve">Kinh phí thực hiện được bố trí từ nguồn ngân sách nhà nước theo phân cấp hiện hành và các nguồn hợp pháp khác.</w:t>
      </w:r>
    </w:p>
    <w:p>
      <w:pPr>
        <w:ind w:firstLine="567"/>
        <w:jc w:val="both"/>
      </w:pPr>
      <w:r>
        <w:rPr>
          <w:sz w:val="27"/>
        </w:rPr>
        <w:t xml:space="preserve">Kinh phí thực hiện được bố trí từ nguồn ngân sách nhà nước theo phân cấp hiện hành và các nguồn hợp pháp khác.</w:t>
      </w:r>
    </w:p>
    <w:p>
      <w:pPr>
        <w:ind w:firstLine="567"/>
        <w:jc w:val="both"/>
      </w:pPr>
      <w:r>
        <w:rPr>
          <w:sz w:val="27"/>
        </w:rPr>
        <w:t xml:space="preserve">Giao Văn phòng chủ trì, phối hợp với các phòng chuyên môn theo dõi, đôn đốc và tổng hợp kết quả thực hiện, báo cáo trước ngày 30 tháng 11 năm 2026.</w:t>
      </w:r>
    </w:p>
    <w:p>
      <w:pPr>
        <w:ind w:firstLine="567"/>
        <w:jc w:val="both"/>
      </w:pPr>
      <w:r>
        <w:rPr>
          <w:b/>
          <w:sz w:val="27"/>
        </w:rPr>
        <w:t xml:space="preserve">II. MỤC ĐÍCH, YÊU CẦU</w:t>
      </w:r>
    </w:p>
    <w:p>
      <w:pPr>
        <w:ind w:firstLine="567"/>
        <w:jc w:val="both"/>
      </w:pPr>
      <w:r>
        <w:rPr>
          <w:sz w:val="27"/>
        </w:rPr>
        <w:t xml:space="preserve">Trên đây là nội dung chỉ thị, đề nghị các đơn vị quan tâm thực hiện./.</w:t>
      </w:r>
    </w:p>
    <w:p/>
    <w:p>
      <w:pPr>
        <w:jc w:val="left"/>
      </w:pPr>
      <w:r>
        <w:tab/>
      </w:r>
      <w:r>
        <w:tab/>
      </w:r>
      <w:r>
        <w:tab/>
      </w:r>
      <w:r>
        <w:tab/>
      </w:r>
      <w:r>
        <w:tab/>
      </w:r>
      <w:r>
        <w:rPr>
          <w:b/>
          <w:sz w:val="28"/>
        </w:rPr>
        <w:t xml:space="preserve">CHỦ TỊCH</w:t>
      </w:r>
    </w:p>
    <w:p>
      <w:pPr>
        <w:jc w:val="left"/>
      </w:pPr>
      <w:r>
        <w:tab/>
      </w:r>
      <w:r>
        <w:tab/>
      </w:r>
      <w:r>
        <w:tab/>
      </w:r>
      <w:r>
        <w:tab/>
      </w:r>
      <w:r>
        <w:tab/>
      </w:r>
    </w:p>
    <w:p>
      <w:pPr>
        <w:jc w:val="left"/>
      </w:pPr>
      <w:r>
        <w:tab/>
      </w:r>
      <w:r>
        <w:tab/>
      </w:r>
      <w:r>
        <w:tab/>
      </w:r>
      <w:r>
        <w:tab/>
      </w:r>
      <w:r>
        <w:tab/>
      </w:r>
    </w:p>
    <w:p>
      <w:pPr>
        <w:jc w:val="left"/>
      </w:pPr>
      <w:r>
        <w:tab/>
      </w:r>
      <w:r>
        <w:tab/>
      </w:r>
      <w:r>
        <w:tab/>
      </w:r>
      <w:r>
        <w:tab/>
      </w:r>
      <w:r>
        <w:tab/>
      </w:r>
      <w:r>
        <w:rPr>
          <w:b/>
          <w:sz w:val="28"/>
        </w:rPr>
        <w:t xml:space="preserve">Trần Thị Bích Ngọc</w:t>
      </w:r>
    </w:p>
    <w:p/>
    <w:p>
      <w:pPr>
        <w:jc w:val="left"/>
      </w:pPr>
      <w:r>
        <w:rPr>
          <w:b/>
          <w:i/>
          <w:sz w:val="24"/>
        </w:rPr>
        <w:t xml:space="preserve">Nơi nhận:</w:t>
      </w:r>
    </w:p>
    <w:p>
      <w:pPr>
        <w:jc w:val="left"/>
      </w:pPr>
      <w:r>
        <w:rPr>
          <w:sz w:val="22"/>
        </w:rPr>
        <w:t xml:space="preserve">- Như Điều 3;</w:t>
      </w:r>
    </w:p>
    <w:p>
      <w:pPr>
        <w:jc w:val="left"/>
      </w:pPr>
      <w:r>
        <w:rPr>
          <w:sz w:val="22"/>
        </w:rPr>
        <w:t xml:space="preserve">- Giám đốc, các PGĐ Sở;</w:t>
      </w:r>
    </w:p>
    <w:p>
      <w:pPr>
        <w:jc w:val="left"/>
      </w:pPr>
      <w:r>
        <w:rPr>
          <w:sz w:val="22"/>
        </w:rPr>
        <w:t xml:space="preserve">- Cổng TTĐT;</w:t>
      </w:r>
    </w:p>
    <w:p>
      <w:pPr>
        <w:jc w:val="left"/>
      </w:pPr>
      <w:r>
        <w:rPr>
          <w:sz w:val="22"/>
        </w:rPr>
        <w:t xml:space="preserve">- Các phòng, đơn vị thuộc Sở;</w:t>
      </w:r>
    </w:p>
    <w:p>
      <w:pPr>
        <w:jc w:val="left"/>
      </w:pPr>
      <w:r>
        <w:rPr>
          <w:sz w:val="22"/>
        </w:rPr>
        <w:t xml:space="preserve">- Lưu: VT, VP.</w:t>
      </w:r>
    </w:p>
    <w:sectPr>
      <w:pgSz w:w="11906" w:h="16838"/>
      <w:pgMar w:top="1134" w:right="851" w:bottom="1134" w:left="1701"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8"/>
      </w:rPr>
    </w:rPrDefault>
    <w:pPrDefault>
      <w:pPr/>
    </w:pPrDefault>
  </w:docDefaults>
  <w:style w:type="paragraph" w:default="1" w:styleId="Normal">
    <w:name w:val="Normal"/>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