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tabs>
          <w:tab w:val="center" w:pos="5103"/>
        </w:tabs>
        <w:jc w:val="left"/>
      </w:pPr>
      <w:r>
        <w:t>BAN QUẢN LÝ KHU X</w:t>
      </w:r>
      <w:r>
        <w:tab/>
      </w:r>
      <w:r>
        <w:t>CỘNG HÒA XÃ HỘI CHỦ NGHĨA VIỆT NAM</w:t>
      </w:r>
    </w:p>
    <w:p>
      <w:pPr>
        <w:tabs>
          <w:tab w:val="center" w:pos="5103"/>
        </w:tabs>
        <w:jc w:val="left"/>
      </w:pPr>
      <w:r>
        <w:t>PHÒNG QUẢN LÝ Y</w:t>
      </w:r>
      <w:r>
        <w:tab/>
      </w:r>
      <w:r>
        <w:t>Độc lập - Tự do - Hạnh phúc</w:t>
      </w:r>
    </w:p>
    <w:p>
      <w:pPr>
        <w:tabs>
          <w:tab w:val="center" w:pos="5103"/>
        </w:tabs>
        <w:jc w:val="left"/>
      </w:pPr>
      <w:r>
        <w:t>Số: 45/CV-PQLY</w:t>
      </w:r>
      <w:r>
        <w:tab/>
      </w:r>
      <w:r>
        <w:t>Hà Nội, ngày 05 tháng 10 năm 2026</w:t>
      </w:r>
    </w:p>
    <w:p>
      <w:pPr>
        <w:jc w:val="center"/>
      </w:pPr>
      <w:r>
        <w:rPr>
          <w:b/>
        </w:rPr>
        <w:t xml:space="preserve">CÔNG VĂN</w:t>
      </w:r>
    </w:p>
    <w:p>
      <w:pPr>
        <w:jc w:val="center"/>
      </w:pPr>
      <w:r>
        <w:rPr>
          <w:b/>
        </w:rPr>
        <w:t xml:space="preserve">Về việc công tác quản lý</w:t>
      </w:r>
    </w:p>
    <w:p>
      <w:pPr>
        <w:jc w:val="both"/>
      </w:pPr>
      <w:r>
        <w:rPr/>
        <w:t xml:space="preserve">Nội dung công văn gửi các đơn vị.</w:t>
      </w:r>
    </w:p>
    <w:p>
      <w:pPr>
        <w:jc w:val="right"/>
      </w:pPr>
      <w:r>
        <w:rPr>
          <w:b/>
        </w:rPr>
        <w:t xml:space="preserve">PHÒNG QUẢN LÝ Y</w:t>
      </w:r>
    </w:p>
    <w:p>
      <w:pPr>
        <w:jc w:val="right"/>
      </w:pPr>
      <w:r>
        <w:rPr>
          <w:b/>
        </w:rPr>
        <w:t xml:space="preserve">Nguyễn Văn A</w:t>
      </w:r>
    </w:p>
    <w:p>
      <w:pPr>
        <w:jc w:val="left"/>
      </w:pPr>
      <w:r>
        <w:rPr/>
        <w:t xml:space="preserve">Nơi nhận:</w:t>
      </w:r>
    </w:p>
    <w:sectPr>
      <w:pgSz w:w="11906" w:h="16838"/>
      <w:pgMar w:top="1360" w:right="1080" w:bottom="1360" w:left="19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