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5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00"/>
        <w:gridCol w:w="5300"/>
      </w:tblGrid>
      <w:tr>
        <w:tc>
          <w:tcPr>
            <w:tcW w:w="4200" w:type="dxa"/>
          </w:tcPr>
          <w:p>
            <w:pPr>
              <w:jc w:val="center"/>
            </w:pPr>
            <w:r>
              <w:rPr>
                <w:b/>
                <w:sz w:val="26"/>
              </w:rPr>
              <w:t xml:space="preserve">ỦY BAN NHÂN DÂN</w:t>
            </w:r>
          </w:p>
          <w:p>
            <w:pPr>
              <w:jc w:val="center"/>
            </w:pPr>
            <w:r>
              <w:rPr>
                <w:b/>
                <w:sz w:val="26"/>
              </w:rPr>
              <w:t xml:space="preserve">PHƯỜNG PHÚ HỘI</w:t>
            </w:r>
          </w:p>
          <w:p>
            <w:pPr>
              <w:jc w:val="center"/>
            </w:pPr>
            <w:r>
              <w:t xml:space="preserve">_______</w:t>
            </w:r>
          </w:p>
        </w:tc>
        <w:tc>
          <w:tcPr>
            <w:tcW w:w="5300" w:type="dxa"/>
          </w:tcPr>
          <w:p>
            <w:pPr>
              <w:jc w:val="center"/>
            </w:pPr>
            <w:r>
              <w:rPr>
                <w:b/>
                <w:sz w:val="26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  <w:sz w:val="28"/>
              </w:rPr>
              <w:t xml:space="preserve">Độc lập - Tự do - Hạnh phúc</w:t>
            </w:r>
          </w:p>
          <w:p>
            <w:pPr>
              <w:jc w:val="center"/>
            </w:pPr>
            <w:r>
              <w:t xml:space="preserve">________________________</w:t>
            </w:r>
          </w:p>
        </w:tc>
      </w:tr>
    </w:tbl>
    <w:tbl>
      <w:tblPr>
        <w:tblW w:w="95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00"/>
        <w:gridCol w:w="5300"/>
      </w:tblGrid>
      <w:tr>
        <w:tc>
          <w:tcPr>
            <w:tcW w:w="4200" w:type="dxa"/>
          </w:tcPr>
          <w:p>
            <w:pPr>
              <w:jc w:val="center"/>
            </w:pPr>
            <w:r>
              <w:rPr>
                <w:sz w:val="26"/>
              </w:rPr>
              <w:t xml:space="preserve">Số:      /BC-UBND</w:t>
            </w:r>
          </w:p>
        </w:tc>
        <w:tc>
          <w:tcPr>
            <w:tcW w:w="5300" w:type="dxa"/>
          </w:tcPr>
          <w:p>
            <w:pPr>
              <w:jc w:val="center"/>
            </w:pPr>
            <w:r>
              <w:rPr>
                <w:i/>
                <w:sz w:val="28"/>
              </w:rPr>
              <w:t xml:space="preserve">Phú Hội, ngày 11 tháng 09 năm 2026</w:t>
            </w:r>
          </w:p>
        </w:tc>
      </w:tr>
    </w:tbl>
    <w:p/>
    <w:p>
      <w:pPr>
        <w:jc w:val="center"/>
      </w:pPr>
      <w:r>
        <w:rPr>
          <w:b/>
          <w:sz w:val="26"/>
        </w:rPr>
        <w:t xml:space="preserve">BÁO CÁO</w:t>
      </w:r>
    </w:p>
    <w:p>
      <w:pPr>
        <w:jc w:val="center"/>
      </w:pPr>
      <w:r>
        <w:rPr>
          <w:b/>
          <w:sz w:val="28"/>
        </w:rPr>
        <w:t xml:space="preserve">Kết quả tăng cường công tác phòng, chống dịch bệnh mùa mưa bão năm 2026</w:t>
      </w:r>
    </w:p>
    <w:p>
      <w:pPr>
        <w:jc w:val="center"/>
      </w:pPr>
      <w:r>
        <w:t xml:space="preserve">___________</w:t>
      </w:r>
    </w:p>
    <w:p>
      <w:pPr>
        <w:ind w:firstLine="567"/>
        <w:jc w:val="both"/>
      </w:pPr>
      <w:r>
        <w:rPr>
          <w:b/>
          <w:sz w:val="28"/>
        </w:rPr>
        <w:t xml:space="preserve">I. NHIỆM VỤ, GIẢI PHÁP</w:t>
      </w:r>
    </w:p>
    <w:p>
      <w:pPr>
        <w:ind w:firstLine="567"/>
        <w:jc w:val="both"/>
      </w:pPr>
      <w:r>
        <w:rPr>
          <w:sz w:val="28"/>
        </w:rPr>
        <w:t xml:space="preserve">Thực hiện chỉ đạo của Ủy ban nhân dân tỉnh tại Văn bản số 1234/UBND-NC ngày 15 tháng 9 năm 2026, đơn vị đã khẩn trương triển khai các nội dung có liên quan.</w:t>
      </w:r>
    </w:p>
    <w:p>
      <w:pPr>
        <w:ind w:firstLine="567"/>
        <w:jc w:val="both"/>
      </w:pPr>
      <w:r>
        <w:rPr>
          <w:sz w:val="28"/>
        </w:rPr>
        <w:t xml:space="preserve">Kinh phí thực hiện được bố trí từ nguồn ngân sách nhà nước theo phân cấp hiện hành và các nguồn hợp pháp khác.</w:t>
      </w:r>
    </w:p>
    <w:p>
      <w:pPr>
        <w:ind w:firstLine="567"/>
        <w:jc w:val="both"/>
      </w:pPr>
      <w:r>
        <w:rPr>
          <w:sz w:val="28"/>
        </w:rPr>
        <w:t xml:space="preserve">Trong quá trình triển khai, nếu có khó khăn, vướng mắc, đề nghị các đơn vị phản ánh kịp thời để xem xét, giải quyết.</w:t>
      </w:r>
    </w:p>
    <w:p>
      <w:pPr>
        <w:ind w:firstLine="567"/>
        <w:jc w:val="both"/>
      </w:pPr>
      <w:r>
        <w:rPr>
          <w:sz w:val="28"/>
        </w:rPr>
        <w:t xml:space="preserve">Trên đây là nội dung báo cáo, đề nghị các đơn vị quan tâm thực hiện./.</w:t>
      </w:r>
    </w:p>
    <w:p/>
    <w:tbl>
      <w:tblPr>
        <w:tblW w:w="93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4800"/>
      </w:tblGrid>
      <w:tr>
        <w:tc>
          <w:tcPr>
            <w:tcW w:w="4500" w:type="dxa"/>
          </w:tcPr>
          <w:p>
            <w:r>
              <w:rPr>
                <w:b/>
                <w:i/>
                <w:sz w:val="24"/>
              </w:rPr>
              <w:t xml:space="preserve">Nơi nhận:</w:t>
            </w:r>
          </w:p>
          <w:p>
            <w:r>
              <w:rPr>
                <w:sz w:val="22"/>
              </w:rPr>
              <w:t xml:space="preserve">- Như Điều 3;</w:t>
            </w:r>
          </w:p>
          <w:p>
            <w:r>
              <w:rPr>
                <w:sz w:val="22"/>
              </w:rPr>
              <w:t xml:space="preserve">- Giám đốc, các PGĐ Sở;</w:t>
            </w:r>
          </w:p>
          <w:p>
            <w:r>
              <w:rPr>
                <w:sz w:val="22"/>
              </w:rPr>
              <w:t xml:space="preserve">- Cổng TTĐT;</w:t>
            </w:r>
          </w:p>
          <w:p>
            <w:r>
              <w:rPr>
                <w:sz w:val="22"/>
              </w:rPr>
              <w:t xml:space="preserve">- Lưu: VT, VP.</w:t>
            </w:r>
          </w:p>
        </w:tc>
        <w:tc>
          <w:tcPr>
            <w:tcW w:w="4800" w:type="dxa"/>
          </w:tcPr>
          <w:p>
            <w:pPr>
              <w:jc w:val="center"/>
            </w:pPr>
            <w:r>
              <w:rPr>
                <w:b/>
                <w:sz w:val="28"/>
              </w:rPr>
              <w:t xml:space="preserve">Q. CHỦ TỊCH</w:t>
            </w: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b/>
                <w:sz w:val="28"/>
              </w:rPr>
              <w:t xml:space="preserve">Lê Quang Hùng</w:t>
            </w:r>
          </w:p>
        </w:tc>
      </w:tr>
    </w:tbl>
    <w:sectPr>
      <w:pgSz w:w="11906" w:h="16838"/>
      <w:pgMar w:top="1134" w:right="851" w:bottom="1134" w:left="1701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