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57A3" w14:textId="77777777" w:rsidR="00D50EF8" w:rsidRPr="00A20F26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  <w:sz w:val="24"/>
        </w:rPr>
      </w:pPr>
      <w:r w:rsidRPr="00A20F26">
        <w:rPr>
          <w:rFonts w:ascii="Times New Roman" w:eastAsia="나눔바른고딕OTF" w:hAnsi="Times New Roman" w:cs="Times New Roman"/>
          <w:color w:val="auto"/>
          <w:lang w:val="ko-KR"/>
        </w:rPr>
        <w:t>Business name</w:t>
      </w:r>
    </w:p>
    <w:p w14:paraId="7D63F1DC" w14:textId="77777777" w:rsidR="00D50EF8" w:rsidRPr="00A20F26" w:rsidRDefault="00D50EF8" w:rsidP="00D50EF8">
      <w:pPr>
        <w:pStyle w:val="ListParagraph"/>
        <w:numPr>
          <w:ilvl w:val="0"/>
          <w:numId w:val="1"/>
        </w:numPr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Lotte Department Store Ethical Management Website Construction Project</w:t>
      </w:r>
    </w:p>
    <w:p w14:paraId="7E428977" w14:textId="77777777" w:rsidR="00D50EF8" w:rsidRPr="00A20F26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  <w:sz w:val="24"/>
          <w:lang w:val="ko-KR"/>
        </w:rPr>
      </w:pPr>
      <w:r w:rsidRPr="00A20F26">
        <w:rPr>
          <w:rFonts w:ascii="Times New Roman" w:eastAsia="나눔바른고딕OTF" w:hAnsi="Times New Roman" w:cs="Times New Roman"/>
          <w:color w:val="auto"/>
          <w:lang w:val="ko-KR"/>
        </w:rPr>
        <w:t>Scope of business</w:t>
      </w:r>
    </w:p>
    <w:p w14:paraId="59A0A6DF" w14:textId="77777777" w:rsidR="00D50EF8" w:rsidRPr="00A20F26" w:rsidRDefault="00D50EF8" w:rsidP="00D50EF8">
      <w:pPr>
        <w:pStyle w:val="ListParagraph"/>
        <w:numPr>
          <w:ilvl w:val="0"/>
          <w:numId w:val="1"/>
        </w:numPr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Lotte Department Store Ethical Management Website PC and Mobile Web (Responsive Web)</w:t>
      </w:r>
    </w:p>
    <w:p w14:paraId="032E909B" w14:textId="77777777" w:rsidR="00D50EF8" w:rsidRPr="00A20F26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Main Content</w:t>
      </w:r>
    </w:p>
    <w:p w14:paraId="2C6E4AC0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  <w:kern w:val="20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Lotte Department Store Integrity Management External Publicit</w:t>
      </w:r>
      <w:r w:rsidRPr="00A20F26">
        <w:rPr>
          <w:rFonts w:ascii="Times New Roman" w:eastAsia="나눔바른고딕OTF" w:hAnsi="Times New Roman" w:cs="Times New Roman"/>
          <w:b/>
          <w:bCs/>
          <w:color w:val="auto"/>
        </w:rPr>
        <w:t>y</w:t>
      </w:r>
    </w:p>
    <w:p w14:paraId="1E366353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  <w:lang w:val="ko-KR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Reporting channel operation (receiving reports and checking report results)</w:t>
      </w:r>
    </w:p>
    <w:p w14:paraId="278D1AC8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  <w:lang w:val="ko-KR"/>
        </w:rPr>
      </w:pPr>
      <w:r w:rsidRPr="00A20F26">
        <w:rPr>
          <w:rFonts w:ascii="Times New Roman" w:eastAsia="나눔바른고딕OTF" w:hAnsi="Times New Roman" w:cs="Times New Roman"/>
          <w:color w:val="auto"/>
          <w:kern w:val="20"/>
        </w:rPr>
        <w:t>Clean Center Operation</w:t>
      </w:r>
    </w:p>
    <w:p w14:paraId="6B4923E6" w14:textId="77777777" w:rsidR="00D50EF8" w:rsidRPr="00A20F26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  <w:lang w:val="ko-KR"/>
        </w:rPr>
      </w:pPr>
      <w:r w:rsidRPr="00A20F26">
        <w:rPr>
          <w:rFonts w:ascii="Times New Roman" w:eastAsia="나눔바른고딕OTF" w:hAnsi="Times New Roman" w:cs="Times New Roman"/>
          <w:color w:val="auto"/>
          <w:lang w:val="ko-KR"/>
        </w:rPr>
        <w:t>Business purpose</w:t>
      </w:r>
    </w:p>
    <w:p w14:paraId="6FF32610" w14:textId="77777777" w:rsidR="00D50EF8" w:rsidRPr="005C2021" w:rsidRDefault="00D50EF8" w:rsidP="00D50EF8">
      <w:pPr>
        <w:pStyle w:val="ListParagraph"/>
        <w:numPr>
          <w:ilvl w:val="0"/>
          <w:numId w:val="3"/>
        </w:numPr>
        <w:spacing w:line="240" w:lineRule="auto"/>
        <w:ind w:leftChars="0" w:left="499" w:hanging="357"/>
        <w:rPr>
          <w:rFonts w:ascii="Times New Roman" w:eastAsia="나눔바른고딕OTF" w:hAnsi="Times New Roman" w:cs="Times New Roman"/>
          <w:color w:val="auto"/>
          <w:kern w:val="20"/>
        </w:rPr>
      </w:pPr>
      <w:r w:rsidRPr="005C2021">
        <w:rPr>
          <w:rFonts w:ascii="Times New Roman" w:eastAsia="나눔바른고딕OTF" w:hAnsi="Times New Roman" w:cs="Times New Roman"/>
          <w:color w:val="auto"/>
          <w:kern w:val="20"/>
        </w:rPr>
        <w:t>Collecting feedback from internal and external stakeholders and promoting the company's ethical management</w:t>
      </w:r>
    </w:p>
    <w:p w14:paraId="5E082939" w14:textId="77777777" w:rsidR="00D50EF8" w:rsidRPr="00A20F26" w:rsidRDefault="00D50EF8" w:rsidP="00D50EF8">
      <w:pPr>
        <w:pStyle w:val="ListParagraph"/>
        <w:numPr>
          <w:ilvl w:val="0"/>
          <w:numId w:val="3"/>
        </w:numPr>
        <w:spacing w:line="240" w:lineRule="auto"/>
        <w:ind w:leftChars="0" w:left="499" w:hanging="357"/>
        <w:rPr>
          <w:rFonts w:ascii="Times New Roman" w:eastAsia="나눔바른고딕OTF" w:hAnsi="Times New Roman" w:cs="Times New Roman"/>
          <w:color w:val="auto"/>
          <w:kern w:val="20"/>
        </w:rPr>
      </w:pPr>
      <w:r w:rsidRPr="00A20F26">
        <w:rPr>
          <w:rFonts w:ascii="Times New Roman" w:eastAsia="나눔바른고딕OTF" w:hAnsi="Times New Roman" w:cs="Times New Roman"/>
          <w:color w:val="auto"/>
          <w:kern w:val="20"/>
        </w:rPr>
        <w:t xml:space="preserve">Improve reporting channels to enable reporting and prevent unethical behavior </w:t>
      </w:r>
    </w:p>
    <w:p w14:paraId="7A2261D2" w14:textId="77777777" w:rsidR="00D50EF8" w:rsidRPr="006D232A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  <w:lang w:val="ko-KR"/>
        </w:rPr>
      </w:pPr>
      <w:bookmarkStart w:id="0" w:name="_Hlk159589193"/>
      <w:r w:rsidRPr="00C34704">
        <w:rPr>
          <w:rFonts w:ascii="Times New Roman" w:eastAsia="나눔바른고딕OTF" w:hAnsi="Times New Roman" w:cs="Times New Roman"/>
          <w:color w:val="auto"/>
          <w:lang w:val="ko-KR"/>
        </w:rPr>
        <w:t>Open an external publicity board for</w:t>
      </w:r>
      <w:r>
        <w:rPr>
          <w:rFonts w:ascii="Times New Roman" w:eastAsia="나눔바른고딕OTF" w:hAnsi="Times New Roman" w:cs="Times New Roman"/>
          <w:color w:val="auto"/>
          <w:lang w:val="ko-KR"/>
        </w:rPr>
        <w:t xml:space="preserve"> </w:t>
      </w:r>
      <w:r w:rsidRPr="006D232A">
        <w:rPr>
          <w:rFonts w:ascii="Times New Roman" w:eastAsia="나눔바른고딕OTF" w:hAnsi="Times New Roman" w:cs="Times New Roman"/>
          <w:color w:val="auto"/>
          <w:lang w:val="ko-KR"/>
        </w:rPr>
        <w:t>LOTTE Department Store Integrity Management</w:t>
      </w:r>
    </w:p>
    <w:bookmarkEnd w:id="0"/>
    <w:p w14:paraId="140FA7A2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CD0634">
        <w:rPr>
          <w:rFonts w:ascii="Times New Roman" w:eastAsia="나눔바른고딕OTF" w:hAnsi="Times New Roman" w:cs="Times New Roman"/>
          <w:color w:val="auto"/>
        </w:rPr>
        <w:t>CEO's Message on Integrity Management</w:t>
      </w:r>
    </w:p>
    <w:p w14:paraId="379EAC85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 xml:space="preserve">LOTTE Group Code of Conduct </w:t>
      </w:r>
    </w:p>
    <w:p w14:paraId="5D4D4CC5" w14:textId="77777777" w:rsidR="00D50EF8" w:rsidRPr="00A20F26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  <w:lang w:val="ko-KR"/>
        </w:rPr>
      </w:pPr>
      <w:r w:rsidRPr="00A20F26">
        <w:rPr>
          <w:rFonts w:ascii="Times New Roman" w:eastAsia="나눔바른고딕OTF" w:hAnsi="Times New Roman" w:cs="Times New Roman"/>
          <w:color w:val="auto"/>
          <w:lang w:val="ko-KR"/>
        </w:rPr>
        <w:t xml:space="preserve">Open a reporting channel </w:t>
      </w:r>
    </w:p>
    <w:p w14:paraId="79871554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 xml:space="preserve">Lotte Department Store Reporting Channel Operating Policy and Usage Guide </w:t>
      </w:r>
    </w:p>
    <w:p w14:paraId="4E4A29B5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205C1D">
        <w:rPr>
          <w:rFonts w:ascii="Times New Roman" w:eastAsia="나눔바른고딕OTF" w:hAnsi="Times New Roman" w:cs="Times New Roman"/>
          <w:color w:val="auto"/>
        </w:rPr>
        <w:t>Submit reports under real name or anonymously</w:t>
      </w:r>
    </w:p>
    <w:p w14:paraId="0E2ED7B4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205C1D">
        <w:rPr>
          <w:rFonts w:ascii="Times New Roman" w:eastAsia="나눔바른고딕OTF" w:hAnsi="Times New Roman" w:cs="Times New Roman"/>
          <w:color w:val="auto"/>
        </w:rPr>
        <w:t>Check report processing progress and results</w:t>
      </w:r>
    </w:p>
    <w:p w14:paraId="3615CACA" w14:textId="77777777" w:rsidR="00D50EF8" w:rsidRPr="00A20F26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r w:rsidRPr="00205C1D">
        <w:rPr>
          <w:rFonts w:ascii="Times New Roman" w:eastAsia="나눔바른고딕OTF" w:hAnsi="Times New Roman" w:cs="Times New Roman"/>
          <w:color w:val="auto"/>
        </w:rPr>
        <w:t>Information on other reporting channels</w:t>
      </w:r>
      <w:r w:rsidRPr="00A20F26">
        <w:rPr>
          <w:rFonts w:ascii="Times New Roman" w:eastAsia="나눔바른고딕OTF" w:hAnsi="Times New Roman" w:cs="Times New Roman"/>
          <w:color w:val="auto"/>
        </w:rPr>
        <w:t xml:space="preserve"> </w:t>
      </w:r>
    </w:p>
    <w:p w14:paraId="7D117C46" w14:textId="77777777" w:rsidR="00D50EF8" w:rsidRPr="00A20F26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b w:val="0"/>
          <w:bCs w:val="0"/>
          <w:color w:val="auto"/>
          <w:sz w:val="18"/>
        </w:rPr>
      </w:pPr>
      <w:r w:rsidRPr="00A20F26">
        <w:rPr>
          <w:rFonts w:ascii="Times New Roman" w:hAnsi="Times New Roman" w:cs="Times New Roman"/>
          <w:color w:val="auto"/>
          <w:lang w:val="ko-KR"/>
        </w:rPr>
        <w:t xml:space="preserve">Open a </w:t>
      </w:r>
      <w:r w:rsidRPr="00A20F26">
        <w:rPr>
          <w:rFonts w:ascii="Times New Roman" w:eastAsia="나눔바른고딕OTF" w:hAnsi="Times New Roman" w:cs="Times New Roman"/>
          <w:color w:val="auto"/>
          <w:lang w:val="ko-KR"/>
        </w:rPr>
        <w:t xml:space="preserve">CLEAN Center </w:t>
      </w:r>
    </w:p>
    <w:p w14:paraId="22D981EB" w14:textId="77777777" w:rsidR="00D50EF8" w:rsidRPr="00E25C25" w:rsidRDefault="00D50EF8" w:rsidP="00D50EF8">
      <w:pPr>
        <w:pStyle w:val="ListParagraph"/>
        <w:numPr>
          <w:ilvl w:val="0"/>
          <w:numId w:val="2"/>
        </w:numPr>
        <w:spacing w:line="240" w:lineRule="auto"/>
        <w:ind w:leftChars="0" w:left="426" w:hanging="284"/>
        <w:rPr>
          <w:rFonts w:ascii="Times New Roman" w:eastAsia="나눔바른고딕OTF" w:hAnsi="Times New Roman" w:cs="Times New Roman"/>
          <w:color w:val="auto"/>
        </w:rPr>
      </w:pPr>
      <w:bookmarkStart w:id="1" w:name="_Hlk159410406"/>
      <w:r w:rsidRPr="00E25C25">
        <w:rPr>
          <w:rFonts w:ascii="Times New Roman" w:eastAsia="나눔바른고딕OTF" w:hAnsi="Times New Roman" w:cs="Times New Roman"/>
          <w:color w:val="auto"/>
        </w:rPr>
        <w:t xml:space="preserve">Registering Proof </w:t>
      </w:r>
      <w:bookmarkEnd w:id="1"/>
      <w:r w:rsidRPr="00E25C25">
        <w:rPr>
          <w:rFonts w:ascii="Times New Roman" w:eastAsia="나눔바른고딕OTF" w:hAnsi="Times New Roman" w:cs="Times New Roman"/>
          <w:color w:val="auto"/>
        </w:rPr>
        <w:t xml:space="preserve">of </w:t>
      </w:r>
      <w:bookmarkStart w:id="2" w:name="_Hlk159410444"/>
      <w:r w:rsidRPr="00E25C25">
        <w:rPr>
          <w:rFonts w:ascii="Times New Roman" w:eastAsia="나눔바른고딕OTF" w:hAnsi="Times New Roman" w:cs="Times New Roman"/>
          <w:color w:val="auto"/>
        </w:rPr>
        <w:t>Donating</w:t>
      </w:r>
      <w:bookmarkEnd w:id="2"/>
      <w:r w:rsidRPr="00E25C25">
        <w:rPr>
          <w:rFonts w:ascii="Times New Roman" w:eastAsia="나눔바른고딕OTF" w:hAnsi="Times New Roman" w:cs="Times New Roman"/>
          <w:color w:val="auto"/>
        </w:rPr>
        <w:t xml:space="preserve"> or </w:t>
      </w:r>
      <w:bookmarkStart w:id="3" w:name="_Hlk159410457"/>
      <w:r w:rsidRPr="00E25C25">
        <w:rPr>
          <w:rFonts w:ascii="Times New Roman" w:eastAsia="나눔바른고딕OTF" w:hAnsi="Times New Roman" w:cs="Times New Roman"/>
          <w:color w:val="auto"/>
        </w:rPr>
        <w:t>Returning</w:t>
      </w:r>
      <w:bookmarkEnd w:id="3"/>
      <w:r w:rsidRPr="00E25C25">
        <w:rPr>
          <w:rFonts w:ascii="Times New Roman" w:eastAsia="나눔바른고딕OTF" w:hAnsi="Times New Roman" w:cs="Times New Roman"/>
          <w:color w:val="auto"/>
        </w:rPr>
        <w:t xml:space="preserve"> Suspicious Gifts</w:t>
      </w:r>
    </w:p>
    <w:p w14:paraId="0D59CAD9" w14:textId="77777777" w:rsidR="00D50EF8" w:rsidRPr="00E25C25" w:rsidRDefault="00D50EF8" w:rsidP="00D50EF8">
      <w:pPr>
        <w:spacing w:line="240" w:lineRule="auto"/>
        <w:ind w:firstLineChars="300" w:firstLine="660"/>
        <w:rPr>
          <w:rFonts w:ascii="Times New Roman" w:eastAsia="나눔바른고딕OTF" w:hAnsi="Times New Roman" w:cs="Times New Roman"/>
        </w:rPr>
      </w:pPr>
      <w:r w:rsidRPr="00E25C25">
        <w:rPr>
          <w:rFonts w:ascii="Times New Roman" w:eastAsia="나눔바른고딕OTF" w:hAnsi="Times New Roman" w:cs="Times New Roman" w:hint="eastAsia"/>
        </w:rPr>
        <w:t>※</w:t>
      </w:r>
      <w:r w:rsidRPr="00E25C25">
        <w:rPr>
          <w:rFonts w:ascii="Times New Roman" w:eastAsia="나눔바른고딕OTF" w:hAnsi="Times New Roman" w:cs="Times New Roman" w:hint="eastAsia"/>
        </w:rPr>
        <w:t xml:space="preserve"> </w:t>
      </w:r>
      <w:r w:rsidRPr="00E25C25">
        <w:rPr>
          <w:rFonts w:ascii="Times New Roman" w:eastAsia="나눔바른고딕OTF" w:hAnsi="Times New Roman" w:cs="Times New Roman"/>
        </w:rPr>
        <w:t xml:space="preserve">CLEAN Center: A virtual center for the </w:t>
      </w:r>
      <w:bookmarkStart w:id="4" w:name="_Hlk159410639"/>
      <w:r w:rsidRPr="00E25C25">
        <w:rPr>
          <w:rFonts w:ascii="Times New Roman" w:eastAsia="나눔바른고딕OTF" w:hAnsi="Times New Roman" w:cs="Times New Roman"/>
        </w:rPr>
        <w:t>system</w:t>
      </w:r>
      <w:bookmarkEnd w:id="4"/>
      <w:r w:rsidRPr="00E25C25">
        <w:rPr>
          <w:rFonts w:ascii="Times New Roman" w:eastAsia="나눔바른고딕OTF" w:hAnsi="Times New Roman" w:cs="Times New Roman"/>
        </w:rPr>
        <w:t xml:space="preserve"> of returning or donating suspicious gifts received from partners.</w:t>
      </w:r>
    </w:p>
    <w:p w14:paraId="48C79C55" w14:textId="77777777" w:rsidR="00D50EF8" w:rsidRPr="00E25C25" w:rsidRDefault="00D50EF8" w:rsidP="00D50EF8">
      <w:pPr>
        <w:spacing w:line="240" w:lineRule="auto"/>
        <w:ind w:firstLineChars="300" w:firstLine="660"/>
        <w:rPr>
          <w:rFonts w:ascii="Times New Roman" w:eastAsia="나눔바른고딕OTF" w:hAnsi="Times New Roman" w:cs="Times New Roman"/>
        </w:rPr>
      </w:pPr>
      <w:bookmarkStart w:id="5" w:name="_Hlk159408865"/>
      <w:r w:rsidRPr="00E25C25">
        <w:rPr>
          <w:rFonts w:ascii="Times New Roman" w:eastAsia="나눔바른고딕OTF" w:hAnsi="Times New Roman" w:cs="Times New Roman"/>
        </w:rPr>
        <w:t xml:space="preserve">     </w:t>
      </w:r>
      <w:bookmarkEnd w:id="5"/>
      <w:r w:rsidRPr="00E25C25">
        <w:rPr>
          <w:rFonts w:ascii="Times New Roman" w:eastAsia="나눔바른고딕OTF" w:hAnsi="Times New Roman" w:cs="Times New Roman"/>
        </w:rPr>
        <w:t xml:space="preserve">Registered in the system as a result report after donation or return. </w:t>
      </w:r>
    </w:p>
    <w:p w14:paraId="2CC536E1" w14:textId="77777777" w:rsidR="00D50EF8" w:rsidRDefault="00D50EF8" w:rsidP="00D50EF8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  <w:lang w:val="ko-KR"/>
        </w:rPr>
      </w:pPr>
      <w:bookmarkStart w:id="6" w:name="_Hlk159580910"/>
      <w:r w:rsidRPr="00A20F26">
        <w:rPr>
          <w:rFonts w:ascii="Times New Roman" w:eastAsia="나눔바른고딕OTF" w:hAnsi="Times New Roman" w:cs="Times New Roman"/>
          <w:color w:val="auto"/>
          <w:lang w:val="ko-KR"/>
        </w:rPr>
        <w:lastRenderedPageBreak/>
        <w:t>User page development scope</w:t>
      </w:r>
    </w:p>
    <w:p w14:paraId="24D732F3" w14:textId="77777777" w:rsidR="00D50EF8" w:rsidRDefault="00D50EF8" w:rsidP="00D50EF8">
      <w:pPr>
        <w:rPr>
          <w:lang w:val="ko-KR" w:eastAsia="ko-KR"/>
        </w:rPr>
      </w:pPr>
    </w:p>
    <w:p w14:paraId="6ECA6C9E" w14:textId="77777777" w:rsidR="00D50EF8" w:rsidRDefault="00D50EF8" w:rsidP="00D50EF8">
      <w:pPr>
        <w:rPr>
          <w:rFonts w:ascii="Times New Roman" w:eastAsia="나눔바른고딕OTF" w:hAnsi="Times New Roman" w:cs="Times New Roman"/>
          <w:sz w:val="18"/>
          <w:szCs w:val="18"/>
        </w:rPr>
      </w:pPr>
      <w:r>
        <w:rPr>
          <w:rFonts w:ascii="Times New Roman" w:eastAsia="나눔바른고딕OTF" w:hAnsi="Times New Roman" w:cs="Times New Roman"/>
          <w:sz w:val="18"/>
          <w:szCs w:val="18"/>
          <w:lang w:val="ko-KR"/>
        </w:rPr>
        <w:t>D</w:t>
      </w:r>
      <w:r w:rsidRPr="00BB52A2">
        <w:rPr>
          <w:rFonts w:ascii="Times New Roman" w:eastAsia="나눔바른고딕OTF" w:hAnsi="Times New Roman" w:cs="Times New Roman"/>
          <w:sz w:val="18"/>
          <w:szCs w:val="18"/>
          <w:lang w:val="ko-KR"/>
        </w:rPr>
        <w:t>ivision</w:t>
      </w:r>
      <w:r>
        <w:rPr>
          <w:rFonts w:ascii="Times New Roman" w:eastAsia="나눔바른고딕OTF" w:hAnsi="Times New Roman" w:cs="Times New Roman"/>
          <w:sz w:val="18"/>
          <w:szCs w:val="18"/>
        </w:rPr>
        <w:t>:</w:t>
      </w:r>
    </w:p>
    <w:p w14:paraId="66B5C928" w14:textId="77777777" w:rsidR="00D50EF8" w:rsidRDefault="00D50EF8" w:rsidP="00D50EF8">
      <w:pPr>
        <w:rPr>
          <w:rFonts w:ascii="Times New Roman" w:eastAsia="나눔바른고딕OTF" w:hAnsi="Times New Roman" w:cs="Times New Roman"/>
          <w:sz w:val="18"/>
          <w:szCs w:val="18"/>
          <w:lang w:eastAsia="ko-KR"/>
        </w:rPr>
      </w:pPr>
    </w:p>
    <w:p w14:paraId="66F2E2C3" w14:textId="77777777" w:rsidR="00D50EF8" w:rsidRDefault="00D50EF8" w:rsidP="00D50EF8">
      <w:pPr>
        <w:rPr>
          <w:rFonts w:ascii="Times New Roman" w:eastAsia="나눔바른고딕OTF" w:hAnsi="Times New Roman" w:cs="Times New Roman"/>
          <w:sz w:val="18"/>
          <w:szCs w:val="18"/>
          <w:lang w:val="ko-KR" w:eastAsia="ko-KR"/>
        </w:rPr>
      </w:pPr>
      <w:r w:rsidRPr="00A20F26">
        <w:rPr>
          <w:rFonts w:ascii="Times New Roman" w:eastAsia="나눔바른고딕OTF" w:hAnsi="Times New Roman" w:cs="Times New Roman"/>
          <w:sz w:val="18"/>
          <w:szCs w:val="18"/>
          <w:lang w:val="ko-KR"/>
        </w:rPr>
        <w:t>Main screen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: </w:t>
      </w:r>
      <w:r w:rsidRPr="00BB52A2">
        <w:rPr>
          <w:rFonts w:ascii="Times New Roman" w:eastAsia="나눔바른고딕OTF" w:hAnsi="Times New Roman" w:cs="Times New Roman"/>
          <w:sz w:val="18"/>
          <w:szCs w:val="18"/>
          <w:lang w:val="ko-KR"/>
        </w:rPr>
        <w:t>ㆍ</w:t>
      </w:r>
      <w:r w:rsidRPr="00BB52A2">
        <w:rPr>
          <w:rFonts w:ascii="Times New Roman" w:eastAsia="나눔바른고딕OTF" w:hAnsi="Times New Roman" w:cs="Times New Roman"/>
          <w:sz w:val="18"/>
          <w:szCs w:val="18"/>
          <w:lang w:val="ko-KR"/>
        </w:rPr>
        <w:t>User-friendly and clear design, considering the characteristics of the reporting channel</w:t>
      </w:r>
    </w:p>
    <w:p w14:paraId="0EF24DE0" w14:textId="77777777" w:rsidR="00D50EF8" w:rsidRDefault="00D50EF8" w:rsidP="00D50EF8">
      <w:pPr>
        <w:rPr>
          <w:rFonts w:ascii="Times New Roman" w:eastAsia="나눔바른고딕OTF" w:hAnsi="Times New Roman" w:cs="Times New Roman"/>
          <w:sz w:val="18"/>
          <w:szCs w:val="18"/>
        </w:rPr>
      </w:pPr>
      <w:r w:rsidRPr="00E83C53">
        <w:rPr>
          <w:rFonts w:ascii="Times New Roman" w:eastAsia="나눔바른고딕OTF" w:hAnsi="Times New Roman" w:cs="Times New Roman"/>
          <w:sz w:val="18"/>
          <w:szCs w:val="18"/>
          <w:lang w:val="ko-KR"/>
        </w:rPr>
        <w:t>Integrity management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: </w:t>
      </w:r>
    </w:p>
    <w:p w14:paraId="00A24798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</w:rPr>
      </w:pPr>
      <w:r w:rsidRPr="00D50EF8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>Integrity management Letter</w:t>
      </w:r>
      <w:r>
        <w:rPr>
          <w:rFonts w:ascii="Times New Roman" w:eastAsia="나눔바른고딕OTF" w:hAnsi="Times New Roman" w:cs="Times New Roman"/>
          <w:b/>
          <w:bCs/>
          <w:sz w:val="18"/>
          <w:szCs w:val="18"/>
        </w:rPr>
        <w:t xml:space="preserve">: </w:t>
      </w:r>
      <w:r w:rsidRPr="00E83C53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Posting of CEO's Integrity management message (updated once a year)</w:t>
      </w:r>
    </w:p>
    <w:p w14:paraId="6CA1550D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</w:rPr>
      </w:pPr>
      <w:bookmarkStart w:id="7" w:name="_Hlk160399009"/>
      <w:r w:rsidRPr="00D50EF8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>Code of Conduct</w:t>
      </w:r>
      <w:bookmarkEnd w:id="7"/>
      <w:r w:rsidRPr="00D50EF8">
        <w:rPr>
          <w:rFonts w:ascii="Times New Roman" w:eastAsia="나눔바른고딕OTF" w:hAnsi="Times New Roman" w:cs="Times New Roman"/>
          <w:b/>
          <w:bCs/>
          <w:sz w:val="18"/>
          <w:szCs w:val="18"/>
        </w:rPr>
        <w:t xml:space="preserve">: </w:t>
      </w:r>
      <w:bookmarkStart w:id="8" w:name="_Hlk160399029"/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Summary of Lotte Group’s Code of Conduct</w:t>
      </w:r>
      <w:r>
        <w:rPr>
          <w:rFonts w:ascii="Times New Roman" w:eastAsia="나눔바른고딕OTF" w:hAnsi="Times New Roman" w:cs="Times New Roman"/>
          <w:color w:val="auto"/>
          <w:sz w:val="18"/>
          <w:szCs w:val="18"/>
        </w:rPr>
        <w:t xml:space="preserve">. </w:t>
      </w:r>
      <w:r w:rsidRPr="00E83C53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Download the full Code of Conduct PDF (Korean/English/Vietnamese/Indonesian)</w:t>
      </w:r>
      <w:bookmarkEnd w:id="8"/>
    </w:p>
    <w:p w14:paraId="0448D4D4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>Reporting User Guide</w:t>
      </w:r>
      <w:r w:rsidRPr="00D50EF8">
        <w:rPr>
          <w:rFonts w:ascii="Times New Roman" w:eastAsia="나눔바른고딕OTF" w:hAnsi="Times New Roman" w:cs="Times New Roman"/>
          <w:b/>
          <w:bCs/>
          <w:sz w:val="18"/>
          <w:szCs w:val="18"/>
        </w:rPr>
        <w:t xml:space="preserve">: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Guidelines for Standards for protecting the informant, Types of information to be reported, and Processing Procedure</w:t>
      </w:r>
    </w:p>
    <w:p w14:paraId="791986D4" w14:textId="77777777" w:rsidR="00D50EF8" w:rsidRDefault="00D50EF8" w:rsidP="00D50EF8">
      <w:pPr>
        <w:rPr>
          <w:rFonts w:ascii="Times New Roman" w:eastAsia="나눔바른고딕OTF" w:hAnsi="Times New Roman" w:cs="Times New Roman"/>
          <w:sz w:val="18"/>
          <w:szCs w:val="18"/>
          <w:lang w:val="ko-KR" w:eastAsia="ko-KR"/>
        </w:rPr>
      </w:pPr>
      <w:r w:rsidRPr="00185E0B">
        <w:rPr>
          <w:rFonts w:ascii="Times New Roman" w:eastAsia="나눔바른고딕OTF" w:hAnsi="Times New Roman" w:cs="Times New Roman"/>
          <w:sz w:val="18"/>
          <w:szCs w:val="18"/>
          <w:lang w:val="ko-KR"/>
        </w:rPr>
        <w:t>Submission of Reports</w:t>
      </w:r>
    </w:p>
    <w:p w14:paraId="63566D99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</w:rPr>
      </w:pP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Real name</w:t>
      </w:r>
      <w:r>
        <w:rPr>
          <w:rFonts w:ascii="Times New Roman" w:eastAsia="나눔바른고딕OTF" w:hAnsi="Times New Roman" w:cs="Times New Roman"/>
          <w:b/>
          <w:color w:val="auto"/>
          <w:sz w:val="18"/>
          <w:szCs w:val="18"/>
        </w:rPr>
        <w:t xml:space="preserve">: </w:t>
      </w:r>
    </w:p>
    <w:p w14:paraId="05B766B8" w14:textId="77777777" w:rsidR="00D50EF8" w:rsidRPr="00D50EF8" w:rsidRDefault="00D50EF8" w:rsidP="00D50EF8">
      <w:pPr>
        <w:pStyle w:val="ListParagraph"/>
        <w:numPr>
          <w:ilvl w:val="0"/>
          <w:numId w:val="7"/>
        </w:numPr>
        <w:ind w:leftChars="0"/>
        <w:rPr>
          <w:rFonts w:ascii="Times New Roman" w:eastAsia="나눔바른고딕OTF" w:hAnsi="Times New Roman" w:cs="Times New Roman"/>
          <w:b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1: Notice when making a report </w:t>
      </w:r>
    </w:p>
    <w:p w14:paraId="67EC560A" w14:textId="77777777" w:rsidR="00D50EF8" w:rsidRPr="00D50EF8" w:rsidRDefault="00D50EF8" w:rsidP="00D50EF8">
      <w:pPr>
        <w:pStyle w:val="ListParagraph"/>
        <w:numPr>
          <w:ilvl w:val="0"/>
          <w:numId w:val="7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2: Consent to Collection and Use of Personal Information/Consent to Consignment of Personal Information 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If you do not agree, the report will not be accepted</w:t>
      </w:r>
    </w:p>
    <w:p w14:paraId="70ADBC7C" w14:textId="77777777" w:rsidR="00D50EF8" w:rsidRPr="00D50EF8" w:rsidRDefault="00D50EF8" w:rsidP="00D50EF8">
      <w:pPr>
        <w:pStyle w:val="ListParagraph"/>
        <w:numPr>
          <w:ilvl w:val="0"/>
          <w:numId w:val="7"/>
        </w:numPr>
        <w:spacing w:line="240" w:lineRule="auto"/>
        <w:ind w:leftChars="0"/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3: Entry of Reported Person's Information</w:t>
      </w:r>
      <w:r w:rsidRPr="00D50EF8">
        <w:rPr>
          <w:rFonts w:ascii="Times New Roman" w:eastAsia="나눔바른고딕OTF" w:hAnsi="Times New Roman" w:cs="Times New Roman"/>
          <w:sz w:val="18"/>
          <w:szCs w:val="18"/>
        </w:rPr>
        <w:t>.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 </w:t>
      </w:r>
      <w:r w:rsidRPr="00D50EF8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Reported Person's Name and Affiliation (Branch/Headquarters/Other)</w:t>
      </w:r>
    </w:p>
    <w:p w14:paraId="5424CEBE" w14:textId="77777777" w:rsidR="00D50EF8" w:rsidRPr="00D50EF8" w:rsidRDefault="00D50EF8" w:rsidP="00D50EF8">
      <w:pPr>
        <w:pStyle w:val="ListParagraph"/>
        <w:numPr>
          <w:ilvl w:val="0"/>
          <w:numId w:val="7"/>
        </w:numPr>
        <w:spacing w:line="240" w:lineRule="auto"/>
        <w:ind w:leftChars="0"/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4: Entry of Informant's Information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Informant's Name, Informant's Type (Internal Employee/Partner/Other), Email, Phone Number</w:t>
      </w:r>
    </w:p>
    <w:p w14:paraId="231C25DE" w14:textId="77777777" w:rsidR="00D50EF8" w:rsidRPr="00D50EF8" w:rsidRDefault="00D50EF8" w:rsidP="00D50EF8">
      <w:pPr>
        <w:pStyle w:val="ListParagraph"/>
        <w:numPr>
          <w:ilvl w:val="0"/>
          <w:numId w:val="7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5: Selection of Reporting Type (Choose 1)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Corruption/Malpractice, Violation of law, Human Rights/Environment, Accounting Fraud, Unfair hỉring, Customer/partner complaints, etc.</w:t>
      </w:r>
    </w:p>
    <w:p w14:paraId="09E57D22" w14:textId="77777777" w:rsidR="00D50EF8" w:rsidRPr="00D50EF8" w:rsidRDefault="00D50EF8" w:rsidP="00D50EF8">
      <w:pPr>
        <w:pStyle w:val="ListParagraph"/>
        <w:numPr>
          <w:ilvl w:val="0"/>
          <w:numId w:val="7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6: Fill in the title and content</w:t>
      </w:r>
    </w:p>
    <w:p w14:paraId="43FE3FC4" w14:textId="77777777" w:rsidR="00D50EF8" w:rsidRPr="00D50EF8" w:rsidRDefault="00D50EF8" w:rsidP="00D50EF8">
      <w:pPr>
        <w:pStyle w:val="ListParagraph"/>
        <w:numPr>
          <w:ilvl w:val="0"/>
          <w:numId w:val="7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7: Upload related files </w:t>
      </w:r>
    </w:p>
    <w:p w14:paraId="0BE127CF" w14:textId="77777777" w:rsidR="00D50EF8" w:rsidRPr="00D50EF8" w:rsidRDefault="00D50EF8" w:rsidP="00D50EF8">
      <w:pPr>
        <w:pStyle w:val="ListParagraph"/>
        <w:numPr>
          <w:ilvl w:val="0"/>
          <w:numId w:val="7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8: Set a password to check the report result</w:t>
      </w:r>
    </w:p>
    <w:p w14:paraId="57C0EF5D" w14:textId="77777777" w:rsidR="00D50EF8" w:rsidRDefault="00D50EF8" w:rsidP="00D50EF8">
      <w:pPr>
        <w:pStyle w:val="ListParagraph"/>
        <w:numPr>
          <w:ilvl w:val="0"/>
          <w:numId w:val="7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9: Report Registration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 w:hint="eastAsia"/>
          <w:sz w:val="18"/>
          <w:szCs w:val="18"/>
          <w:lang w:val="ko-KR"/>
        </w:rPr>
        <w:t>※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Notification of Successful Registration and Report Number, Notice regarding reporting investigation</w:t>
      </w:r>
    </w:p>
    <w:p w14:paraId="1FABA159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</w:rPr>
      </w:pP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Anonymous</w:t>
      </w:r>
    </w:p>
    <w:p w14:paraId="16598FA7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1: Notice when making a report</w:t>
      </w:r>
    </w:p>
    <w:p w14:paraId="04E8B59D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2: Entry of Reported Person's Information 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Reported Person's Name and Affiliation (Branch/Headquarters/Other)</w:t>
      </w:r>
    </w:p>
    <w:p w14:paraId="6E8C077F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Style w:val="Strong"/>
          <w:rFonts w:ascii="Times New Roman" w:eastAsia="나눔바른고딕OTF" w:hAnsi="Times New Roman" w:cs="Times New Roman"/>
          <w:b w:val="0"/>
          <w:bCs w:val="0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lastRenderedPageBreak/>
        <w:t>Step 3: Fill in the informant's information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 xml:space="preserve">Informant's Type (Internal Employee/Partner/Other), Email, Phone Number </w:t>
      </w:r>
      <w:r>
        <w:rPr>
          <w:rFonts w:ascii="Times New Roman" w:eastAsia="나눔바른고딕OTF" w:hAnsi="Times New Roman" w:cs="Times New Roman" w:hint="eastAsia"/>
          <w:color w:val="auto"/>
          <w:sz w:val="18"/>
          <w:szCs w:val="18"/>
          <w:lang w:val="ko-KR"/>
        </w:rPr>
        <w:t>.</w:t>
      </w:r>
      <w:r>
        <w:rPr>
          <w:rFonts w:ascii="Times New Roman" w:eastAsia="나눔바른고딕OTF" w:hAnsi="Times New Roman" w:cs="Times New Roman"/>
          <w:color w:val="auto"/>
          <w:sz w:val="18"/>
          <w:szCs w:val="18"/>
        </w:rPr>
        <w:t xml:space="preserve">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Email and phone number not required. If you provide them, you will need to agree to the terms and conditions in [Step 4].</w:t>
      </w:r>
    </w:p>
    <w:p w14:paraId="0D088D93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4: Consent to Collection and Use of Personal Information/Consent to Consignment of Personal Information </w:t>
      </w:r>
    </w:p>
    <w:p w14:paraId="1C2BEC63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5: Selection of Reporting Type (Choose 1)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Corruption/Malpractice, Violation of law, Human Rights/Environment, Accounting Fraud, Unfair hỉring, Customer/partner complaints, etc.</w:t>
      </w:r>
    </w:p>
    <w:p w14:paraId="5C185D57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6: Fill in the title and content</w:t>
      </w:r>
    </w:p>
    <w:p w14:paraId="2DC1C878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7: Additional questions for anonymous informants (multiple choice and subjective)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Relationship with Lotte Department Store?/ How did you become aware of the issue?/Reference person/Requested handling method</w:t>
      </w:r>
    </w:p>
    <w:p w14:paraId="7E3472B7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8: Upload related files</w:t>
      </w:r>
    </w:p>
    <w:p w14:paraId="3D21CF7D" w14:textId="77777777" w:rsidR="00D50EF8" w:rsidRP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9: Set a password to check the report result</w:t>
      </w:r>
    </w:p>
    <w:p w14:paraId="5521D5BC" w14:textId="77777777" w:rsidR="00D50EF8" w:rsidRDefault="00D50EF8" w:rsidP="00D50EF8">
      <w:pPr>
        <w:pStyle w:val="ListParagraph"/>
        <w:numPr>
          <w:ilvl w:val="0"/>
          <w:numId w:val="8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10: Report Registration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. </w:t>
      </w:r>
      <w:r w:rsidRPr="00D50EF8">
        <w:rPr>
          <w:rFonts w:ascii="Times New Roman" w:eastAsia="나눔바른고딕OTF" w:hAnsi="Times New Roman" w:cs="Times New Roman" w:hint="eastAsia"/>
          <w:sz w:val="18"/>
          <w:szCs w:val="18"/>
          <w:lang w:val="ko-KR"/>
        </w:rPr>
        <w:t>※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Notification of Successful Registration and Automatic Report Number, Notice regarding reporting investigation</w:t>
      </w:r>
    </w:p>
    <w:p w14:paraId="0E1179A6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</w:rPr>
      </w:pP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About other channels</w:t>
      </w:r>
      <w:r>
        <w:rPr>
          <w:rFonts w:ascii="Times New Roman" w:eastAsia="나눔바른고딕OTF" w:hAnsi="Times New Roman" w:cs="Times New Roman"/>
          <w:b/>
          <w:color w:val="auto"/>
          <w:sz w:val="18"/>
          <w:szCs w:val="18"/>
        </w:rPr>
        <w:t xml:space="preserve">: </w:t>
      </w: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Email, phone, and address information</w:t>
      </w:r>
    </w:p>
    <w:p w14:paraId="4F747B71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</w:rPr>
      </w:pPr>
      <w:r>
        <w:rPr>
          <w:rFonts w:ascii="Times New Roman" w:eastAsia="나눔바른고딕OTF" w:hAnsi="Times New Roman" w:cs="Times New Roman"/>
          <w:color w:val="auto"/>
          <w:sz w:val="18"/>
          <w:szCs w:val="18"/>
        </w:rPr>
        <w:t xml:space="preserve">Contact us: </w:t>
      </w:r>
      <w:r w:rsidRPr="00DE7BDA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When clicked, landing with Lotte Department Store online VOC</w:t>
      </w:r>
    </w:p>
    <w:p w14:paraId="42B08959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Check the report results</w:t>
      </w:r>
      <w:r>
        <w:rPr>
          <w:rFonts w:ascii="Times New Roman" w:eastAsia="나눔바른고딕OTF" w:hAnsi="Times New Roman" w:cs="Times New Roman"/>
          <w:sz w:val="18"/>
          <w:szCs w:val="18"/>
        </w:rPr>
        <w:t>:</w:t>
      </w:r>
    </w:p>
    <w:p w14:paraId="0991F95F" w14:textId="77777777" w:rsidR="00D50EF8" w:rsidRPr="00D50EF8" w:rsidRDefault="00D50EF8" w:rsidP="00D50EF8">
      <w:pPr>
        <w:pStyle w:val="ListParagraph"/>
        <w:numPr>
          <w:ilvl w:val="1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E7BDA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Check registration information</w:t>
      </w:r>
      <w:r>
        <w:rPr>
          <w:rFonts w:ascii="Times New Roman" w:eastAsia="나눔바른고딕OTF" w:hAnsi="Times New Roman" w:cs="Times New Roman"/>
          <w:b/>
          <w:color w:val="auto"/>
          <w:sz w:val="18"/>
          <w:szCs w:val="18"/>
        </w:rPr>
        <w:t xml:space="preserve">: </w:t>
      </w:r>
      <w:r w:rsidRPr="00DE7BDA">
        <w:rPr>
          <w:rFonts w:ascii="Times New Roman" w:eastAsia="나눔바른고딕OTF" w:hAnsi="Times New Roman" w:cs="Times New Roman" w:hint="eastAsia"/>
          <w:color w:val="auto"/>
          <w:sz w:val="18"/>
          <w:szCs w:val="18"/>
          <w:lang w:val="ko-KR"/>
        </w:rPr>
        <w:t>Enter report receipt number and password for confirmation</w:t>
      </w:r>
    </w:p>
    <w:p w14:paraId="4018636A" w14:textId="77777777" w:rsidR="00D50EF8" w:rsidRPr="00D50EF8" w:rsidRDefault="00D50EF8" w:rsidP="00D50EF8">
      <w:pPr>
        <w:pStyle w:val="ListParagraph"/>
        <w:numPr>
          <w:ilvl w:val="1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bookmarkStart w:id="9" w:name="_Hlk160399378"/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Check report results</w:t>
      </w:r>
      <w:r w:rsidRPr="00DE7BDA">
        <w:rPr>
          <w:rFonts w:ascii="Times New Roman" w:eastAsia="나눔바른고딕OTF" w:hAnsi="Times New Roman" w:cs="Times New Roman" w:hint="eastAsia"/>
          <w:color w:val="auto"/>
          <w:sz w:val="18"/>
          <w:szCs w:val="18"/>
          <w:lang w:val="ko-KR"/>
        </w:rPr>
        <w:t xml:space="preserve"> </w:t>
      </w:r>
      <w:r>
        <w:rPr>
          <w:rFonts w:ascii="Times New Roman" w:eastAsia="나눔바른고딕OTF" w:hAnsi="Times New Roman" w:cs="Times New Roman"/>
          <w:color w:val="auto"/>
          <w:sz w:val="18"/>
          <w:szCs w:val="18"/>
        </w:rPr>
        <w:t xml:space="preserve">: </w:t>
      </w:r>
      <w:r w:rsidRPr="00DE7BDA">
        <w:rPr>
          <w:rFonts w:ascii="Times New Roman" w:eastAsia="나눔바른고딕OTF" w:hAnsi="Times New Roman" w:cs="Times New Roman" w:hint="eastAsia"/>
          <w:color w:val="auto"/>
          <w:sz w:val="18"/>
          <w:szCs w:val="18"/>
          <w:lang w:val="ko-KR"/>
        </w:rPr>
        <w:t>Enter report receipt number and password for confirmation</w:t>
      </w:r>
      <w:bookmarkEnd w:id="9"/>
    </w:p>
    <w:p w14:paraId="02AAB24D" w14:textId="77777777" w:rsidR="00D50EF8" w:rsidRPr="00D50EF8" w:rsidRDefault="00D50EF8" w:rsidP="00D50EF8">
      <w:pPr>
        <w:pStyle w:val="ListParagraph"/>
        <w:numPr>
          <w:ilvl w:val="0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CLEAN Center</w:t>
      </w:r>
      <w:r>
        <w:rPr>
          <w:rFonts w:ascii="Times New Roman" w:eastAsia="나눔바른고딕OTF" w:hAnsi="Times New Roman" w:cs="Times New Roman"/>
          <w:color w:val="auto"/>
          <w:sz w:val="18"/>
          <w:szCs w:val="18"/>
        </w:rPr>
        <w:t xml:space="preserve"> -&gt; </w:t>
      </w:r>
      <w:r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vi-VN"/>
        </w:rPr>
        <w:t>R</w:t>
      </w:r>
      <w:r w:rsidRPr="008447A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eception registration</w:t>
      </w:r>
    </w:p>
    <w:p w14:paraId="6986F0D0" w14:textId="77777777" w:rsidR="00D50EF8" w:rsidRPr="00D50EF8" w:rsidRDefault="00D50EF8" w:rsidP="00D50EF8">
      <w:pPr>
        <w:pStyle w:val="ListParagraph"/>
        <w:numPr>
          <w:ilvl w:val="0"/>
          <w:numId w:val="9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 xml:space="preserve">Step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1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>: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CLEAN center staff (person in charge)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 xml:space="preserve">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Information</w:t>
      </w:r>
      <w:r w:rsidRPr="00D50EF8">
        <w:rPr>
          <w:rFonts w:ascii="Times New Roman" w:eastAsia="나눔바른고딕OTF" w:hAnsi="Times New Roman" w:cs="Times New Roman"/>
          <w:sz w:val="18"/>
          <w:szCs w:val="18"/>
        </w:rPr>
        <w:t xml:space="preserve">: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Staff name</w:t>
      </w:r>
      <w:r>
        <w:rPr>
          <w:rFonts w:ascii="Times New Roman" w:eastAsia="나눔바른고딕OTF" w:hAnsi="Times New Roman" w:cs="Times New Roman"/>
          <w:sz w:val="18"/>
          <w:szCs w:val="18"/>
        </w:rPr>
        <w:t xml:space="preserve">,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Affiliation (branch/headquarters)</w:t>
      </w:r>
    </w:p>
    <w:p w14:paraId="78D14848" w14:textId="77777777" w:rsidR="00D50EF8" w:rsidRPr="00D50EF8" w:rsidRDefault="00D50EF8" w:rsidP="00D50EF8">
      <w:pPr>
        <w:pStyle w:val="ListParagraph"/>
        <w:numPr>
          <w:ilvl w:val="0"/>
          <w:numId w:val="9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>Step 2: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 Recipient Information</w:t>
      </w:r>
      <w:r w:rsidRPr="00D50EF8">
        <w:rPr>
          <w:rFonts w:ascii="Times New Roman" w:eastAsia="나눔바른고딕OTF" w:hAnsi="Times New Roman" w:cs="Times New Roman"/>
          <w:sz w:val="18"/>
          <w:szCs w:val="18"/>
        </w:rPr>
        <w:t xml:space="preserve">: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Recipient name</w:t>
      </w:r>
      <w:r w:rsidRPr="00D50EF8">
        <w:rPr>
          <w:rFonts w:ascii="Times New Roman" w:eastAsia="나눔바른고딕OTF" w:hAnsi="Times New Roman" w:cs="Times New Roman"/>
          <w:sz w:val="18"/>
          <w:szCs w:val="18"/>
        </w:rPr>
        <w:t xml:space="preserve">,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Affiliation (branch/headquarters)</w:t>
      </w:r>
    </w:p>
    <w:p w14:paraId="0FCEF882" w14:textId="77777777" w:rsidR="00D50EF8" w:rsidRPr="00D50EF8" w:rsidRDefault="00D50EF8" w:rsidP="00D50EF8">
      <w:pPr>
        <w:pStyle w:val="ListParagraph"/>
        <w:numPr>
          <w:ilvl w:val="0"/>
          <w:numId w:val="9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>Step 3: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 Process Result Registration</w:t>
      </w:r>
      <w:r w:rsidRPr="00D50EF8">
        <w:rPr>
          <w:rFonts w:ascii="Times New Roman" w:eastAsia="나눔바른고딕OTF" w:hAnsi="Times New Roman" w:cs="Times New Roman"/>
          <w:sz w:val="18"/>
          <w:szCs w:val="18"/>
        </w:rPr>
        <w:t xml:space="preserve">: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Date of receipt</w:t>
      </w:r>
      <w:r w:rsidRPr="00D50EF8">
        <w:rPr>
          <w:rFonts w:ascii="Times New Roman" w:eastAsia="나눔바른고딕OTF" w:hAnsi="Times New Roman" w:cs="Times New Roman"/>
          <w:sz w:val="18"/>
          <w:szCs w:val="18"/>
        </w:rPr>
        <w:t xml:space="preserve">, 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Items received</w:t>
      </w:r>
    </w:p>
    <w:p w14:paraId="12203A91" w14:textId="77777777" w:rsidR="00D50EF8" w:rsidRPr="000309BE" w:rsidRDefault="00D50EF8" w:rsidP="000309BE">
      <w:pPr>
        <w:pStyle w:val="ListParagraph"/>
        <w:numPr>
          <w:ilvl w:val="0"/>
          <w:numId w:val="11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Process result (return or donation). If you choose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“donation”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, specify the donation organization.</w:t>
      </w:r>
    </w:p>
    <w:p w14:paraId="79738E03" w14:textId="77777777" w:rsidR="00D50EF8" w:rsidRPr="00D50EF8" w:rsidRDefault="00D50EF8" w:rsidP="00D50EF8">
      <w:pPr>
        <w:pStyle w:val="ListParagraph"/>
        <w:numPr>
          <w:ilvl w:val="0"/>
          <w:numId w:val="9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>Step 4: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Process Description</w:t>
      </w:r>
    </w:p>
    <w:p w14:paraId="611BF1EA" w14:textId="77777777" w:rsidR="00D50EF8" w:rsidRPr="00D50EF8" w:rsidRDefault="00D50EF8" w:rsidP="00D50EF8">
      <w:pPr>
        <w:pStyle w:val="ListParagraph"/>
        <w:numPr>
          <w:ilvl w:val="0"/>
          <w:numId w:val="9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>Step 5: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Upload Related Files</w:t>
      </w:r>
    </w:p>
    <w:p w14:paraId="081C7C59" w14:textId="77777777" w:rsidR="00D50EF8" w:rsidRPr="000309BE" w:rsidRDefault="00D50EF8" w:rsidP="00D50EF8">
      <w:pPr>
        <w:pStyle w:val="ListParagraph"/>
        <w:numPr>
          <w:ilvl w:val="0"/>
          <w:numId w:val="9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Step 6: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 Provider Information</w:t>
      </w:r>
      <w:r w:rsidR="000309BE" w:rsidRPr="000309BE">
        <w:rPr>
          <w:rFonts w:ascii="Times New Roman" w:eastAsia="나눔바른고딕OTF" w:hAnsi="Times New Roman" w:cs="Times New Roman"/>
          <w:sz w:val="18"/>
          <w:szCs w:val="18"/>
        </w:rPr>
        <w:t xml:space="preserve">: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Provider name</w:t>
      </w:r>
      <w:r w:rsidR="000309BE" w:rsidRPr="000309BE">
        <w:rPr>
          <w:rFonts w:ascii="Times New Roman" w:eastAsia="나눔바른고딕OTF" w:hAnsi="Times New Roman" w:cs="Times New Roman"/>
          <w:sz w:val="18"/>
          <w:szCs w:val="18"/>
        </w:rPr>
        <w:t xml:space="preserve">,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Company name</w:t>
      </w:r>
    </w:p>
    <w:p w14:paraId="47DB09BF" w14:textId="77777777" w:rsidR="00D50EF8" w:rsidRPr="00D50EF8" w:rsidRDefault="00D50EF8" w:rsidP="000309BE">
      <w:pPr>
        <w:pStyle w:val="ListParagraph"/>
        <w:numPr>
          <w:ilvl w:val="0"/>
          <w:numId w:val="10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Relationship with the company. Check "Unknown" if the provider cannot be verified.</w:t>
      </w:r>
    </w:p>
    <w:p w14:paraId="3911ACB1" w14:textId="77777777" w:rsidR="00D50EF8" w:rsidRPr="000309BE" w:rsidRDefault="00D50EF8" w:rsidP="000309BE">
      <w:pPr>
        <w:pStyle w:val="ListParagraph"/>
        <w:numPr>
          <w:ilvl w:val="0"/>
          <w:numId w:val="9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>ㆍ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vi-VN"/>
        </w:rPr>
        <w:t>Step 7:</w:t>
      </w:r>
      <w:r w:rsidRPr="00D50EF8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 Submit Request</w:t>
      </w:r>
      <w:r w:rsidR="000309BE">
        <w:rPr>
          <w:rFonts w:ascii="Times New Roman" w:eastAsia="나눔바른고딕OTF" w:hAnsi="Times New Roman" w:cs="Times New Roman"/>
          <w:sz w:val="18"/>
          <w:szCs w:val="18"/>
        </w:rPr>
        <w:t xml:space="preserve">: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A pop-up will appear to confirm successful registratio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n.</w:t>
      </w:r>
    </w:p>
    <w:p w14:paraId="761AE700" w14:textId="77777777" w:rsidR="00D50EF8" w:rsidRPr="00D50EF8" w:rsidRDefault="00D50EF8" w:rsidP="00D50EF8">
      <w:pPr>
        <w:rPr>
          <w:rFonts w:ascii="Times New Roman" w:eastAsia="나눔바른고딕OTF" w:hAnsi="Times New Roman" w:cs="Times New Roman"/>
          <w:sz w:val="18"/>
          <w:szCs w:val="18"/>
          <w:lang w:eastAsia="ko-KR"/>
        </w:rPr>
      </w:pPr>
    </w:p>
    <w:p w14:paraId="011CF000" w14:textId="77777777" w:rsidR="000309BE" w:rsidRDefault="000309BE" w:rsidP="000309BE">
      <w:pPr>
        <w:pStyle w:val="Heading2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  <w:lang w:val="ko-KR"/>
        </w:rPr>
        <w:lastRenderedPageBreak/>
        <w:t>Admin page development scop</w:t>
      </w:r>
      <w:r>
        <w:rPr>
          <w:rFonts w:ascii="Times New Roman" w:eastAsia="나눔바른고딕OTF" w:hAnsi="Times New Roman" w:cs="Times New Roman"/>
          <w:color w:val="auto"/>
        </w:rPr>
        <w:t>e</w:t>
      </w:r>
    </w:p>
    <w:p w14:paraId="4E2FF35C" w14:textId="77777777" w:rsidR="000309BE" w:rsidRDefault="000309BE" w:rsidP="000309BE">
      <w:pPr>
        <w:rPr>
          <w:rFonts w:ascii="Times New Roman" w:eastAsia="나눔바른고딕OTF" w:hAnsi="Times New Roman" w:cs="Times New Roman"/>
          <w:sz w:val="18"/>
          <w:szCs w:val="18"/>
          <w:lang w:val="ko-KR" w:eastAsia="ko-KR"/>
        </w:rPr>
      </w:pPr>
      <w:r>
        <w:rPr>
          <w:rFonts w:ascii="Times New Roman" w:eastAsia="나눔바른고딕OTF" w:hAnsi="Times New Roman" w:cs="Times New Roman"/>
          <w:sz w:val="18"/>
          <w:szCs w:val="18"/>
          <w:lang w:val="ko-KR"/>
        </w:rPr>
        <w:t>D</w:t>
      </w:r>
      <w:r w:rsidRPr="00BB52A2">
        <w:rPr>
          <w:rFonts w:ascii="Times New Roman" w:eastAsia="나눔바른고딕OTF" w:hAnsi="Times New Roman" w:cs="Times New Roman"/>
          <w:sz w:val="18"/>
          <w:szCs w:val="18"/>
          <w:lang w:val="ko-KR"/>
        </w:rPr>
        <w:t>ivision</w:t>
      </w:r>
    </w:p>
    <w:p w14:paraId="2097F594" w14:textId="77777777" w:rsidR="000309BE" w:rsidRPr="000309BE" w:rsidRDefault="000309BE" w:rsidP="000309BE">
      <w:pPr>
        <w:pStyle w:val="ListParagraph"/>
        <w:numPr>
          <w:ilvl w:val="0"/>
          <w:numId w:val="2"/>
        </w:numPr>
        <w:ind w:leftChars="0"/>
      </w:pP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Waiting screen</w:t>
      </w:r>
    </w:p>
    <w:p w14:paraId="00B4F5F4" w14:textId="77777777" w:rsidR="000309BE" w:rsidRP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b/>
          <w:sz w:val="18"/>
          <w:szCs w:val="18"/>
          <w:lang w:val="ko-KR"/>
        </w:rPr>
        <w:t>Sign in</w:t>
      </w:r>
      <w:r w:rsidRPr="000309BE">
        <w:rPr>
          <w:rFonts w:ascii="Times New Roman" w:eastAsia="나눔바른고딕OTF" w:hAnsi="Times New Roman" w:cs="Times New Roman"/>
          <w:b/>
          <w:sz w:val="18"/>
          <w:szCs w:val="18"/>
        </w:rPr>
        <w:t xml:space="preserve">: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Enter ID and Password (Access via Designated IP + Google Authenticator)</w:t>
      </w:r>
    </w:p>
    <w:p w14:paraId="394C342F" w14:textId="77777777" w:rsidR="000309BE" w:rsidRP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For the first-time administrator registration:</w:t>
      </w:r>
    </w:p>
    <w:p w14:paraId="3B7ABECD" w14:textId="77777777" w:rsidR="000309BE" w:rsidRPr="000309BE" w:rsidRDefault="000309BE" w:rsidP="000309BE">
      <w:pPr>
        <w:pStyle w:val="ListParagraph"/>
        <w:numPr>
          <w:ilvl w:val="3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Request account creation through a system request.</w:t>
      </w:r>
    </w:p>
    <w:p w14:paraId="6EF6879A" w14:textId="77777777" w:rsidR="000309BE" w:rsidRPr="000309BE" w:rsidRDefault="000309BE" w:rsidP="000309BE">
      <w:pPr>
        <w:pStyle w:val="ListParagraph"/>
        <w:numPr>
          <w:ilvl w:val="3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Receive account information and OTP QR code.</w:t>
      </w:r>
    </w:p>
    <w:p w14:paraId="02BD0394" w14:textId="77777777" w:rsidR="000309BE" w:rsidRPr="000309BE" w:rsidRDefault="000309BE" w:rsidP="000309BE">
      <w:pPr>
        <w:pStyle w:val="ListParagraph"/>
        <w:numPr>
          <w:ilvl w:val="3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Register and log in.</w:t>
      </w:r>
    </w:p>
    <w:p w14:paraId="283EF625" w14:textId="77777777" w:rsidR="000309BE" w:rsidRPr="000309BE" w:rsidRDefault="000309BE" w:rsidP="000309BE">
      <w:pPr>
        <w:pStyle w:val="ListParagraph"/>
        <w:numPr>
          <w:ilvl w:val="0"/>
          <w:numId w:val="10"/>
        </w:numPr>
        <w:ind w:leftChars="0"/>
      </w:pP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 xml:space="preserve">Landing on the change password page when logged in with </w:t>
      </w:r>
      <w:r w:rsidRPr="00AE0BCF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first issued password</w:t>
      </w:r>
    </w:p>
    <w:p w14:paraId="1275B7D2" w14:textId="77777777" w:rsid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b/>
          <w:sz w:val="18"/>
          <w:szCs w:val="18"/>
          <w:lang w:val="ko-KR"/>
        </w:rPr>
        <w:t>Log out</w:t>
      </w:r>
      <w:r w:rsidRPr="000309BE">
        <w:rPr>
          <w:rFonts w:ascii="Times New Roman" w:eastAsia="나눔바른고딕OTF" w:hAnsi="Times New Roman" w:cs="Times New Roman"/>
          <w:b/>
          <w:sz w:val="18"/>
          <w:szCs w:val="18"/>
        </w:rPr>
        <w:t xml:space="preserve">: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ㆍ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Log out after a certain period of time (30 minutes) after logging in.</w:t>
      </w:r>
    </w:p>
    <w:p w14:paraId="4919BD9E" w14:textId="77777777" w:rsidR="000309BE" w:rsidRPr="000309BE" w:rsidRDefault="000309BE" w:rsidP="000309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Administrator account</w:t>
      </w:r>
      <w:r>
        <w:rPr>
          <w:rFonts w:ascii="Times New Roman" w:eastAsia="나눔바른고딕OTF" w:hAnsi="Times New Roman" w:cs="Times New Roman"/>
          <w:color w:val="auto"/>
          <w:sz w:val="18"/>
          <w:szCs w:val="18"/>
        </w:rPr>
        <w:t xml:space="preserve">: </w:t>
      </w:r>
    </w:p>
    <w:p w14:paraId="7B8C376D" w14:textId="77777777" w:rsidR="000309BE" w:rsidRP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Admin list</w:t>
      </w:r>
      <w:r>
        <w:rPr>
          <w:rFonts w:ascii="Times New Roman" w:eastAsia="나눔바른고딕OTF" w:hAnsi="Times New Roman" w:cs="Times New Roman"/>
          <w:b/>
          <w:color w:val="auto"/>
          <w:sz w:val="18"/>
          <w:szCs w:val="18"/>
        </w:rPr>
        <w:t xml:space="preserve">: </w:t>
      </w: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List of registered administrators</w:t>
      </w:r>
    </w:p>
    <w:p w14:paraId="4D37596B" w14:textId="77777777" w:rsidR="000309BE" w:rsidRP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Edit personal information</w:t>
      </w:r>
      <w:r>
        <w:rPr>
          <w:rFonts w:ascii="Times New Roman" w:eastAsia="나눔바른고딕OTF" w:hAnsi="Times New Roman" w:cs="Times New Roman"/>
          <w:b/>
          <w:color w:val="auto"/>
          <w:sz w:val="18"/>
          <w:szCs w:val="18"/>
        </w:rPr>
        <w:t xml:space="preserve">: </w:t>
      </w: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Email, phone, and password</w:t>
      </w:r>
    </w:p>
    <w:p w14:paraId="5F6E2B6C" w14:textId="77777777" w:rsidR="000309BE" w:rsidRPr="000309BE" w:rsidRDefault="000309BE" w:rsidP="000309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Confirming a report</w:t>
      </w:r>
    </w:p>
    <w:p w14:paraId="2084A800" w14:textId="77777777" w:rsidR="000309BE" w:rsidRP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bookmarkStart w:id="10" w:name="_Hlk160399739"/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 xml:space="preserve"> </w:t>
      </w:r>
      <w:r>
        <w:rPr>
          <w:rFonts w:ascii="Times New Roman" w:eastAsia="나눔바른고딕OTF" w:hAnsi="Times New Roman" w:cs="Times New Roman"/>
          <w:b/>
          <w:color w:val="auto"/>
          <w:sz w:val="18"/>
          <w:szCs w:val="18"/>
        </w:rPr>
        <w:t xml:space="preserve">Dashboard </w:t>
      </w: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(Statistics)</w:t>
      </w:r>
      <w:bookmarkEnd w:id="10"/>
    </w:p>
    <w:p w14:paraId="1C2DD2B5" w14:textId="77777777" w:rsidR="000309BE" w:rsidRP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Provide Status by Report Type and Progress Status via Dashboard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:</w:t>
      </w:r>
    </w:p>
    <w:p w14:paraId="24F920E7" w14:textId="77777777" w:rsid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Enter table to input chart query conditions (period/type/progress status)</w:t>
      </w:r>
    </w:p>
    <w:p w14:paraId="04700BC6" w14:textId="77777777" w:rsid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Distribution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number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charts and distribution rate charts by type/chart on cases by progress status</w:t>
      </w:r>
    </w:p>
    <w:p w14:paraId="598053D7" w14:textId="77777777" w:rsidR="000309BE" w:rsidRP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 xml:space="preserve"> Unprocessed Status Table</w:t>
      </w:r>
    </w:p>
    <w:p w14:paraId="2B1D3FB1" w14:textId="77777777" w:rsidR="000309BE" w:rsidRP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Lookup</w:t>
      </w:r>
    </w:p>
    <w:p w14:paraId="1C2121F3" w14:textId="77777777" w:rsidR="000309BE" w:rsidRPr="000309BE" w:rsidRDefault="000309BE" w:rsidP="000309BE">
      <w:pPr>
        <w:pStyle w:val="ListParagraph"/>
        <w:numPr>
          <w:ilvl w:val="0"/>
          <w:numId w:val="14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Provide overall report reception history and report search via keyword input.</w:t>
      </w:r>
    </w:p>
    <w:p w14:paraId="3E20270B" w14:textId="77777777" w:rsidR="000309BE" w:rsidRPr="000309BE" w:rsidRDefault="000309BE" w:rsidP="000309BE">
      <w:pPr>
        <w:pStyle w:val="ListParagraph"/>
        <w:numPr>
          <w:ilvl w:val="0"/>
          <w:numId w:val="14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On the list: Report receipt number, report date, report type, title, processing progress, etc.</w:t>
      </w:r>
    </w:p>
    <w:p w14:paraId="72869A93" w14:textId="77777777" w:rsidR="000309BE" w:rsidRDefault="000309BE" w:rsidP="000309B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Click on the title to check the details of the report</w:t>
      </w:r>
    </w:p>
    <w:p w14:paraId="30E4E17B" w14:textId="77777777" w:rsid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</w:rPr>
      </w:pPr>
      <w:r>
        <w:rPr>
          <w:rFonts w:ascii="Times New Roman" w:eastAsia="나눔바른고딕OTF" w:hAnsi="Times New Roman" w:cs="Times New Roman"/>
          <w:sz w:val="18"/>
          <w:szCs w:val="18"/>
        </w:rPr>
        <w:t xml:space="preserve">Report manager </w:t>
      </w:r>
    </w:p>
    <w:p w14:paraId="57AAEAB2" w14:textId="77777777" w:rsidR="000309BE" w:rsidRP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Style w:val="Strong"/>
          <w:rFonts w:ascii="Times New Roman" w:eastAsia="나눔바른고딕OTF" w:hAnsi="Times New Roman" w:cs="Times New Roman"/>
          <w:b w:val="0"/>
          <w:bCs w:val="0"/>
          <w:sz w:val="18"/>
          <w:szCs w:val="18"/>
        </w:rPr>
      </w:pPr>
      <w:bookmarkStart w:id="11" w:name="_Hlk160399911"/>
      <w:r w:rsidRPr="007E081B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Pending</w:t>
      </w:r>
      <w:bookmarkEnd w:id="11"/>
      <w:r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 xml:space="preserve"> and </w:t>
      </w:r>
      <w:r w:rsidRPr="000B702F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Investigating</w:t>
      </w:r>
    </w:p>
    <w:p w14:paraId="52FAA5A6" w14:textId="77777777" w:rsidR="000309BE" w:rsidRPr="000309BE" w:rsidRDefault="000309BE" w:rsidP="000309BE">
      <w:pPr>
        <w:pStyle w:val="ListParagraph"/>
        <w:numPr>
          <w:ilvl w:val="3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1: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 xml:space="preserve">Change report progress status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to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‘</w:t>
      </w:r>
      <w:r w:rsidRPr="000309BE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Pendin</w:t>
      </w:r>
      <w:r w:rsidRPr="000309BE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  <w:lang w:val="vi-VN"/>
        </w:rPr>
        <w:t>g’</w:t>
      </w:r>
      <w:r w:rsidRPr="000309BE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 xml:space="preserve">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or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‘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Investigating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’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</w:t>
      </w:r>
    </w:p>
    <w:p w14:paraId="74B1BC39" w14:textId="77777777" w:rsidR="000309BE" w:rsidRPr="000309BE" w:rsidRDefault="000309BE" w:rsidP="000309BE">
      <w:pPr>
        <w:pStyle w:val="ListParagraph"/>
        <w:numPr>
          <w:ilvl w:val="3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2: Enter response according to processing progress (for confirming informant)</w:t>
      </w:r>
    </w:p>
    <w:p w14:paraId="618EDEA0" w14:textId="77777777" w:rsidR="000309BE" w:rsidRPr="000309BE" w:rsidRDefault="000309BE" w:rsidP="000309BE">
      <w:pPr>
        <w:pStyle w:val="ListParagraph"/>
        <w:numPr>
          <w:ilvl w:val="3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3: Administrator's note (fill in any special details)</w:t>
      </w:r>
    </w:p>
    <w:p w14:paraId="40FF8D25" w14:textId="77777777" w:rsidR="000309BE" w:rsidRPr="000309BE" w:rsidRDefault="000309BE" w:rsidP="000309BE">
      <w:pPr>
        <w:pStyle w:val="ListParagraph"/>
        <w:numPr>
          <w:ilvl w:val="3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</w:rPr>
      </w:pPr>
      <w:r w:rsidRPr="007E081B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Step 4: Registration</w:t>
      </w:r>
    </w:p>
    <w:p w14:paraId="26D6A94C" w14:textId="77777777" w:rsidR="000309BE" w:rsidRP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Style w:val="Strong"/>
          <w:rFonts w:ascii="Times New Roman" w:eastAsia="나눔바른고딕OTF" w:hAnsi="Times New Roman" w:cs="Times New Roman"/>
          <w:b w:val="0"/>
          <w:bCs w:val="0"/>
          <w:sz w:val="18"/>
          <w:szCs w:val="18"/>
        </w:rPr>
      </w:pPr>
      <w:r w:rsidRPr="000B702F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Investigation Completed</w:t>
      </w:r>
      <w:r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 xml:space="preserve">: </w:t>
      </w:r>
    </w:p>
    <w:p w14:paraId="14298ED2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1: Change report progress status to 'Investigation completed' </w:t>
      </w:r>
    </w:p>
    <w:p w14:paraId="1958C956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2: Write the report processing result (to confirm the informant)</w:t>
      </w:r>
    </w:p>
    <w:p w14:paraId="7E30A0CF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3: Administrator's note (fill in any special details)</w:t>
      </w:r>
    </w:p>
    <w:p w14:paraId="2A962AB9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4: Report Processing Result (Informant cannot be confirmed) </w:t>
      </w:r>
    </w:p>
    <w:p w14:paraId="5DF1C90E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5: Upload investigation-related files</w:t>
      </w:r>
    </w:p>
    <w:p w14:paraId="1FBB13BA" w14:textId="77777777" w:rsidR="000309BE" w:rsidRP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</w:rPr>
      </w:pPr>
      <w:r w:rsidRPr="007E081B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lastRenderedPageBreak/>
        <w:t>Step 6: Registration</w:t>
      </w:r>
    </w:p>
    <w:p w14:paraId="66F080CA" w14:textId="77777777" w:rsidR="000309BE" w:rsidRPr="000309BE" w:rsidRDefault="000309BE" w:rsidP="000309B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Style w:val="Strong"/>
          <w:rFonts w:ascii="Times New Roman" w:eastAsia="나눔바른고딕OTF" w:hAnsi="Times New Roman" w:cs="Times New Roman"/>
          <w:b w:val="0"/>
          <w:bCs w:val="0"/>
          <w:sz w:val="18"/>
          <w:szCs w:val="18"/>
        </w:rPr>
      </w:pPr>
      <w:r w:rsidRPr="007E081B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Transferred</w:t>
      </w:r>
      <w:r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 xml:space="preserve"> and </w:t>
      </w:r>
      <w:r w:rsidRPr="007E081B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Discarded</w:t>
      </w:r>
    </w:p>
    <w:p w14:paraId="3389A465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ㆍ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1: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 xml:space="preserve">Change report progress status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to </w:t>
      </w:r>
      <w:r w:rsidRPr="000309BE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>'</w:t>
      </w:r>
      <w:r w:rsidRPr="000309BE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Transferred</w:t>
      </w:r>
      <w:r w:rsidRPr="000309BE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>'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or</w:t>
      </w:r>
      <w:r w:rsidRPr="000309BE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 xml:space="preserve"> '</w:t>
      </w:r>
      <w:r w:rsidRPr="000309BE">
        <w:rPr>
          <w:rStyle w:val="Strong"/>
          <w:rFonts w:ascii="Times New Roman" w:hAnsi="Times New Roman" w:cs="Times New Roman"/>
          <w:color w:val="1F1F1F"/>
          <w:sz w:val="18"/>
          <w:szCs w:val="18"/>
          <w:shd w:val="clear" w:color="auto" w:fill="FFFFFF"/>
        </w:rPr>
        <w:t>Discarded</w:t>
      </w:r>
      <w:r w:rsidRPr="000309BE">
        <w:rPr>
          <w:rFonts w:ascii="Times New Roman" w:eastAsia="나눔바른고딕OTF" w:hAnsi="Times New Roman" w:cs="Times New Roman"/>
          <w:b/>
          <w:bCs/>
          <w:sz w:val="18"/>
          <w:szCs w:val="18"/>
          <w:lang w:val="ko-KR"/>
        </w:rPr>
        <w:t>'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</w:t>
      </w:r>
    </w:p>
    <w:p w14:paraId="42747675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ㆍ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Step 2: Enter answer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ONLY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 in case of ‘transfer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red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’ (to confirm the informant)</w:t>
      </w:r>
    </w:p>
    <w:p w14:paraId="08F13016" w14:textId="77777777" w:rsidR="000309BE" w:rsidRPr="000309BE" w:rsidRDefault="000309BE" w:rsidP="000309BE">
      <w:pPr>
        <w:pStyle w:val="ListParagraph"/>
        <w:numPr>
          <w:ilvl w:val="2"/>
          <w:numId w:val="2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ㆍ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>Step 3: Administrator's note (fill in any special details)</w:t>
      </w:r>
    </w:p>
    <w:p w14:paraId="27CE7DB5" w14:textId="77777777" w:rsidR="000309BE" w:rsidRPr="000309BE" w:rsidRDefault="000309BE" w:rsidP="000309BE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</w:rPr>
      </w:pPr>
      <w:r w:rsidRPr="007E081B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ㆍ</w:t>
      </w:r>
      <w:r w:rsidRPr="007E081B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Step 4: Registration</w:t>
      </w:r>
    </w:p>
    <w:p w14:paraId="37B947B2" w14:textId="77777777" w:rsidR="000309BE" w:rsidRPr="000309BE" w:rsidRDefault="000309BE" w:rsidP="000309B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  <w:szCs w:val="18"/>
          <w:lang w:val="ko-KR"/>
        </w:rPr>
        <w:t>CLEAN Center</w:t>
      </w:r>
      <w:r>
        <w:rPr>
          <w:rFonts w:ascii="Times New Roman" w:eastAsia="나눔바른고딕OTF" w:hAnsi="Times New Roman" w:cs="Times New Roman"/>
          <w:color w:val="auto"/>
          <w:sz w:val="18"/>
          <w:szCs w:val="18"/>
        </w:rPr>
        <w:t xml:space="preserve"> -&gt; </w:t>
      </w:r>
      <w:r w:rsidRPr="00A20F26">
        <w:rPr>
          <w:rFonts w:ascii="Times New Roman" w:eastAsia="나눔바른고딕OTF" w:hAnsi="Times New Roman" w:cs="Times New Roman"/>
          <w:b/>
          <w:color w:val="auto"/>
          <w:sz w:val="18"/>
          <w:szCs w:val="18"/>
          <w:lang w:val="ko-KR"/>
        </w:rPr>
        <w:t>Check receipt history</w:t>
      </w:r>
    </w:p>
    <w:p w14:paraId="5A004151" w14:textId="77777777" w:rsidR="000309BE" w:rsidRPr="000309BE" w:rsidRDefault="000309BE" w:rsidP="006700DE">
      <w:pPr>
        <w:pStyle w:val="ListParagraph"/>
        <w:numPr>
          <w:ilvl w:val="0"/>
          <w:numId w:val="17"/>
        </w:numPr>
        <w:ind w:leftChars="0"/>
        <w:rPr>
          <w:rFonts w:ascii="Times New Roman" w:eastAsia="나눔바른고딕OTF" w:hAnsi="Times New Roman" w:cs="Times New Roman"/>
          <w:sz w:val="18"/>
          <w:szCs w:val="18"/>
          <w:lang w:val="ko-KR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Receipt list: date of receipt, CLEAN center staff (person in charge), recipient, provider, result of processing </w:t>
      </w:r>
    </w:p>
    <w:p w14:paraId="56D6AF78" w14:textId="77777777" w:rsidR="000309BE" w:rsidRPr="006700DE" w:rsidRDefault="000309BE" w:rsidP="006700D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leftChars="0"/>
        <w:contextualSpacing/>
        <w:rPr>
          <w:rFonts w:ascii="Times New Roman" w:eastAsia="나눔바른고딕OTF" w:hAnsi="Times New Roman" w:cs="Times New Roman"/>
          <w:sz w:val="18"/>
          <w:szCs w:val="18"/>
        </w:rPr>
      </w:pP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Receipt details: 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vi-VN"/>
        </w:rPr>
        <w:t>When c</w:t>
      </w:r>
      <w:r w:rsidRPr="000309BE">
        <w:rPr>
          <w:rFonts w:ascii="Times New Roman" w:eastAsia="나눔바른고딕OTF" w:hAnsi="Times New Roman" w:cs="Times New Roman"/>
          <w:sz w:val="18"/>
          <w:szCs w:val="18"/>
          <w:lang w:val="ko-KR"/>
        </w:rPr>
        <w:t xml:space="preserve">lick on the date of receipt </w:t>
      </w:r>
    </w:p>
    <w:p w14:paraId="05166FC8" w14:textId="77777777" w:rsidR="006700DE" w:rsidRDefault="006700DE" w:rsidP="006700DE">
      <w:pPr>
        <w:pStyle w:val="Heading1"/>
        <w:numPr>
          <w:ilvl w:val="0"/>
          <w:numId w:val="4"/>
        </w:numPr>
        <w:rPr>
          <w:rFonts w:ascii="Times New Roman" w:eastAsia="나눔바른고딕OTF" w:hAnsi="Times New Roman" w:cs="Times New Roman"/>
          <w:color w:val="auto"/>
          <w:sz w:val="36"/>
          <w:lang w:val="ko-KR" w:eastAsia="ko-KR"/>
        </w:rPr>
      </w:pPr>
      <w:r>
        <w:rPr>
          <w:rFonts w:ascii="Times New Roman" w:eastAsia="나눔바른고딕OTF" w:hAnsi="Times New Roman" w:cs="Times New Roman"/>
          <w:color w:val="auto"/>
          <w:sz w:val="36"/>
        </w:rPr>
        <w:t xml:space="preserve"> </w:t>
      </w:r>
      <w:r>
        <w:rPr>
          <w:rFonts w:ascii="Times New Roman" w:eastAsia="나눔바른고딕OTF" w:hAnsi="Times New Roman" w:cs="Times New Roman"/>
          <w:color w:val="auto"/>
          <w:sz w:val="36"/>
          <w:lang w:val="vi-VN"/>
        </w:rPr>
        <w:t>P</w:t>
      </w:r>
      <w:r w:rsidRPr="00A20F26">
        <w:rPr>
          <w:rFonts w:ascii="Times New Roman" w:eastAsia="나눔바른고딕OTF" w:hAnsi="Times New Roman" w:cs="Times New Roman"/>
          <w:color w:val="auto"/>
          <w:sz w:val="36"/>
          <w:lang w:val="ko-KR"/>
        </w:rPr>
        <w:t>erformance requirements</w:t>
      </w:r>
    </w:p>
    <w:p w14:paraId="48CAEF52" w14:textId="77777777" w:rsidR="006700DE" w:rsidRDefault="006700DE" w:rsidP="006700DE">
      <w:pPr>
        <w:rPr>
          <w:lang w:val="ko-KR" w:eastAsia="ko-KR"/>
        </w:rPr>
      </w:pPr>
    </w:p>
    <w:p w14:paraId="2C4C0850" w14:textId="77777777" w:rsidR="006700DE" w:rsidRPr="00A20F26" w:rsidRDefault="006700DE" w:rsidP="006700DE">
      <w:pPr>
        <w:pStyle w:val="Heading2"/>
        <w:ind w:firstLineChars="100" w:firstLine="275"/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User side</w:t>
      </w:r>
    </w:p>
    <w:p w14:paraId="7BE7B1A3" w14:textId="77777777" w:rsidR="006700DE" w:rsidRPr="00A20F26" w:rsidRDefault="006700DE" w:rsidP="006700DE">
      <w:pPr>
        <w:pStyle w:val="ListBullet"/>
        <w:numPr>
          <w:ilvl w:val="0"/>
          <w:numId w:val="18"/>
        </w:numPr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>Multilingual translation support</w:t>
      </w:r>
    </w:p>
    <w:p w14:paraId="0296AC7C" w14:textId="77777777" w:rsidR="006700DE" w:rsidRPr="005F01EB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- </w:t>
      </w:r>
      <w:r w:rsidRPr="005F01EB">
        <w:rPr>
          <w:rFonts w:ascii="Times New Roman" w:eastAsia="나눔바른고딕OTF" w:hAnsi="Times New Roman" w:cs="Times New Roman"/>
          <w:color w:val="auto"/>
          <w:sz w:val="18"/>
        </w:rPr>
        <w:t>Supports a total of 4 languages, including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>:</w:t>
      </w:r>
      <w:r w:rsidRPr="005F01EB">
        <w:rPr>
          <w:rFonts w:ascii="Times New Roman" w:eastAsia="나눔바른고딕OTF" w:hAnsi="Times New Roman" w:cs="Times New Roman"/>
          <w:color w:val="auto"/>
          <w:sz w:val="18"/>
        </w:rPr>
        <w:t xml:space="preserve"> Korean, English, Indonesian, and Vietnamese.</w:t>
      </w:r>
    </w:p>
    <w:p w14:paraId="6963C4AC" w14:textId="77777777" w:rsidR="006700DE" w:rsidRPr="005F01EB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  <w:lang w:val="vi-VN"/>
        </w:rPr>
      </w:pPr>
      <w:r w:rsidRPr="005F01EB">
        <w:rPr>
          <w:rFonts w:ascii="Times New Roman" w:eastAsia="나눔바른고딕OTF" w:hAnsi="Times New Roman" w:cs="Times New Roman" w:hint="eastAsia"/>
          <w:color w:val="auto"/>
          <w:sz w:val="18"/>
        </w:rPr>
        <w:t>※</w:t>
      </w:r>
      <w:r w:rsidRPr="005F01EB">
        <w:rPr>
          <w:rFonts w:ascii="Times New Roman" w:eastAsia="나눔바른고딕OTF" w:hAnsi="Times New Roman" w:cs="Times New Roman" w:hint="eastAsia"/>
          <w:color w:val="auto"/>
          <w:sz w:val="18"/>
        </w:rPr>
        <w:t xml:space="preserve"> Implementation of 4 languages on one 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>page</w:t>
      </w:r>
    </w:p>
    <w:p w14:paraId="337CDA19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 (2) Responsive implementation</w:t>
      </w:r>
    </w:p>
    <w:p w14:paraId="57C7B2DE" w14:textId="77777777" w:rsidR="006700DE" w:rsidRPr="005F01EB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5F01EB">
        <w:rPr>
          <w:rFonts w:ascii="Times New Roman" w:eastAsia="나눔바른고딕OTF" w:hAnsi="Times New Roman" w:cs="Times New Roman"/>
          <w:color w:val="auto"/>
          <w:sz w:val="18"/>
        </w:rPr>
        <w:t>- Applicable to various device environments including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>:</w:t>
      </w:r>
      <w:r w:rsidRPr="005F01EB">
        <w:rPr>
          <w:rFonts w:ascii="Times New Roman" w:eastAsia="나눔바른고딕OTF" w:hAnsi="Times New Roman" w:cs="Times New Roman"/>
          <w:color w:val="auto"/>
          <w:sz w:val="18"/>
        </w:rPr>
        <w:t xml:space="preserve"> mobile and 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>tablet</w:t>
      </w:r>
      <w:r w:rsidRPr="005F01EB">
        <w:rPr>
          <w:rFonts w:ascii="Times New Roman" w:eastAsia="나눔바른고딕OTF" w:hAnsi="Times New Roman" w:cs="Times New Roman"/>
          <w:color w:val="auto"/>
          <w:sz w:val="18"/>
        </w:rPr>
        <w:t xml:space="preserve"> (user page limited)</w:t>
      </w:r>
    </w:p>
    <w:p w14:paraId="2325DAEC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5F01EB">
        <w:rPr>
          <w:rFonts w:ascii="Times New Roman" w:eastAsia="나눔바른고딕OTF" w:hAnsi="Times New Roman" w:cs="Times New Roman" w:hint="eastAsia"/>
          <w:color w:val="auto"/>
          <w:sz w:val="18"/>
        </w:rPr>
        <w:t>※</w:t>
      </w:r>
      <w:r w:rsidRPr="005F01EB">
        <w:rPr>
          <w:rFonts w:ascii="Times New Roman" w:eastAsia="나눔바른고딕OTF" w:hAnsi="Times New Roman" w:cs="Times New Roman" w:hint="eastAsia"/>
          <w:color w:val="auto"/>
          <w:sz w:val="18"/>
        </w:rPr>
        <w:t xml:space="preserve"> 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>NO NEED</w:t>
      </w:r>
      <w:r w:rsidRPr="005F01EB">
        <w:rPr>
          <w:rFonts w:ascii="Times New Roman" w:eastAsia="나눔바른고딕OTF" w:hAnsi="Times New Roman" w:cs="Times New Roman" w:hint="eastAsia"/>
          <w:color w:val="auto"/>
          <w:sz w:val="18"/>
        </w:rPr>
        <w:t xml:space="preserve"> to implement a responsive administrator page due to administrator-only PC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 xml:space="preserve"> </w:t>
      </w: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access </w:t>
      </w:r>
    </w:p>
    <w:p w14:paraId="7E4C5544" w14:textId="77777777" w:rsidR="006700DE" w:rsidRPr="00A20F26" w:rsidRDefault="006700DE" w:rsidP="006700DE">
      <w:pPr>
        <w:pStyle w:val="Heading2"/>
        <w:ind w:firstLineChars="100" w:firstLine="275"/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Admin side</w:t>
      </w:r>
    </w:p>
    <w:p w14:paraId="5170011F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bookmarkStart w:id="12" w:name="_Hlk159506313"/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(1) When </w:t>
      </w:r>
      <w:r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  <w:lang w:val="vi-VN"/>
        </w:rPr>
        <w:t>Logging in</w:t>
      </w: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>, use 2FA (OTP)</w:t>
      </w:r>
    </w:p>
    <w:p w14:paraId="50E7DFFF" w14:textId="77777777" w:rsidR="006700DE" w:rsidRPr="00A20F26" w:rsidRDefault="006700DE" w:rsidP="006700DE">
      <w:pPr>
        <w:pStyle w:val="ListBullet"/>
        <w:ind w:left="214" w:firstLineChars="100" w:firstLine="18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- </w:t>
      </w:r>
      <w:r w:rsidRPr="00E96B19">
        <w:rPr>
          <w:rFonts w:ascii="Times New Roman" w:eastAsia="나눔바른고딕OTF" w:hAnsi="Times New Roman" w:cs="Times New Roman"/>
          <w:color w:val="auto"/>
          <w:sz w:val="18"/>
        </w:rPr>
        <w:t>Input registered mobile OTP via designated IP and Google Authenticator</w:t>
      </w:r>
    </w:p>
    <w:p w14:paraId="6A891C64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(2) Implement an automatic deletion batch scheduler </w:t>
      </w:r>
    </w:p>
    <w:p w14:paraId="2913119B" w14:textId="77777777" w:rsidR="006700DE" w:rsidRPr="00E96B19" w:rsidRDefault="006700DE" w:rsidP="006700DE">
      <w:pPr>
        <w:pStyle w:val="ListBullet"/>
        <w:ind w:left="270" w:firstLineChars="250" w:firstLine="45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>-</w:t>
      </w:r>
      <w:r w:rsidRPr="00E96B19">
        <w:rPr>
          <w:rFonts w:ascii="Times New Roman" w:eastAsia="나눔바른고딕OTF" w:hAnsi="Times New Roman" w:cs="Times New Roman"/>
          <w:color w:val="auto"/>
          <w:sz w:val="18"/>
        </w:rPr>
        <w:t xml:space="preserve"> In the case of reports, all related information is deleted after 3 years from the date of receipt without being affected by the report management status.</w:t>
      </w:r>
    </w:p>
    <w:p w14:paraId="5B9722A7" w14:textId="77777777" w:rsidR="006700DE" w:rsidRDefault="006700DE" w:rsidP="006700DE">
      <w:pPr>
        <w:pStyle w:val="ListBullet"/>
        <w:ind w:left="270" w:firstLineChars="100" w:firstLine="180"/>
        <w:rPr>
          <w:rFonts w:ascii="Times New Roman" w:eastAsia="나눔바른고딕OTF" w:hAnsi="Times New Roman" w:cs="Times New Roman"/>
          <w:color w:val="auto"/>
          <w:sz w:val="18"/>
        </w:rPr>
      </w:pPr>
      <w:r w:rsidRPr="00E96B19">
        <w:rPr>
          <w:rFonts w:ascii="Times New Roman" w:eastAsia="나눔바른고딕OTF" w:hAnsi="Times New Roman" w:cs="Times New Roman" w:hint="eastAsia"/>
          <w:color w:val="auto"/>
          <w:sz w:val="18"/>
        </w:rPr>
        <w:t>※</w:t>
      </w:r>
      <w:r w:rsidRPr="00E96B19">
        <w:rPr>
          <w:rFonts w:ascii="Times New Roman" w:eastAsia="나눔바른고딕OTF" w:hAnsi="Times New Roman" w:cs="Times New Roman" w:hint="eastAsia"/>
          <w:color w:val="auto"/>
          <w:sz w:val="18"/>
        </w:rPr>
        <w:t xml:space="preserve"> Personal information retention period is the same, no need for separate storage (no need for deletion in case of application to Clean Center)</w:t>
      </w:r>
    </w:p>
    <w:p w14:paraId="5019351D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(3) Manage access-allowed IP common codes </w:t>
      </w:r>
    </w:p>
    <w:p w14:paraId="72176835" w14:textId="77777777" w:rsidR="006700DE" w:rsidRPr="00A20F26" w:rsidRDefault="006700DE" w:rsidP="006700DE">
      <w:pPr>
        <w:pStyle w:val="ListBullet"/>
        <w:ind w:left="214" w:firstLineChars="100" w:firstLine="18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- </w:t>
      </w:r>
      <w:r w:rsidRPr="00C61212">
        <w:rPr>
          <w:rFonts w:ascii="Times New Roman" w:eastAsia="나눔바른고딕OTF" w:hAnsi="Times New Roman" w:cs="Times New Roman"/>
          <w:color w:val="auto"/>
          <w:sz w:val="18"/>
        </w:rPr>
        <w:t>In case of IP change due to office location change, request IT department to update (change) the IP in the common code</w:t>
      </w:r>
    </w:p>
    <w:p w14:paraId="0705AED2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(4) Manage administrator IDs </w:t>
      </w:r>
      <w:r w:rsidRPr="0012798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>upon resignation or transfer</w:t>
      </w:r>
    </w:p>
    <w:p w14:paraId="0010619F" w14:textId="77777777" w:rsidR="006700DE" w:rsidRPr="00A20F26" w:rsidRDefault="006700DE" w:rsidP="006700DE">
      <w:pPr>
        <w:pStyle w:val="ListBullet"/>
        <w:ind w:left="214" w:firstLineChars="100" w:firstLine="18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- Request to modify </w:t>
      </w:r>
      <w:bookmarkStart w:id="13" w:name="_Hlk159506765"/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admin ID </w:t>
      </w:r>
      <w:bookmarkEnd w:id="13"/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information via </w:t>
      </w:r>
      <w:r w:rsidRPr="00127986">
        <w:rPr>
          <w:rFonts w:ascii="Times New Roman" w:eastAsia="나눔바른고딕OTF" w:hAnsi="Times New Roman" w:cs="Times New Roman"/>
          <w:color w:val="auto"/>
          <w:sz w:val="18"/>
        </w:rPr>
        <w:t>IT department</w:t>
      </w:r>
    </w:p>
    <w:p w14:paraId="0F7DAE23" w14:textId="77777777" w:rsidR="006700DE" w:rsidRPr="00A20F26" w:rsidRDefault="006700DE" w:rsidP="006700DE">
      <w:pPr>
        <w:pStyle w:val="ListBullet"/>
        <w:ind w:left="214"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D62DF3">
        <w:rPr>
          <w:rFonts w:ascii="Times New Roman" w:eastAsia="나눔바른고딕OTF" w:hAnsi="Times New Roman" w:cs="Times New Roman" w:hint="eastAsia"/>
          <w:color w:val="auto"/>
          <w:sz w:val="18"/>
        </w:rPr>
        <w:t>※</w:t>
      </w:r>
      <w:r w:rsidRPr="00D62DF3">
        <w:rPr>
          <w:rFonts w:ascii="Times New Roman" w:eastAsia="나눔바른고딕OTF" w:hAnsi="Times New Roman" w:cs="Times New Roman" w:hint="eastAsia"/>
          <w:color w:val="auto"/>
          <w:sz w:val="18"/>
        </w:rPr>
        <w:t xml:space="preserve"> Change the use status of the information considered when logging in (including use status, long-term non-use status, MFA use status) to </w:t>
      </w:r>
      <w:bookmarkStart w:id="14" w:name="_Hlk159506996"/>
      <w:r w:rsidRPr="00D62DF3">
        <w:rPr>
          <w:rFonts w:ascii="Times New Roman" w:eastAsia="나눔바른고딕OTF" w:hAnsi="Times New Roman" w:cs="Times New Roman" w:hint="eastAsia"/>
          <w:color w:val="auto"/>
          <w:sz w:val="18"/>
        </w:rPr>
        <w:t>non-use</w:t>
      </w:r>
      <w:bookmarkEnd w:id="14"/>
      <w:r w:rsidRPr="00D62DF3">
        <w:rPr>
          <w:rFonts w:ascii="Times New Roman" w:eastAsia="나눔바른고딕OTF" w:hAnsi="Times New Roman" w:cs="Times New Roman"/>
          <w:color w:val="auto"/>
          <w:sz w:val="18"/>
        </w:rPr>
        <w:t>, provide reason and enter personal information replacement</w:t>
      </w:r>
      <w:r w:rsidRPr="00A20F26">
        <w:rPr>
          <w:rFonts w:ascii="Times New Roman" w:eastAsia="나눔바른고딕OTF" w:hAnsi="Times New Roman" w:cs="Times New Roman"/>
          <w:color w:val="auto"/>
          <w:sz w:val="18"/>
        </w:rPr>
        <w:t>必</w:t>
      </w: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  </w:t>
      </w:r>
    </w:p>
    <w:p w14:paraId="638E2FFC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>(5) Password reset process</w:t>
      </w:r>
    </w:p>
    <w:p w14:paraId="60D3B1AD" w14:textId="77777777" w:rsidR="006700DE" w:rsidRPr="009050D4" w:rsidRDefault="006700DE" w:rsidP="006700DE">
      <w:pPr>
        <w:pStyle w:val="ListBullet"/>
        <w:ind w:left="214" w:firstLineChars="100" w:firstLine="180"/>
        <w:rPr>
          <w:rFonts w:ascii="Times New Roman" w:eastAsia="나눔바른고딕OTF" w:hAnsi="Times New Roman" w:cs="Times New Roman"/>
          <w:color w:val="auto"/>
          <w:sz w:val="18"/>
          <w:lang w:val="vi-VN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>-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 xml:space="preserve"> </w:t>
      </w:r>
      <w:r w:rsidRPr="009050D4">
        <w:rPr>
          <w:rFonts w:ascii="Times New Roman" w:eastAsia="나눔바른고딕OTF" w:hAnsi="Times New Roman" w:cs="Times New Roman"/>
          <w:color w:val="auto"/>
          <w:sz w:val="18"/>
          <w:lang w:val="vi-VN"/>
        </w:rPr>
        <w:t>When changing the password, land on the password change page, authenticate with basic information and OTP, then change the password.</w:t>
      </w:r>
    </w:p>
    <w:p w14:paraId="34542D63" w14:textId="77777777" w:rsidR="006700DE" w:rsidRPr="00A20F26" w:rsidRDefault="006700DE" w:rsidP="006700DE">
      <w:pPr>
        <w:pStyle w:val="ListBullet"/>
        <w:ind w:left="214" w:firstLineChars="100" w:firstLine="180"/>
        <w:rPr>
          <w:rFonts w:ascii="Times New Roman" w:eastAsia="나눔바른고딕OTF" w:hAnsi="Times New Roman" w:cs="Times New Roman"/>
          <w:color w:val="auto"/>
          <w:sz w:val="18"/>
        </w:rPr>
      </w:pP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lastRenderedPageBreak/>
        <w:t xml:space="preserve">- </w:t>
      </w:r>
      <w:r w:rsidRPr="009050D4">
        <w:rPr>
          <w:rFonts w:ascii="Times New Roman" w:eastAsia="나눔바른고딕OTF" w:hAnsi="Times New Roman" w:cs="Times New Roman"/>
          <w:color w:val="auto"/>
          <w:sz w:val="18"/>
          <w:lang w:val="vi-VN"/>
        </w:rPr>
        <w:t>In case of 5 password errors, lock the account status and land on the password change page, authenticate with basic information and OTP, then change the password.</w:t>
      </w: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 </w:t>
      </w:r>
    </w:p>
    <w:bookmarkEnd w:id="12"/>
    <w:p w14:paraId="1C5E0C41" w14:textId="77777777" w:rsidR="006700DE" w:rsidRPr="00A20F26" w:rsidRDefault="006700DE" w:rsidP="006700DE">
      <w:pPr>
        <w:pStyle w:val="Heading2"/>
        <w:ind w:firstLineChars="100" w:firstLine="275"/>
        <w:rPr>
          <w:rFonts w:ascii="Times New Roman" w:eastAsia="나눔바른고딕OTF" w:hAnsi="Times New Roman" w:cs="Times New Roman"/>
          <w:color w:val="auto"/>
        </w:rPr>
      </w:pPr>
      <w:r w:rsidRPr="00A20F26">
        <w:rPr>
          <w:rFonts w:ascii="Times New Roman" w:eastAsia="나눔바른고딕OTF" w:hAnsi="Times New Roman" w:cs="Times New Roman"/>
          <w:color w:val="auto"/>
        </w:rPr>
        <w:t>Admin/User Common</w:t>
      </w:r>
    </w:p>
    <w:p w14:paraId="5F08D28F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 (1) </w:t>
      </w:r>
      <w:bookmarkStart w:id="15" w:name="_Hlk159509897"/>
      <w:r w:rsidRPr="008F3A7D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File Attachment Upload </w:t>
      </w:r>
      <w:bookmarkEnd w:id="15"/>
      <w:r w:rsidRPr="008F3A7D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>(Apply the same criteria for all uploads)</w:t>
      </w:r>
    </w:p>
    <w:p w14:paraId="70829395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bookmarkStart w:id="16" w:name="_Hlk159510084"/>
      <w:r w:rsidRPr="00A20F26">
        <w:rPr>
          <w:rFonts w:ascii="Times New Roman" w:eastAsia="나눔바른고딕OTF" w:hAnsi="Times New Roman" w:cs="Times New Roman"/>
          <w:color w:val="auto"/>
          <w:sz w:val="18"/>
        </w:rPr>
        <w:t>- Number of uploads: 5</w:t>
      </w:r>
    </w:p>
    <w:p w14:paraId="5C64C0F3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>- Size limit: 20 MB each</w:t>
      </w:r>
    </w:p>
    <w:p w14:paraId="204B1401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- Content types: image, video, audio </w:t>
      </w:r>
    </w:p>
    <w:p w14:paraId="7B4B2926" w14:textId="77777777" w:rsidR="006700DE" w:rsidRPr="008F3A7D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8F3A7D">
        <w:rPr>
          <w:rFonts w:ascii="Times New Roman" w:eastAsia="나눔바른고딕OTF" w:hAnsi="Times New Roman" w:cs="Times New Roman" w:hint="eastAsia"/>
          <w:color w:val="auto"/>
          <w:sz w:val="18"/>
        </w:rPr>
        <w:t>※</w:t>
      </w:r>
      <w:r w:rsidRPr="008F3A7D">
        <w:rPr>
          <w:rFonts w:ascii="Times New Roman" w:eastAsia="나눔바른고딕OTF" w:hAnsi="Times New Roman" w:cs="Times New Roman"/>
          <w:color w:val="auto"/>
          <w:sz w:val="18"/>
        </w:rPr>
        <w:t xml:space="preserve"> Consideration of content extension types and each highly efficient image format is necessary.</w:t>
      </w:r>
    </w:p>
    <w:p w14:paraId="0D769F41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     Image extensions: JPEG, JPG, PNG, GIF, BMP, etc.</w:t>
      </w:r>
    </w:p>
    <w:p w14:paraId="1AC82B40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     Video extensions: MP4, MOV, AVI, WMV, MKV, etc.</w:t>
      </w:r>
    </w:p>
    <w:p w14:paraId="0C2FF74B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     Audio extensions: MP3, WAV, OGG, AAC, etc. </w:t>
      </w:r>
    </w:p>
    <w:p w14:paraId="272E9ED6" w14:textId="77777777" w:rsidR="006700DE" w:rsidRPr="00A20F26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A20F26">
        <w:rPr>
          <w:rFonts w:ascii="Times New Roman" w:eastAsia="나눔바른고딕OTF" w:hAnsi="Times New Roman" w:cs="Times New Roman"/>
          <w:color w:val="auto"/>
          <w:sz w:val="18"/>
        </w:rPr>
        <w:t xml:space="preserve">     Highly efficient image extensions: HEIF, HEIC, HEIX, etc.</w:t>
      </w:r>
    </w:p>
    <w:bookmarkEnd w:id="16"/>
    <w:p w14:paraId="42904020" w14:textId="77777777" w:rsidR="006700DE" w:rsidRPr="00A20F26" w:rsidRDefault="006700DE" w:rsidP="006700DE">
      <w:pPr>
        <w:pStyle w:val="ListBullet"/>
        <w:ind w:firstLineChars="100" w:firstLine="236"/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</w:pPr>
      <w:r w:rsidRPr="00A20F26">
        <w:rPr>
          <w:rFonts w:ascii="Times New Roman" w:eastAsia="나눔바른고딕OTF" w:hAnsi="Times New Roman" w:cs="Times New Roman"/>
          <w:b/>
          <w:bCs/>
          <w:color w:val="auto"/>
          <w:kern w:val="0"/>
          <w:sz w:val="24"/>
        </w:rPr>
        <w:t xml:space="preserve">(2)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Password Complexity and Change Cycle Alerts</w:t>
      </w:r>
    </w:p>
    <w:p w14:paraId="32F8D0EF" w14:textId="77777777" w:rsidR="006700DE" w:rsidRPr="008F3A7D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8F3A7D">
        <w:rPr>
          <w:rFonts w:ascii="Times New Roman" w:eastAsia="나눔바른고딕OTF" w:hAnsi="Times New Roman" w:cs="Times New Roman"/>
          <w:color w:val="auto"/>
          <w:sz w:val="18"/>
        </w:rPr>
        <w:t>- At least 10 characters including upper/lowercase English letters + numbers + special characters</w:t>
      </w:r>
    </w:p>
    <w:p w14:paraId="0E743B57" w14:textId="77777777" w:rsidR="006700DE" w:rsidRPr="008F3A7D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8F3A7D">
        <w:rPr>
          <w:rFonts w:ascii="Times New Roman" w:eastAsia="나눔바른고딕OTF" w:hAnsi="Times New Roman" w:cs="Times New Roman"/>
          <w:color w:val="auto"/>
          <w:sz w:val="18"/>
        </w:rPr>
        <w:t>- Remember recent password (cannot use same password as previous password): 4 times</w:t>
      </w:r>
    </w:p>
    <w:p w14:paraId="1C153C45" w14:textId="77777777" w:rsidR="006700DE" w:rsidRPr="008F3A7D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8F3A7D">
        <w:rPr>
          <w:rFonts w:ascii="Times New Roman" w:eastAsia="나눔바른고딕OTF" w:hAnsi="Times New Roman" w:cs="Times New Roman"/>
          <w:color w:val="auto"/>
          <w:sz w:val="18"/>
        </w:rPr>
        <w:t>- Maximum password usage period: 90 days</w:t>
      </w:r>
    </w:p>
    <w:p w14:paraId="75B5D75D" w14:textId="77777777" w:rsidR="006700DE" w:rsidRDefault="006700DE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  <w:r w:rsidRPr="008F3A7D">
        <w:rPr>
          <w:rFonts w:ascii="Times New Roman" w:eastAsia="나눔바른고딕OTF" w:hAnsi="Times New Roman" w:cs="Times New Roman"/>
          <w:color w:val="auto"/>
          <w:sz w:val="18"/>
        </w:rPr>
        <w:t>-</w:t>
      </w:r>
      <w:r>
        <w:rPr>
          <w:rFonts w:ascii="Times New Roman" w:eastAsia="나눔바른고딕OTF" w:hAnsi="Times New Roman" w:cs="Times New Roman"/>
          <w:color w:val="auto"/>
          <w:sz w:val="18"/>
          <w:lang w:val="vi-VN"/>
        </w:rPr>
        <w:t xml:space="preserve"> </w:t>
      </w:r>
      <w:r w:rsidRPr="008F3A7D">
        <w:rPr>
          <w:rFonts w:ascii="Times New Roman" w:eastAsia="나눔바른고딕OTF" w:hAnsi="Times New Roman" w:cs="Times New Roman"/>
          <w:color w:val="auto"/>
          <w:sz w:val="18"/>
        </w:rPr>
        <w:t>If the password is incorrect or lost more than 5 times, reset is performed (reset password is changed immediately upon first login</w:t>
      </w:r>
      <w:r w:rsidRPr="00A20F26">
        <w:rPr>
          <w:rFonts w:ascii="Times New Roman" w:eastAsia="나눔바른고딕OTF" w:hAnsi="Times New Roman" w:cs="Times New Roman"/>
          <w:color w:val="auto"/>
          <w:sz w:val="18"/>
        </w:rPr>
        <w:t>)</w:t>
      </w:r>
    </w:p>
    <w:p w14:paraId="5C1402BE" w14:textId="77777777" w:rsidR="001305C7" w:rsidRDefault="001305C7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</w:p>
    <w:p w14:paraId="06BA2BE3" w14:textId="77777777" w:rsidR="001305C7" w:rsidRDefault="001305C7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</w:p>
    <w:p w14:paraId="2F32566B" w14:textId="77777777" w:rsidR="001305C7" w:rsidRDefault="001305C7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</w:p>
    <w:p w14:paraId="392A0E21" w14:textId="77777777" w:rsidR="001305C7" w:rsidRDefault="001305C7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</w:p>
    <w:p w14:paraId="1D6CD7DD" w14:textId="77777777" w:rsidR="001305C7" w:rsidRDefault="001305C7" w:rsidP="006700DE">
      <w:pPr>
        <w:pStyle w:val="ListBullet"/>
        <w:ind w:firstLineChars="200" w:firstLine="360"/>
        <w:rPr>
          <w:rFonts w:ascii="Times New Roman" w:eastAsia="나눔바른고딕OTF" w:hAnsi="Times New Roman" w:cs="Times New Roman"/>
          <w:color w:val="auto"/>
          <w:sz w:val="18"/>
        </w:rPr>
      </w:pPr>
    </w:p>
    <w:p w14:paraId="58493DF6" w14:textId="77777777" w:rsidR="006700DE" w:rsidRDefault="006700DE" w:rsidP="006700DE">
      <w:pPr>
        <w:rPr>
          <w:lang w:val="ko-KR" w:eastAsia="ko-KR"/>
        </w:rPr>
      </w:pPr>
    </w:p>
    <w:p w14:paraId="51E28194" w14:textId="42E838CA" w:rsidR="00C115CA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t>Entry of Reported Person's Information</w:t>
      </w:r>
      <w:r>
        <w:rPr>
          <w:lang w:val="ko-KR"/>
        </w:rPr>
        <w:t>,</w:t>
      </w:r>
      <w:r>
        <w:rPr>
          <w:rFonts w:eastAsia="Malgun Gothic"/>
          <w:lang w:val="ko-KR"/>
        </w:rPr>
        <w:t xml:space="preserve"> </w:t>
      </w:r>
      <w:r w:rsidRPr="008977D4">
        <w:rPr>
          <w:rFonts w:eastAsia="Malgun Gothic"/>
          <w:lang w:val="ko-KR"/>
        </w:rPr>
        <w:t>Reported Person's Name and Affiliation (Branch/Headquarters/Other)</w:t>
      </w:r>
    </w:p>
    <w:p w14:paraId="1F849439" w14:textId="19EBA74F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t>Entry of Informant's Information. Informant's Name, Informant's Type (Internal Employee/Partner/Other), Email, Phone Number</w:t>
      </w:r>
    </w:p>
    <w:p w14:paraId="0720B620" w14:textId="6D5A8736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t>Selection of Reporting Type</w:t>
      </w:r>
      <w:r>
        <w:rPr>
          <w:lang w:val="ko-KR"/>
        </w:rPr>
        <w:t>:</w:t>
      </w:r>
      <w:r>
        <w:rPr>
          <w:rFonts w:eastAsia="Malgun Gothic"/>
          <w:lang w:val="ko-KR"/>
        </w:rPr>
        <w:t xml:space="preserve"> </w:t>
      </w:r>
      <w:r w:rsidRPr="008977D4">
        <w:rPr>
          <w:rFonts w:eastAsia="Malgun Gothic"/>
          <w:lang w:val="ko-KR"/>
        </w:rPr>
        <w:t>Corruption/Malpractice, Violation of law, Human Rights/Environment, Accounting Fraud, Unfair hỉring, Customer/partner complaints, etc.</w:t>
      </w:r>
      <w:r>
        <w:rPr>
          <w:rFonts w:eastAsia="Malgun Gothic"/>
          <w:lang w:val="ko-KR"/>
        </w:rPr>
        <w:t>d</w:t>
      </w:r>
    </w:p>
    <w:p w14:paraId="7ADF87FC" w14:textId="0794D2FE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t>Upload related files</w:t>
      </w:r>
    </w:p>
    <w:p w14:paraId="096ECDE5" w14:textId="7C8DD1DB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t>Set a password to check the report result</w:t>
      </w:r>
    </w:p>
    <w:p w14:paraId="36DCA0C1" w14:textId="09A97A9A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t>Recipient Information: Recipient name, Affiliation (branch/headquarters)</w:t>
      </w:r>
    </w:p>
    <w:p w14:paraId="1AF0091B" w14:textId="14117A37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t>specify the donation organization.</w:t>
      </w:r>
    </w:p>
    <w:p w14:paraId="3C7E85DA" w14:textId="45D1123A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lang w:val="ko-KR"/>
        </w:rPr>
      </w:pPr>
      <w:r w:rsidRPr="008977D4">
        <w:rPr>
          <w:lang w:val="ko-KR"/>
        </w:rPr>
        <w:lastRenderedPageBreak/>
        <w:t>Process Description</w:t>
      </w:r>
    </w:p>
    <w:p w14:paraId="0DA4451A" w14:textId="00B52253" w:rsidR="008977D4" w:rsidRPr="008977D4" w:rsidRDefault="008977D4" w:rsidP="008977D4">
      <w:pPr>
        <w:pStyle w:val="ListParagraph"/>
        <w:numPr>
          <w:ilvl w:val="0"/>
          <w:numId w:val="2"/>
        </w:numPr>
        <w:ind w:leftChars="0"/>
        <w:rPr>
          <w:rFonts w:hint="eastAsia"/>
          <w:lang w:val="ko-KR"/>
        </w:rPr>
      </w:pPr>
      <w:r w:rsidRPr="008977D4">
        <w:rPr>
          <w:lang w:val="ko-KR"/>
        </w:rPr>
        <w:t>Provider Information: Provider name, Company name</w:t>
      </w:r>
      <w:r>
        <w:rPr>
          <w:rFonts w:eastAsia="Malgun Gothic" w:hint="eastAsia"/>
          <w:lang w:val="ko-KR"/>
        </w:rPr>
        <w:t>.</w:t>
      </w:r>
      <w:r>
        <w:rPr>
          <w:rFonts w:eastAsia="Malgun Gothic"/>
          <w:lang w:val="ko-KR"/>
        </w:rPr>
        <w:t xml:space="preserve"> </w:t>
      </w:r>
      <w:r w:rsidRPr="008977D4">
        <w:rPr>
          <w:lang w:val="ko-KR"/>
        </w:rPr>
        <w:t>Relationship with the company. Check "Unknown" if the provider cannot be verified.</w:t>
      </w:r>
    </w:p>
    <w:p w14:paraId="0CDAE8FA" w14:textId="77777777" w:rsidR="006700DE" w:rsidRPr="006700DE" w:rsidRDefault="006700DE" w:rsidP="006700DE">
      <w:pPr>
        <w:shd w:val="clear" w:color="auto" w:fill="FFFFFF"/>
        <w:spacing w:before="100" w:beforeAutospacing="1" w:after="0"/>
        <w:ind w:left="360"/>
        <w:contextualSpacing/>
        <w:rPr>
          <w:rFonts w:ascii="Times New Roman" w:eastAsia="나눔바른고딕OTF" w:hAnsi="Times New Roman" w:cs="Times New Roman"/>
          <w:sz w:val="18"/>
          <w:szCs w:val="18"/>
        </w:rPr>
      </w:pPr>
    </w:p>
    <w:bookmarkEnd w:id="6"/>
    <w:p w14:paraId="5F2CAC5B" w14:textId="77777777" w:rsidR="002B45A5" w:rsidRDefault="002B45A5"/>
    <w:p w14:paraId="4FDD1B24" w14:textId="77777777" w:rsidR="00D50EF8" w:rsidRDefault="00D50EF8"/>
    <w:p w14:paraId="7067061F" w14:textId="07EBCD39" w:rsidR="00D50EF8" w:rsidRDefault="008977D4">
      <w:pPr>
        <w:rPr>
          <w:rFonts w:ascii="Times New Roman" w:eastAsia="나눔바른고딕OTF" w:hAnsi="Times New Roman" w:cs="Times New Roman"/>
          <w:lang w:val="ko-KR" w:eastAsia="ko-KR"/>
        </w:rPr>
      </w:pPr>
      <w:r w:rsidRPr="00A20F26">
        <w:rPr>
          <w:rFonts w:ascii="Times New Roman" w:eastAsia="나눔바른고딕OTF" w:hAnsi="Times New Roman" w:cs="Times New Roman"/>
          <w:lang w:val="ko-KR"/>
        </w:rPr>
        <w:t>Admin page development</w:t>
      </w:r>
    </w:p>
    <w:p w14:paraId="26CCD5AD" w14:textId="77777777" w:rsidR="008977D4" w:rsidRDefault="008977D4" w:rsidP="008977D4">
      <w:pPr>
        <w:pStyle w:val="ListParagraph"/>
        <w:numPr>
          <w:ilvl w:val="0"/>
          <w:numId w:val="2"/>
        </w:numPr>
        <w:ind w:leftChars="0"/>
      </w:pPr>
      <w:r>
        <w:t>Yêu cầu tạo tài khoản thông qua yêu cầu của hệ thống.</w:t>
      </w:r>
    </w:p>
    <w:p w14:paraId="5CD7FC96" w14:textId="55F4413A" w:rsidR="008977D4" w:rsidRDefault="008977D4" w:rsidP="008977D4">
      <w:pPr>
        <w:pStyle w:val="ListParagraph"/>
        <w:numPr>
          <w:ilvl w:val="0"/>
          <w:numId w:val="2"/>
        </w:numPr>
        <w:ind w:leftChars="0"/>
      </w:pPr>
      <w:r>
        <w:t>Nhận thông tin tài khoản và mã QR OTP.</w:t>
      </w:r>
    </w:p>
    <w:p w14:paraId="7442E750" w14:textId="324D82CB" w:rsidR="008977D4" w:rsidRDefault="008977D4" w:rsidP="008977D4">
      <w:pPr>
        <w:pStyle w:val="ListParagraph"/>
        <w:numPr>
          <w:ilvl w:val="0"/>
          <w:numId w:val="2"/>
        </w:numPr>
        <w:ind w:leftChars="0"/>
      </w:pPr>
      <w:r w:rsidRPr="008977D4">
        <w:t>Landing on the change password page when logged in with first issued password</w:t>
      </w:r>
    </w:p>
    <w:p w14:paraId="193C8E34" w14:textId="67D6E999" w:rsidR="008977D4" w:rsidRDefault="008977D4" w:rsidP="008977D4">
      <w:pPr>
        <w:pStyle w:val="ListParagraph"/>
        <w:numPr>
          <w:ilvl w:val="0"/>
          <w:numId w:val="2"/>
        </w:numPr>
        <w:ind w:leftChars="0"/>
      </w:pPr>
      <w:r w:rsidRPr="008977D4">
        <w:t>Log out after a certain period of time (30 minutes) after logging in.</w:t>
      </w:r>
    </w:p>
    <w:p w14:paraId="528D18B2" w14:textId="0443D631" w:rsidR="008977D4" w:rsidRDefault="008977D4" w:rsidP="008977D4">
      <w:pPr>
        <w:pStyle w:val="ListParagraph"/>
        <w:numPr>
          <w:ilvl w:val="0"/>
          <w:numId w:val="2"/>
        </w:numPr>
        <w:ind w:leftChars="0"/>
      </w:pPr>
      <w:r w:rsidRPr="008977D4">
        <w:t>Confirming a report</w:t>
      </w:r>
    </w:p>
    <w:p w14:paraId="04AF8A0B" w14:textId="025B0A87" w:rsidR="008977D4" w:rsidRDefault="008977D4" w:rsidP="008977D4">
      <w:pPr>
        <w:pStyle w:val="ListParagraph"/>
        <w:numPr>
          <w:ilvl w:val="0"/>
          <w:numId w:val="2"/>
        </w:numPr>
        <w:ind w:leftChars="0"/>
      </w:pPr>
      <w:r w:rsidRPr="008977D4">
        <w:t>Provide Status by Report Type and Progress Status via Dashboard</w:t>
      </w:r>
    </w:p>
    <w:p w14:paraId="61BAB3CC" w14:textId="389D9B0C" w:rsidR="008977D4" w:rsidRDefault="008977D4" w:rsidP="008977D4">
      <w:pPr>
        <w:pStyle w:val="ListParagraph"/>
        <w:numPr>
          <w:ilvl w:val="0"/>
          <w:numId w:val="2"/>
        </w:numPr>
        <w:ind w:leftChars="0"/>
      </w:pPr>
      <w:r w:rsidRPr="008977D4">
        <w:t>Enter response according to processing progress</w:t>
      </w:r>
    </w:p>
    <w:p w14:paraId="0DABF48F" w14:textId="65260992" w:rsidR="008977D4" w:rsidRDefault="008977D4" w:rsidP="008977D4">
      <w:pPr>
        <w:pStyle w:val="ListParagraph"/>
        <w:numPr>
          <w:ilvl w:val="0"/>
          <w:numId w:val="2"/>
        </w:numPr>
        <w:ind w:leftChars="0"/>
      </w:pPr>
      <w:r w:rsidRPr="008977D4">
        <w:t>Administrator's note</w:t>
      </w:r>
    </w:p>
    <w:p w14:paraId="5826072A" w14:textId="27D0DA71" w:rsidR="008977D4" w:rsidRDefault="008977D4" w:rsidP="008977D4">
      <w:pPr>
        <w:pStyle w:val="ListParagraph"/>
        <w:numPr>
          <w:ilvl w:val="0"/>
          <w:numId w:val="2"/>
        </w:numPr>
        <w:ind w:leftChars="0"/>
      </w:pPr>
      <w:r w:rsidRPr="008977D4">
        <w:t>Write the report processing result</w:t>
      </w:r>
    </w:p>
    <w:p w14:paraId="6572B8A8" w14:textId="01E1DB80" w:rsidR="00532427" w:rsidRDefault="00532427" w:rsidP="008977D4">
      <w:pPr>
        <w:pStyle w:val="ListParagraph"/>
        <w:numPr>
          <w:ilvl w:val="0"/>
          <w:numId w:val="2"/>
        </w:numPr>
        <w:ind w:leftChars="0"/>
      </w:pPr>
      <w:r w:rsidRPr="00532427">
        <w:t>Upload investigation-related files</w:t>
      </w:r>
    </w:p>
    <w:p w14:paraId="77C64CFF" w14:textId="12359356" w:rsidR="00BF0192" w:rsidRDefault="00BF0192" w:rsidP="008977D4">
      <w:pPr>
        <w:pStyle w:val="ListParagraph"/>
        <w:numPr>
          <w:ilvl w:val="0"/>
          <w:numId w:val="2"/>
        </w:numPr>
        <w:ind w:leftChars="0"/>
      </w:pPr>
      <w:r>
        <w:t>Bảng quy trình xử lý</w:t>
      </w:r>
    </w:p>
    <w:p w14:paraId="45EDC0A5" w14:textId="77777777" w:rsidR="00532427" w:rsidRDefault="00532427" w:rsidP="00532427">
      <w:pPr>
        <w:pStyle w:val="ListParagraph"/>
        <w:numPr>
          <w:ilvl w:val="0"/>
          <w:numId w:val="2"/>
        </w:numPr>
        <w:ind w:leftChars="0"/>
      </w:pPr>
      <w:r>
        <w:t>Check receipt history</w:t>
      </w:r>
    </w:p>
    <w:p w14:paraId="4D044851" w14:textId="65717586" w:rsidR="00532427" w:rsidRDefault="00532427" w:rsidP="00E85FAC">
      <w:pPr>
        <w:pStyle w:val="ListParagraph"/>
        <w:numPr>
          <w:ilvl w:val="1"/>
          <w:numId w:val="2"/>
        </w:numPr>
        <w:ind w:leftChars="0"/>
      </w:pPr>
      <w:r>
        <w:t xml:space="preserve">Receipt list: date of receipt, CLEAN center staff (person in charge), recipient, provider, result of processing </w:t>
      </w:r>
    </w:p>
    <w:p w14:paraId="50420C35" w14:textId="4F386803" w:rsidR="00532427" w:rsidRDefault="00532427" w:rsidP="00E85FAC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t>Receipt details: When click on the date of receipt</w:t>
      </w:r>
    </w:p>
    <w:sectPr w:rsidR="0053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OTF">
    <w:altName w:val="Batang"/>
    <w:panose1 w:val="00000000000000000000"/>
    <w:charset w:val="81"/>
    <w:family w:val="roman"/>
    <w:notTrueType/>
    <w:pitch w:val="variable"/>
    <w:sig w:usb0="800003A7" w:usb1="39D7FCFB" w:usb2="0000001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04A"/>
    <w:multiLevelType w:val="hybridMultilevel"/>
    <w:tmpl w:val="EDB85708"/>
    <w:lvl w:ilvl="0" w:tplc="DC22B832">
      <w:start w:val="1"/>
      <w:numFmt w:val="decimal"/>
      <w:lvlText w:val="(%1)"/>
      <w:lvlJc w:val="left"/>
      <w:pPr>
        <w:ind w:left="619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4" w:hanging="400"/>
      </w:pPr>
    </w:lvl>
    <w:lvl w:ilvl="2" w:tplc="0409001B" w:tentative="1">
      <w:start w:val="1"/>
      <w:numFmt w:val="lowerRoman"/>
      <w:lvlText w:val="%3."/>
      <w:lvlJc w:val="right"/>
      <w:pPr>
        <w:ind w:left="1414" w:hanging="400"/>
      </w:pPr>
    </w:lvl>
    <w:lvl w:ilvl="3" w:tplc="0409000F" w:tentative="1">
      <w:start w:val="1"/>
      <w:numFmt w:val="decimal"/>
      <w:lvlText w:val="%4."/>
      <w:lvlJc w:val="left"/>
      <w:pPr>
        <w:ind w:left="1814" w:hanging="400"/>
      </w:pPr>
    </w:lvl>
    <w:lvl w:ilvl="4" w:tplc="04090019" w:tentative="1">
      <w:start w:val="1"/>
      <w:numFmt w:val="upperLetter"/>
      <w:lvlText w:val="%5."/>
      <w:lvlJc w:val="left"/>
      <w:pPr>
        <w:ind w:left="2214" w:hanging="400"/>
      </w:pPr>
    </w:lvl>
    <w:lvl w:ilvl="5" w:tplc="0409001B" w:tentative="1">
      <w:start w:val="1"/>
      <w:numFmt w:val="lowerRoman"/>
      <w:lvlText w:val="%6."/>
      <w:lvlJc w:val="right"/>
      <w:pPr>
        <w:ind w:left="2614" w:hanging="400"/>
      </w:pPr>
    </w:lvl>
    <w:lvl w:ilvl="6" w:tplc="0409000F" w:tentative="1">
      <w:start w:val="1"/>
      <w:numFmt w:val="decimal"/>
      <w:lvlText w:val="%7."/>
      <w:lvlJc w:val="left"/>
      <w:pPr>
        <w:ind w:left="3014" w:hanging="400"/>
      </w:pPr>
    </w:lvl>
    <w:lvl w:ilvl="7" w:tplc="04090019" w:tentative="1">
      <w:start w:val="1"/>
      <w:numFmt w:val="upperLetter"/>
      <w:lvlText w:val="%8."/>
      <w:lvlJc w:val="left"/>
      <w:pPr>
        <w:ind w:left="3414" w:hanging="400"/>
      </w:pPr>
    </w:lvl>
    <w:lvl w:ilvl="8" w:tplc="0409001B" w:tentative="1">
      <w:start w:val="1"/>
      <w:numFmt w:val="lowerRoman"/>
      <w:lvlText w:val="%9."/>
      <w:lvlJc w:val="right"/>
      <w:pPr>
        <w:ind w:left="3814" w:hanging="400"/>
      </w:pPr>
    </w:lvl>
  </w:abstractNum>
  <w:abstractNum w:abstractNumId="1" w15:restartNumberingAfterBreak="0">
    <w:nsid w:val="04170B64"/>
    <w:multiLevelType w:val="hybridMultilevel"/>
    <w:tmpl w:val="6358C5D8"/>
    <w:lvl w:ilvl="0" w:tplc="C53C2700">
      <w:start w:val="3"/>
      <w:numFmt w:val="bullet"/>
      <w:lvlText w:val="-"/>
      <w:lvlJc w:val="left"/>
      <w:pPr>
        <w:ind w:left="799" w:hanging="40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2" w15:restartNumberingAfterBreak="0">
    <w:nsid w:val="0F2B20F8"/>
    <w:multiLevelType w:val="hybridMultilevel"/>
    <w:tmpl w:val="16948930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10177CB8"/>
    <w:multiLevelType w:val="hybridMultilevel"/>
    <w:tmpl w:val="5636D9BC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12336B16"/>
    <w:multiLevelType w:val="hybridMultilevel"/>
    <w:tmpl w:val="EA5ECD24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17996B17"/>
    <w:multiLevelType w:val="hybridMultilevel"/>
    <w:tmpl w:val="E6226D76"/>
    <w:lvl w:ilvl="0" w:tplc="46D60B6E">
      <w:start w:val="8"/>
      <w:numFmt w:val="bullet"/>
      <w:lvlText w:val="&gt;"/>
      <w:lvlJc w:val="left"/>
      <w:pPr>
        <w:ind w:left="1080" w:hanging="360"/>
      </w:pPr>
      <w:rPr>
        <w:rFonts w:ascii="Times New Roman" w:eastAsia="나눔바른고딕OT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12754"/>
    <w:multiLevelType w:val="multilevel"/>
    <w:tmpl w:val="F91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B69DD"/>
    <w:multiLevelType w:val="hybridMultilevel"/>
    <w:tmpl w:val="0E60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B59E8"/>
    <w:multiLevelType w:val="hybridMultilevel"/>
    <w:tmpl w:val="CA10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22DF1C">
      <w:numFmt w:val="bullet"/>
      <w:lvlText w:val="※"/>
      <w:lvlJc w:val="left"/>
      <w:pPr>
        <w:ind w:left="1440" w:hanging="360"/>
      </w:pPr>
      <w:rPr>
        <w:rFonts w:ascii="Times New Roman" w:eastAsia="나눔바른고딕OTF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CBB"/>
    <w:multiLevelType w:val="hybridMultilevel"/>
    <w:tmpl w:val="2EE2ED24"/>
    <w:lvl w:ilvl="0" w:tplc="A2844FEA">
      <w:start w:val="8"/>
      <w:numFmt w:val="bullet"/>
      <w:lvlText w:val=""/>
      <w:lvlJc w:val="left"/>
      <w:pPr>
        <w:ind w:left="1080" w:hanging="360"/>
      </w:pPr>
      <w:rPr>
        <w:rFonts w:ascii="Wingdings" w:eastAsia="나눔바른고딕OTF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30B08"/>
    <w:multiLevelType w:val="hybridMultilevel"/>
    <w:tmpl w:val="78864266"/>
    <w:lvl w:ilvl="0" w:tplc="C0DA1F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E36F7"/>
    <w:multiLevelType w:val="hybridMultilevel"/>
    <w:tmpl w:val="DB587144"/>
    <w:lvl w:ilvl="0" w:tplc="C53C2700">
      <w:start w:val="3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AD615BE"/>
    <w:multiLevelType w:val="hybridMultilevel"/>
    <w:tmpl w:val="799AA3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62A071EB"/>
    <w:multiLevelType w:val="hybridMultilevel"/>
    <w:tmpl w:val="105C0CC0"/>
    <w:lvl w:ilvl="0" w:tplc="C53C2700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4" w15:restartNumberingAfterBreak="0">
    <w:nsid w:val="63C65F60"/>
    <w:multiLevelType w:val="hybridMultilevel"/>
    <w:tmpl w:val="2E643AF4"/>
    <w:lvl w:ilvl="0" w:tplc="0409000F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5" w15:restartNumberingAfterBreak="0">
    <w:nsid w:val="66686987"/>
    <w:multiLevelType w:val="hybridMultilevel"/>
    <w:tmpl w:val="4D9A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253FA"/>
    <w:multiLevelType w:val="hybridMultilevel"/>
    <w:tmpl w:val="E0B4114A"/>
    <w:lvl w:ilvl="0" w:tplc="C53C2700">
      <w:start w:val="3"/>
      <w:numFmt w:val="bullet"/>
      <w:lvlText w:val="-"/>
      <w:lvlJc w:val="left"/>
      <w:pPr>
        <w:ind w:left="1226" w:hanging="40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7" w15:restartNumberingAfterBreak="0">
    <w:nsid w:val="77913708"/>
    <w:multiLevelType w:val="hybridMultilevel"/>
    <w:tmpl w:val="47E8E602"/>
    <w:lvl w:ilvl="0" w:tplc="C53C2700">
      <w:start w:val="3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27233502">
    <w:abstractNumId w:val="16"/>
  </w:num>
  <w:num w:numId="2" w16cid:durableId="90858354">
    <w:abstractNumId w:val="17"/>
  </w:num>
  <w:num w:numId="3" w16cid:durableId="1576284952">
    <w:abstractNumId w:val="11"/>
  </w:num>
  <w:num w:numId="4" w16cid:durableId="826288153">
    <w:abstractNumId w:val="10"/>
  </w:num>
  <w:num w:numId="5" w16cid:durableId="1678073095">
    <w:abstractNumId w:val="1"/>
  </w:num>
  <w:num w:numId="6" w16cid:durableId="699622923">
    <w:abstractNumId w:val="2"/>
  </w:num>
  <w:num w:numId="7" w16cid:durableId="1491025544">
    <w:abstractNumId w:val="8"/>
  </w:num>
  <w:num w:numId="8" w16cid:durableId="1581795683">
    <w:abstractNumId w:val="7"/>
  </w:num>
  <w:num w:numId="9" w16cid:durableId="1175531895">
    <w:abstractNumId w:val="15"/>
  </w:num>
  <w:num w:numId="10" w16cid:durableId="783351988">
    <w:abstractNumId w:val="9"/>
  </w:num>
  <w:num w:numId="11" w16cid:durableId="647174524">
    <w:abstractNumId w:val="5"/>
  </w:num>
  <w:num w:numId="12" w16cid:durableId="1287934710">
    <w:abstractNumId w:val="6"/>
  </w:num>
  <w:num w:numId="13" w16cid:durableId="916944024">
    <w:abstractNumId w:val="3"/>
  </w:num>
  <w:num w:numId="14" w16cid:durableId="872692709">
    <w:abstractNumId w:val="13"/>
  </w:num>
  <w:num w:numId="15" w16cid:durableId="1087919272">
    <w:abstractNumId w:val="12"/>
  </w:num>
  <w:num w:numId="16" w16cid:durableId="2083939753">
    <w:abstractNumId w:val="4"/>
  </w:num>
  <w:num w:numId="17" w16cid:durableId="2140495453">
    <w:abstractNumId w:val="14"/>
  </w:num>
  <w:num w:numId="18" w16cid:durableId="139069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F8"/>
    <w:rsid w:val="000309BE"/>
    <w:rsid w:val="001305C7"/>
    <w:rsid w:val="002B45A5"/>
    <w:rsid w:val="0050561A"/>
    <w:rsid w:val="00511E86"/>
    <w:rsid w:val="00532427"/>
    <w:rsid w:val="006700DE"/>
    <w:rsid w:val="006A1300"/>
    <w:rsid w:val="008977D4"/>
    <w:rsid w:val="00AB0B9F"/>
    <w:rsid w:val="00B67246"/>
    <w:rsid w:val="00BF0192"/>
    <w:rsid w:val="00C115CA"/>
    <w:rsid w:val="00CA7639"/>
    <w:rsid w:val="00D50EF8"/>
    <w:rsid w:val="00E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43D8"/>
  <w15:chartTrackingRefBased/>
  <w15:docId w15:val="{F1D61B54-8550-4C93-970C-E14AAFAA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0EF8"/>
    <w:pPr>
      <w:keepNext/>
      <w:keepLines/>
      <w:spacing w:before="240" w:after="0" w:line="33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50EF8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D50EF8"/>
    <w:pPr>
      <w:spacing w:after="180" w:line="336" w:lineRule="auto"/>
      <w:ind w:leftChars="400" w:left="800"/>
    </w:pPr>
    <w:rPr>
      <w:rFonts w:eastAsiaTheme="minorEastAsia"/>
      <w:color w:val="404040" w:themeColor="text1" w:themeTint="BF"/>
      <w:sz w:val="20"/>
      <w:szCs w:val="20"/>
      <w:lang w:eastAsia="ko-KR"/>
    </w:rPr>
  </w:style>
  <w:style w:type="table" w:customStyle="1" w:styleId="a">
    <w:name w:val="재무표"/>
    <w:basedOn w:val="TableNormal"/>
    <w:uiPriority w:val="99"/>
    <w:rsid w:val="00D50EF8"/>
    <w:pPr>
      <w:spacing w:before="60" w:after="60" w:line="240" w:lineRule="auto"/>
    </w:pPr>
    <w:rPr>
      <w:rFonts w:eastAsiaTheme="minorEastAsia"/>
      <w:color w:val="404040" w:themeColor="text1" w:themeTint="BF"/>
      <w:sz w:val="20"/>
      <w:szCs w:val="20"/>
      <w:lang w:eastAsia="ko-KR"/>
    </w:r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paragraph" w:styleId="Footer">
    <w:name w:val="footer"/>
    <w:basedOn w:val="Normal"/>
    <w:link w:val="FooterChar"/>
    <w:uiPriority w:val="99"/>
    <w:unhideWhenUsed/>
    <w:qFormat/>
    <w:rsid w:val="00D50EF8"/>
    <w:pPr>
      <w:spacing w:after="0" w:line="240" w:lineRule="auto"/>
      <w:ind w:left="29" w:right="144"/>
    </w:pPr>
    <w:rPr>
      <w:rFonts w:eastAsiaTheme="minorEastAsia"/>
      <w:color w:val="4472C4" w:themeColor="accent1"/>
      <w:sz w:val="20"/>
      <w:szCs w:val="20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D50EF8"/>
    <w:rPr>
      <w:rFonts w:eastAsiaTheme="minorEastAsia"/>
      <w:color w:val="4472C4" w:themeColor="accent1"/>
      <w:sz w:val="20"/>
      <w:szCs w:val="20"/>
      <w:lang w:eastAsia="ko-KR"/>
    </w:rPr>
  </w:style>
  <w:style w:type="paragraph" w:styleId="ListBullet">
    <w:name w:val="List Bullet"/>
    <w:basedOn w:val="Normal"/>
    <w:uiPriority w:val="1"/>
    <w:unhideWhenUsed/>
    <w:qFormat/>
    <w:rsid w:val="00D50EF8"/>
    <w:pPr>
      <w:spacing w:before="40" w:after="40" w:line="288" w:lineRule="auto"/>
    </w:pPr>
    <w:rPr>
      <w:rFonts w:eastAsiaTheme="minorEastAsia"/>
      <w:color w:val="595959" w:themeColor="text1" w:themeTint="A6"/>
      <w:kern w:val="20"/>
      <w:sz w:val="20"/>
      <w:szCs w:val="20"/>
      <w:lang w:eastAsia="ko-KR"/>
    </w:rPr>
  </w:style>
  <w:style w:type="character" w:styleId="Strong">
    <w:name w:val="Strong"/>
    <w:basedOn w:val="DefaultParagraphFont"/>
    <w:uiPriority w:val="22"/>
    <w:qFormat/>
    <w:rsid w:val="00D50E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Quan Le Phu</cp:lastModifiedBy>
  <cp:revision>8</cp:revision>
  <dcterms:created xsi:type="dcterms:W3CDTF">2024-03-03T15:53:00Z</dcterms:created>
  <dcterms:modified xsi:type="dcterms:W3CDTF">2024-03-04T07:16:00Z</dcterms:modified>
</cp:coreProperties>
</file>