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바이브코딩 활용 초등 교과 수업지도안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56"/>
          <w:szCs w:val="56"/>
        </w:rPr>
        <w:t xml:space="preserve">지도안 C</w:t>
      </w:r>
    </w:p>
    <w:p>
      <w:pPr>
        <w:jc w:val="center"/>
      </w:pPr>
      <w:r>
        <w:rPr>
          <w:rFonts w:ascii="맑은 고딕" w:cs="맑은 고딕" w:eastAsia="맑은 고딕" w:hAnsi="맑은 고딕"/>
          <w:color w:val="FFC000"/>
          <w:sz w:val="32"/>
          <w:szCs w:val="32"/>
        </w:rPr>
        <w:t xml:space="preserve">(3점 - 보통)</w:t>
      </w:r>
    </w:p>
    <w:p>
      <w:pPr>
        <w:spacing w:before="8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사회 6학년 1학기</w:t>
      </w: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1. 우리나라의 경제 성장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청주교육대학교</w:t>
      </w:r>
    </w:p>
    <w:p>
      <w:r>
        <w:br w:type="page"/>
      </w:r>
    </w:p>
    <w:p>
      <w:pPr>
        <w:pStyle w:val="Heading1"/>
      </w:pPr>
      <w:r>
        <w:t xml:space="preserve">1. 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6학년 1학기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우리나라의 경제 성장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7/12 (40분)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경제 성장 그래프 만들기</w:t>
            </w:r>
          </w:p>
        </w:tc>
      </w:tr>
    </w:tbl>
    <w:p>
      <w:pPr>
        <w:pStyle w:val="Heading1"/>
      </w:pPr>
      <w:r>
        <w:t xml:space="preserve">2. 성취기준 및 학습 목표</w:t>
      </w:r>
    </w:p>
    <w:p>
      <w:pPr>
        <w:shd w:fill="FFF2CC" w:val="clear"/>
      </w:pPr>
      <w:r>
        <w:rPr>
          <w:b/>
          <w:bCs/>
          <w:sz w:val="22"/>
          <w:szCs w:val="22"/>
        </w:rPr>
        <w:t xml:space="preserve">[6사07-04] 광복 이후 우리나라의 경제 성장 과정을 파악하고, 그에 따른 생활 모습의 변화를 탐색한다.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우리나라의 경제 성장 과정을 설명할 수 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바이브코딩으로 경제 성장 그래프를 만들 수 있다.</w:t>
      </w:r>
    </w:p>
    <w:p>
      <w:pPr>
        <w:pStyle w:val="Heading1"/>
      </w:pPr>
      <w:r>
        <w:t xml:space="preserve">3. 시뮬레이터 활용의 교육적 근거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경제 성장을 시각적으로 확인할 수 있음</w:t>
      </w:r>
    </w:p>
    <w:p>
      <w:pPr>
        <w:pStyle w:val="Heading1"/>
      </w:pPr>
      <w:r>
        <w:t xml:space="preserve">4. 교수-학습 과정</w:t>
      </w:r>
    </w:p>
    <w:p>
      <w:pPr>
        <w:pStyle w:val="Heading2"/>
      </w:pPr>
      <w:r>
        <w:t xml:space="preserve">4.1 도입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동기유발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옛날 사진과 현재 사진 비교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사진 비교 관찰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학습문제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목표 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목표 확인</w:t>
            </w:r>
          </w:p>
        </w:tc>
      </w:tr>
    </w:tbl>
    <w:p>
      <w:pPr>
        <w:pStyle w:val="Heading2"/>
      </w:pPr>
      <w:r>
        <w:t xml:space="preserve">4.2 전개 1 - 교과 학습 (15분)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경제 성장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1960년대부터 현재까지 경제 성장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교사 설명 듣기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 데이터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연도별 GDP 데이터 제시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확인</w:t>
            </w:r>
          </w:p>
        </w:tc>
      </w:tr>
    </w:tbl>
    <w:p>
      <w:pPr>
        <w:pStyle w:val="Heading2"/>
      </w:pPr>
      <w:r>
        <w:t xml:space="preserve">4.3 전개 2 - 바이브코딩 활동 (15분)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제공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교사가 작성한 프롬프트 배부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 확인 안내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결과 확인</w:t>
            </w:r>
          </w:p>
        </w:tc>
      </w:tr>
    </w:tbl>
    <w:p>
      <w:pPr>
        <w:pStyle w:val="Heading2"/>
      </w:pPr>
      <w:r>
        <w:t xml:space="preserve">4.4 정리 (5분)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교사 활동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학생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 발표 안내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 발표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학습 내용 정리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정리 내용 확인</w:t>
            </w:r>
          </w:p>
        </w:tc>
      </w:tr>
    </w:tbl>
    <w:p>
      <w:pPr>
        <w:pStyle w:val="Heading1"/>
      </w:pPr>
      <w:r>
        <w:t xml:space="preserve">5. 평가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요소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방법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 완성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결과물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그래프가 완성됨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발표 평가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발표를 잘함</w:t>
            </w:r>
          </w:p>
        </w:tc>
      </w:tr>
    </w:tbl>
    <w:p>
      <w:pPr>
        <w:pStyle w:val="Heading1"/>
        <w:spacing w:before="300"/>
      </w:pPr>
      <w:r>
        <w:t xml:space="preserve">6. 지도안 C의 한계점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학생들이 프롬프트를 직접 작성하지 않음 - 교사가 제공한 프롬프트를 그대로 입력하는 수준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교과 학습과 바이브코딩이 순차적으로 진행되어 융합이 약함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시뮬레이터 활용의 교육적 근거가 피상적 ("시각적으로 확인할 수 있음" 한 문장)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스캐폴딩이 전혀 없음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  <w:sz w:val="22"/>
          <w:szCs w:val="22"/>
        </w:rPr>
        <w:t xml:space="preserve">평가 기준이 모호함 ("그래프가 완성됨", "발표를 잘함")</w:t>
      </w:r>
    </w:p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2026-01-15T15:25:44.470Z</dcterms:created>
  <dcterms:modified xsi:type="dcterms:W3CDTF">2026-01-15T15:25:44.471Z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