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478" w:rsidRDefault="00F10EA6" w:rsidP="00F10EA6">
      <w:pPr>
        <w:pStyle w:val="Citationintense"/>
        <w:rPr>
          <w:sz w:val="56"/>
        </w:rPr>
      </w:pPr>
      <w:r w:rsidRPr="00F10EA6">
        <w:rPr>
          <w:sz w:val="56"/>
        </w:rPr>
        <w:t>ASD2 Laboratoire 4</w:t>
      </w:r>
    </w:p>
    <w:p w:rsidR="00F10EA6" w:rsidRDefault="00F10EA6" w:rsidP="00F10EA6">
      <w:pPr>
        <w:pStyle w:val="Titre2"/>
      </w:pPr>
      <w:r>
        <w:t>Partie 1</w:t>
      </w:r>
    </w:p>
    <w:p w:rsidR="00F10EA6" w:rsidRPr="00F10EA6" w:rsidRDefault="00F10EA6" w:rsidP="00F10EA6">
      <w:bookmarkStart w:id="0" w:name="_GoBack"/>
      <w:bookmarkEnd w:id="0"/>
    </w:p>
    <w:p w:rsidR="00F10EA6" w:rsidRPr="00F10EA6" w:rsidRDefault="00F10EA6" w:rsidP="00F10EA6"/>
    <w:p w:rsidR="00F10EA6" w:rsidRPr="00F10EA6" w:rsidRDefault="00F10EA6" w:rsidP="00F10EA6">
      <w:r>
        <w:rPr>
          <w:noProof/>
          <w:lang w:eastAsia="fr-CH"/>
        </w:rPr>
        <w:drawing>
          <wp:inline distT="0" distB="0" distL="0" distR="0" wp14:anchorId="4E15831F" wp14:editId="56959908">
            <wp:extent cx="4578164" cy="2743200"/>
            <wp:effectExtent l="0" t="0" r="13335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1F03AFA4" wp14:editId="441C9AC7">
            <wp:extent cx="4581525" cy="2743200"/>
            <wp:effectExtent l="0" t="0" r="9525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F10EA6" w:rsidRPr="00F10EA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BBA" w:rsidRDefault="00511BBA" w:rsidP="00F10EA6">
      <w:pPr>
        <w:spacing w:after="0" w:line="240" w:lineRule="auto"/>
      </w:pPr>
      <w:r>
        <w:separator/>
      </w:r>
    </w:p>
  </w:endnote>
  <w:endnote w:type="continuationSeparator" w:id="0">
    <w:p w:rsidR="00511BBA" w:rsidRDefault="00511BBA" w:rsidP="00F10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979617"/>
      <w:docPartObj>
        <w:docPartGallery w:val="Page Numbers (Bottom of Page)"/>
        <w:docPartUnique/>
      </w:docPartObj>
    </w:sdtPr>
    <w:sdtContent>
      <w:p w:rsidR="00F10EA6" w:rsidRDefault="00F10EA6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10EA6">
          <w:rPr>
            <w:noProof/>
            <w:lang w:val="fr-FR"/>
          </w:rPr>
          <w:t>1</w:t>
        </w:r>
        <w:r>
          <w:fldChar w:fldCharType="end"/>
        </w:r>
      </w:p>
    </w:sdtContent>
  </w:sdt>
  <w:p w:rsidR="00F10EA6" w:rsidRDefault="00F10EA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BBA" w:rsidRDefault="00511BBA" w:rsidP="00F10EA6">
      <w:pPr>
        <w:spacing w:after="0" w:line="240" w:lineRule="auto"/>
      </w:pPr>
      <w:r>
        <w:separator/>
      </w:r>
    </w:p>
  </w:footnote>
  <w:footnote w:type="continuationSeparator" w:id="0">
    <w:p w:rsidR="00511BBA" w:rsidRDefault="00511BBA" w:rsidP="00F10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EA6" w:rsidRDefault="00F10EA6">
    <w:pPr>
      <w:pStyle w:val="En-tte"/>
    </w:pPr>
    <w:r>
      <w:t>Samuel Darcey &amp; Christophe Peretti</w:t>
    </w:r>
    <w:r>
      <w:tab/>
    </w:r>
    <w:r>
      <w:tab/>
      <w:t>04.12.2015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47E"/>
    <w:rsid w:val="00511BBA"/>
    <w:rsid w:val="0058547E"/>
    <w:rsid w:val="00903478"/>
    <w:rsid w:val="00F1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301B3DF-0A4E-4BF0-973C-8535C1AE7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0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0E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0E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10EA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10EA6"/>
    <w:rPr>
      <w:i/>
      <w:iCs/>
      <w:color w:val="5B9BD5" w:themeColor="accent1"/>
    </w:rPr>
  </w:style>
  <w:style w:type="paragraph" w:styleId="En-tte">
    <w:name w:val="header"/>
    <w:basedOn w:val="Normal"/>
    <w:link w:val="En-tteCar"/>
    <w:uiPriority w:val="99"/>
    <w:unhideWhenUsed/>
    <w:rsid w:val="00F10E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0EA6"/>
  </w:style>
  <w:style w:type="paragraph" w:styleId="Pieddepage">
    <w:name w:val="footer"/>
    <w:basedOn w:val="Normal"/>
    <w:link w:val="PieddepageCar"/>
    <w:uiPriority w:val="99"/>
    <w:unhideWhenUsed/>
    <w:rsid w:val="00F10E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0EA6"/>
  </w:style>
  <w:style w:type="character" w:customStyle="1" w:styleId="Titre2Car">
    <w:name w:val="Titre 2 Car"/>
    <w:basedOn w:val="Policepardfaut"/>
    <w:link w:val="Titre2"/>
    <w:uiPriority w:val="9"/>
    <w:rsid w:val="00F10E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Hub\Christophe-Samuel\ASD2\Labo4\statistiqu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Hub\Christophe-Samuel\ASD2\Labo4\statistiqu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Performances</a:t>
            </a:r>
            <a:r>
              <a:rPr lang="fr-CH" baseline="0"/>
              <a:t> collisions - remplissage des buckets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Pourcentage de collisions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Feuil1!$C$10:$K$10</c:f>
              <c:numCache>
                <c:formatCode>General</c:formatCode>
                <c:ptCount val="9"/>
                <c:pt idx="0">
                  <c:v>16.77</c:v>
                </c:pt>
                <c:pt idx="1">
                  <c:v>16.48</c:v>
                </c:pt>
                <c:pt idx="2">
                  <c:v>18.59</c:v>
                </c:pt>
                <c:pt idx="3">
                  <c:v>17.34</c:v>
                </c:pt>
                <c:pt idx="4">
                  <c:v>16.649999999999999</c:v>
                </c:pt>
                <c:pt idx="5">
                  <c:v>17.14</c:v>
                </c:pt>
                <c:pt idx="6">
                  <c:v>17.02</c:v>
                </c:pt>
                <c:pt idx="7">
                  <c:v>16.39</c:v>
                </c:pt>
                <c:pt idx="8">
                  <c:v>61.41</c:v>
                </c:pt>
              </c:numCache>
            </c:numRef>
          </c:val>
        </c:ser>
        <c:ser>
          <c:idx val="1"/>
          <c:order val="1"/>
          <c:tx>
            <c:v>Pourcentage de buckets vides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Feuil1!$C$12:$K$12</c:f>
              <c:numCache>
                <c:formatCode>General</c:formatCode>
                <c:ptCount val="9"/>
                <c:pt idx="0">
                  <c:v>68.313900000000004</c:v>
                </c:pt>
                <c:pt idx="1">
                  <c:v>68.203400000000002</c:v>
                </c:pt>
                <c:pt idx="2">
                  <c:v>69.006699999999995</c:v>
                </c:pt>
                <c:pt idx="3">
                  <c:v>68.530900000000003</c:v>
                </c:pt>
                <c:pt idx="4">
                  <c:v>68.268199999999993</c:v>
                </c:pt>
                <c:pt idx="5">
                  <c:v>68.454700000000003</c:v>
                </c:pt>
                <c:pt idx="6">
                  <c:v>68.409000000000006</c:v>
                </c:pt>
                <c:pt idx="7">
                  <c:v>68.169200000000004</c:v>
                </c:pt>
                <c:pt idx="8">
                  <c:v>85.308599999999998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4526896"/>
        <c:axId val="324528856"/>
      </c:barChart>
      <c:catAx>
        <c:axId val="3245268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24528856"/>
        <c:crosses val="autoZero"/>
        <c:auto val="1"/>
        <c:lblAlgn val="ctr"/>
        <c:lblOffset val="100"/>
        <c:noMultiLvlLbl val="0"/>
      </c:catAx>
      <c:valAx>
        <c:axId val="324528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24526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Performances</a:t>
            </a:r>
            <a:r>
              <a:rPr lang="fr-CH" baseline="0"/>
              <a:t> insertion - recherche</a:t>
            </a:r>
            <a:endParaRPr lang="fr-CH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Temps moyen d'insertion (μs)</c:v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val>
            <c:numRef>
              <c:f>Feuil1!$C$6:$K$6</c:f>
              <c:numCache>
                <c:formatCode>General</c:formatCode>
                <c:ptCount val="9"/>
                <c:pt idx="0">
                  <c:v>2.8020999999999998</c:v>
                </c:pt>
                <c:pt idx="1">
                  <c:v>2.8025000000000002</c:v>
                </c:pt>
                <c:pt idx="2">
                  <c:v>1.3004</c:v>
                </c:pt>
                <c:pt idx="3">
                  <c:v>2.1015000000000001</c:v>
                </c:pt>
                <c:pt idx="4">
                  <c:v>1.4009</c:v>
                </c:pt>
                <c:pt idx="5">
                  <c:v>2.0015000000000001</c:v>
                </c:pt>
                <c:pt idx="6">
                  <c:v>4.6032000000000002</c:v>
                </c:pt>
                <c:pt idx="7">
                  <c:v>1.3008</c:v>
                </c:pt>
                <c:pt idx="8">
                  <c:v>1.2011000000000001</c:v>
                </c:pt>
              </c:numCache>
            </c:numRef>
          </c:val>
        </c:ser>
        <c:ser>
          <c:idx val="1"/>
          <c:order val="1"/>
          <c:tx>
            <c:v>Temps moyen de recherche (μs)</c:v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val>
            <c:numRef>
              <c:f>Feuil1!$C$19:$K$19</c:f>
              <c:numCache>
                <c:formatCode>General</c:formatCode>
                <c:ptCount val="9"/>
                <c:pt idx="0">
                  <c:v>1.401</c:v>
                </c:pt>
                <c:pt idx="1">
                  <c:v>1.5007999999999999</c:v>
                </c:pt>
                <c:pt idx="2">
                  <c:v>0.80030000000000001</c:v>
                </c:pt>
                <c:pt idx="3">
                  <c:v>0.60040000000000004</c:v>
                </c:pt>
                <c:pt idx="4">
                  <c:v>0.50049999999999994</c:v>
                </c:pt>
                <c:pt idx="5">
                  <c:v>0.9002</c:v>
                </c:pt>
                <c:pt idx="6">
                  <c:v>4.3029000000000002</c:v>
                </c:pt>
                <c:pt idx="7">
                  <c:v>0.60070000000000001</c:v>
                </c:pt>
                <c:pt idx="8">
                  <c:v>0.70030000000000003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4529248"/>
        <c:axId val="433719648"/>
      </c:barChart>
      <c:catAx>
        <c:axId val="3245292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33719648"/>
        <c:crosses val="autoZero"/>
        <c:auto val="1"/>
        <c:lblAlgn val="ctr"/>
        <c:lblOffset val="100"/>
        <c:noMultiLvlLbl val="0"/>
      </c:catAx>
      <c:valAx>
        <c:axId val="433719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24529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Peretti Christophe</dc:creator>
  <cp:keywords/>
  <dc:description/>
  <cp:lastModifiedBy>Peretti Christophe</cp:lastModifiedBy>
  <cp:revision>2</cp:revision>
  <dcterms:created xsi:type="dcterms:W3CDTF">2015-12-04T10:59:00Z</dcterms:created>
  <dcterms:modified xsi:type="dcterms:W3CDTF">2015-12-04T11:10:00Z</dcterms:modified>
</cp:coreProperties>
</file>