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Football Tournament Management System</w:t>
      </w:r>
    </w:p>
    <w:p>
      <w:pPr>
        <w:pStyle w:val="BodyText"/>
      </w:pPr>
      <w:r>
        <w:t xml:space="preserve">Developer Manual</w:t>
      </w:r>
    </w:p>
    <w:p>
      <w:pPr>
        <w:pStyle w:val="BodyText"/>
      </w:pPr>
      <w:r>
        <w:t xml:space="preserve">Technical Documentation for Developers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Rostand Cedrix Assonfo Demaboi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Hochschule Georg Agricola, Bochum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Database Management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Semester: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 Term 2026</w:t>
            </w:r>
          </w:p>
        </w:tc>
      </w:tr>
    </w:tbl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2026-09-10</w:t>
      </w:r>
    </w:p>
    <w:bookmarkStart w:id="25" w:name="introduction"/>
    <w:p>
      <w:pPr>
        <w:pStyle w:val="Heading1"/>
      </w:pPr>
      <w:r>
        <w:t xml:space="preserve">Introduction</w:t>
      </w:r>
    </w:p>
    <w:bookmarkStart w:id="20" w:name="purpose-of-this-document"/>
    <w:p>
      <w:pPr>
        <w:pStyle w:val="Heading2"/>
      </w:pPr>
      <w:r>
        <w:t xml:space="preserve">Purpose of this Document</w:t>
      </w:r>
    </w:p>
    <w:p>
      <w:pPr>
        <w:pStyle w:val="FirstParagraph"/>
      </w:pPr>
      <w:r>
        <w:t xml:space="preserve">This document is the technical developer manual for the</w:t>
      </w:r>
      <w:r>
        <w:t xml:space="preserve"> </w:t>
      </w:r>
      <w:r>
        <w:t xml:space="preserve">Football Tournament Management System.</w:t>
      </w:r>
    </w:p>
    <w:p>
      <w:pPr>
        <w:pStyle w:val="BodyText"/>
      </w:pPr>
      <w:r>
        <w:t xml:space="preserve">Its purpose is to provide future developers with the information</w:t>
      </w:r>
      <w:r>
        <w:t xml:space="preserve"> </w:t>
      </w:r>
      <w:r>
        <w:t xml:space="preserve">required to understand, install, maintain, test, and extend the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Unlike the user manual, which focuses on how to use the application,</w:t>
      </w:r>
      <w:r>
        <w:t xml:space="preserve"> </w:t>
      </w:r>
      <w:r>
        <w:t xml:space="preserve">this document focuses on the internal architecture, source code,</w:t>
      </w:r>
      <w:r>
        <w:t xml:space="preserve"> </w:t>
      </w:r>
      <w:r>
        <w:t xml:space="preserve">database structure, API, business logic, and development workflow.</w:t>
      </w:r>
    </w:p>
    <w:bookmarkEnd w:id="20"/>
    <w:bookmarkStart w:id="21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Football Tournament Management System is an application designed</w:t>
      </w:r>
      <w:r>
        <w:t xml:space="preserve"> </w:t>
      </w:r>
      <w:r>
        <w:t xml:space="preserve">to organize, track, and administer football competitions.</w:t>
      </w:r>
    </w:p>
    <w:p>
      <w:pPr>
        <w:pStyle w:val="BodyText"/>
      </w:pPr>
      <w:r>
        <w:t xml:space="preserve">The system supports the management of:</w:t>
      </w:r>
    </w:p>
    <w:p>
      <w:pPr>
        <w:numPr>
          <w:ilvl w:val="0"/>
          <w:numId w:val="1001"/>
        </w:numPr>
      </w:pPr>
      <w:r>
        <w:t xml:space="preserve">tournaments,</w:t>
      </w:r>
    </w:p>
    <w:p>
      <w:pPr>
        <w:numPr>
          <w:ilvl w:val="0"/>
          <w:numId w:val="1001"/>
        </w:numPr>
      </w:pPr>
      <w:r>
        <w:t xml:space="preserve">teams,</w:t>
      </w:r>
    </w:p>
    <w:p>
      <w:pPr>
        <w:numPr>
          <w:ilvl w:val="0"/>
          <w:numId w:val="1001"/>
        </w:numPr>
      </w:pPr>
      <w:r>
        <w:t xml:space="preserve">matches,</w:t>
      </w:r>
    </w:p>
    <w:p>
      <w:pPr>
        <w:numPr>
          <w:ilvl w:val="0"/>
          <w:numId w:val="1001"/>
        </w:numPr>
      </w:pPr>
      <w:r>
        <w:t xml:space="preserve">match scores,</w:t>
      </w:r>
    </w:p>
    <w:p>
      <w:pPr>
        <w:numPr>
          <w:ilvl w:val="0"/>
          <w:numId w:val="1001"/>
        </w:numPr>
      </w:pPr>
      <w:r>
        <w:t xml:space="preserve">referees,</w:t>
      </w:r>
    </w:p>
    <w:p>
      <w:pPr>
        <w:numPr>
          <w:ilvl w:val="0"/>
          <w:numId w:val="1001"/>
        </w:numPr>
      </w:pPr>
      <w:r>
        <w:t xml:space="preserve">tournament standings.</w:t>
      </w:r>
    </w:p>
    <w:p>
      <w:pPr>
        <w:pStyle w:val="FirstParagraph"/>
      </w:pPr>
      <w:r>
        <w:t xml:space="preserve">The application follows a decoupled architecture composed of a</w:t>
      </w:r>
      <w:r>
        <w:t xml:space="preserve"> </w:t>
      </w:r>
      <w:r>
        <w:t xml:space="preserve">backend REST API, a graphical frontend, and a relational database.</w:t>
      </w:r>
    </w:p>
    <w:bookmarkEnd w:id="21"/>
    <w:bookmarkStart w:id="24" w:name="user-roles"/>
    <w:p>
      <w:pPr>
        <w:pStyle w:val="Heading2"/>
      </w:pPr>
      <w:r>
        <w:t xml:space="preserve">User Roles</w:t>
      </w:r>
    </w:p>
    <w:p>
      <w:pPr>
        <w:pStyle w:val="FirstParagraph"/>
      </w:pPr>
      <w:r>
        <w:t xml:space="preserve">The system provides two main user roles.</w:t>
      </w:r>
    </w:p>
    <w:bookmarkStart w:id="22" w:name="organizer-mode"/>
    <w:p>
      <w:pPr>
        <w:pStyle w:val="Heading3"/>
      </w:pPr>
      <w:r>
        <w:t xml:space="preserve">Organizer Mode</w:t>
      </w:r>
    </w:p>
    <w:p>
      <w:pPr>
        <w:pStyle w:val="FirstParagraph"/>
      </w:pPr>
      <w:r>
        <w:t xml:space="preserve">Organizer Mode provides write access to the system.</w:t>
      </w:r>
    </w:p>
    <w:p>
      <w:pPr>
        <w:pStyle w:val="BodyText"/>
      </w:pPr>
      <w:r>
        <w:t xml:space="preserve">An authenticated organizer can:</w:t>
      </w:r>
    </w:p>
    <w:p>
      <w:pPr>
        <w:numPr>
          <w:ilvl w:val="0"/>
          <w:numId w:val="1002"/>
        </w:numPr>
      </w:pPr>
      <w:r>
        <w:t xml:space="preserve">create tournaments,</w:t>
      </w:r>
    </w:p>
    <w:p>
      <w:pPr>
        <w:numPr>
          <w:ilvl w:val="0"/>
          <w:numId w:val="1002"/>
        </w:numPr>
      </w:pPr>
      <w:r>
        <w:t xml:space="preserve">modify tournaments,</w:t>
      </w:r>
    </w:p>
    <w:p>
      <w:pPr>
        <w:numPr>
          <w:ilvl w:val="0"/>
          <w:numId w:val="1002"/>
        </w:numPr>
      </w:pPr>
      <w:r>
        <w:t xml:space="preserve">delete tournaments,</w:t>
      </w:r>
    </w:p>
    <w:p>
      <w:pPr>
        <w:numPr>
          <w:ilvl w:val="0"/>
          <w:numId w:val="1002"/>
        </w:numPr>
      </w:pPr>
      <w:r>
        <w:t xml:space="preserve">create teams,</w:t>
      </w:r>
    </w:p>
    <w:p>
      <w:pPr>
        <w:numPr>
          <w:ilvl w:val="0"/>
          <w:numId w:val="1002"/>
        </w:numPr>
      </w:pPr>
      <w:r>
        <w:t xml:space="preserve">modify teams,</w:t>
      </w:r>
    </w:p>
    <w:p>
      <w:pPr>
        <w:numPr>
          <w:ilvl w:val="0"/>
          <w:numId w:val="1002"/>
        </w:numPr>
      </w:pPr>
      <w:r>
        <w:t xml:space="preserve">delete teams,</w:t>
      </w:r>
    </w:p>
    <w:p>
      <w:pPr>
        <w:numPr>
          <w:ilvl w:val="0"/>
          <w:numId w:val="1002"/>
        </w:numPr>
      </w:pPr>
      <w:r>
        <w:t xml:space="preserve">schedule matches,</w:t>
      </w:r>
    </w:p>
    <w:p>
      <w:pPr>
        <w:numPr>
          <w:ilvl w:val="0"/>
          <w:numId w:val="1002"/>
        </w:numPr>
      </w:pPr>
      <w:r>
        <w:t xml:space="preserve">update match scores,</w:t>
      </w:r>
    </w:p>
    <w:p>
      <w:pPr>
        <w:numPr>
          <w:ilvl w:val="0"/>
          <w:numId w:val="1002"/>
        </w:numPr>
      </w:pPr>
      <w:r>
        <w:t xml:space="preserve">delete matches.</w:t>
      </w:r>
    </w:p>
    <w:p>
      <w:pPr>
        <w:pStyle w:val="FirstParagraph"/>
      </w:pPr>
      <w:r>
        <w:t xml:space="preserve">Authentication is performed using an API key transmitted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HTTP header.</w:t>
      </w:r>
    </w:p>
    <w:bookmarkEnd w:id="22"/>
    <w:bookmarkStart w:id="23" w:name="viewer-mode"/>
    <w:p>
      <w:pPr>
        <w:pStyle w:val="Heading3"/>
      </w:pPr>
      <w:r>
        <w:t xml:space="preserve">Viewer Mode</w:t>
      </w:r>
    </w:p>
    <w:p>
      <w:pPr>
        <w:pStyle w:val="FirstParagraph"/>
      </w:pPr>
      <w:r>
        <w:t xml:space="preserve">Viewer Mode is a read-only mode.</w:t>
      </w:r>
    </w:p>
    <w:p>
      <w:pPr>
        <w:pStyle w:val="BodyText"/>
      </w:pPr>
      <w:r>
        <w:t xml:space="preserve">A viewer can:</w:t>
      </w:r>
    </w:p>
    <w:p>
      <w:pPr>
        <w:numPr>
          <w:ilvl w:val="0"/>
          <w:numId w:val="1003"/>
        </w:numPr>
      </w:pPr>
      <w:r>
        <w:t xml:space="preserve">view tournaments,</w:t>
      </w:r>
    </w:p>
    <w:p>
      <w:pPr>
        <w:numPr>
          <w:ilvl w:val="0"/>
          <w:numId w:val="1003"/>
        </w:numPr>
      </w:pPr>
      <w:r>
        <w:t xml:space="preserve">view teams,</w:t>
      </w:r>
    </w:p>
    <w:p>
      <w:pPr>
        <w:numPr>
          <w:ilvl w:val="0"/>
          <w:numId w:val="1003"/>
        </w:numPr>
      </w:pPr>
      <w:r>
        <w:t xml:space="preserve">view matches,</w:t>
      </w:r>
    </w:p>
    <w:p>
      <w:pPr>
        <w:numPr>
          <w:ilvl w:val="0"/>
          <w:numId w:val="1003"/>
        </w:numPr>
      </w:pPr>
      <w:r>
        <w:t xml:space="preserve">view match scores,</w:t>
      </w:r>
    </w:p>
    <w:p>
      <w:pPr>
        <w:numPr>
          <w:ilvl w:val="0"/>
          <w:numId w:val="1003"/>
        </w:numPr>
      </w:pPr>
      <w:r>
        <w:t xml:space="preserve">view tournament standings.</w:t>
      </w:r>
    </w:p>
    <w:bookmarkEnd w:id="23"/>
    <w:bookmarkEnd w:id="24"/>
    <w:bookmarkEnd w:id="25"/>
    <w:bookmarkStart w:id="29" w:name="technology-stack"/>
    <w:p>
      <w:pPr>
        <w:pStyle w:val="Heading1"/>
      </w:pPr>
      <w:r>
        <w:t xml:space="preserve">Technology Stack</w:t>
      </w:r>
    </w:p>
    <w:p>
      <w:pPr>
        <w:pStyle w:val="TableCaption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echnology stack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Tkinter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SQL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/ Docker Compose</w:t>
            </w:r>
          </w:p>
        </w:tc>
      </w:tr>
    </w:tbl>
    <w:bookmarkStart w:id="2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The backend is implemented as a REST API using FastAPI.</w:t>
      </w:r>
    </w:p>
    <w:p>
      <w:pPr>
        <w:pStyle w:val="BodyText"/>
      </w:pPr>
      <w:r>
        <w:t xml:space="preserve">Its responsibilities include:</w:t>
      </w:r>
    </w:p>
    <w:p>
      <w:pPr>
        <w:numPr>
          <w:ilvl w:val="0"/>
          <w:numId w:val="1004"/>
        </w:numPr>
      </w:pPr>
      <w:r>
        <w:t xml:space="preserve">receiving HTTP requests,</w:t>
      </w:r>
    </w:p>
    <w:p>
      <w:pPr>
        <w:numPr>
          <w:ilvl w:val="0"/>
          <w:numId w:val="1004"/>
        </w:numPr>
      </w:pPr>
      <w:r>
        <w:t xml:space="preserve">validating input data,</w:t>
      </w:r>
    </w:p>
    <w:p>
      <w:pPr>
        <w:numPr>
          <w:ilvl w:val="0"/>
          <w:numId w:val="1004"/>
        </w:numPr>
      </w:pPr>
      <w:r>
        <w:t xml:space="preserve">applying business rules,</w:t>
      </w:r>
    </w:p>
    <w:p>
      <w:pPr>
        <w:numPr>
          <w:ilvl w:val="0"/>
          <w:numId w:val="1004"/>
        </w:numPr>
      </w:pPr>
      <w:r>
        <w:t xml:space="preserve">communicating with the database,</w:t>
      </w:r>
    </w:p>
    <w:p>
      <w:pPr>
        <w:numPr>
          <w:ilvl w:val="0"/>
          <w:numId w:val="1004"/>
        </w:numPr>
      </w:pPr>
      <w:r>
        <w:t xml:space="preserve">returning HTTP responses.</w:t>
      </w:r>
    </w:p>
    <w:bookmarkEnd w:id="26"/>
    <w:bookmarkStart w:id="27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The frontend is implemented using Python Tkinter.</w:t>
      </w:r>
    </w:p>
    <w:p>
      <w:pPr>
        <w:pStyle w:val="BodyText"/>
      </w:pPr>
      <w:r>
        <w:t xml:space="preserve">It provides a graphical interface for:</w:t>
      </w:r>
    </w:p>
    <w:p>
      <w:pPr>
        <w:numPr>
          <w:ilvl w:val="0"/>
          <w:numId w:val="1005"/>
        </w:numPr>
      </w:pPr>
      <w:r>
        <w:t xml:space="preserve">viewing tournaments,</w:t>
      </w:r>
    </w:p>
    <w:p>
      <w:pPr>
        <w:numPr>
          <w:ilvl w:val="0"/>
          <w:numId w:val="1005"/>
        </w:numPr>
      </w:pPr>
      <w:r>
        <w:t xml:space="preserve">viewing teams,</w:t>
      </w:r>
    </w:p>
    <w:p>
      <w:pPr>
        <w:numPr>
          <w:ilvl w:val="0"/>
          <w:numId w:val="1005"/>
        </w:numPr>
      </w:pPr>
      <w:r>
        <w:t xml:space="preserve">viewing matches,</w:t>
      </w:r>
    </w:p>
    <w:p>
      <w:pPr>
        <w:numPr>
          <w:ilvl w:val="0"/>
          <w:numId w:val="1005"/>
        </w:numPr>
      </w:pPr>
      <w:r>
        <w:t xml:space="preserve">viewing standings,</w:t>
      </w:r>
    </w:p>
    <w:p>
      <w:pPr>
        <w:numPr>
          <w:ilvl w:val="0"/>
          <w:numId w:val="1005"/>
        </w:numPr>
      </w:pPr>
      <w:r>
        <w:t xml:space="preserve">performing administrative operations.</w:t>
      </w:r>
    </w:p>
    <w:bookmarkEnd w:id="27"/>
    <w:bookmarkStart w:id="28" w:name="docker"/>
    <w:p>
      <w:pPr>
        <w:pStyle w:val="Heading2"/>
      </w:pPr>
      <w:r>
        <w:t xml:space="preserve">Docker</w:t>
      </w:r>
    </w:p>
    <w:p>
      <w:pPr>
        <w:pStyle w:val="FirstParagraph"/>
      </w:pPr>
      <w:r>
        <w:t xml:space="preserve">Docker Compose is used to orchestrate the application services.</w:t>
      </w:r>
    </w:p>
    <w:p>
      <w:pPr>
        <w:pStyle w:val="BodyText"/>
      </w:pPr>
      <w:r>
        <w:t xml:space="preserve">The goal is to provide a reproducible and portable runtime environment.</w:t>
      </w:r>
    </w:p>
    <w:bookmarkEnd w:id="28"/>
    <w:bookmarkEnd w:id="29"/>
    <w:bookmarkStart w:id="34" w:name="system-architecture"/>
    <w:p>
      <w:pPr>
        <w:pStyle w:val="Heading1"/>
      </w:pPr>
      <w:r>
        <w:t xml:space="preserve">System Architecture</w:t>
      </w:r>
    </w:p>
    <w:bookmarkStart w:id="30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t xml:space="preserve">The application follows a client-server architecture.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System architecture</w:t>
      </w:r>
    </w:p>
    <w:bookmarkEnd w:id="30"/>
    <w:bookmarkStart w:id="31" w:name="frontend-layer"/>
    <w:p>
      <w:pPr>
        <w:pStyle w:val="Heading2"/>
      </w:pPr>
      <w:r>
        <w:t xml:space="preserve">Frontend Layer</w:t>
      </w:r>
    </w:p>
    <w:p>
      <w:pPr>
        <w:pStyle w:val="FirstParagraph"/>
      </w:pPr>
      <w:r>
        <w:t xml:space="preserve">The frontend is responsible for user interaction.</w:t>
      </w:r>
    </w:p>
    <w:p>
      <w:pPr>
        <w:pStyle w:val="BodyText"/>
      </w:pPr>
      <w:r>
        <w:t xml:space="preserve">It communicates with the backend exclusively through the REST API.</w:t>
      </w:r>
    </w:p>
    <w:p>
      <w:pPr>
        <w:pStyle w:val="BodyText"/>
      </w:pPr>
      <w:r>
        <w:t xml:space="preserve">The frontend should not directly access the database.</w:t>
      </w:r>
    </w:p>
    <w:bookmarkEnd w:id="31"/>
    <w:bookmarkStart w:id="32" w:name="backend-layer"/>
    <w:p>
      <w:pPr>
        <w:pStyle w:val="Heading2"/>
      </w:pPr>
      <w:r>
        <w:t xml:space="preserve">Backend Layer</w:t>
      </w:r>
    </w:p>
    <w:p>
      <w:pPr>
        <w:pStyle w:val="FirstParagraph"/>
      </w:pPr>
      <w:r>
        <w:t xml:space="preserve">The backend acts as the central application layer.</w:t>
      </w:r>
    </w:p>
    <w:p>
      <w:pPr>
        <w:pStyle w:val="BodyText"/>
      </w:pPr>
      <w:r>
        <w:t xml:space="preserve">It is responsible for:</w:t>
      </w:r>
    </w:p>
    <w:p>
      <w:pPr>
        <w:numPr>
          <w:ilvl w:val="0"/>
          <w:numId w:val="1006"/>
        </w:numPr>
      </w:pPr>
      <w:r>
        <w:t xml:space="preserve">API endpoints,</w:t>
      </w:r>
    </w:p>
    <w:p>
      <w:pPr>
        <w:numPr>
          <w:ilvl w:val="0"/>
          <w:numId w:val="1006"/>
        </w:numPr>
      </w:pPr>
      <w:r>
        <w:t xml:space="preserve">authentication,</w:t>
      </w:r>
    </w:p>
    <w:p>
      <w:pPr>
        <w:numPr>
          <w:ilvl w:val="0"/>
          <w:numId w:val="1006"/>
        </w:numPr>
      </w:pPr>
      <w:r>
        <w:t xml:space="preserve">validation,</w:t>
      </w:r>
    </w:p>
    <w:p>
      <w:pPr>
        <w:numPr>
          <w:ilvl w:val="0"/>
          <w:numId w:val="1006"/>
        </w:numPr>
      </w:pPr>
      <w:r>
        <w:t xml:space="preserve">business logic,</w:t>
      </w:r>
    </w:p>
    <w:p>
      <w:pPr>
        <w:numPr>
          <w:ilvl w:val="0"/>
          <w:numId w:val="1006"/>
        </w:numPr>
      </w:pPr>
      <w:r>
        <w:t xml:space="preserve">database access.</w:t>
      </w:r>
    </w:p>
    <w:bookmarkEnd w:id="32"/>
    <w:bookmarkStart w:id="33" w:name="database-layer"/>
    <w:p>
      <w:pPr>
        <w:pStyle w:val="Heading2"/>
      </w:pPr>
      <w:r>
        <w:t xml:space="preserve">Database Layer</w:t>
      </w:r>
    </w:p>
    <w:p>
      <w:pPr>
        <w:pStyle w:val="FirstParagraph"/>
      </w:pPr>
      <w:r>
        <w:t xml:space="preserve">The database stores persistent application data.</w:t>
      </w:r>
    </w:p>
    <w:p>
      <w:pPr>
        <w:pStyle w:val="BodyText"/>
      </w:pPr>
      <w:r>
        <w:t xml:space="preserve">The database is responsible for maintaining:</w:t>
      </w:r>
    </w:p>
    <w:p>
      <w:pPr>
        <w:numPr>
          <w:ilvl w:val="0"/>
          <w:numId w:val="1007"/>
        </w:numPr>
      </w:pPr>
      <w:r>
        <w:t xml:space="preserve">primary key constraints,</w:t>
      </w:r>
    </w:p>
    <w:p>
      <w:pPr>
        <w:numPr>
          <w:ilvl w:val="0"/>
          <w:numId w:val="1007"/>
        </w:numPr>
      </w:pPr>
      <w:r>
        <w:t xml:space="preserve">foreign key constraints,</w:t>
      </w:r>
    </w:p>
    <w:p>
      <w:pPr>
        <w:numPr>
          <w:ilvl w:val="0"/>
          <w:numId w:val="1007"/>
        </w:numPr>
      </w:pPr>
      <w:r>
        <w:t xml:space="preserve">uniqueness constraints,</w:t>
      </w:r>
    </w:p>
    <w:p>
      <w:pPr>
        <w:numPr>
          <w:ilvl w:val="0"/>
          <w:numId w:val="1007"/>
        </w:numPr>
      </w:pPr>
      <w:r>
        <w:t xml:space="preserve">referential integrity.</w:t>
      </w:r>
    </w:p>
    <w:bookmarkEnd w:id="33"/>
    <w:bookmarkEnd w:id="34"/>
    <w:bookmarkStart w:id="38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The following structure represents the recommended organization of</w:t>
      </w:r>
      <w:r>
        <w:t xml:space="preserve"> </w:t>
      </w:r>
      <w:r>
        <w:t xml:space="preserve">the project.</w:t>
      </w:r>
    </w:p>
    <w:p>
      <w:pPr>
        <w:pStyle w:val="SourceCode"/>
      </w:pPr>
      <w:r>
        <w:rPr>
          <w:rStyle w:val="VerbatimChar"/>
        </w:rPr>
        <w:t xml:space="preserve">football-tournament-manager/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backend/</w:t>
      </w:r>
      <w:r>
        <w:br/>
      </w:r>
      <w:r>
        <w:rPr>
          <w:rStyle w:val="VerbatimChar"/>
        </w:rPr>
        <w:t xml:space="preserve">|   +--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frontend/</w:t>
      </w:r>
      <w:r>
        <w:br/>
      </w:r>
      <w:r>
        <w:rPr>
          <w:rStyle w:val="VerbatimChar"/>
        </w:rPr>
        <w:t xml:space="preserve">|   +-- football_tournament/</w:t>
      </w:r>
      <w:r>
        <w:br/>
      </w:r>
      <w:r>
        <w:rPr>
          <w:rStyle w:val="VerbatimChar"/>
        </w:rPr>
        <w:t xml:space="preserve">|       +--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tests/</w:t>
      </w:r>
      <w:r>
        <w:br/>
      </w:r>
      <w:r>
        <w:rPr>
          <w:rStyle w:val="VerbatimChar"/>
        </w:rPr>
        <w:t xml:space="preserve">|   +--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docker-compose.yml</w:t>
      </w:r>
      <w:r>
        <w:br/>
      </w:r>
      <w:r>
        <w:rPr>
          <w:rStyle w:val="VerbatimChar"/>
        </w:rPr>
        <w:t xml:space="preserve">+-- Dockerfile</w:t>
      </w:r>
      <w:r>
        <w:br/>
      </w:r>
      <w:r>
        <w:rPr>
          <w:rStyle w:val="VerbatimChar"/>
        </w:rPr>
        <w:t xml:space="preserve">+-- requirements.txt</w:t>
      </w:r>
      <w:r>
        <w:br/>
      </w:r>
      <w:r>
        <w:rPr>
          <w:rStyle w:val="VerbatimChar"/>
        </w:rPr>
        <w:t xml:space="preserve">+-- README.md</w:t>
      </w:r>
      <w:r>
        <w:br/>
      </w:r>
      <w:r>
        <w:rPr>
          <w:rStyle w:val="VerbatimChar"/>
        </w:rPr>
        <w:t xml:space="preserve">+-- DEVELOPER_MANUAL.tex</w:t>
      </w:r>
    </w:p>
    <w:bookmarkStart w:id="35" w:name="backend-directory"/>
    <w:p>
      <w:pPr>
        <w:pStyle w:val="Heading2"/>
      </w:pPr>
      <w:r>
        <w:t xml:space="preserve">Backend Directory</w:t>
      </w:r>
    </w:p>
    <w:p>
      <w:pPr>
        <w:pStyle w:val="FirstParagraph"/>
      </w:pPr>
      <w:r>
        <w:t xml:space="preserve">The backend directory contains the FastAPI application and all</w:t>
      </w:r>
      <w:r>
        <w:t xml:space="preserve"> </w:t>
      </w:r>
      <w:r>
        <w:t xml:space="preserve">backend-related components.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actual backend directories and files</w:t>
      </w:r>
      <w:r>
        <w:t xml:space="preserve"> </w:t>
      </w:r>
      <w:r>
        <w:t xml:space="preserve">according to the source code.</w:t>
      </w:r>
    </w:p>
    <w:bookmarkEnd w:id="35"/>
    <w:bookmarkStart w:id="36" w:name="frontend-directory"/>
    <w:p>
      <w:pPr>
        <w:pStyle w:val="Heading2"/>
      </w:pPr>
      <w:r>
        <w:t xml:space="preserve">Frontend Directory</w:t>
      </w:r>
    </w:p>
    <w:p>
      <w:pPr>
        <w:pStyle w:val="FirstParagraph"/>
      </w:pPr>
      <w:r>
        <w:t xml:space="preserve">The frontend directory contains the Tkinter graphical application.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actual frontend modules and their</w:t>
      </w:r>
      <w:r>
        <w:t xml:space="preserve"> </w:t>
      </w:r>
      <w:r>
        <w:t xml:space="preserve">responsibilities.</w:t>
      </w:r>
    </w:p>
    <w:bookmarkEnd w:id="36"/>
    <w:bookmarkStart w:id="37" w:name="tests-directory"/>
    <w:p>
      <w:pPr>
        <w:pStyle w:val="Heading2"/>
      </w:pPr>
      <w:r>
        <w:t xml:space="preserve">Tests Directory</w:t>
      </w:r>
    </w:p>
    <w:p>
      <w:pPr>
        <w:pStyle w:val="FirstParagraph"/>
      </w:pPr>
      <w:r>
        <w:t xml:space="preserve">The tests directory contains automated tests.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actual test structure.</w:t>
      </w:r>
    </w:p>
    <w:bookmarkEnd w:id="37"/>
    <w:bookmarkEnd w:id="38"/>
    <w:bookmarkStart w:id="43" w:name="installation-and-setup"/>
    <w:p>
      <w:pPr>
        <w:pStyle w:val="Heading1"/>
      </w:pPr>
      <w:r>
        <w:t xml:space="preserve">Installation and Setup</w:t>
      </w:r>
    </w:p>
    <w:bookmarkStart w:id="39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The following software is required:</w:t>
      </w:r>
    </w:p>
    <w:p>
      <w:pPr>
        <w:numPr>
          <w:ilvl w:val="0"/>
          <w:numId w:val="1008"/>
        </w:numPr>
      </w:pPr>
      <w:r>
        <w:t xml:space="preserve">Git,</w:t>
      </w:r>
    </w:p>
    <w:p>
      <w:pPr>
        <w:numPr>
          <w:ilvl w:val="0"/>
          <w:numId w:val="1008"/>
        </w:numPr>
      </w:pPr>
      <w:r>
        <w:t xml:space="preserve">Docker,</w:t>
      </w:r>
    </w:p>
    <w:p>
      <w:pPr>
        <w:numPr>
          <w:ilvl w:val="0"/>
          <w:numId w:val="1008"/>
        </w:numPr>
      </w:pPr>
      <w:r>
        <w:t xml:space="preserve">Docker Compose,</w:t>
      </w:r>
    </w:p>
    <w:p>
      <w:pPr>
        <w:numPr>
          <w:ilvl w:val="0"/>
          <w:numId w:val="1008"/>
        </w:numPr>
      </w:pPr>
      <w:r>
        <w:t xml:space="preserve">Python 3,</w:t>
      </w:r>
    </w:p>
    <w:p>
      <w:pPr>
        <w:numPr>
          <w:ilvl w:val="0"/>
          <w:numId w:val="1008"/>
        </w:numPr>
      </w:pPr>
      <w:r>
        <w:t xml:space="preserve">a SQL-compatible database environment.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Specify the exact supported versions.</w:t>
      </w:r>
    </w:p>
    <w:bookmarkEnd w:id="39"/>
    <w:bookmarkStart w:id="40" w:name="clone-the-repository"/>
    <w:p>
      <w:pPr>
        <w:pStyle w:val="Heading2"/>
      </w:pPr>
      <w: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football-tournament-manager</w:t>
      </w:r>
    </w:p>
    <w:bookmarkEnd w:id="40"/>
    <w:bookmarkStart w:id="41" w:name="backend-installation"/>
    <w:p>
      <w:pPr>
        <w:pStyle w:val="Heading2"/>
      </w:pPr>
      <w:r>
        <w:t xml:space="preserve">Backend Installation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exact Python environment and dependency</w:t>
      </w:r>
      <w:r>
        <w:t xml:space="preserve"> </w:t>
      </w:r>
      <w:r>
        <w:t xml:space="preserve">installation process.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41"/>
    <w:bookmarkStart w:id="42" w:name="frontend-installation"/>
    <w:p>
      <w:pPr>
        <w:pStyle w:val="Heading2"/>
      </w:pPr>
      <w:r>
        <w:t xml:space="preserve">Frontend Installation</w:t>
      </w:r>
    </w:p>
    <w:p>
      <w:pPr>
        <w:pStyle w:val="FirstParagraph"/>
      </w:pPr>
      <w:r>
        <w:t xml:space="preserve">The frontend uses a Python virtual environment.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42"/>
    <w:bookmarkEnd w:id="43"/>
    <w:bookmarkStart w:id="48" w:name="docker-and-deployment"/>
    <w:p>
      <w:pPr>
        <w:pStyle w:val="Heading1"/>
      </w:pPr>
      <w:r>
        <w:t xml:space="preserve">Docker and Deployment</w:t>
      </w:r>
    </w:p>
    <w:bookmarkStart w:id="44" w:name="starting-the-services"/>
    <w:p>
      <w:pPr>
        <w:pStyle w:val="Heading2"/>
      </w:pPr>
      <w:r>
        <w:t xml:space="preserve">Starting the Services</w:t>
      </w:r>
    </w:p>
    <w:p>
      <w:pPr>
        <w:pStyle w:val="FirstParagraph"/>
      </w:pPr>
      <w:r>
        <w:t xml:space="preserve">The complete backend environment can be started using: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bookmarkEnd w:id="44"/>
    <w:bookmarkStart w:id="45" w:name="checking-running-containers"/>
    <w:p>
      <w:pPr>
        <w:pStyle w:val="Heading2"/>
      </w:pPr>
      <w:r>
        <w:t xml:space="preserve">Checking Running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bookmarkEnd w:id="45"/>
    <w:bookmarkStart w:id="46" w:name="viewing-logs"/>
    <w:p>
      <w:pPr>
        <w:pStyle w:val="Heading2"/>
      </w:pPr>
      <w:r>
        <w:t xml:space="preserve">Viewing 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</w:t>
      </w:r>
    </w:p>
    <w:p>
      <w:pPr>
        <w:pStyle w:val="FirstParagraph"/>
      </w:pPr>
      <w:r>
        <w:t xml:space="preserve">To inspect a specific service: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bookmarkEnd w:id="46"/>
    <w:bookmarkStart w:id="47" w:name="stopping-the-services"/>
    <w:p>
      <w:pPr>
        <w:pStyle w:val="Heading2"/>
      </w:pPr>
      <w:r>
        <w:t xml:space="preserve">Stopping the Services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exact Docker services defined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bookmarkEnd w:id="47"/>
    <w:bookmarkEnd w:id="48"/>
    <w:bookmarkStart w:id="55" w:name="database-design"/>
    <w:p>
      <w:pPr>
        <w:pStyle w:val="Heading1"/>
      </w:pPr>
      <w:r>
        <w:t xml:space="preserve">Database Design</w:t>
      </w:r>
    </w:p>
    <w:bookmarkStart w:id="49" w:name="database-overview"/>
    <w:p>
      <w:pPr>
        <w:pStyle w:val="Heading2"/>
      </w:pPr>
      <w:r>
        <w:t xml:space="preserve">Database Overview</w:t>
      </w:r>
    </w:p>
    <w:p>
      <w:pPr>
        <w:pStyle w:val="FirstParagraph"/>
      </w:pPr>
      <w:r>
        <w:t xml:space="preserve">The application uses a relational database to persist tournament,</w:t>
      </w:r>
      <w:r>
        <w:t xml:space="preserve"> </w:t>
      </w:r>
      <w:r>
        <w:t xml:space="preserve">team, and match information[cite: 1, 2].</w:t>
      </w:r>
    </w:p>
    <w:bookmarkEnd w:id="49"/>
    <w:bookmarkStart w:id="50" w:name="entity-relationship-model"/>
    <w:p>
      <w:pPr>
        <w:pStyle w:val="Heading2"/>
      </w:pPr>
      <w:r>
        <w:t xml:space="preserve">Entity Relationship Model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Simplified entity relationship model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this simplified diagram with the exact</w:t>
      </w:r>
      <w:r>
        <w:t xml:space="preserve"> </w:t>
      </w:r>
      <w:r>
        <w:t xml:space="preserve">database schema.</w:t>
      </w:r>
    </w:p>
    <w:bookmarkEnd w:id="50"/>
    <w:bookmarkStart w:id="51" w:name="tournament-table"/>
    <w:p>
      <w:pPr>
        <w:pStyle w:val="Heading2"/>
      </w:pPr>
      <w:r>
        <w:t xml:space="preserve">Tournament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tournament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start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types and fields with the actual SQL schema.</w:t>
      </w:r>
    </w:p>
    <w:bookmarkEnd w:id="51"/>
    <w:bookmarkStart w:id="52" w:name="team-table"/>
    <w:p>
      <w:pPr>
        <w:pStyle w:val="Heading2"/>
      </w:pPr>
      <w:r>
        <w:t xml:space="preserve">Team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team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team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or manager</w:t>
            </w:r>
          </w:p>
        </w:tc>
      </w:tr>
    </w:tbl>
    <w:bookmarkEnd w:id="52"/>
    <w:bookmarkStart w:id="53" w:name="teamtournament-association"/>
    <w:p>
      <w:pPr>
        <w:pStyle w:val="Heading2"/>
      </w:pPr>
      <w:r>
        <w:t xml:space="preserve">Team/Tournament Association</w:t>
      </w:r>
    </w:p>
    <w:p>
      <w:pPr>
        <w:pStyle w:val="FirstParagraph"/>
      </w:pPr>
      <w:r>
        <w:t xml:space="preserve">The many-to-many (</w:t>
      </w:r>
      <m:oMath>
        <m:r>
          <m:t>N</m:t>
        </m:r>
        <m:r>
          <m:rPr>
            <m:sty m:val="p"/>
          </m:rPr>
          <m:t>:</m:t>
        </m:r>
        <m:r>
          <m:t>M</m:t>
        </m:r>
      </m:oMath>
      <w:r>
        <w:t xml:space="preserve">) relationship between teams and tournaments is implemented using the</w:t>
      </w:r>
      <w:r>
        <w:t xml:space="preserve"> </w:t>
      </w:r>
      <w:r>
        <w:rPr>
          <w:rStyle w:val="VerbatimChar"/>
        </w:rPr>
        <w:t xml:space="preserve">team_tournaments</w:t>
      </w:r>
      <w:r>
        <w:t xml:space="preserve"> </w:t>
      </w:r>
      <w:r>
        <w:t xml:space="preserve">associative entity, ensuring that a team can participate in multiple tournaments and a tournament can include multiple teams[cite: 1, 2].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Table Name:</w:t>
      </w:r>
      <w:r>
        <w:t xml:space="preserve"> </w:t>
      </w:r>
      <w:r>
        <w:rPr>
          <w:rStyle w:val="VerbatimChar"/>
        </w:rPr>
        <w:t xml:space="preserve">team_tournaments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TeamTournament</w:t>
      </w:r>
      <w:r>
        <w:t xml:space="preserve">)[cite: 1, 2]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Composite Primary Key: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tournament_id</w:t>
      </w:r>
      <w:r>
        <w:t xml:space="preserve">)[cite: 1, 2]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Foreign Keys: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team_id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teams(team_id)</w:t>
      </w:r>
      <w:r>
        <w:t xml:space="preserve">[cite: 1, 2]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tournament_id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tournaments(tournament_id)</w:t>
      </w:r>
      <w:r>
        <w:t xml:space="preserve">[cite: 1, 2]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Business Purpose:</w:t>
      </w:r>
      <w:r>
        <w:t xml:space="preserve"> </w:t>
      </w:r>
      <w:r>
        <w:t xml:space="preserve">Prevents duplicate team registrations in the same tournament while maintaining clean referential integrity upon deletion[cite: 1, 2].</w:t>
      </w:r>
    </w:p>
    <w:bookmarkEnd w:id="53"/>
    <w:bookmarkStart w:id="54" w:name="match-table"/>
    <w:p>
      <w:pPr>
        <w:pStyle w:val="Heading2"/>
      </w:pPr>
      <w:r>
        <w:t xml:space="preserve">Match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match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tournament_id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tournament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away_team_id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team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team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referee</w:t>
            </w:r>
          </w:p>
        </w:tc>
      </w:tr>
    </w:tbl>
    <w:bookmarkEnd w:id="54"/>
    <w:bookmarkEnd w:id="55"/>
    <w:bookmarkStart w:id="61" w:name="rest-api"/>
    <w:p>
      <w:pPr>
        <w:pStyle w:val="Heading1"/>
      </w:pPr>
      <w:r>
        <w:t xml:space="preserve">REST API</w:t>
      </w:r>
    </w:p>
    <w:bookmarkStart w:id="56" w:name="api-base-url"/>
    <w:p>
      <w:pPr>
        <w:pStyle w:val="Heading2"/>
      </w:pPr>
      <w:r>
        <w:t xml:space="preserve">API Base URL</w:t>
      </w:r>
    </w:p>
    <w:p>
      <w:pPr>
        <w:pStyle w:val="FirstParagraph"/>
      </w:pPr>
      <w:r>
        <w:t xml:space="preserve">The default development API URL is: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bookmarkEnd w:id="56"/>
    <w:bookmarkStart w:id="57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Administrative operations require the HTTP header:</w:t>
      </w:r>
    </w:p>
    <w:p>
      <w:pPr>
        <w:pStyle w:val="SourceCode"/>
      </w:pPr>
      <w:r>
        <w:rPr>
          <w:rStyle w:val="VerbatimChar"/>
        </w:rPr>
        <w:t xml:space="preserve">X-API-Key: &lt;API-KEY&gt;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http://localhost:8000/tournaments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mykey"</w:t>
      </w:r>
    </w:p>
    <w:bookmarkEnd w:id="57"/>
    <w:bookmarkStart w:id="58" w:name="tournament-endpoints"/>
    <w:p>
      <w:pPr>
        <w:pStyle w:val="Heading2"/>
      </w:pPr>
      <w:r>
        <w:t xml:space="preserve">Tournament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tournaments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tournament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/tournaments/{id}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tournament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/tournaments/{id}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tournament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these endpoints with the exact endpoints</w:t>
      </w:r>
      <w:r>
        <w:t xml:space="preserve"> </w:t>
      </w:r>
      <w:r>
        <w:t xml:space="preserve">implemented by the backend.</w:t>
      </w:r>
    </w:p>
    <w:bookmarkEnd w:id="58"/>
    <w:bookmarkStart w:id="59" w:name="team-endpoints"/>
    <w:p>
      <w:pPr>
        <w:pStyle w:val="Heading2"/>
      </w:pPr>
      <w:r>
        <w:t xml:space="preserve">Team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/teams/{id}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/teams/{id}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team</w:t>
            </w:r>
          </w:p>
        </w:tc>
      </w:tr>
    </w:tbl>
    <w:bookmarkEnd w:id="59"/>
    <w:bookmarkStart w:id="60" w:name="match-endpoints"/>
    <w:p>
      <w:pPr>
        <w:pStyle w:val="Heading2"/>
      </w:pPr>
      <w:r>
        <w:t xml:space="preserve">Match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/matches/{id}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/matches/{id}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match</w:t>
            </w:r>
          </w:p>
        </w:tc>
      </w:tr>
    </w:tbl>
    <w:bookmarkEnd w:id="60"/>
    <w:bookmarkEnd w:id="61"/>
    <w:bookmarkStart w:id="65" w:name="backend-architecture"/>
    <w:p>
      <w:pPr>
        <w:pStyle w:val="Heading1"/>
      </w:pPr>
      <w:r>
        <w:t xml:space="preserve">Backend Architecture</w:t>
      </w:r>
    </w:p>
    <w:bookmarkStart w:id="62" w:name="request-processing"/>
    <w:p>
      <w:pPr>
        <w:pStyle w:val="Heading2"/>
      </w:pPr>
      <w:r>
        <w:t xml:space="preserve">Request Processing</w:t>
      </w:r>
    </w:p>
    <w:p>
      <w:pPr>
        <w:pStyle w:val="FirstParagraph"/>
      </w:pPr>
      <w:r>
        <w:t xml:space="preserve">A typical API request follows this sequence:</w:t>
      </w:r>
    </w:p>
    <w:p>
      <w:pPr>
        <w:numPr>
          <w:ilvl w:val="0"/>
          <w:numId w:val="1011"/>
        </w:numPr>
      </w:pPr>
      <w:r>
        <w:t xml:space="preserve">The frontend sends an HTTP request.</w:t>
      </w:r>
    </w:p>
    <w:p>
      <w:pPr>
        <w:numPr>
          <w:ilvl w:val="0"/>
          <w:numId w:val="1011"/>
        </w:numPr>
      </w:pPr>
      <w:r>
        <w:t xml:space="preserve">FastAPI receives the request.</w:t>
      </w:r>
    </w:p>
    <w:p>
      <w:pPr>
        <w:numPr>
          <w:ilvl w:val="0"/>
          <w:numId w:val="1011"/>
        </w:numPr>
      </w:pPr>
      <w:r>
        <w:t xml:space="preserve">Authentication is checked when required.</w:t>
      </w:r>
    </w:p>
    <w:p>
      <w:pPr>
        <w:numPr>
          <w:ilvl w:val="0"/>
          <w:numId w:val="1011"/>
        </w:numPr>
      </w:pPr>
      <w:r>
        <w:t xml:space="preserve">Input data is validated.</w:t>
      </w:r>
    </w:p>
    <w:p>
      <w:pPr>
        <w:numPr>
          <w:ilvl w:val="0"/>
          <w:numId w:val="1011"/>
        </w:numPr>
      </w:pPr>
      <w:r>
        <w:t xml:space="preserve">Business logic is executed.</w:t>
      </w:r>
    </w:p>
    <w:p>
      <w:pPr>
        <w:numPr>
          <w:ilvl w:val="0"/>
          <w:numId w:val="1011"/>
        </w:numPr>
      </w:pPr>
      <w:r>
        <w:t xml:space="preserve">The database is queried or modified.</w:t>
      </w:r>
    </w:p>
    <w:p>
      <w:pPr>
        <w:numPr>
          <w:ilvl w:val="0"/>
          <w:numId w:val="1011"/>
        </w:numPr>
      </w:pPr>
      <w:r>
        <w:t xml:space="preserve">The backend returns an HTTP response.</w:t>
      </w:r>
    </w:p>
    <w:p>
      <w:pPr>
        <w:numPr>
          <w:ilvl w:val="0"/>
          <w:numId w:val="1011"/>
        </w:numPr>
      </w:pPr>
      <w:r>
        <w:t xml:space="preserve">The frontend updates its display.</w:t>
      </w:r>
    </w:p>
    <w:bookmarkEnd w:id="62"/>
    <w:bookmarkStart w:id="63" w:name="api-routers"/>
    <w:p>
      <w:pPr>
        <w:pStyle w:val="Heading2"/>
      </w:pPr>
      <w:r>
        <w:t xml:space="preserve">API Routers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actual FastAPI routers implemented in</w:t>
      </w:r>
      <w:r>
        <w:t xml:space="preserve"> </w:t>
      </w:r>
      <w:r>
        <w:t xml:space="preserve">the source code.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"/tournaments"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get_tournaments():</w:t>
      </w:r>
      <w:r>
        <w:br/>
      </w:r>
      <w:r>
        <w:rPr>
          <w:rStyle w:val="NormalTok"/>
        </w:rPr>
        <w:t xml:space="preserve">    ...</w:t>
      </w:r>
    </w:p>
    <w:bookmarkEnd w:id="63"/>
    <w:bookmarkStart w:id="64" w:name="data-validation"/>
    <w:p>
      <w:pPr>
        <w:pStyle w:val="Heading2"/>
      </w:pPr>
      <w:r>
        <w:t xml:space="preserve">Data Validation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Pydantic schemas and validation rules.</w:t>
      </w:r>
    </w:p>
    <w:bookmarkEnd w:id="64"/>
    <w:bookmarkEnd w:id="65"/>
    <w:bookmarkStart w:id="72" w:name="frontend-architecture"/>
    <w:p>
      <w:pPr>
        <w:pStyle w:val="Heading1"/>
      </w:pPr>
      <w:r>
        <w:t xml:space="preserve">Frontend Architecture</w:t>
      </w:r>
    </w:p>
    <w:bookmarkStart w:id="66" w:name="main-interface"/>
    <w:p>
      <w:pPr>
        <w:pStyle w:val="Heading2"/>
      </w:pPr>
      <w:r>
        <w:t xml:space="preserve">Main Interface</w:t>
      </w:r>
    </w:p>
    <w:p>
      <w:pPr>
        <w:pStyle w:val="FirstParagraph"/>
      </w:pPr>
      <w:r>
        <w:t xml:space="preserve">The graphical interface is organized around several tabs:</w:t>
      </w:r>
    </w:p>
    <w:p>
      <w:pPr>
        <w:numPr>
          <w:ilvl w:val="0"/>
          <w:numId w:val="1012"/>
        </w:numPr>
      </w:pPr>
      <w:r>
        <w:t xml:space="preserve">Tournaments,</w:t>
      </w:r>
    </w:p>
    <w:p>
      <w:pPr>
        <w:numPr>
          <w:ilvl w:val="0"/>
          <w:numId w:val="1012"/>
        </w:numPr>
      </w:pPr>
      <w:r>
        <w:t xml:space="preserve">Teams,</w:t>
      </w:r>
    </w:p>
    <w:p>
      <w:pPr>
        <w:numPr>
          <w:ilvl w:val="0"/>
          <w:numId w:val="1012"/>
        </w:numPr>
      </w:pPr>
      <w:r>
        <w:t xml:space="preserve">Matches,</w:t>
      </w:r>
    </w:p>
    <w:p>
      <w:pPr>
        <w:numPr>
          <w:ilvl w:val="0"/>
          <w:numId w:val="1012"/>
        </w:numPr>
      </w:pPr>
      <w:r>
        <w:t xml:space="preserve">Standings.</w:t>
      </w:r>
    </w:p>
    <w:bookmarkEnd w:id="66"/>
    <w:bookmarkStart w:id="67" w:name="connection-panel"/>
    <w:p>
      <w:pPr>
        <w:pStyle w:val="Heading2"/>
      </w:pPr>
      <w:r>
        <w:t xml:space="preserve">Connection Panel</w:t>
      </w:r>
    </w:p>
    <w:p>
      <w:pPr>
        <w:pStyle w:val="FirstParagraph"/>
      </w:pPr>
      <w:r>
        <w:t xml:space="preserve">At startup, the frontend requests:</w:t>
      </w:r>
    </w:p>
    <w:p>
      <w:pPr>
        <w:numPr>
          <w:ilvl w:val="0"/>
          <w:numId w:val="1013"/>
        </w:numPr>
      </w:pPr>
      <w:r>
        <w:t xml:space="preserve">API URL,</w:t>
      </w:r>
    </w:p>
    <w:p>
      <w:pPr>
        <w:numPr>
          <w:ilvl w:val="0"/>
          <w:numId w:val="1013"/>
        </w:numPr>
      </w:pPr>
      <w:r>
        <w:t xml:space="preserve">optional X-API-Key.</w:t>
      </w:r>
    </w:p>
    <w:p>
      <w:pPr>
        <w:pStyle w:val="FirstParagraph"/>
      </w:pPr>
      <w:r>
        <w:t xml:space="preserve">Leaving the API key empty provides Viewer Mode.</w:t>
      </w:r>
    </w:p>
    <w:p>
      <w:pPr>
        <w:pStyle w:val="BodyText"/>
      </w:pPr>
      <w:r>
        <w:t xml:space="preserve">Providing a valid administrative key enables Organizer Mode.</w:t>
      </w:r>
    </w:p>
    <w:bookmarkEnd w:id="67"/>
    <w:bookmarkStart w:id="68" w:name="tournament-tab"/>
    <w:p>
      <w:pPr>
        <w:pStyle w:val="Heading2"/>
      </w:pPr>
      <w:r>
        <w:t xml:space="preserve">Tournament Tab</w:t>
      </w:r>
    </w:p>
    <w:p>
      <w:pPr>
        <w:pStyle w:val="FirstParagraph"/>
      </w:pPr>
      <w:r>
        <w:t xml:space="preserve">The Tournament tab displays the registered competitions.</w:t>
      </w:r>
    </w:p>
    <w:bookmarkEnd w:id="68"/>
    <w:bookmarkStart w:id="69" w:name="teams-tab"/>
    <w:p>
      <w:pPr>
        <w:pStyle w:val="Heading2"/>
      </w:pPr>
      <w:r>
        <w:t xml:space="preserve">Teams Tab</w:t>
      </w:r>
    </w:p>
    <w:p>
      <w:pPr>
        <w:pStyle w:val="FirstParagraph"/>
      </w:pPr>
      <w:r>
        <w:t xml:space="preserve">The Teams tab displays participating clubs and their information.</w:t>
      </w:r>
    </w:p>
    <w:bookmarkEnd w:id="69"/>
    <w:bookmarkStart w:id="70" w:name="matches-tab"/>
    <w:p>
      <w:pPr>
        <w:pStyle w:val="Heading2"/>
      </w:pPr>
      <w:r>
        <w:t xml:space="preserve">Matches Tab</w:t>
      </w:r>
    </w:p>
    <w:p>
      <w:pPr>
        <w:pStyle w:val="FirstParagraph"/>
      </w:pPr>
      <w:r>
        <w:t xml:space="preserve">The Matches tab provides access to fixtures and scores.</w:t>
      </w:r>
    </w:p>
    <w:p>
      <w:pPr>
        <w:pStyle w:val="BodyText"/>
      </w:pPr>
      <w:r>
        <w:t xml:space="preserve">A tournament selector allows filtering matches by tournament.</w:t>
      </w:r>
    </w:p>
    <w:bookmarkEnd w:id="70"/>
    <w:bookmarkStart w:id="71" w:name="standings-tab"/>
    <w:p>
      <w:pPr>
        <w:pStyle w:val="Heading2"/>
      </w:pPr>
      <w:r>
        <w:t xml:space="preserve">Standings Tab</w:t>
      </w:r>
    </w:p>
    <w:p>
      <w:pPr>
        <w:pStyle w:val="FirstParagraph"/>
      </w:pPr>
      <w:r>
        <w:t xml:space="preserve">The Standings tab dynamically calculates tournament rankings.</w:t>
      </w:r>
    </w:p>
    <w:bookmarkEnd w:id="71"/>
    <w:bookmarkEnd w:id="72"/>
    <w:bookmarkStart w:id="76" w:name="business-logic"/>
    <w:p>
      <w:pPr>
        <w:pStyle w:val="Heading1"/>
      </w:pPr>
      <w:r>
        <w:t xml:space="preserve">Business Logic</w:t>
      </w:r>
    </w:p>
    <w:bookmarkStart w:id="73" w:name="match-management"/>
    <w:p>
      <w:pPr>
        <w:pStyle w:val="Heading2"/>
      </w:pPr>
      <w:r>
        <w:t xml:space="preserve">Match Management</w:t>
      </w:r>
    </w:p>
    <w:p>
      <w:pPr>
        <w:pStyle w:val="FirstParagraph"/>
      </w:pPr>
      <w:r>
        <w:t xml:space="preserve">A match is associated with:</w:t>
      </w:r>
    </w:p>
    <w:p>
      <w:pPr>
        <w:numPr>
          <w:ilvl w:val="0"/>
          <w:numId w:val="1014"/>
        </w:numPr>
      </w:pPr>
      <w:r>
        <w:t xml:space="preserve">one tournament,</w:t>
      </w:r>
    </w:p>
    <w:p>
      <w:pPr>
        <w:numPr>
          <w:ilvl w:val="0"/>
          <w:numId w:val="1014"/>
        </w:numPr>
      </w:pPr>
      <w:r>
        <w:t xml:space="preserve">one home team,</w:t>
      </w:r>
    </w:p>
    <w:p>
      <w:pPr>
        <w:numPr>
          <w:ilvl w:val="0"/>
          <w:numId w:val="1014"/>
        </w:numPr>
      </w:pPr>
      <w:r>
        <w:t xml:space="preserve">one away team,</w:t>
      </w:r>
    </w:p>
    <w:p>
      <w:pPr>
        <w:numPr>
          <w:ilvl w:val="0"/>
          <w:numId w:val="1014"/>
        </w:numPr>
      </w:pPr>
      <w:r>
        <w:t xml:space="preserve">a date,</w:t>
      </w:r>
    </w:p>
    <w:p>
      <w:pPr>
        <w:numPr>
          <w:ilvl w:val="0"/>
          <w:numId w:val="1014"/>
        </w:numPr>
      </w:pPr>
      <w:r>
        <w:t xml:space="preserve">optionally a score,</w:t>
      </w:r>
    </w:p>
    <w:p>
      <w:pPr>
        <w:numPr>
          <w:ilvl w:val="0"/>
          <w:numId w:val="1014"/>
        </w:numPr>
      </w:pPr>
      <w:r>
        <w:t xml:space="preserve">a referee.</w:t>
      </w:r>
    </w:p>
    <w:bookmarkEnd w:id="73"/>
    <w:bookmarkStart w:id="74" w:name="score-management"/>
    <w:p>
      <w:pPr>
        <w:pStyle w:val="Heading2"/>
      </w:pPr>
      <w:r>
        <w:t xml:space="preserve">Score Management</w:t>
      </w:r>
    </w:p>
    <w:p>
      <w:pPr>
        <w:pStyle w:val="FirstParagraph"/>
      </w:pPr>
      <w:r>
        <w:t xml:space="preserve">Scores can be updated by an authenticated organizer.</w:t>
      </w:r>
    </w:p>
    <w:bookmarkEnd w:id="74"/>
    <w:bookmarkStart w:id="75" w:name="standings-calculation"/>
    <w:p>
      <w:pPr>
        <w:pStyle w:val="Heading2"/>
      </w:pPr>
      <w:r>
        <w:t xml:space="preserve">Standings Calculation</w:t>
      </w:r>
    </w:p>
    <w:p>
      <w:pPr>
        <w:pStyle w:val="FirstParagraph"/>
      </w:pPr>
      <w:r>
        <w:t xml:space="preserve">The standings are calculated from the results of matches.</w:t>
      </w:r>
    </w:p>
    <w:p>
      <w:pPr>
        <w:pStyle w:val="BodyText"/>
      </w:pPr>
      <w:r>
        <w:t xml:space="preserve">The ranking contains at least:</w:t>
      </w:r>
    </w:p>
    <w:p>
      <w:pPr>
        <w:numPr>
          <w:ilvl w:val="0"/>
          <w:numId w:val="1015"/>
        </w:numPr>
      </w:pPr>
      <w:r>
        <w:t xml:space="preserve">points,</w:t>
      </w:r>
    </w:p>
    <w:p>
      <w:pPr>
        <w:numPr>
          <w:ilvl w:val="0"/>
          <w:numId w:val="1015"/>
        </w:numPr>
      </w:pPr>
      <w:r>
        <w:t xml:space="preserve">wins,</w:t>
      </w:r>
    </w:p>
    <w:p>
      <w:pPr>
        <w:numPr>
          <w:ilvl w:val="0"/>
          <w:numId w:val="1015"/>
        </w:numPr>
      </w:pPr>
      <w:r>
        <w:t xml:space="preserve">draws,</w:t>
      </w:r>
    </w:p>
    <w:p>
      <w:pPr>
        <w:numPr>
          <w:ilvl w:val="0"/>
          <w:numId w:val="1015"/>
        </w:numPr>
      </w:pPr>
      <w:r>
        <w:t xml:space="preserve">losses,</w:t>
      </w:r>
    </w:p>
    <w:p>
      <w:pPr>
        <w:numPr>
          <w:ilvl w:val="0"/>
          <w:numId w:val="1015"/>
        </w:numPr>
      </w:pPr>
      <w:r>
        <w:t xml:space="preserve">goals scored,</w:t>
      </w:r>
    </w:p>
    <w:p>
      <w:pPr>
        <w:numPr>
          <w:ilvl w:val="0"/>
          <w:numId w:val="1015"/>
        </w:numPr>
      </w:pPr>
      <w:r>
        <w:t xml:space="preserve">goals conceded,</w:t>
      </w:r>
    </w:p>
    <w:p>
      <w:pPr>
        <w:numPr>
          <w:ilvl w:val="0"/>
          <w:numId w:val="1015"/>
        </w:numPr>
      </w:pPr>
      <w:r>
        <w:t xml:space="preserve">goal difference.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exact ranking and tie-breaking algorithm.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Goal Difference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Goals For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Goals Against</m:t>
          </m:r>
        </m:oMath>
      </m:oMathPara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Specify the exact points system implemented by the</w:t>
      </w:r>
      <w:r>
        <w:t xml:space="preserve"> </w:t>
      </w:r>
      <w:r>
        <w:t xml:space="preserve">application.</w:t>
      </w:r>
    </w:p>
    <w:bookmarkEnd w:id="75"/>
    <w:bookmarkEnd w:id="76"/>
    <w:bookmarkStart w:id="80" w:name="authentication-and-authorization"/>
    <w:p>
      <w:pPr>
        <w:pStyle w:val="Heading1"/>
      </w:pPr>
      <w:r>
        <w:t xml:space="preserve">Authentication and Authorization</w:t>
      </w:r>
    </w:p>
    <w:bookmarkStart w:id="77" w:name="api-key"/>
    <w:p>
      <w:pPr>
        <w:pStyle w:val="Heading2"/>
      </w:pPr>
      <w:r>
        <w:t xml:space="preserve">API Key</w:t>
      </w:r>
    </w:p>
    <w:p>
      <w:pPr>
        <w:pStyle w:val="FirstParagraph"/>
      </w:pPr>
      <w:r>
        <w:t xml:space="preserve">The API uses an API key mechanism based on the HTTP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header.</w:t>
      </w:r>
    </w:p>
    <w:bookmarkEnd w:id="77"/>
    <w:bookmarkStart w:id="78" w:name="viewer-permissions"/>
    <w:p>
      <w:pPr>
        <w:pStyle w:val="Heading2"/>
      </w:pPr>
      <w:r>
        <w:t xml:space="preserve">Viewer Permissions</w:t>
      </w:r>
    </w:p>
    <w:p>
      <w:pPr>
        <w:pStyle w:val="FirstParagraph"/>
      </w:pPr>
      <w:r>
        <w:t xml:space="preserve">Viewer users have read-only access.</w:t>
      </w:r>
    </w:p>
    <w:bookmarkEnd w:id="78"/>
    <w:bookmarkStart w:id="79" w:name="organizer-permissions"/>
    <w:p>
      <w:pPr>
        <w:pStyle w:val="Heading2"/>
      </w:pPr>
      <w:r>
        <w:t xml:space="preserve">Organizer Permissions</w:t>
      </w:r>
    </w:p>
    <w:p>
      <w:pPr>
        <w:pStyle w:val="FirstParagraph"/>
      </w:pPr>
      <w:r>
        <w:t xml:space="preserve">Organizer users have read and write access.</w:t>
      </w:r>
    </w:p>
    <w:p>
      <w:pPr>
        <w:pStyle w:val="TableCaption"/>
      </w:pPr>
      <w:r>
        <w:t xml:space="preserve">Authorization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uthorization matrix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Organizer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tournaments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teams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matches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standings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79"/>
    <w:bookmarkEnd w:id="80"/>
    <w:bookmarkStart w:id="81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The API should provide meaningful HTTP status codes.</w:t>
      </w:r>
    </w:p>
    <w:p>
      <w:pPr>
        <w:pStyle w:val="TableCaption"/>
      </w:pPr>
      <w:r>
        <w:t xml:space="preserve">HTTP error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HTTP error cod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request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successfully created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request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or resource conflict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Verify the exact status codes implemented by the API.</w:t>
      </w:r>
    </w:p>
    <w:bookmarkEnd w:id="81"/>
    <w:bookmarkStart w:id="82" w:name="database-integrity"/>
    <w:p>
      <w:pPr>
        <w:pStyle w:val="Heading1"/>
      </w:pPr>
      <w:r>
        <w:t xml:space="preserve">Database Integrity</w:t>
      </w:r>
    </w:p>
    <w:p>
      <w:pPr>
        <w:pStyle w:val="FirstParagraph"/>
      </w:pPr>
      <w:r>
        <w:t xml:space="preserve">Database operations must preserve referential integrity.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6"/>
        </w:numPr>
      </w:pPr>
      <w:r>
        <w:t xml:space="preserve">a match must reference an existing tournament,</w:t>
      </w:r>
    </w:p>
    <w:p>
      <w:pPr>
        <w:numPr>
          <w:ilvl w:val="0"/>
          <w:numId w:val="1016"/>
        </w:numPr>
      </w:pPr>
      <w:r>
        <w:t xml:space="preserve">a match must reference existing teams,</w:t>
      </w:r>
    </w:p>
    <w:p>
      <w:pPr>
        <w:numPr>
          <w:ilvl w:val="0"/>
          <w:numId w:val="1016"/>
        </w:numPr>
      </w:pPr>
      <w:r>
        <w:t xml:space="preserve">referenced entities should not be deleted if this would</w:t>
      </w:r>
      <w:r>
        <w:t xml:space="preserve"> </w:t>
      </w:r>
      <w:r>
        <w:t xml:space="preserve">violate database constraints.</w:t>
      </w:r>
    </w:p>
    <w:p>
      <w:pPr>
        <w:pStyle w:val="FirstParagraph"/>
      </w:pPr>
      <w:r>
        <w:t xml:space="preserve">The application respects database referential integrity constraints</w:t>
      </w:r>
      <w:r>
        <w:t xml:space="preserve"> </w:t>
      </w:r>
      <w:r>
        <w:t xml:space="preserve">when deleting obsolete teams or matches.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exact foreign-key and ON DELETE rules.</w:t>
      </w:r>
    </w:p>
    <w:bookmarkEnd w:id="82"/>
    <w:bookmarkStart w:id="87" w:name="testing"/>
    <w:p>
      <w:pPr>
        <w:pStyle w:val="Heading1"/>
      </w:pPr>
      <w:r>
        <w:t xml:space="preserve">Testing</w:t>
      </w:r>
    </w:p>
    <w:bookmarkStart w:id="83" w:name="testing-strategy"/>
    <w:p>
      <w:pPr>
        <w:pStyle w:val="Heading2"/>
      </w:pPr>
      <w:r>
        <w:t xml:space="preserve">Testing Strategy</w:t>
      </w:r>
    </w:p>
    <w:p>
      <w:pPr>
        <w:pStyle w:val="FirstParagraph"/>
      </w:pPr>
      <w:r>
        <w:t xml:space="preserve">The project should test the following layers:</w:t>
      </w:r>
    </w:p>
    <w:p>
      <w:pPr>
        <w:numPr>
          <w:ilvl w:val="0"/>
          <w:numId w:val="1017"/>
        </w:numPr>
      </w:pPr>
      <w:r>
        <w:t xml:space="preserve">database,</w:t>
      </w:r>
    </w:p>
    <w:p>
      <w:pPr>
        <w:numPr>
          <w:ilvl w:val="0"/>
          <w:numId w:val="1017"/>
        </w:numPr>
      </w:pPr>
      <w:r>
        <w:t xml:space="preserve">business logic,</w:t>
      </w:r>
    </w:p>
    <w:p>
      <w:pPr>
        <w:numPr>
          <w:ilvl w:val="0"/>
          <w:numId w:val="1017"/>
        </w:numPr>
      </w:pPr>
      <w:r>
        <w:t xml:space="preserve">REST API,</w:t>
      </w:r>
    </w:p>
    <w:p>
      <w:pPr>
        <w:numPr>
          <w:ilvl w:val="0"/>
          <w:numId w:val="1017"/>
        </w:numPr>
      </w:pPr>
      <w:r>
        <w:t xml:space="preserve">frontend.</w:t>
      </w:r>
    </w:p>
    <w:bookmarkEnd w:id="83"/>
    <w:bookmarkStart w:id="84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Unit tests should validate isolated business rules.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test_goal_difference():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calculate_goal_difference(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bookmarkEnd w:id="84"/>
    <w:bookmarkStart w:id="85" w:name="api-tests"/>
    <w:p>
      <w:pPr>
        <w:pStyle w:val="Heading2"/>
      </w:pPr>
      <w:r>
        <w:t xml:space="preserve">API Tests</w:t>
      </w:r>
    </w:p>
    <w:p>
      <w:pPr>
        <w:pStyle w:val="FirstParagraph"/>
      </w:pPr>
      <w:r>
        <w:t xml:space="preserve">API tests should verify:</w:t>
      </w:r>
    </w:p>
    <w:p>
      <w:pPr>
        <w:numPr>
          <w:ilvl w:val="0"/>
          <w:numId w:val="1018"/>
        </w:numPr>
      </w:pPr>
      <w:r>
        <w:t xml:space="preserve">successful requests,</w:t>
      </w:r>
    </w:p>
    <w:p>
      <w:pPr>
        <w:numPr>
          <w:ilvl w:val="0"/>
          <w:numId w:val="1018"/>
        </w:numPr>
      </w:pPr>
      <w:r>
        <w:t xml:space="preserve">invalid requests,</w:t>
      </w:r>
    </w:p>
    <w:p>
      <w:pPr>
        <w:numPr>
          <w:ilvl w:val="0"/>
          <w:numId w:val="1018"/>
        </w:numPr>
      </w:pPr>
      <w:r>
        <w:t xml:space="preserve">authentication,</w:t>
      </w:r>
    </w:p>
    <w:p>
      <w:pPr>
        <w:numPr>
          <w:ilvl w:val="0"/>
          <w:numId w:val="1018"/>
        </w:numPr>
      </w:pPr>
      <w:r>
        <w:t xml:space="preserve">missing resources,</w:t>
      </w:r>
    </w:p>
    <w:p>
      <w:pPr>
        <w:numPr>
          <w:ilvl w:val="0"/>
          <w:numId w:val="1018"/>
        </w:numPr>
      </w:pPr>
      <w:r>
        <w:t xml:space="preserve">database conflicts.</w:t>
      </w:r>
    </w:p>
    <w:bookmarkEnd w:id="85"/>
    <w:bookmarkStart w:id="86" w:name="database-tests"/>
    <w:p>
      <w:pPr>
        <w:pStyle w:val="Heading2"/>
      </w:pPr>
      <w:r>
        <w:t xml:space="preserve">Database Tests</w:t>
      </w:r>
    </w:p>
    <w:p>
      <w:pPr>
        <w:pStyle w:val="FirstParagraph"/>
      </w:pPr>
      <w:r>
        <w:t xml:space="preserve">Database tests should verify:</w:t>
      </w:r>
    </w:p>
    <w:p>
      <w:pPr>
        <w:numPr>
          <w:ilvl w:val="0"/>
          <w:numId w:val="1019"/>
        </w:numPr>
      </w:pPr>
      <w:r>
        <w:t xml:space="preserve">primary keys,</w:t>
      </w:r>
    </w:p>
    <w:p>
      <w:pPr>
        <w:numPr>
          <w:ilvl w:val="0"/>
          <w:numId w:val="1019"/>
        </w:numPr>
      </w:pPr>
      <w:r>
        <w:t xml:space="preserve">foreign keys,</w:t>
      </w:r>
    </w:p>
    <w:p>
      <w:pPr>
        <w:numPr>
          <w:ilvl w:val="0"/>
          <w:numId w:val="1019"/>
        </w:numPr>
      </w:pPr>
      <w:r>
        <w:t xml:space="preserve">uniqueness,</w:t>
      </w:r>
    </w:p>
    <w:p>
      <w:pPr>
        <w:numPr>
          <w:ilvl w:val="0"/>
          <w:numId w:val="1019"/>
        </w:numPr>
      </w:pPr>
      <w:r>
        <w:t xml:space="preserve">deletion constraints.</w:t>
      </w:r>
    </w:p>
    <w:bookmarkEnd w:id="86"/>
    <w:bookmarkEnd w:id="87"/>
    <w:bookmarkStart w:id="88" w:name="development-workflow"/>
    <w:p>
      <w:pPr>
        <w:pStyle w:val="Heading1"/>
      </w:pPr>
      <w:r>
        <w:t xml:space="preserve">Development Workflow</w:t>
      </w:r>
    </w:p>
    <w:p>
      <w:pPr>
        <w:pStyle w:val="FirstParagraph"/>
      </w:pPr>
      <w:r>
        <w:t xml:space="preserve">A recommended development workflow is:</w:t>
      </w:r>
    </w:p>
    <w:p>
      <w:pPr>
        <w:numPr>
          <w:ilvl w:val="0"/>
          <w:numId w:val="1020"/>
        </w:numPr>
      </w:pPr>
      <w:r>
        <w:t xml:space="preserve">Pull the latest version of the repository.</w:t>
      </w:r>
    </w:p>
    <w:p>
      <w:pPr>
        <w:numPr>
          <w:ilvl w:val="0"/>
          <w:numId w:val="1020"/>
        </w:numPr>
      </w:pPr>
      <w:r>
        <w:t xml:space="preserve">Create a dedicated feature branch.</w:t>
      </w:r>
    </w:p>
    <w:p>
      <w:pPr>
        <w:numPr>
          <w:ilvl w:val="0"/>
          <w:numId w:val="1020"/>
        </w:numPr>
      </w:pPr>
      <w:r>
        <w:t xml:space="preserve">Implement the change.</w:t>
      </w:r>
    </w:p>
    <w:p>
      <w:pPr>
        <w:numPr>
          <w:ilvl w:val="0"/>
          <w:numId w:val="1020"/>
        </w:numPr>
      </w:pPr>
      <w:r>
        <w:t xml:space="preserve">Run automated tests.</w:t>
      </w:r>
    </w:p>
    <w:p>
      <w:pPr>
        <w:numPr>
          <w:ilvl w:val="0"/>
          <w:numId w:val="1020"/>
        </w:numPr>
      </w:pPr>
      <w:r>
        <w:t xml:space="preserve">Test the API.</w:t>
      </w:r>
    </w:p>
    <w:p>
      <w:pPr>
        <w:numPr>
          <w:ilvl w:val="0"/>
          <w:numId w:val="1020"/>
        </w:numPr>
      </w:pPr>
      <w:r>
        <w:t xml:space="preserve">Test the frontend.</w:t>
      </w:r>
    </w:p>
    <w:p>
      <w:pPr>
        <w:numPr>
          <w:ilvl w:val="0"/>
          <w:numId w:val="1020"/>
        </w:numPr>
      </w:pPr>
      <w:r>
        <w:t xml:space="preserve">Verify database integrity.</w:t>
      </w:r>
    </w:p>
    <w:p>
      <w:pPr>
        <w:numPr>
          <w:ilvl w:val="0"/>
          <w:numId w:val="1020"/>
        </w:numPr>
      </w:pPr>
      <w:r>
        <w:t xml:space="preserve">Update the documentation.</w:t>
      </w:r>
    </w:p>
    <w:p>
      <w:pPr>
        <w:numPr>
          <w:ilvl w:val="0"/>
          <w:numId w:val="1020"/>
        </w:numPr>
      </w:pPr>
      <w:r>
        <w:t xml:space="preserve">Commit the changes.</w:t>
      </w:r>
    </w:p>
    <w:p>
      <w:pPr>
        <w:numPr>
          <w:ilvl w:val="0"/>
          <w:numId w:val="1020"/>
        </w:numPr>
      </w:pPr>
      <w:r>
        <w:t xml:space="preserve">Create a pull request.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feature/new-functionality</w:t>
      </w:r>
      <w:r>
        <w:br/>
      </w:r>
      <w:r>
        <w:br/>
      </w:r>
      <w:r>
        <w:rPr>
          <w:rStyle w:val="CommentTok"/>
        </w:rPr>
        <w:t xml:space="preserve"># Implement changes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new functionality"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feature/new-functionality</w:t>
      </w:r>
    </w:p>
    <w:bookmarkEnd w:id="88"/>
    <w:bookmarkStart w:id="92" w:name="troubleshooting"/>
    <w:p>
      <w:pPr>
        <w:pStyle w:val="Heading1"/>
      </w:pPr>
      <w:r>
        <w:t xml:space="preserve">Troubleshooting</w:t>
      </w:r>
    </w:p>
    <w:bookmarkStart w:id="89" w:name="backend-does-not-start"/>
    <w:p>
      <w:pPr>
        <w:pStyle w:val="Heading2"/>
      </w:pPr>
      <w:r>
        <w:t xml:space="preserve">Backend Does Not Start</w:t>
      </w:r>
    </w:p>
    <w:p>
      <w:pPr>
        <w:pStyle w:val="FirstParagraph"/>
      </w:pPr>
      <w:r>
        <w:t xml:space="preserve">Check the Docker services: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Then inspect the logs: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</w:t>
      </w:r>
    </w:p>
    <w:bookmarkEnd w:id="89"/>
    <w:bookmarkStart w:id="90" w:name="frontend-cannot-connect"/>
    <w:p>
      <w:pPr>
        <w:pStyle w:val="Heading2"/>
      </w:pPr>
      <w:r>
        <w:t xml:space="preserve">Frontend Cannot Connect</w:t>
      </w:r>
    </w:p>
    <w:p>
      <w:pPr>
        <w:pStyle w:val="FirstParagraph"/>
      </w:pPr>
      <w:r>
        <w:t xml:space="preserve">Verify that the API is running on: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p>
      <w:pPr>
        <w:pStyle w:val="FirstParagraph"/>
      </w:pPr>
      <w:r>
        <w:t xml:space="preserve">Also verify the API URL entered in the connection dialog.</w:t>
      </w:r>
    </w:p>
    <w:bookmarkEnd w:id="90"/>
    <w:bookmarkStart w:id="91" w:name="organizer-mode-does-not-work"/>
    <w:p>
      <w:pPr>
        <w:pStyle w:val="Heading2"/>
      </w:pPr>
      <w:r>
        <w:t xml:space="preserve">Organizer Mode Does Not Work</w:t>
      </w:r>
    </w:p>
    <w:p>
      <w:pPr>
        <w:pStyle w:val="FirstParagraph"/>
      </w:pPr>
      <w:r>
        <w:t xml:space="preserve">Check that the correct API key is provided through 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field.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how the API key is configured in the</w:t>
      </w:r>
      <w:r>
        <w:t xml:space="preserve"> </w:t>
      </w:r>
      <w:r>
        <w:t xml:space="preserve">actual application.</w:t>
      </w:r>
    </w:p>
    <w:bookmarkEnd w:id="91"/>
    <w:bookmarkEnd w:id="92"/>
    <w:bookmarkStart w:id="96" w:name="maintenance"/>
    <w:p>
      <w:pPr>
        <w:pStyle w:val="Heading1"/>
      </w:pPr>
      <w:r>
        <w:t xml:space="preserve">Maintenance</w:t>
      </w:r>
    </w:p>
    <w:bookmarkStart w:id="93" w:name="dependency-updates"/>
    <w:p>
      <w:pPr>
        <w:pStyle w:val="Heading2"/>
      </w:pPr>
      <w:r>
        <w:t xml:space="preserve">Dependency Updates</w:t>
      </w:r>
    </w:p>
    <w:p>
      <w:pPr>
        <w:pStyle w:val="FirstParagraph"/>
      </w:pPr>
      <w:r>
        <w:t xml:space="preserve">Document how Python dependencies are updated.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</w:p>
    <w:bookmarkEnd w:id="93"/>
    <w:bookmarkStart w:id="94" w:name="database-changes"/>
    <w:p>
      <w:pPr>
        <w:pStyle w:val="Heading2"/>
      </w:pPr>
      <w:r>
        <w:t xml:space="preserve">Database Changes</w:t>
      </w:r>
    </w:p>
    <w:p>
      <w:pPr>
        <w:pStyle w:val="FirstParagraph"/>
      </w:pPr>
      <w:r>
        <w:t xml:space="preserve">Database schema changes should be documented and tested before</w:t>
      </w:r>
      <w:r>
        <w:t xml:space="preserve"> </w:t>
      </w:r>
      <w:r>
        <w:t xml:space="preserve">being deployed.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whether the project uses SQL migration tools</w:t>
      </w:r>
      <w:r>
        <w:t xml:space="preserve"> </w:t>
      </w:r>
      <w:r>
        <w:t xml:space="preserve">such as Alembic or another migration mechanism.</w:t>
      </w:r>
    </w:p>
    <w:bookmarkEnd w:id="94"/>
    <w:bookmarkStart w:id="95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application’s logging system and</w:t>
      </w:r>
      <w:r>
        <w:t xml:space="preserve"> </w:t>
      </w:r>
      <w:r>
        <w:t xml:space="preserve">log locations.</w:t>
      </w:r>
    </w:p>
    <w:bookmarkEnd w:id="95"/>
    <w:bookmarkEnd w:id="96"/>
    <w:bookmarkStart w:id="98" w:name="extending-the-application"/>
    <w:p>
      <w:pPr>
        <w:pStyle w:val="Heading1"/>
      </w:pPr>
      <w:r>
        <w:t xml:space="preserve">Extending the Application</w:t>
      </w:r>
    </w:p>
    <w:p>
      <w:pPr>
        <w:pStyle w:val="FirstParagraph"/>
      </w:pPr>
      <w:r>
        <w:t xml:space="preserve">Future developers may extend the application with additional</w:t>
      </w:r>
      <w:r>
        <w:t xml:space="preserve"> </w:t>
      </w:r>
      <w:r>
        <w:t xml:space="preserve">functionality.</w:t>
      </w:r>
    </w:p>
    <w:p>
      <w:pPr>
        <w:pStyle w:val="BodyText"/>
      </w:pPr>
      <w:r>
        <w:t xml:space="preserve">Potential extensions include:</w:t>
      </w:r>
    </w:p>
    <w:p>
      <w:pPr>
        <w:numPr>
          <w:ilvl w:val="0"/>
          <w:numId w:val="1021"/>
        </w:numPr>
      </w:pPr>
      <w:r>
        <w:t xml:space="preserve">player management,</w:t>
      </w:r>
    </w:p>
    <w:p>
      <w:pPr>
        <w:numPr>
          <w:ilvl w:val="0"/>
          <w:numId w:val="1021"/>
        </w:numPr>
      </w:pPr>
      <w:r>
        <w:t xml:space="preserve">yellow and red cards,</w:t>
      </w:r>
    </w:p>
    <w:p>
      <w:pPr>
        <w:numPr>
          <w:ilvl w:val="0"/>
          <w:numId w:val="1021"/>
        </w:numPr>
      </w:pPr>
      <w:r>
        <w:t xml:space="preserve">stadium management,</w:t>
      </w:r>
    </w:p>
    <w:p>
      <w:pPr>
        <w:numPr>
          <w:ilvl w:val="0"/>
          <w:numId w:val="1021"/>
        </w:numPr>
      </w:pPr>
      <w:r>
        <w:t xml:space="preserve">player statistics,</w:t>
      </w:r>
    </w:p>
    <w:p>
      <w:pPr>
        <w:numPr>
          <w:ilvl w:val="0"/>
          <w:numId w:val="1021"/>
        </w:numPr>
      </w:pPr>
      <w:r>
        <w:t xml:space="preserve">tournament groups,</w:t>
      </w:r>
    </w:p>
    <w:p>
      <w:pPr>
        <w:numPr>
          <w:ilvl w:val="0"/>
          <w:numId w:val="1021"/>
        </w:numPr>
      </w:pPr>
      <w:r>
        <w:t xml:space="preserve">notifications,</w:t>
      </w:r>
    </w:p>
    <w:p>
      <w:pPr>
        <w:numPr>
          <w:ilvl w:val="0"/>
          <w:numId w:val="1021"/>
        </w:numPr>
      </w:pPr>
      <w:r>
        <w:t xml:space="preserve">additional competition formats.</w:t>
      </w:r>
    </w:p>
    <w:bookmarkStart w:id="97" w:name="adding-a-new-feature"/>
    <w:p>
      <w:pPr>
        <w:pStyle w:val="Heading2"/>
      </w:pPr>
      <w:r>
        <w:t xml:space="preserve">Adding a New Feature</w:t>
      </w:r>
    </w:p>
    <w:p>
      <w:pPr>
        <w:pStyle w:val="FirstParagraph"/>
      </w:pPr>
      <w:r>
        <w:t xml:space="preserve">A typical feature implementation should follow:</w:t>
      </w:r>
    </w:p>
    <w:p>
      <w:pPr>
        <w:numPr>
          <w:ilvl w:val="0"/>
          <w:numId w:val="1022"/>
        </w:numPr>
      </w:pPr>
      <w:r>
        <w:t xml:space="preserve">Modify the database schema if necessary.</w:t>
      </w:r>
    </w:p>
    <w:p>
      <w:pPr>
        <w:numPr>
          <w:ilvl w:val="0"/>
          <w:numId w:val="1022"/>
        </w:numPr>
      </w:pPr>
      <w:r>
        <w:t xml:space="preserve">Update the database model.</w:t>
      </w:r>
    </w:p>
    <w:p>
      <w:pPr>
        <w:numPr>
          <w:ilvl w:val="0"/>
          <w:numId w:val="1022"/>
        </w:numPr>
      </w:pPr>
      <w:r>
        <w:t xml:space="preserve">Add or modify business logic.</w:t>
      </w:r>
    </w:p>
    <w:p>
      <w:pPr>
        <w:numPr>
          <w:ilvl w:val="0"/>
          <w:numId w:val="1022"/>
        </w:numPr>
      </w:pPr>
      <w:r>
        <w:t xml:space="preserve">Add REST API endpoints.</w:t>
      </w:r>
    </w:p>
    <w:p>
      <w:pPr>
        <w:numPr>
          <w:ilvl w:val="0"/>
          <w:numId w:val="1022"/>
        </w:numPr>
      </w:pPr>
      <w:r>
        <w:t xml:space="preserve">Add frontend functionality.</w:t>
      </w:r>
    </w:p>
    <w:p>
      <w:pPr>
        <w:numPr>
          <w:ilvl w:val="0"/>
          <w:numId w:val="1022"/>
        </w:numPr>
      </w:pPr>
      <w:r>
        <w:t xml:space="preserve">Add automated tests.</w:t>
      </w:r>
    </w:p>
    <w:p>
      <w:pPr>
        <w:numPr>
          <w:ilvl w:val="0"/>
          <w:numId w:val="1022"/>
        </w:numPr>
      </w:pPr>
      <w:r>
        <w:t xml:space="preserve">Update the developer documentation.</w:t>
      </w:r>
    </w:p>
    <w:bookmarkEnd w:id="97"/>
    <w:bookmarkEnd w:id="98"/>
    <w:bookmarkStart w:id="101" w:name="deployment"/>
    <w:p>
      <w:pPr>
        <w:pStyle w:val="Heading1"/>
      </w:pPr>
      <w:r>
        <w:t xml:space="preserve">Deployment</w:t>
      </w:r>
    </w:p>
    <w:bookmarkStart w:id="99" w:name="development-environment"/>
    <w:p>
      <w:pPr>
        <w:pStyle w:val="Heading2"/>
      </w:pPr>
      <w:r>
        <w:t xml:space="preserve">Development Environment</w:t>
      </w:r>
    </w:p>
    <w:p>
      <w:pPr>
        <w:pStyle w:val="FirstParagraph"/>
      </w:pPr>
      <w:r>
        <w:t xml:space="preserve">The development environment uses Docker Compose and a local</w:t>
      </w:r>
      <w:r>
        <w:t xml:space="preserve"> </w:t>
      </w:r>
      <w:r>
        <w:t xml:space="preserve">frontend environment.</w:t>
      </w:r>
    </w:p>
    <w:bookmarkEnd w:id="99"/>
    <w:bookmarkStart w:id="100" w:name="production-environment"/>
    <w:p>
      <w:pPr>
        <w:pStyle w:val="Heading2"/>
      </w:pPr>
      <w:r>
        <w:t xml:space="preserve">Production Environment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Document the actual production deployment procedure</w:t>
      </w:r>
      <w:r>
        <w:t xml:space="preserve"> </w:t>
      </w:r>
      <w:r>
        <w:t xml:space="preserve">if a production environment exists.</w:t>
      </w:r>
    </w:p>
    <w:p>
      <w:pPr>
        <w:pStyle w:val="BodyText"/>
      </w:pPr>
      <w:r>
        <w:t xml:space="preserve">Important elements to document include:</w:t>
      </w:r>
    </w:p>
    <w:p>
      <w:pPr>
        <w:numPr>
          <w:ilvl w:val="0"/>
          <w:numId w:val="1023"/>
        </w:numPr>
      </w:pPr>
      <w:r>
        <w:t xml:space="preserve">server configuration,</w:t>
      </w:r>
    </w:p>
    <w:p>
      <w:pPr>
        <w:numPr>
          <w:ilvl w:val="0"/>
          <w:numId w:val="1023"/>
        </w:numPr>
      </w:pPr>
      <w:r>
        <w:t xml:space="preserve">database configuration,</w:t>
      </w:r>
    </w:p>
    <w:p>
      <w:pPr>
        <w:numPr>
          <w:ilvl w:val="0"/>
          <w:numId w:val="1023"/>
        </w:numPr>
      </w:pPr>
      <w:r>
        <w:t xml:space="preserve">environment variables,</w:t>
      </w:r>
    </w:p>
    <w:p>
      <w:pPr>
        <w:numPr>
          <w:ilvl w:val="0"/>
          <w:numId w:val="1023"/>
        </w:numPr>
      </w:pPr>
      <w:r>
        <w:t xml:space="preserve">API configuration,</w:t>
      </w:r>
    </w:p>
    <w:p>
      <w:pPr>
        <w:numPr>
          <w:ilvl w:val="0"/>
          <w:numId w:val="1023"/>
        </w:numPr>
      </w:pPr>
      <w:r>
        <w:t xml:space="preserve">network ports,</w:t>
      </w:r>
    </w:p>
    <w:p>
      <w:pPr>
        <w:numPr>
          <w:ilvl w:val="0"/>
          <w:numId w:val="1023"/>
        </w:numPr>
      </w:pPr>
      <w:r>
        <w:t xml:space="preserve">security configuration,</w:t>
      </w:r>
    </w:p>
    <w:p>
      <w:pPr>
        <w:numPr>
          <w:ilvl w:val="0"/>
          <w:numId w:val="1023"/>
        </w:numPr>
      </w:pPr>
      <w:r>
        <w:t xml:space="preserve">backup strategy.</w:t>
      </w:r>
    </w:p>
    <w:bookmarkEnd w:id="100"/>
    <w:bookmarkEnd w:id="101"/>
    <w:bookmarkStart w:id="105" w:name="appendix"/>
    <w:p>
      <w:pPr>
        <w:pStyle w:val="Heading1"/>
      </w:pPr>
      <w:r>
        <w:t xml:space="preserve">Appendix</w:t>
      </w:r>
    </w:p>
    <w:bookmarkStart w:id="102" w:name="useful-commands"/>
    <w:p>
      <w:pPr>
        <w:pStyle w:val="Heading2"/>
      </w:pPr>
      <w:r>
        <w:t xml:space="preserve">Useful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up –build 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running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services</w:t>
            </w:r>
          </w:p>
        </w:tc>
      </w:tr>
    </w:tbl>
    <w:bookmarkEnd w:id="102"/>
    <w:bookmarkStart w:id="103" w:name="default-configuration"/>
    <w:p>
      <w:pPr>
        <w:pStyle w:val="Heading2"/>
      </w:pPr>
      <w:r>
        <w:t xml:space="preserve">Default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X-API-Key</w:t>
            </w:r>
          </w:p>
        </w:tc>
      </w:tr>
    </w:tbl>
    <w:bookmarkEnd w:id="103"/>
    <w:bookmarkStart w:id="104" w:name="documentation-status"/>
    <w:p>
      <w:pPr>
        <w:pStyle w:val="Heading2"/>
      </w:pPr>
      <w:r>
        <w:t xml:space="preserve">Documentation Status</w:t>
      </w:r>
    </w:p>
    <w:p>
      <w:pPr>
        <w:pStyle w:val="FirstParagraph"/>
      </w:pPr>
      <w:r>
        <w:t xml:space="preserve">This document contains sections marked with</w:t>
      </w:r>
      <w:r>
        <w:t xml:space="preserve"> </w:t>
      </w:r>
      <w:r>
        <w:rPr>
          <w:bCs/>
          <w:b/>
        </w:rPr>
        <w:t xml:space="preserve">TODO</w:t>
      </w:r>
      <w:r>
        <w:t xml:space="preserve">.</w:t>
      </w:r>
    </w:p>
    <w:p>
      <w:pPr>
        <w:pStyle w:val="BodyText"/>
      </w:pPr>
      <w:r>
        <w:t xml:space="preserve">These sections must be completed using the actual source code,</w:t>
      </w:r>
      <w:r>
        <w:t xml:space="preserve"> </w:t>
      </w:r>
      <w:r>
        <w:t xml:space="preserve">database schema, API implementation, Docker configuration, and</w:t>
      </w:r>
      <w:r>
        <w:t xml:space="preserve"> </w:t>
      </w:r>
      <w:r>
        <w:t xml:space="preserve">tests before the document is considered complete.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2026-09-10T16:53:41Z</dcterms:created>
  <dcterms:modified xsi:type="dcterms:W3CDTF">2026-09-10T16:53:41Z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