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150E" w14:textId="77777777" w:rsidR="00495351" w:rsidRPr="0015142A" w:rsidRDefault="00495351" w:rsidP="00495351">
      <w:pPr>
        <w:spacing w:line="360" w:lineRule="auto"/>
        <w:jc w:val="center"/>
        <w:rPr>
          <w:rFonts w:asciiTheme="minorHAnsi" w:hAnsiTheme="minorHAnsi" w:cstheme="minorHAnsi"/>
          <w:b/>
          <w:sz w:val="28"/>
          <w:szCs w:val="28"/>
        </w:rPr>
      </w:pPr>
      <w:r w:rsidRPr="0015142A">
        <w:rPr>
          <w:rFonts w:asciiTheme="minorHAnsi" w:hAnsiTheme="minorHAnsi" w:cstheme="minorHAnsi"/>
          <w:b/>
          <w:sz w:val="28"/>
          <w:szCs w:val="28"/>
        </w:rPr>
        <w:t xml:space="preserve">TÌM HIỂU VÀ NGHIÊN CỨU CÔNG NGHỆ JAVA PHÁT TRIỂN ỨNG DỤNG QUẢN LÝ ĐIỂM SINH VIÊN KHOA CNTT </w:t>
      </w:r>
    </w:p>
    <w:p w14:paraId="30DC3ABD" w14:textId="769B034A" w:rsidR="00826F40" w:rsidRPr="0015142A" w:rsidRDefault="00495351" w:rsidP="00495351">
      <w:pPr>
        <w:spacing w:line="360" w:lineRule="auto"/>
        <w:jc w:val="center"/>
        <w:rPr>
          <w:rFonts w:asciiTheme="minorHAnsi" w:hAnsiTheme="minorHAnsi" w:cstheme="minorHAnsi"/>
          <w:b/>
          <w:sz w:val="28"/>
          <w:szCs w:val="28"/>
        </w:rPr>
      </w:pPr>
      <w:r w:rsidRPr="0015142A">
        <w:rPr>
          <w:rFonts w:asciiTheme="minorHAnsi" w:hAnsiTheme="minorHAnsi" w:cstheme="minorHAnsi"/>
          <w:b/>
          <w:sz w:val="28"/>
          <w:szCs w:val="28"/>
        </w:rPr>
        <w:t>TRƯỜNG ĐẠI HỌC KIẾN TRÚC HÀ NỘI</w:t>
      </w:r>
    </w:p>
    <w:p w14:paraId="5A28E41B" w14:textId="77777777" w:rsidR="00826F40" w:rsidRPr="0015142A" w:rsidRDefault="00826F40" w:rsidP="00495351">
      <w:pPr>
        <w:tabs>
          <w:tab w:val="left" w:pos="2490"/>
        </w:tabs>
        <w:spacing w:line="360" w:lineRule="auto"/>
        <w:jc w:val="center"/>
        <w:rPr>
          <w:rFonts w:asciiTheme="minorHAnsi" w:hAnsiTheme="minorHAnsi" w:cstheme="minorHAnsi"/>
          <w:b/>
          <w:sz w:val="19"/>
          <w:szCs w:val="19"/>
        </w:rPr>
      </w:pPr>
      <w:r w:rsidRPr="0015142A">
        <w:rPr>
          <w:rFonts w:asciiTheme="minorHAnsi" w:hAnsiTheme="minorHAnsi" w:cstheme="minorHAnsi"/>
          <w:b/>
          <w:sz w:val="19"/>
          <w:szCs w:val="19"/>
        </w:rPr>
        <w:t>Sinh viên thực hiện:</w:t>
      </w:r>
    </w:p>
    <w:p w14:paraId="6DC3D465" w14:textId="77777777" w:rsidR="00826F40" w:rsidRPr="0015142A" w:rsidRDefault="00826F40" w:rsidP="00495351">
      <w:pPr>
        <w:tabs>
          <w:tab w:val="left" w:pos="2490"/>
        </w:tabs>
        <w:spacing w:line="360" w:lineRule="auto"/>
        <w:jc w:val="center"/>
        <w:rPr>
          <w:rFonts w:asciiTheme="minorHAnsi" w:hAnsiTheme="minorHAnsi" w:cstheme="minorHAnsi"/>
          <w:b/>
          <w:sz w:val="19"/>
          <w:szCs w:val="19"/>
        </w:rPr>
      </w:pPr>
      <w:r w:rsidRPr="0015142A">
        <w:rPr>
          <w:rFonts w:asciiTheme="minorHAnsi" w:hAnsiTheme="minorHAnsi" w:cstheme="minorHAnsi"/>
          <w:b/>
          <w:sz w:val="19"/>
          <w:szCs w:val="19"/>
        </w:rPr>
        <w:t>Lê Quang Diện</w:t>
      </w:r>
    </w:p>
    <w:p w14:paraId="0CB818D0" w14:textId="77777777" w:rsidR="00826F40" w:rsidRPr="0015142A" w:rsidRDefault="00826F40" w:rsidP="00495351">
      <w:pPr>
        <w:tabs>
          <w:tab w:val="left" w:pos="2490"/>
        </w:tabs>
        <w:spacing w:line="360" w:lineRule="auto"/>
        <w:jc w:val="center"/>
        <w:rPr>
          <w:rFonts w:asciiTheme="minorHAnsi" w:hAnsiTheme="minorHAnsi" w:cstheme="minorHAnsi"/>
          <w:b/>
          <w:sz w:val="19"/>
          <w:szCs w:val="19"/>
        </w:rPr>
      </w:pPr>
      <w:r w:rsidRPr="0015142A">
        <w:rPr>
          <w:rFonts w:asciiTheme="minorHAnsi" w:hAnsiTheme="minorHAnsi" w:cstheme="minorHAnsi"/>
          <w:b/>
          <w:sz w:val="19"/>
          <w:szCs w:val="19"/>
        </w:rPr>
        <w:t>Đỗ Thị Phương Anh</w:t>
      </w:r>
    </w:p>
    <w:p w14:paraId="0D9C8941" w14:textId="77777777" w:rsidR="00826F40" w:rsidRPr="0015142A" w:rsidRDefault="00826F40" w:rsidP="00495351">
      <w:pPr>
        <w:tabs>
          <w:tab w:val="left" w:pos="2490"/>
        </w:tabs>
        <w:spacing w:line="360" w:lineRule="auto"/>
        <w:jc w:val="center"/>
        <w:rPr>
          <w:rFonts w:asciiTheme="minorHAnsi" w:hAnsiTheme="minorHAnsi" w:cstheme="minorHAnsi"/>
          <w:b/>
          <w:sz w:val="19"/>
          <w:szCs w:val="19"/>
        </w:rPr>
      </w:pPr>
      <w:r w:rsidRPr="0015142A">
        <w:rPr>
          <w:rFonts w:asciiTheme="minorHAnsi" w:hAnsiTheme="minorHAnsi" w:cstheme="minorHAnsi"/>
          <w:b/>
          <w:sz w:val="19"/>
          <w:szCs w:val="19"/>
        </w:rPr>
        <w:t>Trần Văn Thái</w:t>
      </w:r>
    </w:p>
    <w:p w14:paraId="494A441A" w14:textId="77777777" w:rsidR="00826F40" w:rsidRPr="0015142A" w:rsidRDefault="00826F40" w:rsidP="00495351">
      <w:pPr>
        <w:tabs>
          <w:tab w:val="left" w:pos="2490"/>
        </w:tabs>
        <w:spacing w:line="360" w:lineRule="auto"/>
        <w:jc w:val="center"/>
        <w:rPr>
          <w:rFonts w:asciiTheme="minorHAnsi" w:hAnsiTheme="minorHAnsi" w:cstheme="minorHAnsi"/>
          <w:b/>
          <w:sz w:val="19"/>
          <w:szCs w:val="19"/>
        </w:rPr>
      </w:pPr>
      <w:r w:rsidRPr="0015142A">
        <w:rPr>
          <w:rFonts w:asciiTheme="minorHAnsi" w:hAnsiTheme="minorHAnsi" w:cstheme="minorHAnsi"/>
          <w:b/>
          <w:sz w:val="19"/>
          <w:szCs w:val="19"/>
        </w:rPr>
        <w:t>Nguyễn Tùng Lâm</w:t>
      </w:r>
    </w:p>
    <w:p w14:paraId="41F36728" w14:textId="25D4366A" w:rsidR="001D69B2" w:rsidRPr="0015142A" w:rsidRDefault="00826F40" w:rsidP="00495351">
      <w:pPr>
        <w:spacing w:line="360" w:lineRule="auto"/>
        <w:jc w:val="center"/>
        <w:rPr>
          <w:rFonts w:asciiTheme="minorHAnsi" w:hAnsiTheme="minorHAnsi" w:cstheme="minorHAnsi"/>
          <w:b/>
          <w:sz w:val="19"/>
          <w:szCs w:val="19"/>
        </w:rPr>
      </w:pPr>
      <w:r w:rsidRPr="0015142A">
        <w:rPr>
          <w:rFonts w:asciiTheme="minorHAnsi" w:hAnsiTheme="minorHAnsi" w:cstheme="minorHAnsi"/>
          <w:b/>
          <w:sz w:val="19"/>
          <w:szCs w:val="19"/>
        </w:rPr>
        <w:t>Nguyễn Quang Tri</w:t>
      </w:r>
    </w:p>
    <w:p w14:paraId="18C7B0C7" w14:textId="77777777" w:rsidR="00826F40" w:rsidRPr="0015142A" w:rsidRDefault="00826F40" w:rsidP="00495351">
      <w:pPr>
        <w:tabs>
          <w:tab w:val="left" w:pos="2490"/>
        </w:tabs>
        <w:spacing w:line="360" w:lineRule="auto"/>
        <w:jc w:val="center"/>
        <w:rPr>
          <w:rFonts w:asciiTheme="minorHAnsi" w:hAnsiTheme="minorHAnsi" w:cstheme="minorHAnsi"/>
          <w:b/>
          <w:sz w:val="19"/>
          <w:szCs w:val="19"/>
        </w:rPr>
      </w:pPr>
      <w:r w:rsidRPr="0015142A">
        <w:rPr>
          <w:rFonts w:asciiTheme="minorHAnsi" w:hAnsiTheme="minorHAnsi" w:cstheme="minorHAnsi"/>
          <w:b/>
          <w:sz w:val="19"/>
          <w:szCs w:val="19"/>
        </w:rPr>
        <w:t>Giảng viên hướng dẫn</w:t>
      </w:r>
    </w:p>
    <w:p w14:paraId="3FD58607" w14:textId="3EF28C92" w:rsidR="00826F40" w:rsidRPr="0015142A" w:rsidRDefault="00826F40" w:rsidP="00495351">
      <w:pPr>
        <w:tabs>
          <w:tab w:val="left" w:pos="2490"/>
        </w:tabs>
        <w:spacing w:line="360" w:lineRule="auto"/>
        <w:jc w:val="center"/>
        <w:rPr>
          <w:rFonts w:asciiTheme="minorHAnsi" w:hAnsiTheme="minorHAnsi" w:cstheme="minorHAnsi"/>
          <w:b/>
          <w:sz w:val="19"/>
          <w:szCs w:val="19"/>
        </w:rPr>
      </w:pPr>
      <w:r w:rsidRPr="0015142A">
        <w:rPr>
          <w:rFonts w:asciiTheme="minorHAnsi" w:hAnsiTheme="minorHAnsi" w:cstheme="minorHAnsi"/>
          <w:b/>
          <w:sz w:val="19"/>
          <w:szCs w:val="19"/>
        </w:rPr>
        <w:t>ThS.Lương Thị Bích Phượng</w:t>
      </w:r>
    </w:p>
    <w:p w14:paraId="07B42782" w14:textId="3BC8C8CE" w:rsidR="00826F40" w:rsidRPr="0015142A" w:rsidRDefault="00826F40" w:rsidP="0015142A">
      <w:pPr>
        <w:suppressAutoHyphens/>
        <w:spacing w:before="80" w:line="360" w:lineRule="auto"/>
        <w:jc w:val="both"/>
        <w:rPr>
          <w:rFonts w:asciiTheme="minorHAnsi" w:eastAsia="Arial" w:hAnsiTheme="minorHAnsi" w:cstheme="minorHAnsi"/>
          <w:b/>
          <w:sz w:val="19"/>
          <w:szCs w:val="19"/>
        </w:rPr>
      </w:pPr>
      <w:r w:rsidRPr="0015142A">
        <w:rPr>
          <w:rFonts w:asciiTheme="minorHAnsi" w:eastAsia="Arial" w:hAnsiTheme="minorHAnsi" w:cstheme="minorHAnsi"/>
          <w:b/>
          <w:sz w:val="19"/>
          <w:szCs w:val="19"/>
        </w:rPr>
        <w:t>1. Đặt vấn đề</w:t>
      </w:r>
    </w:p>
    <w:p w14:paraId="2C2B192A" w14:textId="60184E96" w:rsidR="00826F40" w:rsidRPr="0015142A" w:rsidRDefault="00826F40" w:rsidP="00495351">
      <w:pPr>
        <w:spacing w:line="360" w:lineRule="auto"/>
        <w:jc w:val="both"/>
        <w:rPr>
          <w:rFonts w:asciiTheme="minorHAnsi" w:hAnsiTheme="minorHAnsi" w:cstheme="minorHAnsi"/>
          <w:sz w:val="19"/>
          <w:szCs w:val="19"/>
        </w:rPr>
      </w:pPr>
      <w:r w:rsidRPr="0015142A">
        <w:rPr>
          <w:rFonts w:asciiTheme="minorHAnsi" w:hAnsiTheme="minorHAnsi" w:cstheme="minorHAnsi"/>
          <w:sz w:val="19"/>
          <w:szCs w:val="19"/>
        </w:rPr>
        <w:t xml:space="preserve"> </w:t>
      </w:r>
      <w:r w:rsidR="009C51B2">
        <w:rPr>
          <w:rFonts w:asciiTheme="minorHAnsi" w:hAnsiTheme="minorHAnsi" w:cstheme="minorHAnsi"/>
          <w:sz w:val="19"/>
          <w:szCs w:val="19"/>
        </w:rPr>
        <w:tab/>
      </w:r>
      <w:r w:rsidRPr="0015142A">
        <w:rPr>
          <w:rFonts w:asciiTheme="minorHAnsi" w:hAnsiTheme="minorHAnsi" w:cstheme="minorHAnsi"/>
          <w:sz w:val="19"/>
          <w:szCs w:val="19"/>
        </w:rPr>
        <w:t xml:space="preserve">Trong những năm gần đây, các chương trình quản lý không còn xa lạ với chúng ta. Quản lý đã xâm nhập vào các lĩnh vực như giáo dục, kinh </w:t>
      </w:r>
      <w:proofErr w:type="gramStart"/>
      <w:r w:rsidRPr="0015142A">
        <w:rPr>
          <w:rFonts w:asciiTheme="minorHAnsi" w:hAnsiTheme="minorHAnsi" w:cstheme="minorHAnsi"/>
          <w:sz w:val="19"/>
          <w:szCs w:val="19"/>
        </w:rPr>
        <w:t>doanh,...</w:t>
      </w:r>
      <w:proofErr w:type="gramEnd"/>
      <w:r w:rsidRPr="0015142A">
        <w:rPr>
          <w:rFonts w:asciiTheme="minorHAnsi" w:hAnsiTheme="minorHAnsi" w:cstheme="minorHAnsi"/>
          <w:sz w:val="19"/>
          <w:szCs w:val="19"/>
        </w:rPr>
        <w:t xml:space="preserve"> đặc biệt trong giáo dục và đào tạo, công tác quản lý thông tin sinh viên trong quá trình học tập là rất quan trọng, phức tạp và đòi hỏi độ chính xác cao. Ứng dụng Công nghệ Thông tin vào trong quản lý giúp người dùng giảm thiểu đi việc quản lý thủ công mất nhiều thời gian, tiết kiệm chi phí và nguồn nhân lực, từ đó nâng cao hiệu quả công việc và chất lượng sản phẩm cũng được nâng cao.</w:t>
      </w:r>
    </w:p>
    <w:p w14:paraId="742F3477" w14:textId="248662CC" w:rsidR="00095FFE" w:rsidRPr="0015142A" w:rsidRDefault="00826F40" w:rsidP="009C51B2">
      <w:pPr>
        <w:spacing w:line="360" w:lineRule="auto"/>
        <w:ind w:firstLine="720"/>
        <w:jc w:val="both"/>
        <w:rPr>
          <w:rFonts w:asciiTheme="minorHAnsi" w:hAnsiTheme="minorHAnsi" w:cstheme="minorHAnsi"/>
          <w:sz w:val="19"/>
          <w:szCs w:val="19"/>
          <w:shd w:val="clear" w:color="auto" w:fill="FFFFFF"/>
        </w:rPr>
      </w:pPr>
      <w:r w:rsidRPr="0015142A">
        <w:rPr>
          <w:rFonts w:asciiTheme="minorHAnsi" w:hAnsiTheme="minorHAnsi" w:cstheme="minorHAnsi"/>
          <w:sz w:val="19"/>
          <w:szCs w:val="19"/>
          <w:shd w:val="clear" w:color="auto" w:fill="FFFFFF"/>
        </w:rPr>
        <w:t xml:space="preserve">Quản lý sinh viên là công việc nhằm quản lý tất cả quá trình hoạt động và học tập của sinh viên trong các trường Đại học cũng để nâng cao về công nghệ thông </w:t>
      </w:r>
      <w:proofErr w:type="gramStart"/>
      <w:r w:rsidRPr="0015142A">
        <w:rPr>
          <w:rFonts w:asciiTheme="minorHAnsi" w:hAnsiTheme="minorHAnsi" w:cstheme="minorHAnsi"/>
          <w:sz w:val="19"/>
          <w:szCs w:val="19"/>
          <w:shd w:val="clear" w:color="auto" w:fill="FFFFFF"/>
        </w:rPr>
        <w:t>tin.</w:t>
      </w:r>
      <w:r w:rsidR="00006CDA">
        <w:rPr>
          <w:rFonts w:asciiTheme="minorHAnsi" w:hAnsiTheme="minorHAnsi" w:cstheme="minorHAnsi"/>
          <w:sz w:val="19"/>
          <w:szCs w:val="19"/>
          <w:shd w:val="clear" w:color="auto" w:fill="FFFFFF"/>
        </w:rPr>
        <w:t>q</w:t>
      </w:r>
      <w:r w:rsidRPr="0015142A">
        <w:rPr>
          <w:rFonts w:asciiTheme="minorHAnsi" w:hAnsiTheme="minorHAnsi" w:cstheme="minorHAnsi"/>
          <w:sz w:val="19"/>
          <w:szCs w:val="19"/>
          <w:shd w:val="clear" w:color="auto" w:fill="FFFFFF"/>
        </w:rPr>
        <w:t>uản</w:t>
      </w:r>
      <w:proofErr w:type="gramEnd"/>
      <w:r w:rsidRPr="0015142A">
        <w:rPr>
          <w:rFonts w:asciiTheme="minorHAnsi" w:hAnsiTheme="minorHAnsi" w:cstheme="minorHAnsi"/>
          <w:sz w:val="19"/>
          <w:szCs w:val="19"/>
          <w:shd w:val="clear" w:color="auto" w:fill="FFFFFF"/>
        </w:rPr>
        <w:t xml:space="preserve"> lý sinh viên trong các trường Đại học chính là quản lý quá trình học tập, trong đó có tất cả hồ sơ của sinh viên và điểm trong quá trình học tập tại trường đều được lưu trong chương trình “ </w:t>
      </w:r>
      <w:r w:rsidR="00006CDA">
        <w:rPr>
          <w:rFonts w:asciiTheme="minorHAnsi" w:hAnsiTheme="minorHAnsi" w:cstheme="minorHAnsi"/>
          <w:sz w:val="19"/>
          <w:szCs w:val="19"/>
          <w:shd w:val="clear" w:color="auto" w:fill="FFFFFF"/>
        </w:rPr>
        <w:t>q</w:t>
      </w:r>
      <w:r w:rsidRPr="0015142A">
        <w:rPr>
          <w:rFonts w:asciiTheme="minorHAnsi" w:hAnsiTheme="minorHAnsi" w:cstheme="minorHAnsi"/>
          <w:sz w:val="19"/>
          <w:szCs w:val="19"/>
          <w:shd w:val="clear" w:color="auto" w:fill="FFFFFF"/>
        </w:rPr>
        <w:t>uản lý sinh viên”</w:t>
      </w:r>
      <w:r w:rsidR="00B37931" w:rsidRPr="0015142A">
        <w:rPr>
          <w:rFonts w:asciiTheme="minorHAnsi" w:hAnsiTheme="minorHAnsi" w:cstheme="minorHAnsi"/>
          <w:sz w:val="19"/>
          <w:szCs w:val="19"/>
          <w:shd w:val="clear" w:color="auto" w:fill="FFFFFF"/>
        </w:rPr>
        <w:t>.</w:t>
      </w:r>
    </w:p>
    <w:p w14:paraId="63C1B65C" w14:textId="23039A9B" w:rsidR="00826F40" w:rsidRPr="0015142A" w:rsidRDefault="00826F40" w:rsidP="0015142A">
      <w:pPr>
        <w:spacing w:before="80" w:line="360" w:lineRule="auto"/>
        <w:jc w:val="both"/>
        <w:rPr>
          <w:rFonts w:asciiTheme="minorHAnsi" w:eastAsia="Arial" w:hAnsiTheme="minorHAnsi" w:cstheme="minorHAnsi"/>
          <w:b/>
          <w:color w:val="212529"/>
          <w:sz w:val="19"/>
          <w:szCs w:val="19"/>
          <w:shd w:val="clear" w:color="auto" w:fill="FFFFFF"/>
        </w:rPr>
      </w:pPr>
      <w:r w:rsidRPr="0015142A">
        <w:rPr>
          <w:rFonts w:asciiTheme="minorHAnsi" w:eastAsia="Arial" w:hAnsiTheme="minorHAnsi" w:cstheme="minorHAnsi"/>
          <w:b/>
          <w:color w:val="212529"/>
          <w:sz w:val="19"/>
          <w:szCs w:val="19"/>
          <w:shd w:val="clear" w:color="auto" w:fill="FFFFFF"/>
        </w:rPr>
        <w:t>2. Thực trạng vấn đề</w:t>
      </w:r>
    </w:p>
    <w:p w14:paraId="5C4EEA6C" w14:textId="4E3144C9" w:rsidR="00B37931" w:rsidRPr="0015142A" w:rsidRDefault="00B37931" w:rsidP="009C51B2">
      <w:pPr>
        <w:shd w:val="clear" w:color="auto" w:fill="FFFFFF"/>
        <w:spacing w:line="360" w:lineRule="auto"/>
        <w:ind w:firstLine="720"/>
        <w:jc w:val="both"/>
        <w:rPr>
          <w:rFonts w:asciiTheme="minorHAnsi" w:hAnsiTheme="minorHAnsi" w:cstheme="minorHAnsi"/>
          <w:sz w:val="19"/>
          <w:szCs w:val="19"/>
        </w:rPr>
      </w:pPr>
      <w:r w:rsidRPr="0015142A">
        <w:rPr>
          <w:rFonts w:asciiTheme="minorHAnsi" w:hAnsiTheme="minorHAnsi" w:cstheme="minorHAnsi"/>
          <w:sz w:val="19"/>
          <w:szCs w:val="19"/>
          <w:shd w:val="clear" w:color="auto" w:fill="FFFFFF"/>
        </w:rPr>
        <w:t>Hiện nay các trường đại học của Việt Nam, cũng như các doanh nghiệp đang trong tiến trình ứng dụng mạnh mẽ sự phát triển của công nghệ thông tin vào quản lý. Mới đầu chỉ là những máy tính cá nhân đơn giản và cho đến nay là các mạng thông tin phức tạp. Tuy nhiên do đặc điểm công nghệ thông tin của Việt Nam mới trong quá trình phát triển nên mặc dù đã quan tâm đến việc ứng dụng công nghệ thông tin vào quản lý nhưng các phần mềm hệ thống, các phần mềm trợ giúp hoặc phần mềm quản lý có thể thay thế hoàn toàn công việc thủ công chưa được quan tâm. Với chương trình “quản lý điểm sinh viên” này hy vọng sẽ giúp cho công tác quản lý sinh viên diễn ra đơn giản và tiết kiệm thời gian hơn.</w:t>
      </w:r>
    </w:p>
    <w:p w14:paraId="0DC71B54" w14:textId="0AD8A707" w:rsidR="00826F40" w:rsidRPr="0015142A" w:rsidRDefault="00826F40" w:rsidP="0015142A">
      <w:pPr>
        <w:spacing w:before="80" w:line="360" w:lineRule="auto"/>
        <w:jc w:val="both"/>
        <w:rPr>
          <w:rFonts w:asciiTheme="minorHAnsi" w:eastAsia="Arial" w:hAnsiTheme="minorHAnsi" w:cstheme="minorHAnsi"/>
          <w:b/>
          <w:color w:val="212529"/>
          <w:sz w:val="19"/>
          <w:szCs w:val="19"/>
          <w:shd w:val="clear" w:color="auto" w:fill="FFFFFF"/>
        </w:rPr>
      </w:pPr>
      <w:r w:rsidRPr="0015142A">
        <w:rPr>
          <w:rFonts w:asciiTheme="minorHAnsi" w:eastAsia="Arial" w:hAnsiTheme="minorHAnsi" w:cstheme="minorHAnsi"/>
          <w:b/>
          <w:color w:val="212529"/>
          <w:sz w:val="19"/>
          <w:szCs w:val="19"/>
          <w:shd w:val="clear" w:color="auto" w:fill="FFFFFF"/>
        </w:rPr>
        <w:t>3. Cơ sở nghiên cứu</w:t>
      </w:r>
    </w:p>
    <w:p w14:paraId="348C7AFB" w14:textId="3028C312" w:rsidR="00AA2763" w:rsidRPr="0015142A" w:rsidRDefault="00AA2763" w:rsidP="00495351">
      <w:pPr>
        <w:spacing w:line="360" w:lineRule="auto"/>
        <w:jc w:val="both"/>
        <w:rPr>
          <w:rFonts w:asciiTheme="minorHAnsi" w:eastAsia="Arial" w:hAnsiTheme="minorHAnsi" w:cstheme="minorHAnsi"/>
          <w:b/>
          <w:i/>
          <w:iCs/>
          <w:color w:val="212529"/>
          <w:sz w:val="19"/>
          <w:szCs w:val="19"/>
          <w:shd w:val="clear" w:color="auto" w:fill="FFFFFF"/>
        </w:rPr>
      </w:pPr>
      <w:r w:rsidRPr="0015142A">
        <w:rPr>
          <w:rFonts w:asciiTheme="minorHAnsi" w:eastAsia="Arial" w:hAnsiTheme="minorHAnsi" w:cstheme="minorHAnsi"/>
          <w:b/>
          <w:color w:val="212529"/>
          <w:sz w:val="19"/>
          <w:szCs w:val="19"/>
          <w:shd w:val="clear" w:color="auto" w:fill="FFFFFF"/>
        </w:rPr>
        <w:t xml:space="preserve">3.1 </w:t>
      </w:r>
      <w:r w:rsidRPr="0015142A">
        <w:rPr>
          <w:rFonts w:asciiTheme="minorHAnsi" w:eastAsia="Arial" w:hAnsiTheme="minorHAnsi" w:cstheme="minorHAnsi"/>
          <w:b/>
          <w:i/>
          <w:iCs/>
          <w:color w:val="212529"/>
          <w:sz w:val="19"/>
          <w:szCs w:val="19"/>
          <w:shd w:val="clear" w:color="auto" w:fill="FFFFFF"/>
        </w:rPr>
        <w:t>Phần mềm nghiên cứu</w:t>
      </w:r>
    </w:p>
    <w:p w14:paraId="4FFD6F79" w14:textId="66D8752C" w:rsidR="006F49A6" w:rsidRPr="0015142A" w:rsidRDefault="00AA2763" w:rsidP="009C51B2">
      <w:pPr>
        <w:spacing w:line="360" w:lineRule="auto"/>
        <w:ind w:firstLine="720"/>
        <w:jc w:val="both"/>
        <w:rPr>
          <w:rFonts w:asciiTheme="minorHAnsi" w:hAnsiTheme="minorHAnsi" w:cstheme="minorHAnsi"/>
          <w:sz w:val="19"/>
          <w:szCs w:val="19"/>
          <w:shd w:val="clear" w:color="auto" w:fill="FFFFFF"/>
        </w:rPr>
      </w:pPr>
      <w:r w:rsidRPr="0015142A">
        <w:rPr>
          <w:rFonts w:asciiTheme="minorHAnsi" w:hAnsiTheme="minorHAnsi" w:cstheme="minorHAnsi"/>
          <w:sz w:val="19"/>
          <w:szCs w:val="19"/>
          <w:shd w:val="clear" w:color="auto" w:fill="FFFFFF"/>
        </w:rPr>
        <w:t xml:space="preserve"> </w:t>
      </w:r>
      <w:r w:rsidR="006F49A6" w:rsidRPr="0015142A">
        <w:rPr>
          <w:rFonts w:asciiTheme="minorHAnsi" w:hAnsiTheme="minorHAnsi" w:cstheme="minorHAnsi"/>
          <w:sz w:val="19"/>
          <w:szCs w:val="19"/>
          <w:shd w:val="clear" w:color="auto" w:fill="FFFFFF"/>
        </w:rPr>
        <w:t xml:space="preserve">Quản lý sinh viên là công việc nhằm quản lý tất cả quá trình hoạt động và học tập của sinh viên trong các trường Đại học cũng để nâng cao về công nghệ thông </w:t>
      </w:r>
      <w:proofErr w:type="gramStart"/>
      <w:r w:rsidR="006F49A6" w:rsidRPr="0015142A">
        <w:rPr>
          <w:rFonts w:asciiTheme="minorHAnsi" w:hAnsiTheme="minorHAnsi" w:cstheme="minorHAnsi"/>
          <w:sz w:val="19"/>
          <w:szCs w:val="19"/>
          <w:shd w:val="clear" w:color="auto" w:fill="FFFFFF"/>
        </w:rPr>
        <w:t>tin.</w:t>
      </w:r>
      <w:r w:rsidR="00F34383">
        <w:rPr>
          <w:rFonts w:asciiTheme="minorHAnsi" w:hAnsiTheme="minorHAnsi" w:cstheme="minorHAnsi"/>
          <w:sz w:val="19"/>
          <w:szCs w:val="19"/>
          <w:shd w:val="clear" w:color="auto" w:fill="FFFFFF"/>
        </w:rPr>
        <w:t>q</w:t>
      </w:r>
      <w:r w:rsidR="006F49A6" w:rsidRPr="0015142A">
        <w:rPr>
          <w:rFonts w:asciiTheme="minorHAnsi" w:hAnsiTheme="minorHAnsi" w:cstheme="minorHAnsi"/>
          <w:sz w:val="19"/>
          <w:szCs w:val="19"/>
          <w:shd w:val="clear" w:color="auto" w:fill="FFFFFF"/>
        </w:rPr>
        <w:t>uản</w:t>
      </w:r>
      <w:proofErr w:type="gramEnd"/>
      <w:r w:rsidR="006F49A6" w:rsidRPr="0015142A">
        <w:rPr>
          <w:rFonts w:asciiTheme="minorHAnsi" w:hAnsiTheme="minorHAnsi" w:cstheme="minorHAnsi"/>
          <w:sz w:val="19"/>
          <w:szCs w:val="19"/>
          <w:shd w:val="clear" w:color="auto" w:fill="FFFFFF"/>
        </w:rPr>
        <w:t xml:space="preserve"> lý sinh viên trong các trường Đại học chính là quản lý quá trình học tập, trong đó có tất cả hồ sơ của sinh viên và điểm trong quá trình học tập tại trường đều được lưu trong chương trình “ </w:t>
      </w:r>
      <w:r w:rsidR="00F34383">
        <w:rPr>
          <w:rFonts w:asciiTheme="minorHAnsi" w:hAnsiTheme="minorHAnsi" w:cstheme="minorHAnsi"/>
          <w:sz w:val="19"/>
          <w:szCs w:val="19"/>
          <w:shd w:val="clear" w:color="auto" w:fill="FFFFFF"/>
        </w:rPr>
        <w:t>q</w:t>
      </w:r>
      <w:r w:rsidR="006F49A6" w:rsidRPr="0015142A">
        <w:rPr>
          <w:rFonts w:asciiTheme="minorHAnsi" w:hAnsiTheme="minorHAnsi" w:cstheme="minorHAnsi"/>
          <w:sz w:val="19"/>
          <w:szCs w:val="19"/>
          <w:shd w:val="clear" w:color="auto" w:fill="FFFFFF"/>
        </w:rPr>
        <w:t>uản lý sinh viên”.</w:t>
      </w:r>
    </w:p>
    <w:p w14:paraId="48AA6619" w14:textId="7C9D8DCB" w:rsidR="006F49A6" w:rsidRPr="0015142A" w:rsidRDefault="006F49A6" w:rsidP="009C51B2">
      <w:pPr>
        <w:spacing w:line="360" w:lineRule="auto"/>
        <w:ind w:firstLine="720"/>
        <w:jc w:val="both"/>
        <w:rPr>
          <w:rFonts w:asciiTheme="minorHAnsi" w:hAnsiTheme="minorHAnsi" w:cstheme="minorHAnsi"/>
          <w:sz w:val="19"/>
          <w:szCs w:val="19"/>
          <w:shd w:val="clear" w:color="auto" w:fill="FFFFFF"/>
        </w:rPr>
      </w:pPr>
      <w:r w:rsidRPr="0015142A">
        <w:rPr>
          <w:rFonts w:asciiTheme="minorHAnsi" w:hAnsiTheme="minorHAnsi" w:cstheme="minorHAnsi"/>
          <w:sz w:val="19"/>
          <w:szCs w:val="19"/>
          <w:shd w:val="clear" w:color="auto" w:fill="FFFFFF"/>
        </w:rPr>
        <w:t xml:space="preserve">Trong quản lý sinh viên có nhiều đầu điểm, có nhiều môn và có điểm của nhiều lần thi. Chương trình </w:t>
      </w:r>
      <w:proofErr w:type="gramStart"/>
      <w:r w:rsidRPr="0015142A">
        <w:rPr>
          <w:rFonts w:asciiTheme="minorHAnsi" w:hAnsiTheme="minorHAnsi" w:cstheme="minorHAnsi"/>
          <w:sz w:val="19"/>
          <w:szCs w:val="19"/>
          <w:shd w:val="clear" w:color="auto" w:fill="FFFFFF"/>
        </w:rPr>
        <w:t xml:space="preserve">“ </w:t>
      </w:r>
      <w:r w:rsidR="00F51539">
        <w:rPr>
          <w:rFonts w:asciiTheme="minorHAnsi" w:hAnsiTheme="minorHAnsi" w:cstheme="minorHAnsi"/>
          <w:sz w:val="19"/>
          <w:szCs w:val="19"/>
          <w:shd w:val="clear" w:color="auto" w:fill="FFFFFF"/>
        </w:rPr>
        <w:t>q</w:t>
      </w:r>
      <w:r w:rsidRPr="0015142A">
        <w:rPr>
          <w:rFonts w:asciiTheme="minorHAnsi" w:hAnsiTheme="minorHAnsi" w:cstheme="minorHAnsi"/>
          <w:sz w:val="19"/>
          <w:szCs w:val="19"/>
          <w:shd w:val="clear" w:color="auto" w:fill="FFFFFF"/>
        </w:rPr>
        <w:t>uản</w:t>
      </w:r>
      <w:proofErr w:type="gramEnd"/>
      <w:r w:rsidRPr="0015142A">
        <w:rPr>
          <w:rFonts w:asciiTheme="minorHAnsi" w:hAnsiTheme="minorHAnsi" w:cstheme="minorHAnsi"/>
          <w:sz w:val="19"/>
          <w:szCs w:val="19"/>
          <w:shd w:val="clear" w:color="auto" w:fill="FFFFFF"/>
        </w:rPr>
        <w:t xml:space="preserve"> lý sinh viên gồm nhiều lĩnh vực như quản lý họ tên, ngày sinh, giới tính, dân tộc, nơi sinh, điểm thi….”. Xây dựng chương trình </w:t>
      </w:r>
      <w:r w:rsidR="0098523F">
        <w:rPr>
          <w:rFonts w:asciiTheme="minorHAnsi" w:hAnsiTheme="minorHAnsi" w:cstheme="minorHAnsi"/>
          <w:sz w:val="19"/>
          <w:szCs w:val="19"/>
          <w:shd w:val="clear" w:color="auto" w:fill="FFFFFF"/>
        </w:rPr>
        <w:t>q</w:t>
      </w:r>
      <w:r w:rsidRPr="0015142A">
        <w:rPr>
          <w:rFonts w:asciiTheme="minorHAnsi" w:hAnsiTheme="minorHAnsi" w:cstheme="minorHAnsi"/>
          <w:sz w:val="19"/>
          <w:szCs w:val="19"/>
          <w:shd w:val="clear" w:color="auto" w:fill="FFFFFF"/>
        </w:rPr>
        <w:t xml:space="preserve">uản lý sinh viên nhằm hỗ trợ cho công tác quản lý họ tên, ngày sinh, điểm. </w:t>
      </w:r>
    </w:p>
    <w:p w14:paraId="61AD38F5" w14:textId="3503BAFD" w:rsidR="00B37931" w:rsidRPr="0015142A" w:rsidRDefault="006F49A6" w:rsidP="00495351">
      <w:pPr>
        <w:spacing w:line="360" w:lineRule="auto"/>
        <w:jc w:val="both"/>
        <w:rPr>
          <w:rFonts w:asciiTheme="minorHAnsi" w:hAnsiTheme="minorHAnsi" w:cstheme="minorHAnsi"/>
          <w:sz w:val="19"/>
          <w:szCs w:val="19"/>
          <w:shd w:val="clear" w:color="auto" w:fill="FFFFFF"/>
        </w:rPr>
      </w:pPr>
      <w:r w:rsidRPr="0015142A">
        <w:rPr>
          <w:rFonts w:asciiTheme="minorHAnsi" w:hAnsiTheme="minorHAnsi" w:cstheme="minorHAnsi"/>
          <w:sz w:val="19"/>
          <w:szCs w:val="19"/>
          <w:shd w:val="clear" w:color="auto" w:fill="FFFFFF"/>
        </w:rPr>
        <w:t xml:space="preserve"> Bài toán đặt ra là phân tích thiết kế hệ thống thông tin vấn đề đặt ra là tại sao phải quản lý? Và quản lý cái gì và quản lý như thế nào để công việc có hiệu quả, tiết kiệm được thời gian cho cán bộ công nhân viên. Bộ phận quản lý điểm lập danh sách thi, lập bảng điểm theo lớp, bảng điểm cho từng cá nhân dựa theo </w:t>
      </w:r>
      <w:r w:rsidRPr="0015142A">
        <w:rPr>
          <w:rFonts w:asciiTheme="minorHAnsi" w:hAnsiTheme="minorHAnsi" w:cstheme="minorHAnsi"/>
          <w:sz w:val="19"/>
          <w:szCs w:val="19"/>
          <w:shd w:val="clear" w:color="auto" w:fill="FFFFFF"/>
        </w:rPr>
        <w:lastRenderedPageBreak/>
        <w:t>danh sách lớp, hồ sơ sinh viên… Bộ phận này sẽ lấy thông tin điểm quá trình từ giáo viên giảng dạy nhập vào các bảng điểm, cập nhật điểm thi ngay sau khi có kết quả thi. Tổng hợp điểm và tính ra điểm trung bình của từng sinh viên theo hệ số 10. Tất cả được in ra để gửi tới các lớp và được lưu lại để tiện theo dõi.</w:t>
      </w:r>
    </w:p>
    <w:p w14:paraId="2808CAA1" w14:textId="243E5DB2" w:rsidR="00826F40" w:rsidRPr="0015142A" w:rsidRDefault="00AA2763" w:rsidP="0015142A">
      <w:pPr>
        <w:spacing w:before="80" w:line="360" w:lineRule="auto"/>
        <w:jc w:val="both"/>
        <w:rPr>
          <w:rFonts w:asciiTheme="minorHAnsi" w:eastAsia="Arial" w:hAnsiTheme="minorHAnsi" w:cstheme="minorHAnsi"/>
          <w:b/>
          <w:color w:val="212529"/>
          <w:sz w:val="19"/>
          <w:szCs w:val="19"/>
          <w:shd w:val="clear" w:color="auto" w:fill="FFFFFF"/>
        </w:rPr>
      </w:pPr>
      <w:r w:rsidRPr="0015142A">
        <w:rPr>
          <w:rFonts w:asciiTheme="minorHAnsi" w:eastAsia="Arial" w:hAnsiTheme="minorHAnsi" w:cstheme="minorHAnsi"/>
          <w:b/>
          <w:color w:val="212529"/>
          <w:sz w:val="19"/>
          <w:szCs w:val="19"/>
          <w:shd w:val="clear" w:color="auto" w:fill="FFFFFF"/>
        </w:rPr>
        <w:t>3.2</w:t>
      </w:r>
      <w:r w:rsidR="00826F40" w:rsidRPr="0015142A">
        <w:rPr>
          <w:rFonts w:asciiTheme="minorHAnsi" w:eastAsia="Arial" w:hAnsiTheme="minorHAnsi" w:cstheme="minorHAnsi"/>
          <w:b/>
          <w:color w:val="212529"/>
          <w:sz w:val="19"/>
          <w:szCs w:val="19"/>
          <w:shd w:val="clear" w:color="auto" w:fill="FFFFFF"/>
        </w:rPr>
        <w:t xml:space="preserve">. </w:t>
      </w:r>
      <w:r w:rsidR="00826F40" w:rsidRPr="0015142A">
        <w:rPr>
          <w:rFonts w:asciiTheme="minorHAnsi" w:eastAsia="Arial" w:hAnsiTheme="minorHAnsi" w:cstheme="minorHAnsi"/>
          <w:b/>
          <w:i/>
          <w:iCs/>
          <w:color w:val="212529"/>
          <w:sz w:val="19"/>
          <w:szCs w:val="19"/>
          <w:shd w:val="clear" w:color="auto" w:fill="FFFFFF"/>
        </w:rPr>
        <w:t>Giải pháp nghiên cứu</w:t>
      </w:r>
    </w:p>
    <w:p w14:paraId="6437C80F" w14:textId="0F018FAB" w:rsidR="00B37931" w:rsidRPr="0015142A" w:rsidRDefault="00B37931" w:rsidP="004E4501">
      <w:pPr>
        <w:pStyle w:val="NormalWeb"/>
        <w:spacing w:before="0" w:beforeAutospacing="0" w:after="0" w:afterAutospacing="0" w:line="360" w:lineRule="auto"/>
        <w:jc w:val="both"/>
        <w:rPr>
          <w:rFonts w:asciiTheme="minorHAnsi" w:hAnsiTheme="minorHAnsi" w:cstheme="minorHAnsi"/>
          <w:color w:val="2A2A00"/>
          <w:sz w:val="19"/>
          <w:szCs w:val="19"/>
        </w:rPr>
      </w:pPr>
      <w:r w:rsidRPr="0015142A">
        <w:rPr>
          <w:rFonts w:asciiTheme="minorHAnsi" w:eastAsia="Arial" w:hAnsiTheme="minorHAnsi" w:cstheme="minorHAnsi"/>
          <w:sz w:val="19"/>
          <w:szCs w:val="19"/>
        </w:rPr>
        <w:t xml:space="preserve"> </w:t>
      </w:r>
      <w:r w:rsidR="009C51B2">
        <w:rPr>
          <w:rFonts w:asciiTheme="minorHAnsi" w:eastAsia="Arial" w:hAnsiTheme="minorHAnsi" w:cstheme="minorHAnsi"/>
          <w:sz w:val="19"/>
          <w:szCs w:val="19"/>
        </w:rPr>
        <w:tab/>
      </w:r>
      <w:r w:rsidRPr="0015142A">
        <w:rPr>
          <w:rFonts w:asciiTheme="minorHAnsi" w:hAnsiTheme="minorHAnsi" w:cstheme="minorHAnsi"/>
          <w:color w:val="2A2A00"/>
          <w:sz w:val="19"/>
          <w:szCs w:val="19"/>
        </w:rPr>
        <w:t xml:space="preserve">Nghiên cứu các đối tượng, các quy trình trong việc quản lý điểm sinh viên tại Khoa Công nghệ thông tin Đại học Kiến trúc Hà Nội, từ đó phân tích, thiết kế và xây dựng chương trình quản lý điểm cho sinh viên Khoa CNTT sử dụng công nghệ Java. Các chức năng chính dự kiến </w:t>
      </w:r>
      <w:proofErr w:type="gramStart"/>
      <w:r w:rsidRPr="0015142A">
        <w:rPr>
          <w:rFonts w:asciiTheme="minorHAnsi" w:hAnsiTheme="minorHAnsi" w:cstheme="minorHAnsi"/>
          <w:color w:val="2A2A00"/>
          <w:sz w:val="19"/>
          <w:szCs w:val="19"/>
        </w:rPr>
        <w:t>gồm:quản</w:t>
      </w:r>
      <w:proofErr w:type="gramEnd"/>
      <w:r w:rsidRPr="0015142A">
        <w:rPr>
          <w:rFonts w:asciiTheme="minorHAnsi" w:hAnsiTheme="minorHAnsi" w:cstheme="minorHAnsi"/>
          <w:color w:val="2A2A00"/>
          <w:sz w:val="19"/>
          <w:szCs w:val="19"/>
        </w:rPr>
        <w:t xml:space="preserve"> lý thông tin sinh viên,thông tin các môn học , đi</w:t>
      </w:r>
      <w:r w:rsidR="004E4501">
        <w:rPr>
          <w:rFonts w:asciiTheme="minorHAnsi" w:hAnsiTheme="minorHAnsi" w:cstheme="minorHAnsi"/>
          <w:color w:val="2A2A00"/>
          <w:sz w:val="19"/>
          <w:szCs w:val="19"/>
        </w:rPr>
        <w:t>ểm của từng môn học , tổng kết.</w:t>
      </w:r>
    </w:p>
    <w:p w14:paraId="435A3577" w14:textId="39B763F9" w:rsidR="00F56C01" w:rsidRPr="0015142A" w:rsidRDefault="00F56C01" w:rsidP="0015142A">
      <w:pPr>
        <w:pStyle w:val="NormalWeb"/>
        <w:spacing w:before="80" w:beforeAutospacing="0" w:after="0" w:afterAutospacing="0" w:line="360" w:lineRule="auto"/>
        <w:jc w:val="both"/>
        <w:rPr>
          <w:rFonts w:asciiTheme="minorHAnsi" w:hAnsiTheme="minorHAnsi" w:cstheme="minorHAnsi"/>
          <w:b/>
          <w:bCs/>
          <w:i/>
          <w:iCs/>
          <w:color w:val="2A2A00"/>
          <w:sz w:val="19"/>
          <w:szCs w:val="19"/>
        </w:rPr>
      </w:pPr>
      <w:r w:rsidRPr="0015142A">
        <w:rPr>
          <w:rFonts w:asciiTheme="minorHAnsi" w:hAnsiTheme="minorHAnsi" w:cstheme="minorHAnsi"/>
          <w:b/>
          <w:bCs/>
          <w:i/>
          <w:iCs/>
          <w:color w:val="2A2A00"/>
          <w:sz w:val="19"/>
          <w:szCs w:val="19"/>
        </w:rPr>
        <w:t>3.</w:t>
      </w:r>
      <w:proofErr w:type="gramStart"/>
      <w:r w:rsidRPr="0015142A">
        <w:rPr>
          <w:rFonts w:asciiTheme="minorHAnsi" w:hAnsiTheme="minorHAnsi" w:cstheme="minorHAnsi"/>
          <w:b/>
          <w:bCs/>
          <w:i/>
          <w:iCs/>
          <w:color w:val="2A2A00"/>
          <w:sz w:val="19"/>
          <w:szCs w:val="19"/>
        </w:rPr>
        <w:t>3.Xây</w:t>
      </w:r>
      <w:proofErr w:type="gramEnd"/>
      <w:r w:rsidRPr="0015142A">
        <w:rPr>
          <w:rFonts w:asciiTheme="minorHAnsi" w:hAnsiTheme="minorHAnsi" w:cstheme="minorHAnsi"/>
          <w:b/>
          <w:bCs/>
          <w:i/>
          <w:iCs/>
          <w:color w:val="2A2A00"/>
          <w:sz w:val="19"/>
          <w:szCs w:val="19"/>
        </w:rPr>
        <w:t xml:space="preserve"> dựng phần mềm</w:t>
      </w:r>
    </w:p>
    <w:p w14:paraId="4B830C9E" w14:textId="04F52E91" w:rsidR="00165544" w:rsidRPr="0015142A" w:rsidRDefault="00165544" w:rsidP="00495351">
      <w:pPr>
        <w:pStyle w:val="NormalWeb"/>
        <w:spacing w:before="0" w:beforeAutospacing="0" w:after="0" w:afterAutospacing="0" w:line="360" w:lineRule="auto"/>
        <w:jc w:val="both"/>
        <w:rPr>
          <w:rFonts w:asciiTheme="minorHAnsi" w:hAnsiTheme="minorHAnsi" w:cstheme="minorHAnsi"/>
          <w:b/>
          <w:bCs/>
          <w:color w:val="2A2A00"/>
          <w:sz w:val="19"/>
          <w:szCs w:val="19"/>
        </w:rPr>
      </w:pPr>
      <w:r w:rsidRPr="0015142A">
        <w:rPr>
          <w:rFonts w:asciiTheme="minorHAnsi" w:hAnsiTheme="minorHAnsi" w:cstheme="minorHAnsi"/>
          <w:b/>
          <w:bCs/>
          <w:color w:val="2A2A00"/>
          <w:sz w:val="19"/>
          <w:szCs w:val="19"/>
        </w:rPr>
        <w:t>Các thư viện cần dùng</w:t>
      </w:r>
    </w:p>
    <w:p w14:paraId="13E17E34" w14:textId="6D03C029" w:rsidR="00F56C01" w:rsidRPr="0015142A" w:rsidRDefault="00165544" w:rsidP="00495351">
      <w:pPr>
        <w:shd w:val="clear" w:color="auto" w:fill="FFFFFF"/>
        <w:spacing w:line="360" w:lineRule="auto"/>
        <w:jc w:val="both"/>
        <w:rPr>
          <w:rFonts w:asciiTheme="minorHAnsi" w:hAnsiTheme="minorHAnsi" w:cstheme="minorHAnsi"/>
          <w:color w:val="000000" w:themeColor="text1"/>
          <w:sz w:val="19"/>
          <w:szCs w:val="19"/>
        </w:rPr>
      </w:pPr>
      <w:r w:rsidRPr="0015142A">
        <w:rPr>
          <w:rFonts w:asciiTheme="minorHAnsi" w:hAnsiTheme="minorHAnsi" w:cstheme="minorHAnsi"/>
          <w:color w:val="000000" w:themeColor="text1"/>
          <w:sz w:val="19"/>
          <w:szCs w:val="19"/>
        </w:rPr>
        <w:t xml:space="preserve">      </w:t>
      </w:r>
      <w:r w:rsidR="00F56C01" w:rsidRPr="0015142A">
        <w:rPr>
          <w:rFonts w:asciiTheme="minorHAnsi" w:hAnsiTheme="minorHAnsi" w:cstheme="minorHAnsi"/>
          <w:b/>
          <w:bCs/>
          <w:color w:val="000000" w:themeColor="text1"/>
          <w:sz w:val="19"/>
          <w:szCs w:val="19"/>
        </w:rPr>
        <w:t>Java Swing</w:t>
      </w:r>
      <w:r w:rsidR="00F56C01" w:rsidRPr="0015142A">
        <w:rPr>
          <w:rFonts w:asciiTheme="minorHAnsi" w:hAnsiTheme="minorHAnsi" w:cstheme="minorHAnsi"/>
          <w:color w:val="000000" w:themeColor="text1"/>
          <w:sz w:val="19"/>
          <w:szCs w:val="19"/>
        </w:rPr>
        <w:t xml:space="preserve"> là một phần của Java Foundation Classes (JFC) được sử dụng để tạo các ứng dụng Window-Based. Nó được xây dựng ở trên cùng của AWT (Abstract Windowing Toolkit) API và được viết hoàn toàn bằng Java.</w:t>
      </w:r>
    </w:p>
    <w:p w14:paraId="3C4432E4" w14:textId="6CD16FB5" w:rsidR="00165544" w:rsidRPr="0015142A" w:rsidRDefault="00165544" w:rsidP="00495351">
      <w:pPr>
        <w:shd w:val="clear" w:color="auto" w:fill="FFFFFF"/>
        <w:spacing w:line="360" w:lineRule="auto"/>
        <w:jc w:val="both"/>
        <w:rPr>
          <w:rFonts w:asciiTheme="minorHAnsi" w:hAnsiTheme="minorHAnsi" w:cstheme="minorHAnsi"/>
          <w:color w:val="000000" w:themeColor="text1"/>
          <w:sz w:val="19"/>
          <w:szCs w:val="19"/>
        </w:rPr>
      </w:pPr>
      <w:r w:rsidRPr="0015142A">
        <w:rPr>
          <w:rFonts w:asciiTheme="minorHAnsi" w:hAnsiTheme="minorHAnsi" w:cstheme="minorHAnsi"/>
          <w:color w:val="000000" w:themeColor="text1"/>
          <w:sz w:val="19"/>
          <w:szCs w:val="19"/>
        </w:rPr>
        <w:t xml:space="preserve">        </w:t>
      </w:r>
      <w:r w:rsidR="00F56C01" w:rsidRPr="0015142A">
        <w:rPr>
          <w:rFonts w:asciiTheme="minorHAnsi" w:hAnsiTheme="minorHAnsi" w:cstheme="minorHAnsi"/>
          <w:b/>
          <w:bCs/>
          <w:color w:val="000000" w:themeColor="text1"/>
          <w:sz w:val="19"/>
          <w:szCs w:val="19"/>
        </w:rPr>
        <w:t>JDBC</w:t>
      </w:r>
      <w:r w:rsidR="00F56C01" w:rsidRPr="0015142A">
        <w:rPr>
          <w:rFonts w:asciiTheme="minorHAnsi" w:hAnsiTheme="minorHAnsi" w:cstheme="minorHAnsi"/>
          <w:color w:val="000000" w:themeColor="text1"/>
          <w:sz w:val="19"/>
          <w:szCs w:val="19"/>
        </w:rPr>
        <w:t xml:space="preserve"> viết tắt của Java Database Connectivity, cho phép các ứng dụng Java kết nối với nhiều cơ sở dữ liệu được cài đặt trên các hệ quản trị cơ sở dữ liệu như MySQL, SQL Server, Oracle, PostgreSQL, …</w:t>
      </w:r>
    </w:p>
    <w:p w14:paraId="0B043074" w14:textId="151E608F" w:rsidR="00165544" w:rsidRPr="0015142A" w:rsidRDefault="00F56C01" w:rsidP="00495351">
      <w:pPr>
        <w:shd w:val="clear" w:color="auto" w:fill="FFFFFF"/>
        <w:spacing w:line="360" w:lineRule="auto"/>
        <w:jc w:val="both"/>
        <w:rPr>
          <w:rFonts w:asciiTheme="minorHAnsi" w:hAnsiTheme="minorHAnsi" w:cstheme="minorHAnsi"/>
          <w:color w:val="000000" w:themeColor="text1"/>
          <w:sz w:val="19"/>
          <w:szCs w:val="19"/>
        </w:rPr>
      </w:pPr>
      <w:r w:rsidRPr="0015142A">
        <w:rPr>
          <w:rFonts w:asciiTheme="minorHAnsi" w:hAnsiTheme="minorHAnsi" w:cstheme="minorHAnsi"/>
          <w:color w:val="000000" w:themeColor="text1"/>
          <w:sz w:val="19"/>
          <w:szCs w:val="19"/>
        </w:rPr>
        <w:t>JDBC hỗ trợ các chức năng như tạo một kết nối đến một cơ sở dữ liệu, tạo câu lệnh SQL (Structured Query Language), thực thi câu lệnh SQL, xem và thay đổi dữ liệu.</w:t>
      </w:r>
    </w:p>
    <w:p w14:paraId="4B88278A" w14:textId="496B01A6" w:rsidR="00165544" w:rsidRPr="0015142A" w:rsidRDefault="00165544" w:rsidP="00495351">
      <w:pPr>
        <w:shd w:val="clear" w:color="auto" w:fill="FFFFFF"/>
        <w:spacing w:line="360" w:lineRule="auto"/>
        <w:jc w:val="both"/>
        <w:rPr>
          <w:rFonts w:asciiTheme="minorHAnsi" w:hAnsiTheme="minorHAnsi" w:cstheme="minorHAnsi"/>
          <w:b/>
          <w:bCs/>
          <w:color w:val="000000" w:themeColor="text1"/>
          <w:sz w:val="19"/>
          <w:szCs w:val="19"/>
        </w:rPr>
      </w:pPr>
      <w:r w:rsidRPr="0015142A">
        <w:rPr>
          <w:rFonts w:asciiTheme="minorHAnsi" w:hAnsiTheme="minorHAnsi" w:cstheme="minorHAnsi"/>
          <w:b/>
          <w:bCs/>
          <w:color w:val="000000" w:themeColor="text1"/>
          <w:sz w:val="19"/>
          <w:szCs w:val="19"/>
        </w:rPr>
        <w:t>Chạy phần mềm</w:t>
      </w:r>
    </w:p>
    <w:p w14:paraId="292B23E2" w14:textId="5DAA80CC" w:rsidR="00165544" w:rsidRPr="0015142A" w:rsidRDefault="00165544" w:rsidP="00495351">
      <w:pPr>
        <w:shd w:val="clear" w:color="auto" w:fill="FFFFFF"/>
        <w:spacing w:line="360" w:lineRule="auto"/>
        <w:jc w:val="both"/>
        <w:rPr>
          <w:rFonts w:asciiTheme="minorHAnsi" w:hAnsiTheme="minorHAnsi" w:cstheme="minorHAnsi"/>
          <w:bCs/>
          <w:sz w:val="19"/>
          <w:szCs w:val="19"/>
        </w:rPr>
      </w:pPr>
      <w:r w:rsidRPr="0015142A">
        <w:rPr>
          <w:rFonts w:asciiTheme="minorHAnsi" w:hAnsiTheme="minorHAnsi" w:cstheme="minorHAnsi"/>
          <w:b/>
          <w:bCs/>
          <w:color w:val="000000" w:themeColor="text1"/>
          <w:sz w:val="19"/>
          <w:szCs w:val="19"/>
        </w:rPr>
        <w:t xml:space="preserve"> </w:t>
      </w:r>
      <w:r w:rsidR="004B6BB7">
        <w:rPr>
          <w:rFonts w:asciiTheme="minorHAnsi" w:hAnsiTheme="minorHAnsi" w:cstheme="minorHAnsi"/>
          <w:b/>
          <w:bCs/>
          <w:color w:val="000000" w:themeColor="text1"/>
          <w:sz w:val="19"/>
          <w:szCs w:val="19"/>
        </w:rPr>
        <w:t xml:space="preserve">        </w:t>
      </w:r>
      <w:r w:rsidRPr="0015142A">
        <w:rPr>
          <w:rFonts w:asciiTheme="minorHAnsi" w:hAnsiTheme="minorHAnsi" w:cstheme="minorHAnsi"/>
          <w:color w:val="000000" w:themeColor="text1"/>
          <w:sz w:val="19"/>
          <w:szCs w:val="19"/>
        </w:rPr>
        <w:t xml:space="preserve">Ngôn ngữ sử dùng cho việc phát triển ứng dụng là </w:t>
      </w:r>
      <w:proofErr w:type="gramStart"/>
      <w:r w:rsidRPr="0015142A">
        <w:rPr>
          <w:rFonts w:asciiTheme="minorHAnsi" w:hAnsiTheme="minorHAnsi" w:cstheme="minorHAnsi"/>
          <w:color w:val="000000" w:themeColor="text1"/>
          <w:sz w:val="19"/>
          <w:szCs w:val="19"/>
        </w:rPr>
        <w:t>Java  nên</w:t>
      </w:r>
      <w:proofErr w:type="gramEnd"/>
      <w:r w:rsidRPr="0015142A">
        <w:rPr>
          <w:rFonts w:asciiTheme="minorHAnsi" w:hAnsiTheme="minorHAnsi" w:cstheme="minorHAnsi"/>
          <w:color w:val="000000" w:themeColor="text1"/>
          <w:sz w:val="19"/>
          <w:szCs w:val="19"/>
        </w:rPr>
        <w:t xml:space="preserve"> kiến trúc phát triển phần mềm sẽ được theo hướng đối tượng .</w:t>
      </w:r>
      <w:r w:rsidRPr="0015142A">
        <w:rPr>
          <w:rFonts w:asciiTheme="minorHAnsi" w:hAnsiTheme="minorHAnsi" w:cstheme="minorHAnsi"/>
          <w:sz w:val="19"/>
          <w:szCs w:val="19"/>
        </w:rPr>
        <w:t xml:space="preserve"> Để lập trình theo hướng OOP, phần mềm được chia ra thành các lớp đối tượng (class) trong công cụ và các phương thức của mỗi lớp sẽ thực hiện các module thuật toán như đã thiết kế. Các class có thể được phân loại thành các loại như: </w:t>
      </w:r>
      <w:r w:rsidRPr="0015142A">
        <w:rPr>
          <w:rFonts w:asciiTheme="minorHAnsi" w:hAnsiTheme="minorHAnsi" w:cstheme="minorHAnsi"/>
          <w:bCs/>
          <w:sz w:val="19"/>
          <w:szCs w:val="19"/>
        </w:rPr>
        <w:t xml:space="preserve">xử lý logic, xử lý giao diện, xử lý giao tiếp giữa logic và giao </w:t>
      </w:r>
      <w:proofErr w:type="gramStart"/>
      <w:r w:rsidRPr="0015142A">
        <w:rPr>
          <w:rFonts w:asciiTheme="minorHAnsi" w:hAnsiTheme="minorHAnsi" w:cstheme="minorHAnsi"/>
          <w:bCs/>
          <w:sz w:val="19"/>
          <w:szCs w:val="19"/>
        </w:rPr>
        <w:t>diện.Thông</w:t>
      </w:r>
      <w:proofErr w:type="gramEnd"/>
      <w:r w:rsidRPr="0015142A">
        <w:rPr>
          <w:rFonts w:asciiTheme="minorHAnsi" w:hAnsiTheme="minorHAnsi" w:cstheme="minorHAnsi"/>
          <w:bCs/>
          <w:sz w:val="19"/>
          <w:szCs w:val="19"/>
        </w:rPr>
        <w:t xml:space="preserve"> qua JDBC được kết nối tới cơ sở dữ liệu ,sau kh kết nối JDBC hỗ trợ các chức năng tạo câu lệnh SQL (Structured Query Language), thực thi câu lệnh SQL , xem và thay đổi dữ liệu.</w:t>
      </w:r>
    </w:p>
    <w:p w14:paraId="7B37F729" w14:textId="49208D7B" w:rsidR="00165544" w:rsidRPr="0015142A" w:rsidRDefault="00165544" w:rsidP="00495351">
      <w:pPr>
        <w:shd w:val="clear" w:color="auto" w:fill="FFFFFF"/>
        <w:spacing w:line="360" w:lineRule="auto"/>
        <w:jc w:val="both"/>
        <w:rPr>
          <w:rFonts w:asciiTheme="minorHAnsi" w:hAnsiTheme="minorHAnsi" w:cstheme="minorHAnsi"/>
          <w:b/>
          <w:sz w:val="19"/>
          <w:szCs w:val="19"/>
        </w:rPr>
      </w:pPr>
      <w:r w:rsidRPr="0015142A">
        <w:rPr>
          <w:rFonts w:asciiTheme="minorHAnsi" w:hAnsiTheme="minorHAnsi" w:cstheme="minorHAnsi"/>
          <w:b/>
          <w:sz w:val="19"/>
          <w:szCs w:val="19"/>
        </w:rPr>
        <w:t>Start</w:t>
      </w:r>
    </w:p>
    <w:p w14:paraId="00E08B1E" w14:textId="542D9B3D" w:rsidR="00BD617E" w:rsidRPr="0015142A" w:rsidRDefault="00BD617E" w:rsidP="007F2154">
      <w:pPr>
        <w:shd w:val="clear" w:color="auto" w:fill="FFFFFF"/>
        <w:spacing w:line="360" w:lineRule="auto"/>
        <w:ind w:firstLine="426"/>
        <w:jc w:val="both"/>
        <w:rPr>
          <w:rFonts w:asciiTheme="minorHAnsi" w:hAnsiTheme="minorHAnsi" w:cstheme="minorHAnsi"/>
          <w:bCs/>
          <w:sz w:val="19"/>
          <w:szCs w:val="19"/>
        </w:rPr>
      </w:pPr>
      <w:r w:rsidRPr="0015142A">
        <w:rPr>
          <w:rFonts w:asciiTheme="minorHAnsi" w:hAnsiTheme="minorHAnsi" w:cstheme="minorHAnsi"/>
          <w:bCs/>
          <w:sz w:val="19"/>
          <w:szCs w:val="19"/>
        </w:rPr>
        <w:t xml:space="preserve">Sau khi chạy chương trình sẽ nhập tài khoản mật khẩu để đăg </w:t>
      </w:r>
      <w:proofErr w:type="gramStart"/>
      <w:r w:rsidRPr="0015142A">
        <w:rPr>
          <w:rFonts w:asciiTheme="minorHAnsi" w:hAnsiTheme="minorHAnsi" w:cstheme="minorHAnsi"/>
          <w:bCs/>
          <w:sz w:val="19"/>
          <w:szCs w:val="19"/>
        </w:rPr>
        <w:t>nhập ,</w:t>
      </w:r>
      <w:proofErr w:type="gramEnd"/>
      <w:r w:rsidRPr="0015142A">
        <w:rPr>
          <w:rFonts w:asciiTheme="minorHAnsi" w:hAnsiTheme="minorHAnsi" w:cstheme="minorHAnsi"/>
          <w:bCs/>
          <w:sz w:val="19"/>
          <w:szCs w:val="19"/>
        </w:rPr>
        <w:t xml:space="preserve"> người dùng sẽ thực hiện được các c</w:t>
      </w:r>
      <w:r w:rsidR="00F23AF0" w:rsidRPr="0015142A">
        <w:rPr>
          <w:rFonts w:asciiTheme="minorHAnsi" w:hAnsiTheme="minorHAnsi" w:cstheme="minorHAnsi"/>
          <w:bCs/>
          <w:sz w:val="19"/>
          <w:szCs w:val="19"/>
        </w:rPr>
        <w:t>hức</w:t>
      </w:r>
      <w:r w:rsidRPr="0015142A">
        <w:rPr>
          <w:rFonts w:asciiTheme="minorHAnsi" w:hAnsiTheme="minorHAnsi" w:cstheme="minorHAnsi"/>
          <w:bCs/>
          <w:sz w:val="19"/>
          <w:szCs w:val="19"/>
        </w:rPr>
        <w:t xml:space="preserve"> năng tiếp theo</w:t>
      </w:r>
      <w:r w:rsidR="00F23AF0" w:rsidRPr="0015142A">
        <w:rPr>
          <w:rFonts w:asciiTheme="minorHAnsi" w:hAnsiTheme="minorHAnsi" w:cstheme="minorHAnsi"/>
          <w:bCs/>
          <w:sz w:val="19"/>
          <w:szCs w:val="19"/>
        </w:rPr>
        <w:t>.</w:t>
      </w:r>
    </w:p>
    <w:p w14:paraId="3C016E37" w14:textId="37D13397" w:rsidR="00F23AF0" w:rsidRPr="0015142A" w:rsidRDefault="00F23AF0" w:rsidP="00495351">
      <w:pPr>
        <w:shd w:val="clear" w:color="auto" w:fill="FFFFFF"/>
        <w:spacing w:line="360" w:lineRule="auto"/>
        <w:jc w:val="both"/>
        <w:rPr>
          <w:rFonts w:asciiTheme="minorHAnsi" w:hAnsiTheme="minorHAnsi" w:cstheme="minorHAnsi"/>
          <w:bCs/>
          <w:color w:val="000000" w:themeColor="text1"/>
          <w:sz w:val="19"/>
          <w:szCs w:val="19"/>
        </w:rPr>
      </w:pPr>
      <w:r w:rsidRPr="0015142A">
        <w:rPr>
          <w:rFonts w:asciiTheme="minorHAnsi" w:hAnsiTheme="minorHAnsi" w:cstheme="minorHAnsi"/>
          <w:bCs/>
          <w:noProof/>
          <w:color w:val="000000" w:themeColor="text1"/>
          <w:sz w:val="19"/>
          <w:szCs w:val="19"/>
        </w:rPr>
        <w:drawing>
          <wp:inline distT="0" distB="0" distL="0" distR="0" wp14:anchorId="0A51E85B" wp14:editId="4022DB1F">
            <wp:extent cx="5752213" cy="3000375"/>
            <wp:effectExtent l="0" t="0" r="127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5760085" cy="3004481"/>
                    </a:xfrm>
                    <a:prstGeom prst="rect">
                      <a:avLst/>
                    </a:prstGeom>
                  </pic:spPr>
                </pic:pic>
              </a:graphicData>
            </a:graphic>
          </wp:inline>
        </w:drawing>
      </w:r>
    </w:p>
    <w:p w14:paraId="6FB504FD" w14:textId="0AA7DB82" w:rsidR="005E769B" w:rsidRPr="0015142A" w:rsidRDefault="004E4501" w:rsidP="00495351">
      <w:pPr>
        <w:shd w:val="clear" w:color="auto" w:fill="FFFFFF"/>
        <w:spacing w:line="360" w:lineRule="auto"/>
        <w:jc w:val="center"/>
        <w:rPr>
          <w:rFonts w:asciiTheme="minorHAnsi" w:hAnsiTheme="minorHAnsi" w:cstheme="minorHAnsi"/>
          <w:bCs/>
          <w:i/>
          <w:iCs/>
          <w:color w:val="000000" w:themeColor="text1"/>
          <w:sz w:val="19"/>
          <w:szCs w:val="19"/>
        </w:rPr>
      </w:pPr>
      <w:r>
        <w:rPr>
          <w:rFonts w:asciiTheme="minorHAnsi" w:hAnsiTheme="minorHAnsi" w:cstheme="minorHAnsi"/>
          <w:bCs/>
          <w:i/>
          <w:iCs/>
          <w:color w:val="000000" w:themeColor="text1"/>
          <w:sz w:val="19"/>
          <w:szCs w:val="19"/>
        </w:rPr>
        <w:t>Hình 1</w:t>
      </w:r>
      <w:r w:rsidR="005E769B" w:rsidRPr="0015142A">
        <w:rPr>
          <w:rFonts w:asciiTheme="minorHAnsi" w:hAnsiTheme="minorHAnsi" w:cstheme="minorHAnsi"/>
          <w:bCs/>
          <w:i/>
          <w:iCs/>
          <w:color w:val="000000" w:themeColor="text1"/>
          <w:sz w:val="19"/>
          <w:szCs w:val="19"/>
        </w:rPr>
        <w:t xml:space="preserve">. </w:t>
      </w:r>
      <w:r w:rsidR="00D456A1">
        <w:rPr>
          <w:rFonts w:asciiTheme="minorHAnsi" w:hAnsiTheme="minorHAnsi" w:cstheme="minorHAnsi"/>
          <w:bCs/>
          <w:i/>
          <w:iCs/>
          <w:color w:val="000000" w:themeColor="text1"/>
          <w:sz w:val="19"/>
          <w:szCs w:val="19"/>
        </w:rPr>
        <w:t>Đ</w:t>
      </w:r>
      <w:r w:rsidR="005E769B" w:rsidRPr="0015142A">
        <w:rPr>
          <w:rFonts w:asciiTheme="minorHAnsi" w:hAnsiTheme="minorHAnsi" w:cstheme="minorHAnsi"/>
          <w:bCs/>
          <w:i/>
          <w:iCs/>
          <w:color w:val="000000" w:themeColor="text1"/>
          <w:sz w:val="19"/>
          <w:szCs w:val="19"/>
        </w:rPr>
        <w:t>ăng nhập</w:t>
      </w:r>
    </w:p>
    <w:p w14:paraId="08A1D448" w14:textId="49394E30" w:rsidR="005E769B" w:rsidRPr="0015142A" w:rsidRDefault="005E769B" w:rsidP="00D73E43">
      <w:pPr>
        <w:shd w:val="clear" w:color="auto" w:fill="FFFFFF"/>
        <w:spacing w:line="360" w:lineRule="auto"/>
        <w:ind w:firstLine="567"/>
        <w:jc w:val="both"/>
        <w:rPr>
          <w:rFonts w:asciiTheme="minorHAnsi" w:hAnsiTheme="minorHAnsi" w:cstheme="minorHAnsi"/>
          <w:bCs/>
          <w:color w:val="000000" w:themeColor="text1"/>
          <w:sz w:val="19"/>
          <w:szCs w:val="19"/>
        </w:rPr>
      </w:pPr>
      <w:r w:rsidRPr="0015142A">
        <w:rPr>
          <w:rFonts w:asciiTheme="minorHAnsi" w:hAnsiTheme="minorHAnsi" w:cstheme="minorHAnsi"/>
          <w:bCs/>
          <w:color w:val="000000" w:themeColor="text1"/>
          <w:sz w:val="19"/>
          <w:szCs w:val="19"/>
        </w:rPr>
        <w:lastRenderedPageBreak/>
        <w:t xml:space="preserve">Sau khi nhập dữ liệu cần thiết người dùng ấn “Thêm” để lưu thông tin sinh </w:t>
      </w:r>
      <w:proofErr w:type="gramStart"/>
      <w:r w:rsidRPr="0015142A">
        <w:rPr>
          <w:rFonts w:asciiTheme="minorHAnsi" w:hAnsiTheme="minorHAnsi" w:cstheme="minorHAnsi"/>
          <w:bCs/>
          <w:color w:val="000000" w:themeColor="text1"/>
          <w:sz w:val="19"/>
          <w:szCs w:val="19"/>
        </w:rPr>
        <w:t>viên ,thông</w:t>
      </w:r>
      <w:proofErr w:type="gramEnd"/>
      <w:r w:rsidRPr="0015142A">
        <w:rPr>
          <w:rFonts w:asciiTheme="minorHAnsi" w:hAnsiTheme="minorHAnsi" w:cstheme="minorHAnsi"/>
          <w:bCs/>
          <w:color w:val="000000" w:themeColor="text1"/>
          <w:sz w:val="19"/>
          <w:szCs w:val="19"/>
        </w:rPr>
        <w:t xml:space="preserve"> tin sinh viên sau khi được thêm sẽ được thêm trực tiếp vào SQL và được thêm vào dưới bảng hiển thị, người dùng sử dụng các chức năng “Sửa”, “Xóa”,”Tìm kiếm” để </w:t>
      </w:r>
      <w:r w:rsidR="005B3806" w:rsidRPr="0015142A">
        <w:rPr>
          <w:rFonts w:asciiTheme="minorHAnsi" w:hAnsiTheme="minorHAnsi" w:cstheme="minorHAnsi"/>
          <w:bCs/>
          <w:color w:val="000000" w:themeColor="text1"/>
          <w:sz w:val="19"/>
          <w:szCs w:val="19"/>
        </w:rPr>
        <w:t>thực hiện chức năng cần dùng .</w:t>
      </w:r>
    </w:p>
    <w:p w14:paraId="367966D2" w14:textId="02334CDA" w:rsidR="002911F1" w:rsidRPr="0015142A" w:rsidRDefault="002911F1" w:rsidP="00495351">
      <w:pPr>
        <w:shd w:val="clear" w:color="auto" w:fill="FFFFFF"/>
        <w:spacing w:line="360" w:lineRule="auto"/>
        <w:jc w:val="both"/>
        <w:rPr>
          <w:rFonts w:asciiTheme="minorHAnsi" w:hAnsiTheme="minorHAnsi" w:cstheme="minorHAnsi"/>
          <w:bCs/>
          <w:color w:val="000000" w:themeColor="text1"/>
          <w:sz w:val="19"/>
          <w:szCs w:val="19"/>
        </w:rPr>
      </w:pPr>
      <w:r w:rsidRPr="0015142A">
        <w:rPr>
          <w:rFonts w:asciiTheme="minorHAnsi" w:hAnsiTheme="minorHAnsi" w:cstheme="minorHAnsi"/>
          <w:bCs/>
          <w:noProof/>
          <w:color w:val="000000" w:themeColor="text1"/>
          <w:sz w:val="19"/>
          <w:szCs w:val="19"/>
        </w:rPr>
        <w:drawing>
          <wp:inline distT="0" distB="0" distL="0" distR="0" wp14:anchorId="301FC8FE" wp14:editId="1E4FAB95">
            <wp:extent cx="5760085" cy="3252470"/>
            <wp:effectExtent l="0" t="0" r="0" b="508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60085" cy="3252470"/>
                    </a:xfrm>
                    <a:prstGeom prst="rect">
                      <a:avLst/>
                    </a:prstGeom>
                  </pic:spPr>
                </pic:pic>
              </a:graphicData>
            </a:graphic>
          </wp:inline>
        </w:drawing>
      </w:r>
    </w:p>
    <w:p w14:paraId="0517E758" w14:textId="1D8E8B93" w:rsidR="002911F1" w:rsidRPr="0015142A" w:rsidRDefault="002911F1" w:rsidP="00495351">
      <w:pPr>
        <w:shd w:val="clear" w:color="auto" w:fill="FFFFFF"/>
        <w:spacing w:line="360" w:lineRule="auto"/>
        <w:jc w:val="center"/>
        <w:rPr>
          <w:rFonts w:asciiTheme="minorHAnsi" w:hAnsiTheme="minorHAnsi" w:cstheme="minorHAnsi"/>
          <w:bCs/>
          <w:i/>
          <w:iCs/>
          <w:color w:val="000000" w:themeColor="text1"/>
          <w:sz w:val="19"/>
          <w:szCs w:val="19"/>
        </w:rPr>
      </w:pPr>
      <w:r w:rsidRPr="0015142A">
        <w:rPr>
          <w:rFonts w:asciiTheme="minorHAnsi" w:hAnsiTheme="minorHAnsi" w:cstheme="minorHAnsi"/>
          <w:bCs/>
          <w:i/>
          <w:iCs/>
          <w:color w:val="000000" w:themeColor="text1"/>
          <w:sz w:val="19"/>
          <w:szCs w:val="19"/>
        </w:rPr>
        <w:t>Hình 2. Giao diện quản lý môn học và điểm từng môn</w:t>
      </w:r>
    </w:p>
    <w:p w14:paraId="12A30F7D" w14:textId="43913764" w:rsidR="002911F1" w:rsidRPr="0015142A" w:rsidRDefault="00165544" w:rsidP="00CC6BEE">
      <w:pPr>
        <w:shd w:val="clear" w:color="auto" w:fill="FFFFFF"/>
        <w:tabs>
          <w:tab w:val="left" w:pos="426"/>
        </w:tabs>
        <w:spacing w:line="360" w:lineRule="auto"/>
        <w:jc w:val="both"/>
        <w:rPr>
          <w:rFonts w:asciiTheme="minorHAnsi" w:hAnsiTheme="minorHAnsi" w:cstheme="minorHAnsi"/>
          <w:b/>
          <w:bCs/>
          <w:color w:val="000000" w:themeColor="text1"/>
          <w:sz w:val="19"/>
          <w:szCs w:val="19"/>
        </w:rPr>
      </w:pPr>
      <w:r w:rsidRPr="0015142A">
        <w:rPr>
          <w:rFonts w:asciiTheme="minorHAnsi" w:hAnsiTheme="minorHAnsi" w:cstheme="minorHAnsi"/>
          <w:b/>
          <w:bCs/>
          <w:color w:val="000000" w:themeColor="text1"/>
          <w:sz w:val="19"/>
          <w:szCs w:val="19"/>
        </w:rPr>
        <w:t xml:space="preserve"> </w:t>
      </w:r>
      <w:r w:rsidR="00CC6BEE">
        <w:rPr>
          <w:rFonts w:asciiTheme="minorHAnsi" w:hAnsiTheme="minorHAnsi" w:cstheme="minorHAnsi"/>
          <w:b/>
          <w:bCs/>
          <w:color w:val="000000" w:themeColor="text1"/>
          <w:sz w:val="19"/>
          <w:szCs w:val="19"/>
        </w:rPr>
        <w:tab/>
      </w:r>
      <w:r w:rsidR="0015142A" w:rsidRPr="0015142A">
        <w:rPr>
          <w:rFonts w:asciiTheme="minorHAnsi" w:hAnsiTheme="minorHAnsi" w:cstheme="minorHAnsi"/>
          <w:color w:val="000000" w:themeColor="text1"/>
          <w:sz w:val="19"/>
          <w:szCs w:val="19"/>
        </w:rPr>
        <w:t>Tương tự như “</w:t>
      </w:r>
      <w:r w:rsidR="00BE7C1A">
        <w:rPr>
          <w:rFonts w:asciiTheme="minorHAnsi" w:hAnsiTheme="minorHAnsi" w:cstheme="minorHAnsi"/>
          <w:color w:val="000000" w:themeColor="text1"/>
          <w:sz w:val="19"/>
          <w:szCs w:val="19"/>
        </w:rPr>
        <w:t>H</w:t>
      </w:r>
      <w:r w:rsidR="002911F1" w:rsidRPr="0015142A">
        <w:rPr>
          <w:rFonts w:asciiTheme="minorHAnsi" w:hAnsiTheme="minorHAnsi" w:cstheme="minorHAnsi"/>
          <w:color w:val="000000" w:themeColor="text1"/>
          <w:sz w:val="19"/>
          <w:szCs w:val="19"/>
        </w:rPr>
        <w:t>ình 1</w:t>
      </w:r>
      <w:r w:rsidR="0015142A" w:rsidRPr="0015142A">
        <w:rPr>
          <w:rFonts w:asciiTheme="minorHAnsi" w:hAnsiTheme="minorHAnsi" w:cstheme="minorHAnsi"/>
          <w:color w:val="000000" w:themeColor="text1"/>
          <w:sz w:val="19"/>
          <w:szCs w:val="19"/>
        </w:rPr>
        <w:t>”</w:t>
      </w:r>
      <w:r w:rsidR="002911F1" w:rsidRPr="0015142A">
        <w:rPr>
          <w:rFonts w:asciiTheme="minorHAnsi" w:hAnsiTheme="minorHAnsi" w:cstheme="minorHAnsi"/>
          <w:b/>
          <w:bCs/>
          <w:color w:val="000000" w:themeColor="text1"/>
          <w:sz w:val="19"/>
          <w:szCs w:val="19"/>
        </w:rPr>
        <w:t xml:space="preserve"> </w:t>
      </w:r>
      <w:r w:rsidR="002911F1" w:rsidRPr="0015142A">
        <w:rPr>
          <w:rFonts w:asciiTheme="minorHAnsi" w:hAnsiTheme="minorHAnsi" w:cstheme="minorHAnsi"/>
          <w:color w:val="000000" w:themeColor="text1"/>
          <w:sz w:val="19"/>
          <w:szCs w:val="19"/>
        </w:rPr>
        <w:t xml:space="preserve">người dùng có thể xem thông tin môn </w:t>
      </w:r>
      <w:proofErr w:type="gramStart"/>
      <w:r w:rsidR="002911F1" w:rsidRPr="0015142A">
        <w:rPr>
          <w:rFonts w:asciiTheme="minorHAnsi" w:hAnsiTheme="minorHAnsi" w:cstheme="minorHAnsi"/>
          <w:color w:val="000000" w:themeColor="text1"/>
          <w:sz w:val="19"/>
          <w:szCs w:val="19"/>
        </w:rPr>
        <w:t>học ,</w:t>
      </w:r>
      <w:proofErr w:type="gramEnd"/>
      <w:r w:rsidR="002911F1" w:rsidRPr="0015142A">
        <w:rPr>
          <w:rFonts w:asciiTheme="minorHAnsi" w:hAnsiTheme="minorHAnsi" w:cstheme="minorHAnsi"/>
          <w:color w:val="000000" w:themeColor="text1"/>
          <w:sz w:val="19"/>
          <w:szCs w:val="19"/>
        </w:rPr>
        <w:t xml:space="preserve"> điểm của từng môn học và sửa thông tin thông qua chức năng “Sửa”</w:t>
      </w:r>
      <w:r w:rsidRPr="0015142A">
        <w:rPr>
          <w:rFonts w:asciiTheme="minorHAnsi" w:hAnsiTheme="minorHAnsi" w:cstheme="minorHAnsi"/>
          <w:b/>
          <w:bCs/>
          <w:color w:val="000000" w:themeColor="text1"/>
          <w:sz w:val="19"/>
          <w:szCs w:val="19"/>
        </w:rPr>
        <w:t xml:space="preserve"> </w:t>
      </w:r>
      <w:r w:rsidR="002911F1" w:rsidRPr="0015142A">
        <w:rPr>
          <w:rFonts w:asciiTheme="minorHAnsi" w:hAnsiTheme="minorHAnsi" w:cstheme="minorHAnsi"/>
          <w:b/>
          <w:bCs/>
          <w:color w:val="000000" w:themeColor="text1"/>
          <w:sz w:val="19"/>
          <w:szCs w:val="19"/>
        </w:rPr>
        <w:t>.</w:t>
      </w:r>
    </w:p>
    <w:p w14:paraId="7CE0ADED" w14:textId="587CEB4E" w:rsidR="00165544" w:rsidRPr="0015142A" w:rsidRDefault="002911F1" w:rsidP="00495351">
      <w:pPr>
        <w:shd w:val="clear" w:color="auto" w:fill="FFFFFF"/>
        <w:spacing w:line="360" w:lineRule="auto"/>
        <w:jc w:val="both"/>
        <w:rPr>
          <w:rFonts w:asciiTheme="minorHAnsi" w:hAnsiTheme="minorHAnsi" w:cstheme="minorHAnsi"/>
          <w:b/>
          <w:bCs/>
          <w:color w:val="000000" w:themeColor="text1"/>
          <w:sz w:val="19"/>
          <w:szCs w:val="19"/>
        </w:rPr>
      </w:pPr>
      <w:r w:rsidRPr="0015142A">
        <w:rPr>
          <w:rFonts w:asciiTheme="minorHAnsi" w:hAnsiTheme="minorHAnsi" w:cstheme="minorHAnsi"/>
          <w:b/>
          <w:bCs/>
          <w:noProof/>
          <w:color w:val="000000" w:themeColor="text1"/>
          <w:sz w:val="19"/>
          <w:szCs w:val="19"/>
        </w:rPr>
        <w:drawing>
          <wp:inline distT="0" distB="0" distL="0" distR="0" wp14:anchorId="4B5BE56E" wp14:editId="5E273B70">
            <wp:extent cx="5390706" cy="2668772"/>
            <wp:effectExtent l="0" t="0" r="635"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90706" cy="2668772"/>
                    </a:xfrm>
                    <a:prstGeom prst="rect">
                      <a:avLst/>
                    </a:prstGeom>
                  </pic:spPr>
                </pic:pic>
              </a:graphicData>
            </a:graphic>
          </wp:inline>
        </w:drawing>
      </w:r>
      <w:r w:rsidR="00165544" w:rsidRPr="0015142A">
        <w:rPr>
          <w:rFonts w:asciiTheme="minorHAnsi" w:hAnsiTheme="minorHAnsi" w:cstheme="minorHAnsi"/>
          <w:b/>
          <w:bCs/>
          <w:color w:val="000000" w:themeColor="text1"/>
          <w:sz w:val="19"/>
          <w:szCs w:val="19"/>
        </w:rPr>
        <w:t xml:space="preserve">     </w:t>
      </w:r>
    </w:p>
    <w:p w14:paraId="1D923D9E" w14:textId="0C0E20A7" w:rsidR="00F56C01" w:rsidRPr="0015142A" w:rsidRDefault="002911F1" w:rsidP="00495351">
      <w:pPr>
        <w:pStyle w:val="NormalWeb"/>
        <w:spacing w:before="0" w:beforeAutospacing="0" w:after="0" w:afterAutospacing="0" w:line="360" w:lineRule="auto"/>
        <w:jc w:val="center"/>
        <w:rPr>
          <w:rFonts w:asciiTheme="minorHAnsi" w:hAnsiTheme="minorHAnsi" w:cstheme="minorHAnsi"/>
          <w:i/>
          <w:iCs/>
          <w:color w:val="2A2A00"/>
          <w:sz w:val="19"/>
          <w:szCs w:val="19"/>
        </w:rPr>
      </w:pPr>
      <w:r w:rsidRPr="0015142A">
        <w:rPr>
          <w:rFonts w:asciiTheme="minorHAnsi" w:hAnsiTheme="minorHAnsi" w:cstheme="minorHAnsi"/>
          <w:i/>
          <w:iCs/>
          <w:color w:val="2A2A00"/>
          <w:sz w:val="19"/>
          <w:szCs w:val="19"/>
        </w:rPr>
        <w:t xml:space="preserve">Hình </w:t>
      </w:r>
      <w:proofErr w:type="gramStart"/>
      <w:r w:rsidRPr="0015142A">
        <w:rPr>
          <w:rFonts w:asciiTheme="minorHAnsi" w:hAnsiTheme="minorHAnsi" w:cstheme="minorHAnsi"/>
          <w:i/>
          <w:iCs/>
          <w:color w:val="2A2A00"/>
          <w:sz w:val="19"/>
          <w:szCs w:val="19"/>
        </w:rPr>
        <w:t>3.Giao</w:t>
      </w:r>
      <w:proofErr w:type="gramEnd"/>
      <w:r w:rsidRPr="0015142A">
        <w:rPr>
          <w:rFonts w:asciiTheme="minorHAnsi" w:hAnsiTheme="minorHAnsi" w:cstheme="minorHAnsi"/>
          <w:i/>
          <w:iCs/>
          <w:color w:val="2A2A00"/>
          <w:sz w:val="19"/>
          <w:szCs w:val="19"/>
        </w:rPr>
        <w:t xml:space="preserve"> diện tổng kết đánh giá sinh viên</w:t>
      </w:r>
    </w:p>
    <w:p w14:paraId="112C2DF5" w14:textId="5FA18078" w:rsidR="00095FFE" w:rsidRPr="0015142A" w:rsidRDefault="002911F1" w:rsidP="008A5304">
      <w:pPr>
        <w:pStyle w:val="NormalWeb"/>
        <w:spacing w:before="0" w:beforeAutospacing="0" w:after="0" w:afterAutospacing="0" w:line="360" w:lineRule="auto"/>
        <w:ind w:firstLine="426"/>
        <w:jc w:val="both"/>
        <w:rPr>
          <w:rFonts w:asciiTheme="minorHAnsi" w:hAnsiTheme="minorHAnsi" w:cstheme="minorHAnsi"/>
          <w:color w:val="2A2A00"/>
          <w:sz w:val="19"/>
          <w:szCs w:val="19"/>
        </w:rPr>
      </w:pPr>
      <w:r w:rsidRPr="0015142A">
        <w:rPr>
          <w:rFonts w:asciiTheme="minorHAnsi" w:hAnsiTheme="minorHAnsi" w:cstheme="minorHAnsi"/>
          <w:color w:val="2A2A00"/>
          <w:sz w:val="19"/>
          <w:szCs w:val="19"/>
        </w:rPr>
        <w:t xml:space="preserve">Tổng kết đánh giá sinh </w:t>
      </w:r>
      <w:proofErr w:type="gramStart"/>
      <w:r w:rsidRPr="0015142A">
        <w:rPr>
          <w:rFonts w:asciiTheme="minorHAnsi" w:hAnsiTheme="minorHAnsi" w:cstheme="minorHAnsi"/>
          <w:color w:val="2A2A00"/>
          <w:sz w:val="19"/>
          <w:szCs w:val="19"/>
        </w:rPr>
        <w:t xml:space="preserve">viên </w:t>
      </w:r>
      <w:r w:rsidR="00C24A0B">
        <w:rPr>
          <w:rFonts w:asciiTheme="minorHAnsi" w:hAnsiTheme="minorHAnsi" w:cstheme="minorHAnsi"/>
          <w:color w:val="2A2A00"/>
          <w:sz w:val="19"/>
          <w:szCs w:val="19"/>
        </w:rPr>
        <w:t>.</w:t>
      </w:r>
      <w:r w:rsidRPr="0015142A">
        <w:rPr>
          <w:rFonts w:asciiTheme="minorHAnsi" w:hAnsiTheme="minorHAnsi" w:cstheme="minorHAnsi"/>
          <w:color w:val="2A2A00"/>
          <w:sz w:val="19"/>
          <w:szCs w:val="19"/>
        </w:rPr>
        <w:t>Là</w:t>
      </w:r>
      <w:proofErr w:type="gramEnd"/>
      <w:r w:rsidRPr="0015142A">
        <w:rPr>
          <w:rFonts w:asciiTheme="minorHAnsi" w:hAnsiTheme="minorHAnsi" w:cstheme="minorHAnsi"/>
          <w:color w:val="2A2A00"/>
          <w:sz w:val="19"/>
          <w:szCs w:val="19"/>
        </w:rPr>
        <w:t xml:space="preserve"> sau khi tính điểm trung bình của từng sinh viên dựa vào các tiêu chí đánh giá để đưa ra học lực và điều kiện xét học bổng của sinh viên.</w:t>
      </w:r>
    </w:p>
    <w:p w14:paraId="013ACEE1" w14:textId="5938382E" w:rsidR="00095FFE" w:rsidRPr="0015142A" w:rsidRDefault="00AA2763" w:rsidP="0015142A">
      <w:pPr>
        <w:pStyle w:val="NormalWeb"/>
        <w:spacing w:before="80" w:beforeAutospacing="0" w:after="0" w:afterAutospacing="0" w:line="360" w:lineRule="auto"/>
        <w:jc w:val="both"/>
        <w:rPr>
          <w:rFonts w:asciiTheme="minorHAnsi" w:eastAsia="Arial" w:hAnsiTheme="minorHAnsi" w:cstheme="minorHAnsi"/>
          <w:b/>
          <w:color w:val="212529"/>
          <w:sz w:val="19"/>
          <w:szCs w:val="19"/>
          <w:shd w:val="clear" w:color="auto" w:fill="FFFFFF"/>
        </w:rPr>
      </w:pPr>
      <w:r w:rsidRPr="0015142A">
        <w:rPr>
          <w:rFonts w:asciiTheme="minorHAnsi" w:eastAsia="Arial" w:hAnsiTheme="minorHAnsi" w:cstheme="minorHAnsi"/>
          <w:b/>
          <w:color w:val="212529"/>
          <w:sz w:val="19"/>
          <w:szCs w:val="19"/>
          <w:shd w:val="clear" w:color="auto" w:fill="FFFFFF"/>
        </w:rPr>
        <w:t>4</w:t>
      </w:r>
      <w:r w:rsidR="00826F40" w:rsidRPr="0015142A">
        <w:rPr>
          <w:rFonts w:asciiTheme="minorHAnsi" w:eastAsia="Arial" w:hAnsiTheme="minorHAnsi" w:cstheme="minorHAnsi"/>
          <w:b/>
          <w:color w:val="212529"/>
          <w:sz w:val="19"/>
          <w:szCs w:val="19"/>
          <w:shd w:val="clear" w:color="auto" w:fill="FFFFFF"/>
        </w:rPr>
        <w:t>. Kết luận - Kiến nghị</w:t>
      </w:r>
    </w:p>
    <w:p w14:paraId="4C103394" w14:textId="2F153D6C" w:rsidR="002947A2" w:rsidRPr="0015142A" w:rsidRDefault="002947A2" w:rsidP="00476813">
      <w:pPr>
        <w:pStyle w:val="NormalWeb"/>
        <w:spacing w:before="0" w:beforeAutospacing="0" w:after="0" w:afterAutospacing="0" w:line="360" w:lineRule="auto"/>
        <w:ind w:firstLine="426"/>
        <w:jc w:val="both"/>
        <w:rPr>
          <w:rFonts w:asciiTheme="minorHAnsi" w:eastAsia="Arial" w:hAnsiTheme="minorHAnsi" w:cstheme="minorHAnsi"/>
          <w:bCs/>
          <w:color w:val="212529"/>
          <w:sz w:val="19"/>
          <w:szCs w:val="19"/>
          <w:shd w:val="clear" w:color="auto" w:fill="FFFFFF"/>
        </w:rPr>
      </w:pPr>
      <w:r w:rsidRPr="0015142A">
        <w:rPr>
          <w:rFonts w:asciiTheme="minorHAnsi" w:eastAsia="Arial" w:hAnsiTheme="minorHAnsi" w:cstheme="minorHAnsi"/>
          <w:b/>
          <w:bCs/>
          <w:color w:val="212529"/>
          <w:sz w:val="19"/>
          <w:szCs w:val="19"/>
          <w:shd w:val="clear" w:color="auto" w:fill="FFFFFF"/>
        </w:rPr>
        <w:t>Kết luận</w:t>
      </w:r>
      <w:r w:rsidRPr="0015142A">
        <w:rPr>
          <w:rFonts w:asciiTheme="minorHAnsi" w:eastAsia="Arial" w:hAnsiTheme="minorHAnsi" w:cstheme="minorHAnsi"/>
          <w:bCs/>
          <w:color w:val="212529"/>
          <w:sz w:val="19"/>
          <w:szCs w:val="19"/>
          <w:shd w:val="clear" w:color="auto" w:fill="FFFFFF"/>
        </w:rPr>
        <w:t>:</w:t>
      </w:r>
      <w:r w:rsidRPr="0015142A">
        <w:rPr>
          <w:rFonts w:asciiTheme="minorHAnsi" w:hAnsiTheme="minorHAnsi" w:cstheme="minorHAnsi"/>
          <w:color w:val="2A2A00"/>
          <w:sz w:val="19"/>
          <w:szCs w:val="19"/>
        </w:rPr>
        <w:t xml:space="preserve"> Quản lý sinh viên luôn là một công việc hàng đầu của các trường đại học. Với lượng sinh viên hàng năm nhập học cũng như ra trường đông đảo thì việc quản lý những thông tin cũng như điểm của sinh viên rất quan trọng.</w:t>
      </w:r>
    </w:p>
    <w:p w14:paraId="2497853E" w14:textId="0742446C" w:rsidR="002947A2" w:rsidRPr="0015142A" w:rsidRDefault="002947A2" w:rsidP="00495351">
      <w:pPr>
        <w:pStyle w:val="NormalWeb"/>
        <w:spacing w:before="0" w:beforeAutospacing="0" w:after="0" w:afterAutospacing="0" w:line="360" w:lineRule="auto"/>
        <w:jc w:val="both"/>
        <w:rPr>
          <w:rFonts w:asciiTheme="minorHAnsi" w:hAnsiTheme="minorHAnsi" w:cstheme="minorHAnsi"/>
          <w:color w:val="2A2A00"/>
          <w:sz w:val="19"/>
          <w:szCs w:val="19"/>
        </w:rPr>
      </w:pPr>
      <w:r w:rsidRPr="0015142A">
        <w:rPr>
          <w:rFonts w:asciiTheme="minorHAnsi" w:hAnsiTheme="minorHAnsi" w:cstheme="minorHAnsi"/>
          <w:color w:val="2A2A00"/>
          <w:sz w:val="19"/>
          <w:szCs w:val="19"/>
        </w:rPr>
        <w:lastRenderedPageBreak/>
        <w:t xml:space="preserve">          Cùng với sự phát triển của công nghệ nói chung và công nghệ thông tin nói riêng thì việc quản lý sinh viên cũng ngày càng được hiện đại hoá. Thay vì phải ghi sổ sách lưu trữ trên giấy tờ truyền thống thì giờ đây đã có những phần mềm được sử dụng để giúp việc quản lý sinh viên được dễ dàng hơn.</w:t>
      </w:r>
    </w:p>
    <w:p w14:paraId="63DF5225" w14:textId="09C18269" w:rsidR="002947A2" w:rsidRPr="0015142A" w:rsidRDefault="002947A2" w:rsidP="00495351">
      <w:pPr>
        <w:pStyle w:val="NormalWeb"/>
        <w:spacing w:before="0" w:beforeAutospacing="0" w:after="0" w:afterAutospacing="0" w:line="360" w:lineRule="auto"/>
        <w:jc w:val="both"/>
        <w:rPr>
          <w:rFonts w:asciiTheme="minorHAnsi" w:hAnsiTheme="minorHAnsi" w:cstheme="minorHAnsi"/>
          <w:color w:val="2A2A00"/>
          <w:sz w:val="19"/>
          <w:szCs w:val="19"/>
        </w:rPr>
      </w:pPr>
      <w:r w:rsidRPr="0015142A">
        <w:rPr>
          <w:rFonts w:asciiTheme="minorHAnsi" w:hAnsiTheme="minorHAnsi" w:cstheme="minorHAnsi"/>
          <w:color w:val="2A2A00"/>
          <w:sz w:val="19"/>
          <w:szCs w:val="19"/>
        </w:rPr>
        <w:t xml:space="preserve">             Phần mềm quản lý sinh viên là phần mềm được tạo ra với mục tiêu là giúp đỡ giáo viên thuận tiện hơn trong việc quản lý điểm sinh viên cụ thể như </w:t>
      </w:r>
      <w:proofErr w:type="gramStart"/>
      <w:r w:rsidRPr="0015142A">
        <w:rPr>
          <w:rFonts w:asciiTheme="minorHAnsi" w:hAnsiTheme="minorHAnsi" w:cstheme="minorHAnsi"/>
          <w:color w:val="2A2A00"/>
          <w:sz w:val="19"/>
          <w:szCs w:val="19"/>
        </w:rPr>
        <w:t>xem,sửa</w:t>
      </w:r>
      <w:proofErr w:type="gramEnd"/>
      <w:r w:rsidRPr="0015142A">
        <w:rPr>
          <w:rFonts w:asciiTheme="minorHAnsi" w:hAnsiTheme="minorHAnsi" w:cstheme="minorHAnsi"/>
          <w:color w:val="2A2A00"/>
          <w:sz w:val="19"/>
          <w:szCs w:val="19"/>
        </w:rPr>
        <w:t xml:space="preserve"> thêm hoặc xoá thông tin của sinh viên. Việc đó tạo ra sự thuận tiện cho giảng viên, cải thiện việc quản lý nhanh hơn, tốt hơn và thuận tiện hơn. Bây giờ khi cần xem hoặc sửa thông tin, điểm của sinh viên giảng viên không cần phải dò sổ sách, cảm giác ngộp thở mệt mỏi với hàng tá giấy tờ như trước. Giảng viên chỉ cần đăng nhập vào phần mềm với một tài khoảng được cấp, ngay lập tức với những cú click chuột đơn giản giờ đây giáo viên đã có thể truy cập vào hồ sơ của sinh viên.</w:t>
      </w:r>
    </w:p>
    <w:p w14:paraId="46024388" w14:textId="2220295B" w:rsidR="00B2659C" w:rsidRPr="0015142A" w:rsidRDefault="002947A2" w:rsidP="00495351">
      <w:pPr>
        <w:pStyle w:val="NormalWeb"/>
        <w:spacing w:before="0" w:beforeAutospacing="0" w:after="0" w:afterAutospacing="0" w:line="360" w:lineRule="auto"/>
        <w:jc w:val="both"/>
        <w:rPr>
          <w:rFonts w:asciiTheme="minorHAnsi" w:hAnsiTheme="minorHAnsi" w:cstheme="minorHAnsi"/>
          <w:color w:val="2A2A00"/>
          <w:sz w:val="19"/>
          <w:szCs w:val="19"/>
        </w:rPr>
      </w:pPr>
      <w:r w:rsidRPr="0015142A">
        <w:rPr>
          <w:rFonts w:asciiTheme="minorHAnsi" w:hAnsiTheme="minorHAnsi" w:cstheme="minorHAnsi"/>
          <w:color w:val="2A2A00"/>
          <w:sz w:val="19"/>
          <w:szCs w:val="19"/>
        </w:rPr>
        <w:t xml:space="preserve">           Tuy nhiên các phần mềm quản lý sinh viên ngày càng được cải thiện để phục vụ tốt hơn cho giảng viên. Từ những nghiên cứu trên, bọn em sẽ cố gắng tìm hiểu và cải thiện</w:t>
      </w:r>
      <w:r w:rsidRPr="0015142A">
        <w:rPr>
          <w:rFonts w:asciiTheme="minorHAnsi" w:hAnsiTheme="minorHAnsi" w:cstheme="minorHAnsi"/>
          <w:sz w:val="19"/>
          <w:szCs w:val="19"/>
        </w:rPr>
        <w:t xml:space="preserve"> </w:t>
      </w:r>
      <w:r w:rsidRPr="0015142A">
        <w:rPr>
          <w:rFonts w:asciiTheme="minorHAnsi" w:hAnsiTheme="minorHAnsi" w:cstheme="minorHAnsi"/>
          <w:color w:val="2A2A00"/>
          <w:sz w:val="19"/>
          <w:szCs w:val="19"/>
        </w:rPr>
        <w:t>nhằm tạo ra những phần mềm tốt hơn với các tính năng hoàn thiện hơn trong việc quản lý điểm sinh viên của trường Đại học Kiến Trúc Hà Nội</w:t>
      </w:r>
    </w:p>
    <w:p w14:paraId="6AE6148A" w14:textId="17AED112" w:rsidR="00B2659C" w:rsidRPr="0015142A" w:rsidRDefault="00826F40" w:rsidP="0015142A">
      <w:pPr>
        <w:spacing w:before="80" w:line="360" w:lineRule="auto"/>
        <w:jc w:val="both"/>
        <w:rPr>
          <w:rFonts w:asciiTheme="minorHAnsi" w:eastAsia="Arial" w:hAnsiTheme="minorHAnsi" w:cstheme="minorHAnsi"/>
          <w:b/>
          <w:color w:val="212529"/>
          <w:sz w:val="19"/>
          <w:szCs w:val="19"/>
          <w:shd w:val="clear" w:color="auto" w:fill="FFFFFF"/>
        </w:rPr>
      </w:pPr>
      <w:r w:rsidRPr="0015142A">
        <w:rPr>
          <w:rFonts w:asciiTheme="minorHAnsi" w:eastAsia="Arial" w:hAnsiTheme="minorHAnsi" w:cstheme="minorHAnsi"/>
          <w:b/>
          <w:color w:val="212529"/>
          <w:sz w:val="19"/>
          <w:szCs w:val="19"/>
          <w:shd w:val="clear" w:color="auto" w:fill="FFFFFF"/>
        </w:rPr>
        <w:t>Danh mục tài liệu tham khảo</w:t>
      </w:r>
    </w:p>
    <w:p w14:paraId="117175DA" w14:textId="77777777" w:rsidR="0041105A" w:rsidRPr="0041105A" w:rsidRDefault="0041105A" w:rsidP="0041105A">
      <w:pPr>
        <w:spacing w:line="360" w:lineRule="auto"/>
        <w:jc w:val="both"/>
        <w:rPr>
          <w:rFonts w:asciiTheme="minorHAnsi" w:hAnsiTheme="minorHAnsi" w:cstheme="minorHAnsi"/>
          <w:bCs/>
          <w:sz w:val="19"/>
          <w:szCs w:val="19"/>
        </w:rPr>
      </w:pPr>
      <w:r w:rsidRPr="0041105A">
        <w:rPr>
          <w:rFonts w:asciiTheme="minorHAnsi" w:hAnsiTheme="minorHAnsi" w:cstheme="minorHAnsi"/>
          <w:bCs/>
          <w:sz w:val="19"/>
          <w:szCs w:val="19"/>
        </w:rPr>
        <w:t>[1] Phạm Hữu Khang (2005), Lập trình ứng dụng chuyên nghiệp SQL sever 2000, nhà xuất bản Lao động – Xã hội, Hà Nội.</w:t>
      </w:r>
    </w:p>
    <w:p w14:paraId="48C2F3FA" w14:textId="77777777" w:rsidR="0041105A" w:rsidRPr="0041105A" w:rsidRDefault="0041105A" w:rsidP="0041105A">
      <w:pPr>
        <w:spacing w:line="360" w:lineRule="auto"/>
        <w:jc w:val="both"/>
        <w:rPr>
          <w:rFonts w:asciiTheme="minorHAnsi" w:hAnsiTheme="minorHAnsi" w:cstheme="minorHAnsi"/>
          <w:bCs/>
          <w:sz w:val="19"/>
          <w:szCs w:val="19"/>
        </w:rPr>
      </w:pPr>
      <w:r w:rsidRPr="0041105A">
        <w:rPr>
          <w:rFonts w:asciiTheme="minorHAnsi" w:hAnsiTheme="minorHAnsi" w:cstheme="minorHAnsi"/>
          <w:bCs/>
          <w:sz w:val="19"/>
          <w:szCs w:val="19"/>
        </w:rPr>
        <w:t xml:space="preserve">[2] </w:t>
      </w:r>
      <w:r w:rsidRPr="0041105A">
        <w:rPr>
          <w:rFonts w:asciiTheme="minorHAnsi" w:hAnsiTheme="minorHAnsi" w:cstheme="minorHAnsi"/>
          <w:color w:val="000000"/>
          <w:sz w:val="19"/>
          <w:szCs w:val="19"/>
        </w:rPr>
        <w:t xml:space="preserve">Phạm Hữu Khang (2007), SQL Server2005- Lập trình T- SQL, </w:t>
      </w:r>
      <w:r w:rsidRPr="0041105A">
        <w:rPr>
          <w:rFonts w:asciiTheme="minorHAnsi" w:hAnsiTheme="minorHAnsi" w:cstheme="minorHAnsi"/>
          <w:bCs/>
          <w:sz w:val="19"/>
          <w:szCs w:val="19"/>
        </w:rPr>
        <w:t>nhà xuất bản Lao động – Xã hội, Hà Nội.</w:t>
      </w:r>
    </w:p>
    <w:p w14:paraId="7A16981B" w14:textId="77777777" w:rsidR="0041105A" w:rsidRPr="0041105A" w:rsidRDefault="0041105A" w:rsidP="0041105A">
      <w:pPr>
        <w:spacing w:line="360" w:lineRule="auto"/>
        <w:jc w:val="both"/>
        <w:rPr>
          <w:rFonts w:asciiTheme="minorHAnsi" w:hAnsiTheme="minorHAnsi" w:cstheme="minorHAnsi"/>
          <w:bCs/>
          <w:sz w:val="19"/>
          <w:szCs w:val="19"/>
        </w:rPr>
      </w:pPr>
      <w:r w:rsidRPr="0041105A">
        <w:rPr>
          <w:rFonts w:asciiTheme="minorHAnsi" w:hAnsiTheme="minorHAnsi" w:cstheme="minorHAnsi"/>
          <w:bCs/>
          <w:sz w:val="19"/>
          <w:szCs w:val="19"/>
        </w:rPr>
        <w:t xml:space="preserve">[3] </w:t>
      </w:r>
      <w:r w:rsidRPr="0041105A">
        <w:rPr>
          <w:rFonts w:asciiTheme="minorHAnsi" w:hAnsiTheme="minorHAnsi" w:cstheme="minorHAnsi"/>
          <w:color w:val="000000"/>
          <w:sz w:val="19"/>
          <w:szCs w:val="19"/>
          <w:shd w:val="clear" w:color="auto" w:fill="FFFFFF"/>
        </w:rPr>
        <w:t xml:space="preserve">Dương Quang Thiện (2007), SQL Server2000 - Lập trình T - SQL, </w:t>
      </w:r>
      <w:r w:rsidRPr="0041105A">
        <w:rPr>
          <w:rFonts w:asciiTheme="minorHAnsi" w:hAnsiTheme="minorHAnsi" w:cstheme="minorHAnsi"/>
          <w:bCs/>
          <w:sz w:val="19"/>
          <w:szCs w:val="19"/>
        </w:rPr>
        <w:t>nhà xuất bản Lao động – Xã hội, Hà Nội.</w:t>
      </w:r>
    </w:p>
    <w:p w14:paraId="4FD63F4A" w14:textId="77777777" w:rsidR="0041105A" w:rsidRPr="0041105A" w:rsidRDefault="0041105A" w:rsidP="0041105A">
      <w:pPr>
        <w:spacing w:line="360" w:lineRule="auto"/>
        <w:jc w:val="both"/>
        <w:rPr>
          <w:rFonts w:asciiTheme="minorHAnsi" w:hAnsiTheme="minorHAnsi" w:cstheme="minorHAnsi"/>
          <w:bCs/>
          <w:sz w:val="19"/>
          <w:szCs w:val="19"/>
        </w:rPr>
      </w:pPr>
      <w:r w:rsidRPr="0041105A">
        <w:rPr>
          <w:rFonts w:asciiTheme="minorHAnsi" w:hAnsiTheme="minorHAnsi" w:cstheme="minorHAnsi"/>
          <w:bCs/>
          <w:sz w:val="19"/>
          <w:szCs w:val="19"/>
        </w:rPr>
        <w:t>[4] Fiex Marketing (2021), java-swing, ironhackvietnam.edu.vn, truy cập ngày 25 tháng 11 năm 2022.</w:t>
      </w:r>
    </w:p>
    <w:p w14:paraId="6946E0E8" w14:textId="77777777" w:rsidR="0041105A" w:rsidRPr="0041105A" w:rsidRDefault="0041105A" w:rsidP="0041105A">
      <w:pPr>
        <w:spacing w:line="360" w:lineRule="auto"/>
        <w:jc w:val="both"/>
        <w:rPr>
          <w:rFonts w:asciiTheme="minorHAnsi" w:hAnsiTheme="minorHAnsi" w:cstheme="minorHAnsi"/>
          <w:bCs/>
          <w:sz w:val="19"/>
          <w:szCs w:val="19"/>
        </w:rPr>
      </w:pPr>
      <w:r w:rsidRPr="0041105A">
        <w:rPr>
          <w:rFonts w:asciiTheme="minorHAnsi" w:hAnsiTheme="minorHAnsi" w:cstheme="minorHAnsi"/>
          <w:bCs/>
          <w:sz w:val="19"/>
          <w:szCs w:val="19"/>
        </w:rPr>
        <w:t>[5]</w:t>
      </w:r>
      <w:r w:rsidRPr="0041105A">
        <w:rPr>
          <w:rFonts w:asciiTheme="minorHAnsi" w:hAnsiTheme="minorHAnsi" w:cstheme="minorHAnsi"/>
          <w:sz w:val="19"/>
          <w:szCs w:val="19"/>
        </w:rPr>
        <w:t xml:space="preserve"> </w:t>
      </w:r>
      <w:r w:rsidRPr="0041105A">
        <w:rPr>
          <w:rFonts w:asciiTheme="minorHAnsi" w:hAnsiTheme="minorHAnsi" w:cstheme="minorHAnsi"/>
          <w:bCs/>
          <w:sz w:val="19"/>
          <w:szCs w:val="19"/>
        </w:rPr>
        <w:t>Hoclaptrinh (2020), kết nối database với java jdbc - tổng quan về jdbc, hoclaptrinh.vn,</w:t>
      </w:r>
    </w:p>
    <w:p w14:paraId="5F2F1B1E" w14:textId="77777777" w:rsidR="0041105A" w:rsidRPr="0041105A" w:rsidRDefault="0041105A" w:rsidP="0041105A">
      <w:pPr>
        <w:spacing w:line="360" w:lineRule="auto"/>
        <w:jc w:val="both"/>
        <w:rPr>
          <w:rFonts w:asciiTheme="minorHAnsi" w:hAnsiTheme="minorHAnsi" w:cstheme="minorHAnsi"/>
          <w:bCs/>
          <w:sz w:val="19"/>
          <w:szCs w:val="19"/>
        </w:rPr>
      </w:pPr>
      <w:r w:rsidRPr="0041105A">
        <w:rPr>
          <w:rFonts w:asciiTheme="minorHAnsi" w:hAnsiTheme="minorHAnsi" w:cstheme="minorHAnsi"/>
          <w:bCs/>
          <w:sz w:val="19"/>
          <w:szCs w:val="19"/>
        </w:rPr>
        <w:t>truy cập ngày 24 tháng 11 năm 2022.</w:t>
      </w:r>
    </w:p>
    <w:p w14:paraId="2D302AE3" w14:textId="77777777" w:rsidR="0041105A" w:rsidRPr="0041105A" w:rsidRDefault="0041105A" w:rsidP="0041105A">
      <w:pPr>
        <w:spacing w:line="360" w:lineRule="auto"/>
        <w:jc w:val="both"/>
        <w:rPr>
          <w:rFonts w:asciiTheme="minorHAnsi" w:hAnsiTheme="minorHAnsi" w:cstheme="minorHAnsi"/>
          <w:bCs/>
          <w:sz w:val="19"/>
          <w:szCs w:val="19"/>
        </w:rPr>
      </w:pPr>
      <w:r w:rsidRPr="0041105A">
        <w:rPr>
          <w:rFonts w:asciiTheme="minorHAnsi" w:hAnsiTheme="minorHAnsi" w:cstheme="minorHAnsi"/>
          <w:bCs/>
          <w:sz w:val="19"/>
          <w:szCs w:val="19"/>
        </w:rPr>
        <w:t>[6]</w:t>
      </w:r>
      <w:r w:rsidRPr="0041105A">
        <w:rPr>
          <w:rFonts w:asciiTheme="minorHAnsi" w:hAnsiTheme="minorHAnsi" w:cstheme="minorHAnsi"/>
          <w:sz w:val="19"/>
          <w:szCs w:val="19"/>
        </w:rPr>
        <w:t xml:space="preserve"> Satellite1012 (2020), tạo ứng dụng quản lý sinh viên với jdbc như thế nào, </w:t>
      </w:r>
      <w:r w:rsidRPr="0041105A">
        <w:rPr>
          <w:rFonts w:asciiTheme="minorHAnsi" w:hAnsiTheme="minorHAnsi" w:cstheme="minorHAnsi"/>
          <w:bCs/>
          <w:sz w:val="19"/>
          <w:szCs w:val="19"/>
        </w:rPr>
        <w:t>codelearn.io, truy cập ngày 25 tháng 11 năm 2022.</w:t>
      </w:r>
    </w:p>
    <w:p w14:paraId="2BEA09E7" w14:textId="77777777" w:rsidR="0041105A" w:rsidRPr="0041105A" w:rsidRDefault="0041105A" w:rsidP="0041105A">
      <w:pPr>
        <w:jc w:val="both"/>
        <w:rPr>
          <w:rFonts w:asciiTheme="minorHAnsi" w:hAnsiTheme="minorHAnsi" w:cstheme="minorHAnsi"/>
          <w:sz w:val="19"/>
          <w:szCs w:val="19"/>
          <w:lang w:val="vi-VN"/>
        </w:rPr>
      </w:pPr>
      <w:r w:rsidRPr="0041105A">
        <w:rPr>
          <w:rFonts w:asciiTheme="minorHAnsi" w:hAnsiTheme="minorHAnsi" w:cstheme="minorHAnsi"/>
          <w:sz w:val="19"/>
          <w:szCs w:val="19"/>
        </w:rPr>
        <w:t>[7] Giasutinhoc (2019), lập trình cơ sở dữ liệu với jdbc, giasutinhoc.vn, truy cập ngày 24 tháng 11 năm 2022.</w:t>
      </w:r>
    </w:p>
    <w:p w14:paraId="4C8AA8AD" w14:textId="77777777" w:rsidR="0041105A" w:rsidRPr="0041105A" w:rsidRDefault="0041105A" w:rsidP="0041105A">
      <w:pPr>
        <w:jc w:val="both"/>
        <w:rPr>
          <w:rFonts w:asciiTheme="minorHAnsi" w:hAnsiTheme="minorHAnsi" w:cstheme="minorHAnsi"/>
          <w:sz w:val="19"/>
          <w:szCs w:val="19"/>
        </w:rPr>
      </w:pPr>
      <w:r w:rsidRPr="0041105A">
        <w:rPr>
          <w:rFonts w:asciiTheme="minorHAnsi" w:hAnsiTheme="minorHAnsi" w:cstheme="minorHAnsi"/>
          <w:sz w:val="19"/>
          <w:szCs w:val="19"/>
        </w:rPr>
        <w:t>[8] Freetuts (2015), chương trình quản lý sinh viên java 2748, freetuts.net, truy cập ngày 25 tháng 11 năm 2022.</w:t>
      </w:r>
    </w:p>
    <w:p w14:paraId="69598FF5" w14:textId="77777777" w:rsidR="00826F40" w:rsidRPr="0015142A" w:rsidRDefault="00826F40" w:rsidP="00495351">
      <w:pPr>
        <w:spacing w:line="360" w:lineRule="auto"/>
        <w:jc w:val="both"/>
        <w:rPr>
          <w:rFonts w:asciiTheme="minorHAnsi" w:hAnsiTheme="minorHAnsi" w:cstheme="minorHAnsi"/>
          <w:b/>
          <w:bCs/>
          <w:color w:val="000000" w:themeColor="text1"/>
          <w:sz w:val="19"/>
          <w:szCs w:val="19"/>
        </w:rPr>
      </w:pPr>
    </w:p>
    <w:p w14:paraId="084F348D" w14:textId="619FBB2B" w:rsidR="00C435C4" w:rsidRDefault="00C435C4" w:rsidP="00495351">
      <w:pPr>
        <w:spacing w:line="360" w:lineRule="auto"/>
        <w:jc w:val="both"/>
        <w:rPr>
          <w:rFonts w:asciiTheme="minorHAnsi" w:hAnsiTheme="minorHAnsi" w:cstheme="minorHAnsi"/>
          <w:sz w:val="19"/>
          <w:szCs w:val="19"/>
        </w:rPr>
      </w:pPr>
    </w:p>
    <w:p w14:paraId="47DC586E" w14:textId="77777777" w:rsidR="00C435C4" w:rsidRPr="0015142A" w:rsidRDefault="00C435C4" w:rsidP="00495351">
      <w:pPr>
        <w:spacing w:line="360" w:lineRule="auto"/>
        <w:jc w:val="both"/>
        <w:rPr>
          <w:rFonts w:asciiTheme="minorHAnsi" w:hAnsiTheme="minorHAnsi" w:cstheme="minorHAnsi"/>
          <w:sz w:val="19"/>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6A23F9" w:rsidRPr="006A23F9" w14:paraId="3690F0BF" w14:textId="77777777" w:rsidTr="00377ACE">
        <w:tc>
          <w:tcPr>
            <w:tcW w:w="3095" w:type="dxa"/>
          </w:tcPr>
          <w:p w14:paraId="5AA83A71" w14:textId="77777777" w:rsidR="006A23F9" w:rsidRPr="00C905E1" w:rsidRDefault="006A23F9" w:rsidP="006A23F9">
            <w:pPr>
              <w:spacing w:line="360" w:lineRule="auto"/>
              <w:jc w:val="center"/>
              <w:rPr>
                <w:rFonts w:asciiTheme="minorHAnsi" w:hAnsiTheme="minorHAnsi" w:cstheme="minorHAnsi"/>
                <w:b/>
                <w:bCs/>
                <w:sz w:val="22"/>
                <w:szCs w:val="22"/>
              </w:rPr>
            </w:pPr>
            <w:r w:rsidRPr="00C905E1">
              <w:rPr>
                <w:rFonts w:asciiTheme="minorHAnsi" w:hAnsiTheme="minorHAnsi" w:cstheme="minorHAnsi"/>
                <w:b/>
                <w:bCs/>
                <w:sz w:val="22"/>
                <w:szCs w:val="22"/>
              </w:rPr>
              <w:t>Đơn vị chủ quản</w:t>
            </w:r>
          </w:p>
          <w:p w14:paraId="5B9AC760" w14:textId="33D8D1C8" w:rsidR="006A23F9" w:rsidRPr="00C905E1" w:rsidRDefault="006A23F9" w:rsidP="006A23F9">
            <w:pPr>
              <w:spacing w:line="360" w:lineRule="auto"/>
              <w:rPr>
                <w:rFonts w:asciiTheme="minorHAnsi" w:hAnsiTheme="minorHAnsi" w:cstheme="minorHAnsi"/>
              </w:rPr>
            </w:pPr>
            <w:r w:rsidRPr="00C905E1">
              <w:rPr>
                <w:rFonts w:asciiTheme="minorHAnsi" w:hAnsiTheme="minorHAnsi" w:cstheme="minorHAnsi"/>
                <w:b/>
                <w:bCs/>
                <w:sz w:val="22"/>
                <w:szCs w:val="22"/>
              </w:rPr>
              <w:t xml:space="preserve">          </w:t>
            </w:r>
            <w:r w:rsidRPr="00C905E1">
              <w:rPr>
                <w:rFonts w:asciiTheme="minorHAnsi" w:hAnsiTheme="minorHAnsi" w:cstheme="minorHAnsi"/>
              </w:rPr>
              <w:t>(Ký và ghi rõ họ tên)</w:t>
            </w:r>
          </w:p>
        </w:tc>
        <w:tc>
          <w:tcPr>
            <w:tcW w:w="3096" w:type="dxa"/>
          </w:tcPr>
          <w:p w14:paraId="047160EF" w14:textId="77777777" w:rsidR="006A23F9" w:rsidRPr="00C905E1" w:rsidRDefault="006A23F9" w:rsidP="006A23F9">
            <w:pPr>
              <w:spacing w:line="360" w:lineRule="auto"/>
              <w:jc w:val="center"/>
              <w:rPr>
                <w:rFonts w:asciiTheme="minorHAnsi" w:hAnsiTheme="minorHAnsi" w:cstheme="minorHAnsi"/>
                <w:b/>
                <w:bCs/>
                <w:sz w:val="22"/>
                <w:szCs w:val="22"/>
              </w:rPr>
            </w:pPr>
            <w:r w:rsidRPr="00C905E1">
              <w:rPr>
                <w:rFonts w:asciiTheme="minorHAnsi" w:hAnsiTheme="minorHAnsi" w:cstheme="minorHAnsi"/>
                <w:b/>
                <w:bCs/>
                <w:sz w:val="22"/>
                <w:szCs w:val="22"/>
              </w:rPr>
              <w:t>Giảng viên hướng dẫn</w:t>
            </w:r>
          </w:p>
          <w:p w14:paraId="5BDF8637" w14:textId="678AAEA4" w:rsidR="006A23F9" w:rsidRPr="00C905E1" w:rsidRDefault="006A23F9" w:rsidP="006A23F9">
            <w:pPr>
              <w:spacing w:line="360" w:lineRule="auto"/>
              <w:rPr>
                <w:rFonts w:asciiTheme="minorHAnsi" w:hAnsiTheme="minorHAnsi" w:cstheme="minorHAnsi"/>
                <w:b/>
                <w:bCs/>
              </w:rPr>
            </w:pPr>
            <w:r w:rsidRPr="00C905E1">
              <w:rPr>
                <w:rFonts w:asciiTheme="minorHAnsi" w:hAnsiTheme="minorHAnsi" w:cstheme="minorHAnsi"/>
                <w:b/>
                <w:bCs/>
              </w:rPr>
              <w:t xml:space="preserve">    </w:t>
            </w:r>
            <w:r w:rsidRPr="00C905E1">
              <w:rPr>
                <w:rFonts w:asciiTheme="minorHAnsi" w:hAnsiTheme="minorHAnsi" w:cstheme="minorHAnsi"/>
                <w:b/>
                <w:bCs/>
              </w:rPr>
              <w:t xml:space="preserve">     </w:t>
            </w:r>
            <w:r w:rsidRPr="00C905E1">
              <w:rPr>
                <w:rFonts w:asciiTheme="minorHAnsi" w:hAnsiTheme="minorHAnsi" w:cstheme="minorHAnsi"/>
              </w:rPr>
              <w:t>(Ký và ghi rõ họ tên)</w:t>
            </w:r>
          </w:p>
        </w:tc>
        <w:tc>
          <w:tcPr>
            <w:tcW w:w="3096" w:type="dxa"/>
          </w:tcPr>
          <w:p w14:paraId="5B70B02A" w14:textId="77777777" w:rsidR="006A23F9" w:rsidRPr="00C905E1" w:rsidRDefault="006A23F9" w:rsidP="006A23F9">
            <w:pPr>
              <w:spacing w:line="360" w:lineRule="auto"/>
              <w:jc w:val="center"/>
              <w:rPr>
                <w:rFonts w:asciiTheme="minorHAnsi" w:hAnsiTheme="minorHAnsi" w:cstheme="minorHAnsi"/>
                <w:b/>
                <w:bCs/>
                <w:sz w:val="22"/>
                <w:szCs w:val="22"/>
              </w:rPr>
            </w:pPr>
            <w:r w:rsidRPr="00C905E1">
              <w:rPr>
                <w:rFonts w:asciiTheme="minorHAnsi" w:hAnsiTheme="minorHAnsi" w:cstheme="minorHAnsi"/>
                <w:b/>
                <w:bCs/>
                <w:sz w:val="22"/>
                <w:szCs w:val="22"/>
              </w:rPr>
              <w:t>Trưởng nhóm NCKH</w:t>
            </w:r>
          </w:p>
          <w:p w14:paraId="292CCBBE" w14:textId="2F4E0A32" w:rsidR="006A23F9" w:rsidRPr="00C905E1" w:rsidRDefault="006A23F9" w:rsidP="006A23F9">
            <w:pPr>
              <w:spacing w:line="360" w:lineRule="auto"/>
              <w:jc w:val="center"/>
              <w:rPr>
                <w:rFonts w:asciiTheme="minorHAnsi" w:hAnsiTheme="minorHAnsi" w:cstheme="minorHAnsi"/>
                <w:b/>
                <w:bCs/>
              </w:rPr>
            </w:pPr>
            <w:r w:rsidRPr="00C905E1">
              <w:rPr>
                <w:rFonts w:asciiTheme="minorHAnsi" w:hAnsiTheme="minorHAnsi" w:cstheme="minorHAnsi"/>
                <w:b/>
                <w:bCs/>
              </w:rPr>
              <w:t xml:space="preserve"> </w:t>
            </w:r>
            <w:r w:rsidRPr="003120C3">
              <w:rPr>
                <w:rFonts w:asciiTheme="minorHAnsi" w:hAnsiTheme="minorHAnsi" w:cstheme="minorHAnsi"/>
              </w:rPr>
              <w:t>(</w:t>
            </w:r>
            <w:r w:rsidRPr="003120C3">
              <w:rPr>
                <w:rFonts w:asciiTheme="minorHAnsi" w:hAnsiTheme="minorHAnsi" w:cstheme="minorHAnsi"/>
              </w:rPr>
              <w:t>K</w:t>
            </w:r>
            <w:r w:rsidRPr="00C905E1">
              <w:rPr>
                <w:rFonts w:asciiTheme="minorHAnsi" w:hAnsiTheme="minorHAnsi" w:cstheme="minorHAnsi"/>
              </w:rPr>
              <w:t>ý và ghi rõ họ tên)</w:t>
            </w:r>
          </w:p>
        </w:tc>
      </w:tr>
    </w:tbl>
    <w:p w14:paraId="72F2E6A4" w14:textId="0FB3DC0D" w:rsidR="00826F40" w:rsidRPr="006A23F9" w:rsidRDefault="00826F40" w:rsidP="00495351">
      <w:pPr>
        <w:spacing w:line="360" w:lineRule="auto"/>
        <w:jc w:val="both"/>
        <w:rPr>
          <w:rFonts w:asciiTheme="minorHAnsi" w:hAnsiTheme="minorHAnsi" w:cstheme="minorHAnsi"/>
          <w:b/>
          <w:bCs/>
          <w:sz w:val="19"/>
          <w:szCs w:val="19"/>
        </w:rPr>
      </w:pPr>
    </w:p>
    <w:sectPr w:rsidR="00826F40" w:rsidRPr="006A23F9" w:rsidSect="00B345D0">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H">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0775E"/>
    <w:multiLevelType w:val="hybridMultilevel"/>
    <w:tmpl w:val="29E0BD1A"/>
    <w:lvl w:ilvl="0" w:tplc="1DA00D10">
      <w:start w:val="1"/>
      <w:numFmt w:val="bullet"/>
      <w:lvlText w:val="-"/>
      <w:lvlJc w:val="left"/>
      <w:pPr>
        <w:ind w:left="720" w:hanging="360"/>
      </w:pPr>
      <w:rPr>
        <w:rFonts w:ascii="Tunga" w:hAnsi="Tung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104096"/>
    <w:multiLevelType w:val="hybridMultilevel"/>
    <w:tmpl w:val="FAA8C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316064">
    <w:abstractNumId w:val="0"/>
  </w:num>
  <w:num w:numId="2" w16cid:durableId="968557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6F40"/>
    <w:rsid w:val="00006CDA"/>
    <w:rsid w:val="00095FFE"/>
    <w:rsid w:val="0015142A"/>
    <w:rsid w:val="00165544"/>
    <w:rsid w:val="001C55D0"/>
    <w:rsid w:val="001D69B2"/>
    <w:rsid w:val="002911F1"/>
    <w:rsid w:val="002947A2"/>
    <w:rsid w:val="003120C3"/>
    <w:rsid w:val="00377ACE"/>
    <w:rsid w:val="0041105A"/>
    <w:rsid w:val="00476813"/>
    <w:rsid w:val="00495351"/>
    <w:rsid w:val="004B6BB7"/>
    <w:rsid w:val="004E4501"/>
    <w:rsid w:val="005B3806"/>
    <w:rsid w:val="005E769B"/>
    <w:rsid w:val="00652209"/>
    <w:rsid w:val="006A23F9"/>
    <w:rsid w:val="006F49A6"/>
    <w:rsid w:val="00785EB5"/>
    <w:rsid w:val="007F2154"/>
    <w:rsid w:val="00826F40"/>
    <w:rsid w:val="008A5304"/>
    <w:rsid w:val="00915D73"/>
    <w:rsid w:val="0098523F"/>
    <w:rsid w:val="009C51B2"/>
    <w:rsid w:val="00AA2763"/>
    <w:rsid w:val="00AD5820"/>
    <w:rsid w:val="00B2659C"/>
    <w:rsid w:val="00B345D0"/>
    <w:rsid w:val="00B37931"/>
    <w:rsid w:val="00BD617E"/>
    <w:rsid w:val="00BE7C1A"/>
    <w:rsid w:val="00C24A0B"/>
    <w:rsid w:val="00C27FD4"/>
    <w:rsid w:val="00C435C4"/>
    <w:rsid w:val="00C905E1"/>
    <w:rsid w:val="00CC6BEE"/>
    <w:rsid w:val="00D456A1"/>
    <w:rsid w:val="00D73E43"/>
    <w:rsid w:val="00F16095"/>
    <w:rsid w:val="00F23AF0"/>
    <w:rsid w:val="00F34383"/>
    <w:rsid w:val="00F51539"/>
    <w:rsid w:val="00F56C0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6F88"/>
  <w15:docId w15:val="{ECB4BA29-C6D7-400B-BD0F-ADDC3625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F40"/>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41105A"/>
    <w:pPr>
      <w:keepNext/>
      <w:keepLines/>
      <w:spacing w:line="360" w:lineRule="auto"/>
      <w:jc w:val="center"/>
      <w:outlineLvl w:val="0"/>
    </w:pPr>
    <w:rPr>
      <w:rFonts w:eastAsiaTheme="majorEastAsia" w:cstheme="majorBidi"/>
      <w:sz w:val="26"/>
      <w:szCs w:val="3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F40"/>
    <w:rPr>
      <w:color w:val="0563C1" w:themeColor="hyperlink"/>
      <w:u w:val="single"/>
    </w:rPr>
  </w:style>
  <w:style w:type="paragraph" w:styleId="ListParagraph">
    <w:name w:val="List Paragraph"/>
    <w:basedOn w:val="Normal"/>
    <w:uiPriority w:val="34"/>
    <w:qFormat/>
    <w:rsid w:val="00826F40"/>
    <w:pPr>
      <w:ind w:left="720"/>
      <w:contextualSpacing/>
    </w:pPr>
  </w:style>
  <w:style w:type="paragraph" w:styleId="BodyText2">
    <w:name w:val="Body Text 2"/>
    <w:basedOn w:val="Normal"/>
    <w:link w:val="BodyText2Char"/>
    <w:rsid w:val="00B37931"/>
    <w:pPr>
      <w:jc w:val="center"/>
    </w:pPr>
    <w:rPr>
      <w:rFonts w:ascii=".VnTimeH" w:hAnsi=".VnTimeH"/>
      <w:sz w:val="26"/>
    </w:rPr>
  </w:style>
  <w:style w:type="character" w:customStyle="1" w:styleId="BodyText2Char">
    <w:name w:val="Body Text 2 Char"/>
    <w:basedOn w:val="DefaultParagraphFont"/>
    <w:link w:val="BodyText2"/>
    <w:rsid w:val="00B37931"/>
    <w:rPr>
      <w:rFonts w:ascii=".VnTimeH" w:eastAsia="Times New Roman" w:hAnsi=".VnTimeH" w:cs="Times New Roman"/>
      <w:sz w:val="26"/>
      <w:szCs w:val="20"/>
      <w:lang w:val="en-US"/>
    </w:rPr>
  </w:style>
  <w:style w:type="paragraph" w:styleId="NormalWeb">
    <w:name w:val="Normal (Web)"/>
    <w:basedOn w:val="Normal"/>
    <w:uiPriority w:val="99"/>
    <w:unhideWhenUsed/>
    <w:rsid w:val="00B37931"/>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B2659C"/>
    <w:rPr>
      <w:rFonts w:ascii="Tahoma" w:hAnsi="Tahoma" w:cs="Tahoma"/>
      <w:sz w:val="16"/>
      <w:szCs w:val="16"/>
    </w:rPr>
  </w:style>
  <w:style w:type="character" w:customStyle="1" w:styleId="BalloonTextChar">
    <w:name w:val="Balloon Text Char"/>
    <w:basedOn w:val="DefaultParagraphFont"/>
    <w:link w:val="BalloonText"/>
    <w:uiPriority w:val="99"/>
    <w:semiHidden/>
    <w:rsid w:val="00B2659C"/>
    <w:rPr>
      <w:rFonts w:ascii="Tahoma" w:eastAsia="Times New Roman" w:hAnsi="Tahoma" w:cs="Tahoma"/>
      <w:sz w:val="16"/>
      <w:szCs w:val="16"/>
      <w:lang w:val="en-US"/>
    </w:rPr>
  </w:style>
  <w:style w:type="character" w:customStyle="1" w:styleId="Heading1Char">
    <w:name w:val="Heading 1 Char"/>
    <w:basedOn w:val="DefaultParagraphFont"/>
    <w:link w:val="Heading1"/>
    <w:uiPriority w:val="9"/>
    <w:rsid w:val="0041105A"/>
    <w:rPr>
      <w:rFonts w:ascii="Times New Roman" w:eastAsiaTheme="majorEastAsia" w:hAnsi="Times New Roman" w:cstheme="majorBidi"/>
      <w:sz w:val="26"/>
      <w:szCs w:val="32"/>
    </w:rPr>
  </w:style>
  <w:style w:type="table" w:styleId="TableGrid">
    <w:name w:val="Table Grid"/>
    <w:basedOn w:val="TableNormal"/>
    <w:uiPriority w:val="39"/>
    <w:rsid w:val="006A2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Quang Dien</dc:creator>
  <cp:keywords/>
  <dc:description/>
  <cp:lastModifiedBy>Le Quang Dien</cp:lastModifiedBy>
  <cp:revision>38</cp:revision>
  <dcterms:created xsi:type="dcterms:W3CDTF">2023-04-28T08:00:00Z</dcterms:created>
  <dcterms:modified xsi:type="dcterms:W3CDTF">2023-06-07T02:02:00Z</dcterms:modified>
</cp:coreProperties>
</file>