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250BBB">
        <w:trPr>
          <w:trHeight w:val="558"/>
        </w:trPr>
        <w:tc>
          <w:tcPr>
            <w:tcW w:w="7083" w:type="dxa"/>
          </w:tcPr>
          <w:p w:rsidR="00D77CA8" w:rsidRDefault="00250BBB">
            <w:pPr>
              <w:rPr>
                <w:b/>
                <w:sz w:val="24"/>
              </w:rPr>
            </w:pPr>
            <w:r>
              <w:rPr>
                <w:b/>
                <w:sz w:val="24"/>
              </w:rPr>
              <w:t>Vietnamese corporation, UN sign MoU on strategic partnership to support Sustainable Development Goals.</w:t>
            </w:r>
          </w:p>
          <w:p w:rsidR="00250BBB" w:rsidRDefault="00250BBB">
            <w:pPr>
              <w:rPr>
                <w:b/>
                <w:sz w:val="24"/>
              </w:rPr>
            </w:pPr>
          </w:p>
          <w:p w:rsidR="00250BBB" w:rsidRDefault="00250BBB">
            <w:pPr>
              <w:rPr>
                <w:b/>
                <w:sz w:val="24"/>
              </w:rPr>
            </w:pPr>
            <w:r w:rsidRPr="00277DF9">
              <w:rPr>
                <w:b/>
                <w:i/>
                <w:sz w:val="24"/>
              </w:rPr>
              <w:t>Ushering</w:t>
            </w:r>
            <w:r w:rsidRPr="00277DF9">
              <w:rPr>
                <w:sz w:val="24"/>
              </w:rPr>
              <w:t xml:space="preserve"> </w:t>
            </w:r>
            <w:r w:rsidRPr="00277DF9">
              <w:rPr>
                <w:i/>
                <w:sz w:val="24"/>
              </w:rPr>
              <w:t>in a new chapter of development cooperation in Vietnam, a</w:t>
            </w:r>
            <w:r>
              <w:rPr>
                <w:b/>
                <w:sz w:val="24"/>
              </w:rPr>
              <w:t xml:space="preserve"> </w:t>
            </w:r>
            <w:r w:rsidRPr="00250BBB">
              <w:rPr>
                <w:b/>
                <w:i/>
                <w:sz w:val="24"/>
              </w:rPr>
              <w:t>memorandum of understanding (MoU)</w:t>
            </w:r>
            <w:r>
              <w:rPr>
                <w:b/>
                <w:sz w:val="24"/>
              </w:rPr>
              <w:t xml:space="preserve"> </w:t>
            </w:r>
            <w:r w:rsidRPr="00277DF9">
              <w:rPr>
                <w:i/>
                <w:sz w:val="24"/>
              </w:rPr>
              <w:t>between the United Nations (UN) and SOVICO Group was signed in Hanoi earlier this week by Kamal Malhotra, UN resident coordinator in the country, and Nguyen Thi Phuong Thao, chairwoman and CEO of SOVICO Group.</w:t>
            </w:r>
          </w:p>
          <w:p w:rsidR="00250BBB" w:rsidRDefault="00250BBB">
            <w:pPr>
              <w:rPr>
                <w:b/>
                <w:sz w:val="24"/>
              </w:rPr>
            </w:pPr>
          </w:p>
          <w:p w:rsidR="00250BBB" w:rsidRDefault="00C60D1B">
            <w:pPr>
              <w:rPr>
                <w:sz w:val="24"/>
              </w:rPr>
            </w:pPr>
            <w:r>
              <w:rPr>
                <w:sz w:val="24"/>
              </w:rPr>
              <w:t>This partnership between SOVICO Group and the UN marks the first strategic cooperation of a Vietnamese corporation with the UN in support of the Sustainable Development Goals.</w:t>
            </w:r>
          </w:p>
          <w:p w:rsidR="00C60D1B" w:rsidRDefault="00C60D1B">
            <w:pPr>
              <w:rPr>
                <w:sz w:val="24"/>
              </w:rPr>
            </w:pPr>
          </w:p>
          <w:p w:rsidR="00C60D1B" w:rsidRDefault="00C60D1B">
            <w:pPr>
              <w:rPr>
                <w:sz w:val="24"/>
              </w:rPr>
            </w:pPr>
            <w:r>
              <w:rPr>
                <w:sz w:val="24"/>
              </w:rPr>
              <w:t xml:space="preserve">Noting that both parties share common interests in promoting youth engagement, green growth, and the protection and promotion of natural and cultural heritage in Vietnam, the MoU establishes a long-term framework for action and calls on the parties to work together to broaden this partnership </w:t>
            </w:r>
            <w:r w:rsidRPr="007934A5">
              <w:rPr>
                <w:b/>
                <w:sz w:val="24"/>
              </w:rPr>
              <w:t>with other like-minded Vietnamese businesses</w:t>
            </w:r>
            <w:r>
              <w:rPr>
                <w:sz w:val="24"/>
              </w:rPr>
              <w:t>.</w:t>
            </w:r>
          </w:p>
          <w:p w:rsidR="007934A5" w:rsidRDefault="007934A5">
            <w:pPr>
              <w:rPr>
                <w:sz w:val="24"/>
              </w:rPr>
            </w:pPr>
          </w:p>
          <w:p w:rsidR="007934A5" w:rsidRDefault="007934A5">
            <w:pPr>
              <w:rPr>
                <w:sz w:val="24"/>
              </w:rPr>
            </w:pPr>
            <w:r>
              <w:rPr>
                <w:sz w:val="24"/>
              </w:rPr>
              <w:t xml:space="preserve">As a first step, SOVICO Group will collaborate with UNESCO, UNICO, and UN-Habitat to aid Hanoi’s development as a UNESCO Creative City through the </w:t>
            </w:r>
            <w:r w:rsidRPr="007934A5">
              <w:rPr>
                <w:b/>
                <w:sz w:val="24"/>
              </w:rPr>
              <w:t>preservation</w:t>
            </w:r>
            <w:r>
              <w:rPr>
                <w:sz w:val="24"/>
              </w:rPr>
              <w:t xml:space="preserve"> and restoration of cultural heritage, </w:t>
            </w:r>
            <w:r w:rsidRPr="00F81B84">
              <w:rPr>
                <w:b/>
                <w:sz w:val="24"/>
              </w:rPr>
              <w:t>revitalization of craft villages</w:t>
            </w:r>
            <w:r>
              <w:rPr>
                <w:sz w:val="24"/>
              </w:rPr>
              <w:t xml:space="preserve">, and support for creative hubs to </w:t>
            </w:r>
            <w:r w:rsidRPr="00F81B84">
              <w:rPr>
                <w:b/>
                <w:sz w:val="24"/>
              </w:rPr>
              <w:t>nurture</w:t>
            </w:r>
            <w:r>
              <w:rPr>
                <w:sz w:val="24"/>
              </w:rPr>
              <w:t xml:space="preserve"> talented young people.</w:t>
            </w:r>
          </w:p>
          <w:p w:rsidR="00F81B84" w:rsidRDefault="00F81B84">
            <w:pPr>
              <w:rPr>
                <w:sz w:val="24"/>
              </w:rPr>
            </w:pPr>
          </w:p>
          <w:p w:rsidR="00F81B84" w:rsidRDefault="00F1386C">
            <w:pPr>
              <w:rPr>
                <w:sz w:val="24"/>
              </w:rPr>
            </w:pPr>
            <w:r>
              <w:rPr>
                <w:sz w:val="24"/>
              </w:rPr>
              <w:t xml:space="preserve">Guided by the values of sustainability and respect for local culture, this partnership </w:t>
            </w:r>
            <w:r w:rsidRPr="00F1386C">
              <w:rPr>
                <w:b/>
                <w:sz w:val="24"/>
              </w:rPr>
              <w:t>envisions</w:t>
            </w:r>
            <w:r>
              <w:rPr>
                <w:sz w:val="24"/>
              </w:rPr>
              <w:t xml:space="preserve"> the development of Hanoi as a ‘Creative Capital’ whose development builds on its creative past and the energy of its youth.</w:t>
            </w:r>
          </w:p>
          <w:p w:rsidR="00F955B6" w:rsidRDefault="00F955B6">
            <w:pPr>
              <w:rPr>
                <w:sz w:val="24"/>
              </w:rPr>
            </w:pPr>
          </w:p>
          <w:p w:rsidR="00F955B6" w:rsidRDefault="00F955B6">
            <w:pPr>
              <w:rPr>
                <w:sz w:val="24"/>
              </w:rPr>
            </w:pPr>
            <w:r>
              <w:rPr>
                <w:sz w:val="24"/>
              </w:rPr>
              <w:t>“This partnership with the United Nations to support Hanoi’s cultual heritage and development demonstrates the continued commitment</w:t>
            </w:r>
            <w:r w:rsidR="00C34F07">
              <w:rPr>
                <w:sz w:val="24"/>
              </w:rPr>
              <w:t xml:space="preserve"> of SOVICO, with Vietjet, HDBank, the </w:t>
            </w:r>
            <w:r w:rsidR="00C34F07" w:rsidRPr="00C34F07">
              <w:rPr>
                <w:b/>
                <w:sz w:val="24"/>
              </w:rPr>
              <w:t>joint venture</w:t>
            </w:r>
            <w:r w:rsidR="00C34F07">
              <w:rPr>
                <w:sz w:val="24"/>
              </w:rPr>
              <w:t xml:space="preserve"> of Bac An Khanh, and </w:t>
            </w:r>
            <w:r w:rsidR="00C34F07" w:rsidRPr="00C34F07">
              <w:rPr>
                <w:b/>
                <w:sz w:val="24"/>
              </w:rPr>
              <w:t>its affiliates</w:t>
            </w:r>
            <w:r w:rsidR="00C34F07">
              <w:rPr>
                <w:sz w:val="24"/>
              </w:rPr>
              <w:t xml:space="preserve"> to support the long-term development of Vietnam by supporting youth leadership to make a meaningful contribution to social, cultural, and economic development,</w:t>
            </w:r>
            <w:r>
              <w:rPr>
                <w:sz w:val="24"/>
              </w:rPr>
              <w:t>”</w:t>
            </w:r>
            <w:r w:rsidR="00C34F07">
              <w:rPr>
                <w:sz w:val="24"/>
              </w:rPr>
              <w:t xml:space="preserve"> Thao said to a gathering of interested government ministries, city officials, and international partners on Wednesday.</w:t>
            </w:r>
          </w:p>
          <w:p w:rsidR="00C34F07" w:rsidRDefault="00C34F07">
            <w:pPr>
              <w:rPr>
                <w:sz w:val="24"/>
              </w:rPr>
            </w:pPr>
          </w:p>
          <w:p w:rsidR="00C34F07" w:rsidRDefault="00C34F07">
            <w:pPr>
              <w:rPr>
                <w:sz w:val="24"/>
              </w:rPr>
            </w:pPr>
            <w:r>
              <w:rPr>
                <w:sz w:val="24"/>
              </w:rPr>
              <w:t xml:space="preserve">“We also expect our cooperation with the UN through UNESCO technical assistance will help establish a SOVICO Fund for Vietnam’s Heritage &amp; Innovation to support even more initiatives and solutions for cultural and green city development, artistic and design activities, </w:t>
            </w:r>
            <w:r w:rsidR="00FF16D3">
              <w:rPr>
                <w:sz w:val="24"/>
              </w:rPr>
              <w:t xml:space="preserve">  a</w:t>
            </w:r>
            <w:r>
              <w:rPr>
                <w:sz w:val="24"/>
              </w:rPr>
              <w:t>s well as creative hubs to nurture creative talents, promoting entrepreneurship and innovation.”</w:t>
            </w:r>
          </w:p>
          <w:p w:rsidR="00C34F07" w:rsidRDefault="00C34F07">
            <w:pPr>
              <w:rPr>
                <w:sz w:val="24"/>
              </w:rPr>
            </w:pPr>
          </w:p>
          <w:p w:rsidR="00C34F07" w:rsidRDefault="00FF16D3">
            <w:pPr>
              <w:rPr>
                <w:sz w:val="24"/>
              </w:rPr>
            </w:pPr>
            <w:r>
              <w:rPr>
                <w:sz w:val="24"/>
              </w:rPr>
              <w:t>With this new partnership, SOVICO Group is demonstrating its commitment to sustainable development in Vietnam and to the principles and values of the UN, Malhotra said.</w:t>
            </w:r>
          </w:p>
          <w:p w:rsidR="00FF16D3" w:rsidRDefault="00FF16D3">
            <w:pPr>
              <w:rPr>
                <w:sz w:val="24"/>
              </w:rPr>
            </w:pPr>
          </w:p>
          <w:p w:rsidR="00FF16D3" w:rsidRDefault="00FF16D3">
            <w:pPr>
              <w:rPr>
                <w:sz w:val="24"/>
              </w:rPr>
            </w:pPr>
            <w:r>
              <w:rPr>
                <w:sz w:val="24"/>
              </w:rPr>
              <w:t xml:space="preserve">“We </w:t>
            </w:r>
            <w:r w:rsidRPr="00FF16D3">
              <w:rPr>
                <w:b/>
                <w:sz w:val="24"/>
              </w:rPr>
              <w:t>salute</w:t>
            </w:r>
            <w:r>
              <w:rPr>
                <w:sz w:val="24"/>
              </w:rPr>
              <w:t xml:space="preserve"> them for being pioneers among Vietnamese corporations, and welcome them as partners,” he remarked.</w:t>
            </w:r>
          </w:p>
          <w:p w:rsidR="00FF16D3" w:rsidRDefault="00FF16D3">
            <w:pPr>
              <w:rPr>
                <w:sz w:val="24"/>
              </w:rPr>
            </w:pPr>
          </w:p>
          <w:p w:rsidR="00FF16D3" w:rsidRDefault="00FF16D3">
            <w:pPr>
              <w:rPr>
                <w:sz w:val="24"/>
              </w:rPr>
            </w:pPr>
            <w:r>
              <w:rPr>
                <w:sz w:val="24"/>
              </w:rPr>
              <w:t>“We hope that SOVICO’s example will inspire other Vietnamese private sector companies to take the necessary actions that will realize a sustainable future  for Vietnam.”</w:t>
            </w:r>
          </w:p>
          <w:p w:rsidR="00FF16D3" w:rsidRDefault="00FF16D3">
            <w:pPr>
              <w:rPr>
                <w:sz w:val="24"/>
              </w:rPr>
            </w:pPr>
          </w:p>
          <w:p w:rsidR="00FF16D3" w:rsidRPr="007934A5" w:rsidRDefault="00365162">
            <w:pPr>
              <w:rPr>
                <w:sz w:val="24"/>
              </w:rPr>
            </w:pPr>
            <w:r>
              <w:rPr>
                <w:sz w:val="24"/>
              </w:rPr>
              <w:t xml:space="preserve">Wednesday’s MoU signing event was attended by senior government representatives and development partners who signaled their strong support for this public-private partnership and their hope for new initiatives that </w:t>
            </w:r>
            <w:r w:rsidRPr="009268FA">
              <w:rPr>
                <w:b/>
                <w:sz w:val="24"/>
              </w:rPr>
              <w:t>unite</w:t>
            </w:r>
            <w:r>
              <w:rPr>
                <w:sz w:val="24"/>
              </w:rPr>
              <w:t xml:space="preserve"> the private sector, development partners, and government to </w:t>
            </w:r>
            <w:r w:rsidRPr="00C139B4">
              <w:rPr>
                <w:b/>
                <w:sz w:val="24"/>
              </w:rPr>
              <w:t>spur</w:t>
            </w:r>
            <w:r>
              <w:rPr>
                <w:sz w:val="24"/>
              </w:rPr>
              <w:t xml:space="preserve"> sustainable development and help Vietnam realize its objectives in the Decade of Action for the SDGs.</w:t>
            </w:r>
          </w:p>
        </w:tc>
        <w:tc>
          <w:tcPr>
            <w:tcW w:w="3487" w:type="dxa"/>
          </w:tcPr>
          <w:p w:rsidR="00D77CA8" w:rsidRDefault="00D77CA8" w:rsidP="003A29A6">
            <w:pPr>
              <w:rPr>
                <w:sz w:val="24"/>
              </w:rPr>
            </w:pPr>
          </w:p>
          <w:p w:rsidR="00250BBB" w:rsidRDefault="00250BBB" w:rsidP="003A29A6">
            <w:pPr>
              <w:rPr>
                <w:sz w:val="24"/>
              </w:rPr>
            </w:pPr>
          </w:p>
          <w:p w:rsidR="00250BBB" w:rsidRDefault="00250BBB" w:rsidP="003A29A6">
            <w:pPr>
              <w:rPr>
                <w:sz w:val="24"/>
              </w:rPr>
            </w:pPr>
          </w:p>
          <w:p w:rsidR="00250BBB" w:rsidRDefault="00250BBB" w:rsidP="003A29A6">
            <w:pPr>
              <w:rPr>
                <w:i/>
                <w:sz w:val="24"/>
              </w:rPr>
            </w:pPr>
            <w:r w:rsidRPr="00250BBB">
              <w:rPr>
                <w:b/>
                <w:i/>
                <w:sz w:val="24"/>
              </w:rPr>
              <w:t>Ushering</w:t>
            </w:r>
            <w:r>
              <w:rPr>
                <w:b/>
                <w:i/>
                <w:sz w:val="24"/>
              </w:rPr>
              <w:t xml:space="preserve">: </w:t>
            </w:r>
            <w:r>
              <w:rPr>
                <w:i/>
                <w:sz w:val="24"/>
              </w:rPr>
              <w:t>introduce, bring at the coming or beginning.</w:t>
            </w:r>
          </w:p>
          <w:p w:rsidR="00250BBB" w:rsidRDefault="00250BBB" w:rsidP="003A29A6">
            <w:pPr>
              <w:rPr>
                <w:i/>
                <w:sz w:val="24"/>
              </w:rPr>
            </w:pPr>
            <w:r w:rsidRPr="00250BBB">
              <w:rPr>
                <w:b/>
                <w:i/>
                <w:sz w:val="24"/>
              </w:rPr>
              <w:t>memorandum of understanding (MoU)</w:t>
            </w:r>
            <w:r>
              <w:rPr>
                <w:b/>
                <w:i/>
                <w:sz w:val="24"/>
              </w:rPr>
              <w:t xml:space="preserve">: </w:t>
            </w:r>
            <w:r>
              <w:rPr>
                <w:i/>
                <w:sz w:val="24"/>
              </w:rPr>
              <w:t>a short note designating something to be remembered, a note that remind in the future.</w:t>
            </w:r>
          </w:p>
          <w:p w:rsidR="007934A5" w:rsidRDefault="007934A5" w:rsidP="003A29A6">
            <w:pPr>
              <w:rPr>
                <w:i/>
                <w:sz w:val="24"/>
              </w:rPr>
            </w:pPr>
          </w:p>
          <w:p w:rsidR="007934A5" w:rsidRDefault="007934A5" w:rsidP="003A29A6">
            <w:pPr>
              <w:rPr>
                <w:i/>
                <w:sz w:val="24"/>
              </w:rPr>
            </w:pPr>
          </w:p>
          <w:p w:rsidR="007934A5" w:rsidRDefault="007934A5" w:rsidP="003A29A6">
            <w:pPr>
              <w:rPr>
                <w:i/>
                <w:sz w:val="24"/>
              </w:rPr>
            </w:pPr>
          </w:p>
          <w:p w:rsidR="007934A5" w:rsidRDefault="007934A5" w:rsidP="003A29A6">
            <w:pPr>
              <w:rPr>
                <w:i/>
                <w:sz w:val="24"/>
              </w:rPr>
            </w:pPr>
          </w:p>
          <w:p w:rsidR="007934A5" w:rsidRDefault="007934A5" w:rsidP="003A29A6">
            <w:pPr>
              <w:rPr>
                <w:i/>
                <w:sz w:val="24"/>
              </w:rPr>
            </w:pPr>
          </w:p>
          <w:p w:rsidR="007934A5" w:rsidRDefault="007934A5" w:rsidP="003A29A6">
            <w:pPr>
              <w:rPr>
                <w:i/>
                <w:sz w:val="24"/>
              </w:rPr>
            </w:pPr>
          </w:p>
          <w:p w:rsidR="007934A5" w:rsidRDefault="007934A5" w:rsidP="003A29A6">
            <w:pPr>
              <w:rPr>
                <w:sz w:val="24"/>
              </w:rPr>
            </w:pPr>
            <w:r w:rsidRPr="007934A5">
              <w:rPr>
                <w:b/>
                <w:sz w:val="24"/>
              </w:rPr>
              <w:t>with other like-minded Vietnamese businesses</w:t>
            </w:r>
            <w:r>
              <w:rPr>
                <w:b/>
                <w:sz w:val="24"/>
              </w:rPr>
              <w:t xml:space="preserve">: </w:t>
            </w:r>
            <w:r>
              <w:rPr>
                <w:sz w:val="24"/>
              </w:rPr>
              <w:t>với các doanh nghiệp Việt Nam có cùng chí hướng.</w:t>
            </w:r>
          </w:p>
          <w:p w:rsidR="007934A5" w:rsidRDefault="007934A5" w:rsidP="003A29A6">
            <w:pPr>
              <w:rPr>
                <w:sz w:val="24"/>
              </w:rPr>
            </w:pPr>
          </w:p>
          <w:p w:rsidR="003B7477" w:rsidRDefault="003B7477" w:rsidP="003A29A6">
            <w:pPr>
              <w:rPr>
                <w:sz w:val="24"/>
              </w:rPr>
            </w:pPr>
          </w:p>
          <w:p w:rsidR="007934A5" w:rsidRDefault="007934A5" w:rsidP="003A29A6">
            <w:pPr>
              <w:rPr>
                <w:sz w:val="24"/>
              </w:rPr>
            </w:pPr>
            <w:r w:rsidRPr="007934A5">
              <w:rPr>
                <w:b/>
                <w:sz w:val="24"/>
              </w:rPr>
              <w:t>preservation</w:t>
            </w:r>
            <w:r>
              <w:rPr>
                <w:b/>
                <w:sz w:val="24"/>
              </w:rPr>
              <w:t xml:space="preserve">: </w:t>
            </w:r>
            <w:r>
              <w:rPr>
                <w:sz w:val="24"/>
              </w:rPr>
              <w:t>bảo tồn.</w:t>
            </w:r>
          </w:p>
          <w:p w:rsidR="007934A5" w:rsidRPr="00F81B84" w:rsidRDefault="00F81B84" w:rsidP="003A29A6">
            <w:pPr>
              <w:rPr>
                <w:sz w:val="24"/>
              </w:rPr>
            </w:pPr>
            <w:r w:rsidRPr="00F81B84">
              <w:rPr>
                <w:b/>
                <w:sz w:val="24"/>
              </w:rPr>
              <w:t>revitalization of craft villages</w:t>
            </w:r>
            <w:r>
              <w:rPr>
                <w:b/>
                <w:sz w:val="24"/>
              </w:rPr>
              <w:t xml:space="preserve">: </w:t>
            </w:r>
            <w:r>
              <w:rPr>
                <w:sz w:val="24"/>
              </w:rPr>
              <w:t>phục hồi các làng nghề.</w:t>
            </w:r>
          </w:p>
          <w:p w:rsidR="007934A5" w:rsidRDefault="00F81B84" w:rsidP="003A29A6">
            <w:pPr>
              <w:rPr>
                <w:sz w:val="24"/>
              </w:rPr>
            </w:pPr>
            <w:r w:rsidRPr="00F81B84">
              <w:rPr>
                <w:b/>
                <w:sz w:val="24"/>
              </w:rPr>
              <w:t>N</w:t>
            </w:r>
            <w:r w:rsidRPr="00F81B84">
              <w:rPr>
                <w:b/>
                <w:sz w:val="24"/>
              </w:rPr>
              <w:t>urture</w:t>
            </w:r>
            <w:r>
              <w:rPr>
                <w:b/>
                <w:sz w:val="24"/>
              </w:rPr>
              <w:t xml:space="preserve">: </w:t>
            </w:r>
            <w:r>
              <w:rPr>
                <w:sz w:val="24"/>
              </w:rPr>
              <w:t>nuôi dưỡng.</w:t>
            </w:r>
          </w:p>
          <w:p w:rsidR="00F81B84" w:rsidRDefault="00F81B84" w:rsidP="003A29A6">
            <w:pPr>
              <w:rPr>
                <w:sz w:val="24"/>
              </w:rPr>
            </w:pPr>
          </w:p>
          <w:p w:rsidR="003B7477" w:rsidRDefault="003B7477" w:rsidP="003A29A6">
            <w:pPr>
              <w:rPr>
                <w:sz w:val="24"/>
              </w:rPr>
            </w:pPr>
          </w:p>
          <w:p w:rsidR="00F81B84" w:rsidRDefault="00F1386C" w:rsidP="003A29A6">
            <w:pPr>
              <w:rPr>
                <w:sz w:val="24"/>
              </w:rPr>
            </w:pPr>
            <w:r w:rsidRPr="00F1386C">
              <w:rPr>
                <w:b/>
                <w:sz w:val="24"/>
              </w:rPr>
              <w:t>E</w:t>
            </w:r>
            <w:r w:rsidRPr="00F1386C">
              <w:rPr>
                <w:b/>
                <w:sz w:val="24"/>
              </w:rPr>
              <w:t>nvisions</w:t>
            </w:r>
            <w:r>
              <w:rPr>
                <w:b/>
                <w:sz w:val="24"/>
              </w:rPr>
              <w:t xml:space="preserve">: </w:t>
            </w:r>
            <w:r>
              <w:rPr>
                <w:sz w:val="24"/>
              </w:rPr>
              <w:t>to picture mentally some future event.</w:t>
            </w:r>
          </w:p>
          <w:p w:rsidR="00F1386C" w:rsidRDefault="00F1386C" w:rsidP="003A29A6">
            <w:pPr>
              <w:rPr>
                <w:sz w:val="24"/>
              </w:rPr>
            </w:pPr>
          </w:p>
          <w:p w:rsidR="00C34F07" w:rsidRDefault="00C34F07" w:rsidP="003A29A6">
            <w:pPr>
              <w:rPr>
                <w:sz w:val="24"/>
              </w:rPr>
            </w:pPr>
          </w:p>
          <w:p w:rsidR="00C34F07" w:rsidRDefault="00C34F07" w:rsidP="003A29A6">
            <w:pPr>
              <w:rPr>
                <w:sz w:val="24"/>
              </w:rPr>
            </w:pPr>
          </w:p>
          <w:p w:rsidR="00C34F07" w:rsidRDefault="00C34F07" w:rsidP="003A29A6">
            <w:pPr>
              <w:rPr>
                <w:sz w:val="24"/>
              </w:rPr>
            </w:pPr>
          </w:p>
          <w:p w:rsidR="00C34F07" w:rsidRDefault="00C34F07" w:rsidP="003A29A6">
            <w:pPr>
              <w:rPr>
                <w:sz w:val="24"/>
              </w:rPr>
            </w:pPr>
            <w:r w:rsidRPr="00C34F07">
              <w:rPr>
                <w:b/>
                <w:sz w:val="24"/>
              </w:rPr>
              <w:t>joint venture</w:t>
            </w:r>
            <w:r>
              <w:rPr>
                <w:b/>
                <w:sz w:val="24"/>
              </w:rPr>
              <w:t xml:space="preserve">: </w:t>
            </w:r>
            <w:r>
              <w:rPr>
                <w:sz w:val="24"/>
              </w:rPr>
              <w:t>liên doanh.</w:t>
            </w:r>
          </w:p>
          <w:p w:rsidR="00C34F07" w:rsidRDefault="00C34F07" w:rsidP="003A29A6">
            <w:pPr>
              <w:rPr>
                <w:sz w:val="24"/>
              </w:rPr>
            </w:pPr>
            <w:r w:rsidRPr="00C34F07">
              <w:rPr>
                <w:b/>
                <w:sz w:val="24"/>
              </w:rPr>
              <w:t>its affiliates</w:t>
            </w:r>
            <w:r>
              <w:rPr>
                <w:b/>
                <w:sz w:val="24"/>
              </w:rPr>
              <w:t xml:space="preserve">: </w:t>
            </w:r>
            <w:r>
              <w:rPr>
                <w:sz w:val="24"/>
              </w:rPr>
              <w:t>các công ty thành viên của nó.</w:t>
            </w:r>
          </w:p>
          <w:p w:rsidR="00C34F07" w:rsidRDefault="00C34F07" w:rsidP="003A29A6">
            <w:pPr>
              <w:rPr>
                <w:sz w:val="24"/>
              </w:rPr>
            </w:pPr>
          </w:p>
          <w:p w:rsidR="00C34F07" w:rsidRDefault="00C34F07" w:rsidP="003A29A6">
            <w:pPr>
              <w:rPr>
                <w:sz w:val="24"/>
              </w:rPr>
            </w:pPr>
          </w:p>
          <w:p w:rsidR="00C34F07" w:rsidRDefault="00C34F07" w:rsidP="003A29A6">
            <w:pPr>
              <w:rPr>
                <w:sz w:val="24"/>
              </w:rPr>
            </w:pPr>
          </w:p>
          <w:p w:rsidR="00C34F07" w:rsidRDefault="00C34F07" w:rsidP="003A29A6">
            <w:pPr>
              <w:rPr>
                <w:sz w:val="24"/>
              </w:rPr>
            </w:pPr>
          </w:p>
          <w:p w:rsidR="00C34F07" w:rsidRDefault="00C34F07" w:rsidP="003A29A6">
            <w:pPr>
              <w:rPr>
                <w:sz w:val="24"/>
              </w:rPr>
            </w:pPr>
          </w:p>
          <w:p w:rsidR="00C34F07" w:rsidRDefault="00C34F07" w:rsidP="003A29A6">
            <w:pPr>
              <w:rPr>
                <w:sz w:val="24"/>
              </w:rPr>
            </w:pPr>
          </w:p>
          <w:p w:rsidR="00C34F07" w:rsidRDefault="00C34F07" w:rsidP="003A29A6">
            <w:pPr>
              <w:rPr>
                <w:sz w:val="24"/>
              </w:rPr>
            </w:pPr>
          </w:p>
          <w:p w:rsidR="00C34F07" w:rsidRDefault="00C34F07" w:rsidP="003A29A6">
            <w:pPr>
              <w:rPr>
                <w:sz w:val="24"/>
              </w:rPr>
            </w:pPr>
          </w:p>
          <w:p w:rsidR="00C34F07" w:rsidRDefault="00C34F07" w:rsidP="003A29A6">
            <w:pPr>
              <w:rPr>
                <w:sz w:val="24"/>
              </w:rPr>
            </w:pPr>
          </w:p>
          <w:p w:rsidR="00C34F07" w:rsidRDefault="00C34F07" w:rsidP="003A29A6">
            <w:pPr>
              <w:rPr>
                <w:sz w:val="24"/>
              </w:rPr>
            </w:pPr>
          </w:p>
          <w:p w:rsidR="00C34F07" w:rsidRDefault="00C34F07" w:rsidP="003A29A6">
            <w:pPr>
              <w:rPr>
                <w:sz w:val="24"/>
              </w:rPr>
            </w:pPr>
          </w:p>
          <w:p w:rsidR="00FF16D3" w:rsidRDefault="00FF16D3" w:rsidP="003A29A6">
            <w:pPr>
              <w:rPr>
                <w:sz w:val="24"/>
              </w:rPr>
            </w:pPr>
          </w:p>
          <w:p w:rsidR="00FF16D3" w:rsidRDefault="00FF16D3" w:rsidP="003A29A6">
            <w:pPr>
              <w:rPr>
                <w:sz w:val="24"/>
              </w:rPr>
            </w:pPr>
          </w:p>
          <w:p w:rsidR="00FF16D3" w:rsidRDefault="00FF16D3" w:rsidP="003A29A6">
            <w:pPr>
              <w:rPr>
                <w:sz w:val="24"/>
              </w:rPr>
            </w:pPr>
          </w:p>
          <w:p w:rsidR="00FF16D3" w:rsidRDefault="00FF16D3" w:rsidP="003A29A6">
            <w:pPr>
              <w:rPr>
                <w:sz w:val="24"/>
              </w:rPr>
            </w:pPr>
          </w:p>
          <w:p w:rsidR="00FF16D3" w:rsidRDefault="00FF16D3" w:rsidP="003A29A6">
            <w:pPr>
              <w:rPr>
                <w:sz w:val="24"/>
              </w:rPr>
            </w:pPr>
            <w:r w:rsidRPr="00FF16D3">
              <w:rPr>
                <w:b/>
                <w:sz w:val="24"/>
              </w:rPr>
              <w:t>S</w:t>
            </w:r>
            <w:r w:rsidRPr="00FF16D3">
              <w:rPr>
                <w:b/>
                <w:sz w:val="24"/>
              </w:rPr>
              <w:t>alute</w:t>
            </w:r>
            <w:r>
              <w:rPr>
                <w:b/>
                <w:sz w:val="24"/>
              </w:rPr>
              <w:t xml:space="preserve">: </w:t>
            </w:r>
            <w:r>
              <w:rPr>
                <w:sz w:val="24"/>
              </w:rPr>
              <w:t>to pay respect to or honor by some formal act.</w:t>
            </w:r>
          </w:p>
          <w:p w:rsidR="009268FA" w:rsidRDefault="009268FA" w:rsidP="003A29A6">
            <w:pPr>
              <w:rPr>
                <w:sz w:val="24"/>
              </w:rPr>
            </w:pPr>
          </w:p>
          <w:p w:rsidR="009268FA" w:rsidRDefault="009268FA" w:rsidP="003A29A6">
            <w:pPr>
              <w:rPr>
                <w:sz w:val="24"/>
              </w:rPr>
            </w:pPr>
          </w:p>
          <w:p w:rsidR="009268FA" w:rsidRDefault="009268FA" w:rsidP="003A29A6">
            <w:pPr>
              <w:rPr>
                <w:sz w:val="24"/>
              </w:rPr>
            </w:pPr>
          </w:p>
          <w:p w:rsidR="009268FA" w:rsidRDefault="009268FA" w:rsidP="003A29A6">
            <w:pPr>
              <w:rPr>
                <w:sz w:val="24"/>
              </w:rPr>
            </w:pPr>
          </w:p>
          <w:p w:rsidR="009268FA" w:rsidRDefault="009268FA" w:rsidP="003A29A6">
            <w:pPr>
              <w:rPr>
                <w:sz w:val="24"/>
              </w:rPr>
            </w:pPr>
          </w:p>
          <w:p w:rsidR="009268FA" w:rsidRDefault="009268FA" w:rsidP="003A29A6">
            <w:pPr>
              <w:rPr>
                <w:sz w:val="24"/>
              </w:rPr>
            </w:pPr>
          </w:p>
          <w:p w:rsidR="009268FA" w:rsidRDefault="009268FA" w:rsidP="003A29A6">
            <w:pPr>
              <w:rPr>
                <w:sz w:val="24"/>
              </w:rPr>
            </w:pPr>
            <w:bookmarkStart w:id="0" w:name="_GoBack"/>
            <w:bookmarkEnd w:id="0"/>
          </w:p>
          <w:p w:rsidR="009268FA" w:rsidRDefault="009268FA" w:rsidP="003A29A6">
            <w:pPr>
              <w:rPr>
                <w:sz w:val="24"/>
              </w:rPr>
            </w:pPr>
          </w:p>
          <w:p w:rsidR="009268FA" w:rsidRDefault="009268FA" w:rsidP="003A29A6">
            <w:pPr>
              <w:rPr>
                <w:sz w:val="24"/>
              </w:rPr>
            </w:pPr>
            <w:r w:rsidRPr="009268FA">
              <w:rPr>
                <w:b/>
                <w:sz w:val="24"/>
              </w:rPr>
              <w:t>U</w:t>
            </w:r>
            <w:r w:rsidRPr="009268FA">
              <w:rPr>
                <w:b/>
                <w:sz w:val="24"/>
              </w:rPr>
              <w:t>nite</w:t>
            </w:r>
            <w:r>
              <w:rPr>
                <w:b/>
                <w:sz w:val="24"/>
              </w:rPr>
              <w:t xml:space="preserve">: </w:t>
            </w:r>
            <w:r>
              <w:rPr>
                <w:sz w:val="24"/>
              </w:rPr>
              <w:t>to join, combine.</w:t>
            </w:r>
          </w:p>
          <w:p w:rsidR="00C139B4" w:rsidRPr="00C139B4" w:rsidRDefault="00C139B4" w:rsidP="003A29A6">
            <w:pPr>
              <w:rPr>
                <w:sz w:val="24"/>
              </w:rPr>
            </w:pPr>
            <w:r w:rsidRPr="00C139B4">
              <w:rPr>
                <w:b/>
                <w:sz w:val="24"/>
              </w:rPr>
              <w:t>S</w:t>
            </w:r>
            <w:r w:rsidRPr="00C139B4">
              <w:rPr>
                <w:b/>
                <w:sz w:val="24"/>
              </w:rPr>
              <w:t>pur</w:t>
            </w:r>
            <w:r>
              <w:rPr>
                <w:b/>
                <w:sz w:val="24"/>
              </w:rPr>
              <w:t xml:space="preserve">: </w:t>
            </w:r>
            <w:r>
              <w:rPr>
                <w:sz w:val="24"/>
              </w:rPr>
              <w:t>press forward.</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0BBB"/>
    <w:rsid w:val="00255C23"/>
    <w:rsid w:val="00277DF9"/>
    <w:rsid w:val="002A5E5C"/>
    <w:rsid w:val="002C477C"/>
    <w:rsid w:val="00332003"/>
    <w:rsid w:val="00336EAC"/>
    <w:rsid w:val="00357E00"/>
    <w:rsid w:val="00365162"/>
    <w:rsid w:val="003937BC"/>
    <w:rsid w:val="003A29A6"/>
    <w:rsid w:val="003A6C50"/>
    <w:rsid w:val="003B7477"/>
    <w:rsid w:val="00491C42"/>
    <w:rsid w:val="005A02C1"/>
    <w:rsid w:val="005B5341"/>
    <w:rsid w:val="006C0346"/>
    <w:rsid w:val="006C57C1"/>
    <w:rsid w:val="00740285"/>
    <w:rsid w:val="00753246"/>
    <w:rsid w:val="00753712"/>
    <w:rsid w:val="007934A5"/>
    <w:rsid w:val="007A56F2"/>
    <w:rsid w:val="00837B1E"/>
    <w:rsid w:val="009257CE"/>
    <w:rsid w:val="009268FA"/>
    <w:rsid w:val="00927AB6"/>
    <w:rsid w:val="00934669"/>
    <w:rsid w:val="00A03DA9"/>
    <w:rsid w:val="00B06231"/>
    <w:rsid w:val="00B65BF0"/>
    <w:rsid w:val="00B948DB"/>
    <w:rsid w:val="00BA0C2B"/>
    <w:rsid w:val="00BF198F"/>
    <w:rsid w:val="00BF7237"/>
    <w:rsid w:val="00C139B4"/>
    <w:rsid w:val="00C264B1"/>
    <w:rsid w:val="00C3234D"/>
    <w:rsid w:val="00C34F07"/>
    <w:rsid w:val="00C60D1B"/>
    <w:rsid w:val="00D40993"/>
    <w:rsid w:val="00D70467"/>
    <w:rsid w:val="00D77CA8"/>
    <w:rsid w:val="00DC6A52"/>
    <w:rsid w:val="00E5295B"/>
    <w:rsid w:val="00ED7FD1"/>
    <w:rsid w:val="00F1386C"/>
    <w:rsid w:val="00F81B84"/>
    <w:rsid w:val="00F955B6"/>
    <w:rsid w:val="00FB5151"/>
    <w:rsid w:val="00FF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42</cp:revision>
  <dcterms:created xsi:type="dcterms:W3CDTF">2020-06-01T02:54:00Z</dcterms:created>
  <dcterms:modified xsi:type="dcterms:W3CDTF">2020-09-28T08:11:00Z</dcterms:modified>
</cp:coreProperties>
</file>