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toàn diện ứng dụng mô hình ngôn ngữ lớn trong giáo dục lịch sử Việt Nam và kiến trúc hệ thống chatbot thông minh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bùng nổ của trí tuệ nhân tạo tạo sinh và các mô hình ngôn ngữ lớn (LLM) đã tạo ra một bước ngoặt quan trọng trong lĩnh vực công nghệ giáo dục (EdTech) trên toàn cầu, và Việt Nam không nằm ngoài xu hướng này.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Trong bối cảnh chuyển đổi số mạnh mẽ, việc tìm kiếm những phương thức mới để truyền tải kiến thức lịch sử — một bộ môn vốn thường bị xem là khô khan và khó tiếp cận đối với thế hệ học sinh số (digital natives) — đã dẫn đến sự ra đời của các hệ thống chatbot thông minh dựa trên kiến trúc Truy xuất tăng cường (RAG).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Bài nghiên cứu tiêu biểu được trình bày tại Hội nghị Quốc tế lần thứ 23 về Nghiên cứu, Quản lý và Ứng dụng Kỹ thuật Phần mềm (SERA 2025) đã giới thiệu một giải pháp đột phá: ứng dụng mô hình Vietnamese Bi-Encoder kết hợp với Meta-LLaMA để chuyển đổi nội dung sách giáo khoa lịch sử từ lớp 6 đến lớp 12 thành một thực thể hội thoại tương tác.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cần thiết của dự án này xuất phát từ thực trạng giáo dục lịch sử tại Việt Nam, nơi phương pháp giảng dạy truyền thống dựa trên bài giảng tĩnh và việc ghi nhớ máy móc đang dần mất đi sự lôi cuốn.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tích hợp AI không chỉ đơn thuần là tự động hóa các câu trả lời mà còn là nỗ lực bảo tồn và phát huy giá trị di sản văn hóa dân tộc thông qua các phương tiện kỹ thuật hiện đại.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chatbot được đề xuất không chỉ trả lời các câu hỏi về sự kiện hay nhân vật mà còn cung cấp một môi trường học tập cá nhân hóa, giúp học sinh tương tác trực tiếp với dữ liệu lịch sử chính thống một cách linh hoạt và hiệu quả.</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Kiến trúc hệ thống và quy trình thuật toán sáu bước</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chatbot lịch sử Việt Nam được xây dựng trên nền tảng khung phần mềm Django, đảm bảo khả năng mở rộng và quản trị mạnh mẽ cho các ứng dụng giáo dục đa dạng.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Điểm cốt lõi của hệ thống nằm ở quy trình thuật toán sáu bước, được thiết kế mô-đun hóa để xử lý từ đầu vào ngôn ngữ tự nhiên của người dùng đến đầu ra là phản hồi có tính chính xác cao và phù hợp với ngữ cảnh.</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Thứ tự bước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Tên giai đoạn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Chức năng chính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Interface (Giao diện người dùng)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Tiếp nhận truy vấn từ người dùng qua nền tảng Web Django.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Preprocessing (Tiền xử lý)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Chuẩn hóa văn bản, tách từ, loại bỏ từ dừng để tối ưu hóa truy xuất.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3</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Matching and Passage Retrieval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Sử dụng BM25 và Cosine Similarity để tìm đoạn văn liên quan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Vietnamese Bi-Encoder Embedding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Chuyển đổi truy vấn và dữ liệu văn bản thành vectơ không gian 768 chiều.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Meta-LLaMA Contextual Generation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Tổng hợp dữ liệu đã truy xuất để tạo phản hồi tự nhiên, chính xác.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Bước 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Response Delivery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Định dạng và gửi phản hồi cuối cùng đến người dùng hoặc đặt câu hỏi làm rõ.</w:t>
            </w:r>
          </w:p>
        </w:tc>
      </w:tr>
    </w:tbl>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Quá trình tiền xử lý tại bước 2 đóng vai trò then chốt trong việc giảm nhiễu thông tin.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Ví dụ, một truy vấn như "Trận chiến Bạch Đằng năm 938 có ý nghĩa gì?" sẽ được hệ thống loại bỏ các từ không mang nghĩa chức năng như "có", "gì" để tập trung vào các từ khóa "Trận chiến", "Bạch Đằng", "938", "ý nghĩa".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chuẩn hóa này còn bao gồm cả việc chuyển đổi về chữ thường và loại bỏ dấu tiếng Việt trong một số giai đoạn xử lý để tăng xác suất khớp nối dữ liệu.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Giai đoạn quan trọng nhất thực sự diễn ra tại bước 3 và bước 4, nơi hệ thống thực hiện việc tìm kiếm ngữ nghĩa.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Thay vì chỉ dựa trên việc khớp từ khóa đơn thuần (lexical matching), hệ thống sử dụng mô hình Vietnamese Bi-Encoder để hiểu được bản chất nội dung của câu hỏi.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có nghĩa là ngay cả khi học sinh sử dụng các cách diễn đạt khác nhau cho cùng một sự kiện, hệ thống vẫn có thể xác định được đoạn văn bản phù hợp nhất trong sách giáo khoa.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Cơ chế truy xuất này dựa trên sự kết hợp giữa hai phương pháp tính toán: thuật toán BM25 cho việc xếp hạng dựa trên tần suất từ khóa và độ tương tự Cosine (Cosine Similarity) cho việc đo lường khoảng cách giữa các vectơ đặc trưng.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Công thức tính toán độ tương tự Cosine giữa vectơ truy vấn </w:t>
      </w:r>
      <w:r w:rsidDel="00000000" w:rsidR="00000000" w:rsidRPr="00000000">
        <w:rPr>
          <w:rFonts w:ascii="Google Sans" w:cs="Google Sans" w:eastAsia="Google Sans" w:hAnsi="Google Sans"/>
          <w:color w:val="1f1f1f"/>
        </w:rPr>
        <w:drawing>
          <wp:inline distB="19050" distT="19050" distL="19050" distR="19050">
            <wp:extent cx="138351" cy="23827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8351" cy="238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và vectơ đoạn văn </w:t>
      </w:r>
      <w:r w:rsidDel="00000000" w:rsidR="00000000" w:rsidRPr="00000000">
        <w:rPr>
          <w:rFonts w:ascii="Google Sans" w:cs="Google Sans" w:eastAsia="Google Sans" w:hAnsi="Google Sans"/>
          <w:color w:val="1f1f1f"/>
        </w:rPr>
        <w:drawing>
          <wp:inline distB="19050" distT="19050" distL="19050" distR="19050">
            <wp:extent cx="149185" cy="231237"/>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9185" cy="23123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được áp dụng như sau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3229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63229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sử dụng mô hình Meta-LLaMA ở bước 5 đại diện cho khả năng hiểu và tạo sinh ngôn ngữ tiên tiến nhất hiện nay.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đoạn văn được truy xuất (top-K passages) sẽ đóng vai trò là "ngữ cảnh nguồn" để LLaMA xử lý.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giúp ngăn chặn hiện tượng "ảo giác" thông tin — một lỗi phổ biến khi LLM tự tạo ra các dữ kiện lịch sử sai lệch — vì mô hình giờ đây bị ràng buộc phải đưa ra câu trả lời dựa trên nội dung sách giáo khoa đã được cung cấp.</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kỹ thuật mô hình nhúng và xử lý ngôn ngữ tiếng Việt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Để xử lý hiệu quả sự phức tạp của tiếng Việt — một ngôn ngữ có cấu trúc thanh điệu và ngữ pháp đặc thù — nghiên cứu đã lựa chọn mô hình Vietnamese Bi-Encoder làm nền tảng cho việc nhúng văn bản.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Mô hình này được xây dựng dựa trên kiến trúc xương sống là PhoBERT-base-v2, một phiên bản tối ưu hóa của mô hình BERT dành riêng cho tiếng Việt.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PhoBERT được huấn luyện trên một kho dữ liệu khổng lồ lên tới 20GB văn bản tiếng Việt từ Wikipedia và các trang tin tức, cho phép nó hiểu được các sắc thái ngôn ngữ sâu sắc.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Đối với ứng dụng lịch sử, việc hiểu được các danh từ riêng, các từ Hán-Việt cổ và cấu trúc câu phức tạp là điều bắt buộc.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Mô hình Bi-Encoder ánh xạ mỗi câu hoặc đoạn văn vào một không gian vectơ đậm đặc 768 chiều.</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Đặc điểm mô hình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Chi tiết kỹ thuật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Giá trị thực nghiệm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Backbone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PhoBERT-base-v2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135 triệu tham số </w:t>
            </w:r>
            <w:r w:rsidDel="00000000" w:rsidR="00000000" w:rsidRPr="00000000">
              <w:rPr>
                <w:rFonts w:ascii="Google Sans" w:cs="Google Sans" w:eastAsia="Google Sans" w:hAnsi="Google Sans"/>
                <w:color w:val="444746"/>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Embedding Dimension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Dense Vector Space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768 chiều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Max Sequence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dài chuỗi tối đa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256 subword tokens </w:t>
            </w:r>
            <w:r w:rsidDel="00000000" w:rsidR="00000000" w:rsidRPr="00000000">
              <w:rPr>
                <w:rFonts w:ascii="Google Sans" w:cs="Google Sans" w:eastAsia="Google Sans" w:hAnsi="Google Sans"/>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Accuracy (Rank-1)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chính xác tìm kiếm đầu tiên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73.28% </w:t>
            </w:r>
            <w:r w:rsidDel="00000000" w:rsidR="00000000" w:rsidRPr="00000000">
              <w:rPr>
                <w:rFonts w:ascii="Google Sans" w:cs="Google Sans" w:eastAsia="Google Sans" w:hAnsi="Google Sans"/>
                <w:color w:val="444746"/>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Accuracy (Rank-10)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Độ chính xác trong 10 kết quả đầu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93.59% </w:t>
            </w:r>
            <w:r w:rsidDel="00000000" w:rsidR="00000000" w:rsidRPr="00000000">
              <w:rPr>
                <w:rFonts w:ascii="Google Sans" w:cs="Google Sans" w:eastAsia="Google Sans" w:hAnsi="Google Sans"/>
                <w:color w:val="444746"/>
                <w:sz w:val="24"/>
                <w:szCs w:val="24"/>
                <w:vertAlign w:val="superscript"/>
                <w:rtl w:val="0"/>
              </w:rPr>
              <w:t xml:space="preserve">7</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vượt trội của Vietnamese Bi-Encoder so với các phương pháp truyền thống như SBERT nằm ở quá trình huấn luyện bốn giai đoạn, sử dụng các tập dữ liệu đa dạng như MS Macro (đã dịch sang tiếng Việt), SQuAD v2 và dữ liệu từ thử thách truy xuất văn bản pháp luật Zalo 2021.</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Việc áp dụng hàm mất mát Multiple Negatives Ranking Loss giúp mô hình học cách phân biệt tinh tế giữa các đoạn văn có nội dung gần giống nhau nhưng lại phản ánh các sự kiện lịch sử khác nhau.</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thách thức lớn khi làm việc với tiếng Việt là việc tách từ (word segmentation).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Không giống như tiếng Anh nơi các từ được ngăn cách bằng khoảng trắng, tiếng Việt sử dụng khoảng trắng để ngăn cách các âm tiết, và một từ có thể bao gồm nhiều âm tiết (ví dụ: "lịch sử", "độc lập").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Hệ thống chatbot tích hợp sẵn công cụ RDRSegmenter từ VnCoreNLP để đảm bảo văn bản đầu vào được tách từ chính xác trước khi đưa vào mô hình nhúng, từ đó duy trì được ý nghĩa ngữ nghĩa của các thuật ngữ lịch sử chuyên ngành.</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Meta-LLaMA trong tạo sinh phản hồi lịch sử</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Sau khi giai đoạn truy xuất hoàn tất, các đoạn văn bản thô từ sách giáo khoa cần được chuyển đổi thành một câu trả lời mạch lạc và mang tính hội thoại.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Đây là nơi mô hình Meta-LLaMA (Large Language Model Meta AI) thể hiện sức mạnh của mình.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phiên bản như Llama 3 và Llama 3.1 đã chứng minh khả năng vượt trội trong việc theo dõi chỉ dẫn và duy trì sự mạch lạc trong các cuộc đối thoại dài.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hệ thống chatbot này, LLaMA không chỉ đơn thuần là trích dẫn văn bản.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Nó thực hiện việc tổng hợp thông tin từ nhiều nguồn được truy xuất để cung cấp một cái nhìn toàn diện.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Ví dụ, nếu một học sinh hỏi về "Tác động của cuộc cải cách Hồ Quý Ly", hệ thống có thể truy xuất thông tin từ các chương khác nhau về chính trị, kinh tế và văn hóa, sau đó LLaMA sẽ đóng vai trò là một "biên tập viên thông minh" để kết nối các dữ kiện này thành một bài phân tích ngắn gọn.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linh hoạt của LLaMA còn thể hiện ở khả năng điều chỉnh tông giọng phản hồi.</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Đối với học sinh lớp 6, phản hồi có thể được cấu trúc đơn giản, dễ hiểu, trong khi với học sinh lớp 12 đang chuẩn bị cho kỳ thi tốt nghiệp, mô hình có thể cung cấp các phân tích sâu sắc hơn với nhiều thuật ngữ chuyên môn.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hiện thực hóa khái niệm "Gia sư ảo thông minh" (Intelligent Tutoring System), nơi AI không chỉ cung cấp câu trả lời mà còn có thể đưa ra các câu hỏi gợi mở để kích thích tư duy phản biện của học sinh.</w:t>
      </w:r>
      <w:r w:rsidDel="00000000" w:rsidR="00000000" w:rsidRPr="00000000">
        <w:rPr>
          <w:rFonts w:ascii="Google Sans" w:cs="Google Sans" w:eastAsia="Google Sans" w:hAnsi="Google Sans"/>
          <w:color w:val="444746"/>
          <w:sz w:val="24"/>
          <w:szCs w:val="24"/>
          <w:vertAlign w:val="superscript"/>
          <w:rtl w:val="0"/>
        </w:rPr>
        <w:t xml:space="preserve">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So sánh các biến thể Llama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 3 8B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 3.1 70B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Llama 3.1 405B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Số lượng tham số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tỷ</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405 tỷ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8K - 128K (3.1)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128K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Multilingual Support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Hỗ trợ cơ bản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ngôn ngữ chính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Toàn diện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suy luận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Trung bình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cao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năng/Chi phí</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cho giáo dục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Cần phần cứng mạnh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Rất tốn kém</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tích cho thấy phiên bản 8B là lựa chọn lý tưởng cho các ứng dụng giáo dục tại Việt Nam do yêu cầu về tài nguyên tính toán vừa phải mà vẫn đảm bảo được khả năng xử lý tiếng Việt ổn định sau khi được tinh chỉnh (fine-tuning).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Đặc biệt, kỹ thuật Quantization (như FP8) cho phép chạy các mô hình này trên các máy chủ có cấu hình thông thường mà không làm giảm đáng kể độ chính xác của kiến thức lịch sử.</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Thiết kế cơ sở dữ liệu và quản trị vai trò người dùng trong hệ sinh thái giáo dục</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hệ thống chatbot hiệu quả không thể tách rời một cấu trúc dữ liệu được thiết kế tốt.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Cơ sở dữ liệu của dự án được xây dựng để không chỉ lưu trữ các đoạn văn lịch sử mà còn quản lý toàn bộ hệ sinh thái học tập bao gồm người dùng, bài kiểm tra và lịch sử tương tác.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Sơ đồ thực thể - mối quan hệ (ERD) của hệ thống bao gồm các bảng chính được liên kết chặt chẽ.</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Trái tim của hệ thống là bảng NoiDung (Nội dung), nơi lưu trữ các phân đoạn văn bản đã được nhúng vectơ.</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Bảng này liên kết trực tiếp với bảng Bai (Bài), Chuong (Chương) và Sach (Sách), tạo nên một cấu trúc phân cấp tương ứng với chương trình giáo dục phổ thông của Bộ Giáo dục và Đào tạo Việt Nam.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Việc phân quyền người dùng là một yếu tố sống còn để đảm bảo an ninh và tính sư phạm của hệ thống.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xác định bốn vai trò chính với các mức độ tương tác dữ liệu khác nhau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Quản trị viên (Admin):</w:t>
      </w:r>
      <w:r w:rsidDel="00000000" w:rsidR="00000000" w:rsidRPr="00000000">
        <w:rPr>
          <w:rFonts w:ascii="Google Sans" w:cs="Google Sans" w:eastAsia="Google Sans" w:hAnsi="Google Sans"/>
          <w:color w:val="1f1f1f"/>
          <w:rtl w:val="0"/>
        </w:rPr>
        <w:t xml:space="preserve"> Có toàn quyền đối với hệ thống, bao gồm việc quản lý tài khoản, giám sát các phiên trò chuyện và duy trì tính toàn vẹn của cơ sở dữ liệu.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Giáo viên (Teacher):</w:t>
      </w:r>
      <w:r w:rsidDel="00000000" w:rsidR="00000000" w:rsidRPr="00000000">
        <w:rPr>
          <w:rFonts w:ascii="Google Sans" w:cs="Google Sans" w:eastAsia="Google Sans" w:hAnsi="Google Sans"/>
          <w:color w:val="1f1f1f"/>
          <w:rtl w:val="0"/>
        </w:rPr>
        <w:t xml:space="preserve"> Có khả năng tải lên các tài liệu bổ sung, tạo các bộ câu hỏi ôn tập (De và CauHoi) và theo dõi tiến độ học tập của học sinh thông qua lịch sử chat.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Học sinh (Student):</w:t>
      </w:r>
      <w:r w:rsidDel="00000000" w:rsidR="00000000" w:rsidRPr="00000000">
        <w:rPr>
          <w:rFonts w:ascii="Google Sans" w:cs="Google Sans" w:eastAsia="Google Sans" w:hAnsi="Google Sans"/>
          <w:color w:val="1f1f1f"/>
          <w:rtl w:val="0"/>
        </w:rPr>
        <w:t xml:space="preserve"> Là đối tượng tương tác chính, có quyền truy cập vào các chức năng tra cứu, đọc tài liệu và thực hiện các bài kiểm tra đánh giá năng lực.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Khách (Guest):</w:t>
      </w:r>
      <w:r w:rsidDel="00000000" w:rsidR="00000000" w:rsidRPr="00000000">
        <w:rPr>
          <w:rFonts w:ascii="Google Sans" w:cs="Google Sans" w:eastAsia="Google Sans" w:hAnsi="Google Sans"/>
          <w:color w:val="1f1f1f"/>
          <w:rtl w:val="0"/>
        </w:rPr>
        <w:t xml:space="preserve"> Những người dùng không đăng nhập, có thể trải nghiệm các tính năng cơ bản của chatbot nhưng bị hạn chế trong việc truy cập các tài liệu chuyên sâu hoặc lưu trữ lịch sử cá nhân.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Mối quan hệ giữa bảng User và bảng Chat là mối quan hệ một-nhiều (one-to-many), cho phép mỗi học sinh lưu trữ nhiều phiên hội thoại khác nhau để xem lại sau này.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Điều này không chỉ giúp học sinh theo dõi lộ trình học tập mà còn cung cấp dữ liệu quý giá cho giáo viên trong việc xác định những mảng kiến thức mà học sinh thường gặp khó khăn.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tính năng tương tác hỗ trợ học tập lịch sử</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chatbot không chỉ giới hạn ở một khung chat đơn giản mà tích hợp ba chức năng chính, mỗi chức năng được thiết kế để giải quyết một khía cạnh cụ thể của việc học tập lịch sử.</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Chức năng Tra cứu và Tìm kiếm thông minh</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Chức năng Tra cứu (Lookup Function) cung cấp một thanh tìm kiếm với khả năng gợi ý tự động.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Ngay khi học sinh bắt đầu nhập tên một nhân vật như "Ngô Quyền", hệ thống sẽ hiển thị các kết quả liên quan nhất từ cơ sở dữ liệu, cho phép truy cập nhanh vào các sự kiện chính yếu mà không cần phải đặt câu hỏi đầy đủ.</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Phân tích cho thấy tính năng này giúp giảm thời gian tìm kiếm sự thật thô (fact-finding) xuống 60% so với việc lật sách giáo khoa truyền thống.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Chức năng Tìm kiếm (Search Function) lại tập trung vào các phiên hỏi đáp (Q&amp;A) tương tác.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Điểm đặc biệt của tính năng này là khả năng phân loại câu hỏi theo chủ đề (như lịch sử dân tộc, lịch sử thế giới) và cấp độ lớp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Hệ thống cung cấp các câu trả lời chi tiết không chỉ nêu lên "cái gì" mà còn giải thích "tại sao", giúp học sinh nắm vững bản chất của sự kiện.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Đây là công cụ đắc lực cho việc ôn luyện trước các kỳ thi, nơi các câu hỏi thường đòi hỏi sự kết nối giữa các mốc thời gian khác nhau.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Chức năng Đọc và Khám phá nội dung có cấu trúc</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Đối với những học sinh muốn nghiên cứu sâu hơn, chức năng Đọc (Reading Function) cung cấp nội dung sách giáo khoa dưới dạng kỹ thuật số hóa hoàn toàn.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Giao diện được thiết kế với mục lục có thể thu gọn, cho phép chuyển đổi nhanh giữa các chương và bài học.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 từ khóa quan trọng trong văn bản được liên kết trực tiếp với chatbot, nghĩa là học sinh có thể bôi đen một thuật ngữ khó và yêu cầu chatbot giải thích ngay lập tức mà không cần rời khỏi trang đọc.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kết hợp giữa ba chức năng này tạo nên một vòng lặp học tập khép kín: Tra cứu để tìm dữ kiện nhanh -&gt; Đọc để hiểu ngữ cảnh sâu -&gt; Tìm kiếm/Hỏi đáp để kiểm tra kiến thức và mở rộng tư duy.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Cách tiếp cận này giúp phá bỏ rào cản về tâm lý "ngại đọc" của học sinh hiện nay đối với các văn bản lịch sử dài dặc.</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Phân tích kết quả thực nghiệm và hiệu năng hệ thống</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Hiệu quả của hệ thống chatbot đã được kiểm chứng thông qua các thử nghiệm nghiêm ngặt với tập dữ liệu gồm 900 truy vấn thực tế từ học sinh lớp 6 đến lớp 12.</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Kết quả cho thấy sự ổn định cao và độ chính xác vượt trội của kiến trúc RAG so với các mô hình LLM thuần túy.</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Chỉ số đánh giá</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Kết quả thực nghiệm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Ý nghĩa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chính xác tổng thể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trả lời đúng đa số các câu hỏi giáo khoa.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Thời gian phản hồi TB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giây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Đảm bảo tính tương tác thời gian thực, không gây gián đoạn.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chính xác sự kiện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94.0%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Hiệu quả cao nhất với các dữ liệu cứng (ngày tháng, địa danh).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chính xác nhân vật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90.5%</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Thử thách hơn do các nhân vật thường xuất hiện trong nhiều bối cảnh.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Độ chính xác mơ hồ</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Điểm cần cải thiện thông qua việc đặt câu hỏi làm rõ.</w:t>
            </w:r>
          </w:p>
        </w:tc>
      </w:tr>
    </w:tbl>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Việc đạt độ chính xác 94% đối với các truy vấn dựa trên sự kiện cho thấy mô hình Vietnamese Bi-Encoder hoạt động cực kỳ hiệu quả trong việc định vị các mốc lịch sử cụ thể.</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Tuy nhiên, kết quả thấp hơn ở nhóm câu hỏi mơ hồ (89%) chỉ ra rằng khi người dùng đưa ra những yêu cầu thiếu thông tin (ví dụ: "Trận chiến nổi tiếng?"), hệ thống vẫn còn phụ thuộc vào khả năng gợi mở của bước 6 trong thuật toán để xác định ý định người dùng.</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Phân tích sâu hơn về thời gian phản hồi 1.2 giây cho thấy sự tối ưu trong việc sử dụng PyTorch và Sentence Transformers trên môi trường Django.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Việc tiền xử lý và nhúng vectơ diễn ra trong mili giây, trong khi phần lớn thời gian còn lại dành cho việc Meta-LLaMA tổng hợp và tạo ra văn bản tự nhiên.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Tốc độ này được coi là đạt tiêu chuẩn vàng cho các ứng dụng chatbot giáo dục hiện nay, giúp duy trì sự hứng thú của học sinh trong suốt quá trình tương tác.</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Mặc dù khảo sát mức độ hài lòng của người dùng vẫn đang được tiếp tục triển khai, các phản hồi định tính ban đầu cho thấy học sinh cảm thấy tự tin hơn khi sử dụng chatbot để tra cứu thông tin vì tính xác thực của dữ liệu.</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Khả năng trích dẫn nguồn từ sách giáo khoa cụ thể giúp xây dựng niềm tin giữa người dùng và hệ thống AI — một yếu tố then chốt trong giáo dục.</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 sánh các mô hình ngôn ngữ lớn trong giáo dục Việt Nam</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Trong quá trình phát triển hệ thống, việc lựa chọn mô hình ngôn ngữ không chỉ giới hạn ở Llama.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Một số mô hình khác cũng đã được xem xét và đánh giá dựa trên khả năng hỗ trợ tiếng Việt và kiến thức lịch sử bản địa.</w:t>
      </w:r>
      <w:r w:rsidDel="00000000" w:rsidR="00000000" w:rsidRPr="00000000">
        <w:rPr>
          <w:rFonts w:ascii="Google Sans" w:cs="Google Sans" w:eastAsia="Google Sans" w:hAnsi="Google Sans"/>
          <w:color w:val="444746"/>
          <w:sz w:val="24"/>
          <w:szCs w:val="24"/>
          <w:vertAlign w:val="superscript"/>
          <w:rtl w:val="0"/>
        </w:rPr>
        <w:t xml:space="preserve">28</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Mô hình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Ưu điểm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Nhược điểm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Phù hợp cho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Meta-Llama 3.1</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Hệ sinh thái rộng, hỗ trợ tốt sau fine-tune.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Cần dữ liệu tiếng Việt bổ sung để đạt độ nhạy bén 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Chatbot giáo dục đa năng.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Mistral 7B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Cực kỳ nhanh, yêu cầu phần cứng thấp.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Suy luận phức tạp kém hơn Llama ở cùng kích thước.</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Ứng dụng trên thiết bị di động/cạnh.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SeaLLM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Tối ưu hóa cho Đông Nam Á, hiểu văn hóa tốt.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Cộng đồng hỗ trợ chưa mạnh bằng Llama.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Các câu hỏi về sắc thái văn hóa.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Vistral-7B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Tinh chỉnh sâu cho tiếng Việt, độ tự nhiên cao.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Khả năng đa ngôn ngữ và lập trình hạn chế.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Tạo nội dung văn chương/lịch sử Việt.</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Nghiên cứu chỉ ra rằng mặc dù các mô hình như Mistral có tốc độ xử lý nhanh hơn (thường dưới 1 giây), nhưng Llama 3.1 lại cung cấp khả năng suy luận logic tốt hơn khi đối mặt với các câu hỏi so sánh lịch sử (ví dụ: "So sánh chiến dịch Điện Biên Phủ và chiến dịch Hồ Chí Minh").</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Sự cân bằng giữa khả năng suy luận và chi phí vận hành đã khiến Llama 3 trở thành "người chiến thắng" trong kiến trúc được đề xuất.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Hơn nữa, việc sử dụng các mô hình mã nguồn mở như Llama thay vì các API đóng (như GPT-4) mang lại lợi thế lớn về quyền riêng tư và bảo mật dữ liệu học sinh — một yêu cầu ngày càng khắt khe trong môi trường học đường.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Các tổ chức giáo dục có thể triển khai hệ thống hoàn toàn trên hạ tầng máy chủ nội bộ, đảm bảo rằng lịch sử tìm kiếm và dữ liệu cá nhân của học sinh không bị khai thác cho các mục đích thương mại bên ngoài.</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Xu hướng EdTech 2025 và tương lai của gia sư AI lịch sử</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Nhìn về giai đoạn 2025-2030, việc ứng dụng AI trong giáo dục tại Việt Nam được dự báo sẽ bùng nổ với các hình thái mới.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Chatbot lịch sử hiện tại chỉ là bước khởi đầu cho một hệ sinh thái học tập thông minh và thích ứng (Adaptive Learning).</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Một trong những xu hướng quan trọng nhất là "Cá nhân hóa lộ trình học tập".</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Dựa trên các tương tác với chatbot, AI có thể xác định được lỗ hổng kiến thức của từng học sinh.</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Ví dụ, nếu một học sinh thường xuyên hỏi sai về các mốc thời gian thời nhà Trần, hệ thống sẽ tự động đề xuất các đoạn đọc bổ sung hoặc các bài kiểm tra ngắn tập trung vào giai đoạn này.</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Sự kết hợp giữa AI và các phương tiện đa truyền thông cũng đang mở ra những hướng đi đầy hứa hẹn.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Chatbot có thể sớm tích hợp khả năng tạo ra các đoạn âm thanh mô phỏng giọng nói của các nhân vật lịch sử hoặc tạo ra các hình ảnh minh họa về trận chiến dựa trên mô tả trong sách giáo khoa.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Điều này không chỉ giúp học tập hiệu quả hơn mà còn biến lịch sử thành một trải nghiệm "nhập vai", thu hẹp khoảng cách giữa quá khứ và hiện tại.</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Tuy nhiên, cùng với những cơ hội là những thách thức về "AI Literacy" (Năng lực số về AI) cho cả giáo viên và học sinh.</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Giáo viên cần được đào tạo không phải để lập trình AI, mà để trở thành những người điều phối (facilitators), biết cách sử dụng chatbot như một công cụ hỗ trợ giảng dạy và hướng dẫn học sinh cách đặt câu hỏi (prompt engineering) để nhận được những phản hồi giá trị nhất.</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Hệ thống chatbot lịch sử Việt Nam, với nền tảng là Vietnamese Bi-Encoder và Meta-LLaMA, không chỉ là một thành tựu kỹ thuật phần mềm mà còn là một cam kết trong việc đổi mới giáo dục.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Bằng cách giải quyết các vấn đề về độ chính xác, tính tương tác và khả năng tiếp cận, dự án đã đặt nền móng cho một phương pháp học tập mới: nơi tri thức lịch sử không còn nằm im trên những trang giấy, mà trở thành một thực thể sống động, sẵn sàng đồng hành cùng mỗi bước chân của học sinh trong hành trình khám phá nguồn cội dân tộc.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Những bước phát triển trong tương lai về đa ngôn ngữ và multimedia sẽ tiếp tục củng cố vị thế của chatbot như một công cụ không thể thiếu trong việc bảo tồn và truyền tải hào khí lịch sử Việt Nam cho các thế hệ mai sau.</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Nguồn trích dẫn</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From_Textbooks_to_Chatbots_Applying_Large_Language_Models_in_Vietnamese_History_.pdf</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Mô hình ngôn ngữ lớn (LLM): Cách thức hoạt động - Ultralytics, truy cập vào tháng 3 10, 2026, </w:t>
      </w:r>
      <w:hyperlink r:id="rId9">
        <w:r w:rsidDel="00000000" w:rsidR="00000000" w:rsidRPr="00000000">
          <w:rPr>
            <w:rFonts w:ascii="Google Sans" w:cs="Google Sans" w:eastAsia="Google Sans" w:hAnsi="Google Sans"/>
            <w:color w:val="0000ee"/>
            <w:sz w:val="24"/>
            <w:szCs w:val="24"/>
            <w:u w:val="single"/>
            <w:rtl w:val="0"/>
          </w:rPr>
          <w:t xml:space="preserve">https://www.ultralytics.com/vi/blog/from-code-to-conversation-how-does-an-llm-work</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Ứng Dụng AI Trong Dạy Học Lịch Sử: Chuyển Đổi Giáo Dục Từ Khô Khan Sang Sống Động, truy cập vào tháng 3 10, 2026, </w:t>
      </w:r>
      <w:hyperlink r:id="rId10">
        <w:r w:rsidDel="00000000" w:rsidR="00000000" w:rsidRPr="00000000">
          <w:rPr>
            <w:rFonts w:ascii="Google Sans" w:cs="Google Sans" w:eastAsia="Google Sans" w:hAnsi="Google Sans"/>
            <w:color w:val="0000ee"/>
            <w:sz w:val="24"/>
            <w:szCs w:val="24"/>
            <w:u w:val="single"/>
            <w:rtl w:val="0"/>
          </w:rPr>
          <w:t xml:space="preserve">https://etp-tesol.edu.vn/ung-dung-ai-trong-day-hoc-lich-su/</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Textbooks to Chatbots: Applying Large Language Models in Vietnamese History Learning | Request PDF - ResearchGate, truy cập vào tháng 3 10,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https://www.researchgate.net/publication/395571667_From_Textbooks_to_Chatbots_Applying_Large_Language_Models_in_Vietnamese_History_Learning</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Textbooks to Chatbots: Applying Large Language Models in Vietnamese History Learning - IEEE Xplore, truy cập vào tháng 3 10, 2026, </w:t>
      </w:r>
      <w:hyperlink r:id="rId12">
        <w:r w:rsidDel="00000000" w:rsidR="00000000" w:rsidRPr="00000000">
          <w:rPr>
            <w:rFonts w:ascii="Google Sans" w:cs="Google Sans" w:eastAsia="Google Sans" w:hAnsi="Google Sans"/>
            <w:color w:val="0000ee"/>
            <w:sz w:val="24"/>
            <w:szCs w:val="24"/>
            <w:u w:val="single"/>
            <w:rtl w:val="0"/>
          </w:rPr>
          <w:t xml:space="preserve">https://ieeexplore.ieee.org/document/11154638/</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Ứng dụng AI trong giáo dục năm 2025 - PTI, truy cập vào tháng 3 10, 2026, </w:t>
      </w:r>
      <w:hyperlink r:id="rId13">
        <w:r w:rsidDel="00000000" w:rsidR="00000000" w:rsidRPr="00000000">
          <w:rPr>
            <w:rFonts w:ascii="Google Sans" w:cs="Google Sans" w:eastAsia="Google Sans" w:hAnsi="Google Sans"/>
            <w:color w:val="0000ee"/>
            <w:sz w:val="24"/>
            <w:szCs w:val="24"/>
            <w:u w:val="single"/>
            <w:rtl w:val="0"/>
          </w:rPr>
          <w:t xml:space="preserve">https://khoahocdoanhnghiep.edu.vn/ung-dung-ai-trong-giao-duc</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Vietnamese Bi Encoder · Models - Dataloop, truy cập vào tháng 3 10, 2026, </w:t>
      </w:r>
      <w:hyperlink r:id="rId14">
        <w:r w:rsidDel="00000000" w:rsidR="00000000" w:rsidRPr="00000000">
          <w:rPr>
            <w:rFonts w:ascii="Google Sans" w:cs="Google Sans" w:eastAsia="Google Sans" w:hAnsi="Google Sans"/>
            <w:color w:val="0000ee"/>
            <w:sz w:val="24"/>
            <w:szCs w:val="24"/>
            <w:u w:val="single"/>
            <w:rtl w:val="0"/>
          </w:rPr>
          <w:t xml:space="preserve">https://dataloop.ai/library/model/bkai-foundation-models_vietnamese-bi-encoder/</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 LLAMA 3 8B INSTRUCT LLM – How to Create Medical Chatbot with LlamaIndex FastEmbed Colab Demo - YouTube, truy cập vào tháng 3 10, 2026, </w:t>
      </w:r>
      <w:hyperlink r:id="rId15">
        <w:r w:rsidDel="00000000" w:rsidR="00000000" w:rsidRPr="00000000">
          <w:rPr>
            <w:rFonts w:ascii="Google Sans" w:cs="Google Sans" w:eastAsia="Google Sans" w:hAnsi="Google Sans"/>
            <w:color w:val="0000ee"/>
            <w:sz w:val="24"/>
            <w:szCs w:val="24"/>
            <w:u w:val="single"/>
            <w:rtl w:val="0"/>
          </w:rPr>
          <w:t xml:space="preserve">https://www.youtube.com/watch?v=yGk_eVQdjSU</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personified historical chatbots to enhance critical thinking in k-12 students - ERIC, truy cập vào tháng 3 10, 2026, </w:t>
      </w:r>
      <w:hyperlink r:id="rId16">
        <w:r w:rsidDel="00000000" w:rsidR="00000000" w:rsidRPr="00000000">
          <w:rPr>
            <w:rFonts w:ascii="Google Sans" w:cs="Google Sans" w:eastAsia="Google Sans" w:hAnsi="Google Sans"/>
            <w:color w:val="0000ee"/>
            <w:sz w:val="24"/>
            <w:szCs w:val="24"/>
            <w:u w:val="single"/>
            <w:rtl w:val="0"/>
          </w:rPr>
          <w:t xml:space="preserve">https://files.eric.ed.gov/fulltext/ED677818.pdf</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PhoBERT: Vietnamese Language Model - Emergent Mind, truy cập vào tháng 3 10, 2026, </w:t>
      </w:r>
      <w:hyperlink r:id="rId17">
        <w:r w:rsidDel="00000000" w:rsidR="00000000" w:rsidRPr="00000000">
          <w:rPr>
            <w:rFonts w:ascii="Google Sans" w:cs="Google Sans" w:eastAsia="Google Sans" w:hAnsi="Google Sans"/>
            <w:color w:val="0000ee"/>
            <w:sz w:val="24"/>
            <w:szCs w:val="24"/>
            <w:u w:val="single"/>
            <w:rtl w:val="0"/>
          </w:rPr>
          <w:t xml:space="preserve">https://www.emergentmind.com/topics/phobert</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vinai/phobert-base-v2 - Hugging Face, truy cập vào tháng 3 10, 2026, </w:t>
      </w:r>
      <w:hyperlink r:id="rId18">
        <w:r w:rsidDel="00000000" w:rsidR="00000000" w:rsidRPr="00000000">
          <w:rPr>
            <w:rFonts w:ascii="Google Sans" w:cs="Google Sans" w:eastAsia="Google Sans" w:hAnsi="Google Sans"/>
            <w:color w:val="0000ee"/>
            <w:sz w:val="24"/>
            <w:szCs w:val="24"/>
            <w:u w:val="single"/>
            <w:rtl w:val="0"/>
          </w:rPr>
          <w:t xml:space="preserve">https://huggingface.co/vinai/phobert-base-v2</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Related Work+Experiment | PDF | Learning | Computing - Scribd, truy cập vào tháng 3 10, 2026, </w:t>
      </w:r>
      <w:hyperlink r:id="rId19">
        <w:r w:rsidDel="00000000" w:rsidR="00000000" w:rsidRPr="00000000">
          <w:rPr>
            <w:rFonts w:ascii="Google Sans" w:cs="Google Sans" w:eastAsia="Google Sans" w:hAnsi="Google Sans"/>
            <w:color w:val="0000ee"/>
            <w:sz w:val="24"/>
            <w:szCs w:val="24"/>
            <w:u w:val="single"/>
            <w:rtl w:val="0"/>
          </w:rPr>
          <w:t xml:space="preserve">https://www.scribd.com/document/896212377/Related-Work-Experiment</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README.md · dangvantuan/vietnamese-embedding at ad93a9069683c3ed217b609b0b2e9c3bb3957e55 - Hugging Face, truy cập vào tháng 3 10, 2026, </w:t>
      </w:r>
      <w:hyperlink r:id="rId20">
        <w:r w:rsidDel="00000000" w:rsidR="00000000" w:rsidRPr="00000000">
          <w:rPr>
            <w:rFonts w:ascii="Google Sans" w:cs="Google Sans" w:eastAsia="Google Sans" w:hAnsi="Google Sans"/>
            <w:color w:val="0000ee"/>
            <w:sz w:val="24"/>
            <w:szCs w:val="24"/>
            <w:u w:val="single"/>
            <w:rtl w:val="0"/>
          </w:rPr>
          <w:t xml:space="preserve">https://huggingface.co/dangvantuan/vietnamese-embedding/blob/ad93a9069683c3ed217b609b0b2e9c3bb3957e55/README.md</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Optimizing Legal Document Retrieval in Vietnamese with Semi-Hard Negative Mining, truy cập vào tháng 3 10,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https://www.researchgate.net/publication/393889717_Optimizing_Legal_Document_Retrieval_in_Vietnamese_with_Semi-Hard_Negative_Mining</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meta-llama/Llama-3.1-70B Free Chat Online - Skywork.ai, truy cập vào tháng 3 10, 2026, </w:t>
      </w:r>
      <w:hyperlink r:id="rId22">
        <w:r w:rsidDel="00000000" w:rsidR="00000000" w:rsidRPr="00000000">
          <w:rPr>
            <w:rFonts w:ascii="Google Sans" w:cs="Google Sans" w:eastAsia="Google Sans" w:hAnsi="Google Sans"/>
            <w:color w:val="0000ee"/>
            <w:sz w:val="24"/>
            <w:szCs w:val="24"/>
            <w:u w:val="single"/>
            <w:rtl w:val="0"/>
          </w:rPr>
          <w:t xml:space="preserve">https://skywork.ai/blog/models/meta-llama-llama-3-1-70b-free-chat-online-skywork-ai/</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NousResearch/Meta-Llama-3.1-70B-Instruct Free Chat Online - Skywork.ai, truy cập vào tháng 3 10, 2026, </w:t>
      </w:r>
      <w:hyperlink r:id="rId23">
        <w:r w:rsidDel="00000000" w:rsidR="00000000" w:rsidRPr="00000000">
          <w:rPr>
            <w:rFonts w:ascii="Google Sans" w:cs="Google Sans" w:eastAsia="Google Sans" w:hAnsi="Google Sans"/>
            <w:color w:val="0000ee"/>
            <w:sz w:val="24"/>
            <w:szCs w:val="24"/>
            <w:u w:val="single"/>
            <w:rtl w:val="0"/>
          </w:rPr>
          <w:t xml:space="preserve">https://skywork.ai/blog/models/nousresearch-meta-llama-3-1-70b-instruct-free-chat-online-skywork-ai/</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Evolution of LLM Fine-Tuning and Customization in 2024 - Genloop, truy cập vào tháng 3 10, 2026, </w:t>
      </w:r>
      <w:hyperlink r:id="rId24">
        <w:r w:rsidDel="00000000" w:rsidR="00000000" w:rsidRPr="00000000">
          <w:rPr>
            <w:rFonts w:ascii="Google Sans" w:cs="Google Sans" w:eastAsia="Google Sans" w:hAnsi="Google Sans"/>
            <w:color w:val="0000ee"/>
            <w:sz w:val="24"/>
            <w:szCs w:val="24"/>
            <w:u w:val="single"/>
            <w:rtl w:val="0"/>
          </w:rPr>
          <w:t xml:space="preserve">https://genloop.ai/blogs/the-evolution-of-llm-fine-tuning-and-customization-in-2024</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Chatbots vs. Traditional Search: A Comparative Study on Student Information Retrieval, truy cập vào tháng 3 10, 2026, </w:t>
      </w:r>
      <w:hyperlink r:id="rId25">
        <w:r w:rsidDel="00000000" w:rsidR="00000000" w:rsidRPr="00000000">
          <w:rPr>
            <w:rFonts w:ascii="Google Sans" w:cs="Google Sans" w:eastAsia="Google Sans" w:hAnsi="Google Sans"/>
            <w:color w:val="0000ee"/>
            <w:sz w:val="24"/>
            <w:szCs w:val="24"/>
            <w:u w:val="single"/>
            <w:rtl w:val="0"/>
          </w:rPr>
          <w:t xml:space="preserve">https://www.computer.org/csdl/proceedings-article/fie/2025/11328491/2df9rrJ8wkU</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Meta-Llama-3.1-8B-FP8 Free Chat Online - skywork.ai, Click to Use!, truy cập vào tháng 3 10, 2026, </w:t>
      </w:r>
      <w:hyperlink r:id="rId26">
        <w:r w:rsidDel="00000000" w:rsidR="00000000" w:rsidRPr="00000000">
          <w:rPr>
            <w:rFonts w:ascii="Google Sans" w:cs="Google Sans" w:eastAsia="Google Sans" w:hAnsi="Google Sans"/>
            <w:color w:val="0000ee"/>
            <w:sz w:val="24"/>
            <w:szCs w:val="24"/>
            <w:u w:val="single"/>
            <w:rtl w:val="0"/>
          </w:rPr>
          <w:t xml:space="preserve">https://skywork.ai/blog/models/meta-llama-3-1-8b-fp8-free-chat-online-skywork-ai/</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Công Nghệ Giáo Dục Sẽ Bùng Nổ Trong Năm 2025 - Xu Hướng EdTech Mới, truy cập vào tháng 3 10, 2026, </w:t>
      </w:r>
      <w:hyperlink r:id="rId27">
        <w:r w:rsidDel="00000000" w:rsidR="00000000" w:rsidRPr="00000000">
          <w:rPr>
            <w:rFonts w:ascii="Google Sans" w:cs="Google Sans" w:eastAsia="Google Sans" w:hAnsi="Google Sans"/>
            <w:color w:val="0000ee"/>
            <w:sz w:val="24"/>
            <w:szCs w:val="24"/>
            <w:u w:val="single"/>
            <w:rtl w:val="0"/>
          </w:rPr>
          <w:t xml:space="preserve">https://www.doimoigiaoduc.vn/article/top-10-cong-nghe-giao-duc-se-bung-no-trong-nam-2025/15419</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LMDE 2025 CONFERENCE Proceedings of Extended Abstracts - leading and managing in the digital era, truy cập vào tháng 3 10, 2026, </w:t>
      </w:r>
      <w:hyperlink r:id="rId28">
        <w:r w:rsidDel="00000000" w:rsidR="00000000" w:rsidRPr="00000000">
          <w:rPr>
            <w:rFonts w:ascii="Google Sans" w:cs="Google Sans" w:eastAsia="Google Sans" w:hAnsi="Google Sans"/>
            <w:color w:val="0000ee"/>
            <w:sz w:val="24"/>
            <w:szCs w:val="24"/>
            <w:u w:val="single"/>
            <w:rtl w:val="0"/>
          </w:rPr>
          <w:t xml:space="preserve">https://www.lmde.net/images/BoA_LMDE_2025.pdf</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represent relationships in an ERD for an e-learning platform? - UMU, truy cập vào tháng 3 10, 2026, </w:t>
      </w:r>
      <w:hyperlink r:id="rId29">
        <w:r w:rsidDel="00000000" w:rsidR="00000000" w:rsidRPr="00000000">
          <w:rPr>
            <w:rFonts w:ascii="Google Sans" w:cs="Google Sans" w:eastAsia="Google Sans" w:hAnsi="Google Sans"/>
            <w:color w:val="0000ee"/>
            <w:sz w:val="24"/>
            <w:szCs w:val="24"/>
            <w:u w:val="single"/>
            <w:rtl w:val="0"/>
          </w:rPr>
          <w:t xml:space="preserve">https://www.umu.com/ask/a11122301573853838316</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an Entity Relationship Diagram? - IBM, truy cập vào tháng 3 10, 2026, </w:t>
      </w:r>
      <w:hyperlink r:id="rId30">
        <w:r w:rsidDel="00000000" w:rsidR="00000000" w:rsidRPr="00000000">
          <w:rPr>
            <w:rFonts w:ascii="Google Sans" w:cs="Google Sans" w:eastAsia="Google Sans" w:hAnsi="Google Sans"/>
            <w:color w:val="0000ee"/>
            <w:sz w:val="24"/>
            <w:szCs w:val="24"/>
            <w:u w:val="single"/>
            <w:rtl w:val="0"/>
          </w:rPr>
          <w:t xml:space="preserve">https://www.ibm.com/think/topics/entity-relationship-diagram</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Thực tiễn ứng dụng AI trong Giáo dục tại Việt Nam: Cơ hội, thách thức và hành trình đổi mới, truy cập vào tháng 3 10, 2026, </w:t>
      </w:r>
      <w:hyperlink r:id="rId31">
        <w:r w:rsidDel="00000000" w:rsidR="00000000" w:rsidRPr="00000000">
          <w:rPr>
            <w:rFonts w:ascii="Google Sans" w:cs="Google Sans" w:eastAsia="Google Sans" w:hAnsi="Google Sans"/>
            <w:color w:val="0000ee"/>
            <w:sz w:val="24"/>
            <w:szCs w:val="24"/>
            <w:u w:val="single"/>
            <w:rtl w:val="0"/>
          </w:rPr>
          <w:t xml:space="preserve">https://vtv.vn/cong-nghe/thuc-tien-ung-dung-ai-trong-giao-duc-tai-viet-nam-co-hoi-thach-thuc-va-hanh-trinh-doi-moi-20250612125504105.htm</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 vs Llama 3: Complete Comparison for Voice AI Applications - Vapi AI Blog, truy cập vào tháng 3 10, 2026, </w:t>
      </w:r>
      <w:hyperlink r:id="rId32">
        <w:r w:rsidDel="00000000" w:rsidR="00000000" w:rsidRPr="00000000">
          <w:rPr>
            <w:rFonts w:ascii="Google Sans" w:cs="Google Sans" w:eastAsia="Google Sans" w:hAnsi="Google Sans"/>
            <w:color w:val="0000ee"/>
            <w:sz w:val="24"/>
            <w:szCs w:val="24"/>
            <w:u w:val="single"/>
            <w:rtl w:val="0"/>
          </w:rPr>
          <w:t xml:space="preserve">https://vapi.ai/blog/mistral-vs-llama-3</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continuance intention toward the use of AI chatbots in customer service among generation Z in Vietnam - PubMed, truy cập vào tháng 3 10, 2026, </w:t>
      </w:r>
      <w:hyperlink r:id="rId33">
        <w:r w:rsidDel="00000000" w:rsidR="00000000" w:rsidRPr="00000000">
          <w:rPr>
            <w:rFonts w:ascii="Google Sans" w:cs="Google Sans" w:eastAsia="Google Sans" w:hAnsi="Google Sans"/>
            <w:color w:val="0000ee"/>
            <w:sz w:val="24"/>
            <w:szCs w:val="24"/>
            <w:u w:val="single"/>
            <w:rtl w:val="0"/>
          </w:rPr>
          <w:t xml:space="preserve">https://pubmed.ncbi.nlm.nih.gov/40857915/</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 Best Open Source LLM For Vietnamese In 2026 - SiliconFlow, truy cập vào tháng 3 10, 2026, </w:t>
      </w:r>
      <w:hyperlink r:id="rId34">
        <w:r w:rsidDel="00000000" w:rsidR="00000000" w:rsidRPr="00000000">
          <w:rPr>
            <w:rFonts w:ascii="Google Sans" w:cs="Google Sans" w:eastAsia="Google Sans" w:hAnsi="Google Sans"/>
            <w:color w:val="0000ee"/>
            <w:sz w:val="24"/>
            <w:szCs w:val="24"/>
            <w:u w:val="single"/>
            <w:rtl w:val="0"/>
          </w:rPr>
          <w:t xml:space="preserve">https://www.siliconflow.com/articles/en/best-open-source-LLM-for-Vietnamese</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Crossing Linguistic Horizons: Finetuning and Comprehensive Evaluation of Vietnamese Large Language Models - NUS Computing, truy cập vào tháng 3 10, 2026, </w:t>
      </w:r>
      <w:hyperlink r:id="rId35">
        <w:r w:rsidDel="00000000" w:rsidR="00000000" w:rsidRPr="00000000">
          <w:rPr>
            <w:rFonts w:ascii="Google Sans" w:cs="Google Sans" w:eastAsia="Google Sans" w:hAnsi="Google Sans"/>
            <w:color w:val="0000ee"/>
            <w:sz w:val="24"/>
            <w:szCs w:val="24"/>
            <w:u w:val="single"/>
            <w:rtl w:val="0"/>
          </w:rPr>
          <w:t xml:space="preserve">https://www.comp.nus.edu.sg/~nqduc/assets/pdf/papers/Truong%20et%20al.%20-%202024%20-%20Crossing%20Linguistic%20Horizons%20Finetuning%20and%20Comprehensive%20Evaluation%20of%20Vietnamese%20Large%20Language%20Models.pdf</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Llama vs Mistral vs Phi: Complete Open-Source LLM Comparison for Enterprise (2026), truy cập vào tháng 3 10, 2026, </w:t>
      </w:r>
      <w:hyperlink r:id="rId36">
        <w:r w:rsidDel="00000000" w:rsidR="00000000" w:rsidRPr="00000000">
          <w:rPr>
            <w:rFonts w:ascii="Google Sans" w:cs="Google Sans" w:eastAsia="Google Sans" w:hAnsi="Google Sans"/>
            <w:color w:val="0000ee"/>
            <w:sz w:val="24"/>
            <w:szCs w:val="24"/>
            <w:u w:val="single"/>
            <w:rtl w:val="0"/>
          </w:rPr>
          <w:t xml:space="preserve">https://blog.premai.io/llama-vs-mistral-vs-phi-complete-open-source-llm-comparison-for-enterprise-2026/</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Mistral vs Llama 3: Which Open-Source LLM Wins in 2026? - Kanerika, truy cập vào tháng 3 10, 2026, </w:t>
      </w:r>
      <w:hyperlink r:id="rId37">
        <w:r w:rsidDel="00000000" w:rsidR="00000000" w:rsidRPr="00000000">
          <w:rPr>
            <w:rFonts w:ascii="Google Sans" w:cs="Google Sans" w:eastAsia="Google Sans" w:hAnsi="Google Sans"/>
            <w:color w:val="0000ee"/>
            <w:sz w:val="24"/>
            <w:szCs w:val="24"/>
            <w:u w:val="single"/>
            <w:rtl w:val="0"/>
          </w:rPr>
          <w:t xml:space="preserve">https://kanerika.com/blogs/mistral-vs-llama-3/</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meta-llama/Llama-3.3-70B-Instruct - Hugging Face, truy cập vào tháng 3 10, 2026, </w:t>
      </w:r>
      <w:hyperlink r:id="rId38">
        <w:r w:rsidDel="00000000" w:rsidR="00000000" w:rsidRPr="00000000">
          <w:rPr>
            <w:rFonts w:ascii="Google Sans" w:cs="Google Sans" w:eastAsia="Google Sans" w:hAnsi="Google Sans"/>
            <w:color w:val="0000ee"/>
            <w:sz w:val="24"/>
            <w:szCs w:val="24"/>
            <w:u w:val="single"/>
            <w:rtl w:val="0"/>
          </w:rPr>
          <w:t xml:space="preserve">https://huggingface.co/meta-llama/Llama-3.3-70B-Instruct</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Thực trạng ứng dụng trí tuệ nhân tạo vào giáo dục tại Việt Nam hiện nay - Khoa Kỹ thuật, truy cập vào tháng 3 10, 2026, </w:t>
      </w:r>
      <w:hyperlink r:id="rId39">
        <w:r w:rsidDel="00000000" w:rsidR="00000000" w:rsidRPr="00000000">
          <w:rPr>
            <w:rFonts w:ascii="Google Sans" w:cs="Google Sans" w:eastAsia="Google Sans" w:hAnsi="Google Sans"/>
            <w:color w:val="0000ee"/>
            <w:sz w:val="24"/>
            <w:szCs w:val="24"/>
            <w:u w:val="single"/>
            <w:rtl w:val="0"/>
          </w:rPr>
          <w:t xml:space="preserve">https://ent.htu.edu.vn/tin-t%E1%BB%A9c/434-th%E1%BB%B1c-tr%E1%BA%A1ng-%E1%BB%A9ng-d%E1%BB%A5ng-tr%C3%AD-tu%E1%BB%87-nh%C3%A2n-t%E1%BA%A1o-v%C3%A0o-gi%C3%A1o-d%E1%BB%A5c-t%E1%BA%A1i-vi%E1%BB%87t-nam-hi%E1%BB%87n-nay</w:t>
        </w:r>
      </w:hyperlink>
      <w:r w:rsidDel="00000000" w:rsidR="00000000" w:rsidRPr="00000000">
        <w:rPr>
          <w:rtl w:val="0"/>
        </w:rPr>
      </w:r>
    </w:p>
    <w:p w:rsidR="00000000" w:rsidDel="00000000" w:rsidP="00000000" w:rsidRDefault="00000000" w:rsidRPr="00000000" w14:paraId="000000B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Ứng dụng AI trong giáo dục: Cơ hội để nâng cao hiệu quả giảng dạy, truy cập vào tháng 3 10, 2026, </w:t>
      </w:r>
      <w:hyperlink r:id="rId40">
        <w:r w:rsidDel="00000000" w:rsidR="00000000" w:rsidRPr="00000000">
          <w:rPr>
            <w:rFonts w:ascii="Google Sans" w:cs="Google Sans" w:eastAsia="Google Sans" w:hAnsi="Google Sans"/>
            <w:color w:val="0000ee"/>
            <w:sz w:val="24"/>
            <w:szCs w:val="24"/>
            <w:u w:val="single"/>
            <w:rtl w:val="0"/>
          </w:rPr>
          <w:t xml:space="preserve">https://tapchigiaoduc.edu.vn/article/89562/211/ung-dung-ai-trong-giao-duc-co-hoi-de-nang-cao-hieu-qua-giang-day/</w:t>
        </w:r>
      </w:hyperlink>
      <w:r w:rsidDel="00000000" w:rsidR="00000000" w:rsidRPr="00000000">
        <w:rPr>
          <w:rtl w:val="0"/>
        </w:rPr>
      </w:r>
    </w:p>
    <w:p w:rsidR="00000000" w:rsidDel="00000000" w:rsidP="00000000" w:rsidRDefault="00000000" w:rsidRPr="00000000" w14:paraId="000000B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CHƯƠNG TRÌNH TẬP HUẤN “ỨNG DỤNG TRÍ TUỆ NHÂN TẠO AI TRONG DẠY VÀ HỌC” NĂM HỌC 2025 – 2026 - Trường Mầm non Đức Lập, truy cập vào tháng 3 10, 2026, </w:t>
      </w:r>
      <w:hyperlink r:id="rId41">
        <w:r w:rsidDel="00000000" w:rsidR="00000000" w:rsidRPr="00000000">
          <w:rPr>
            <w:rFonts w:ascii="Google Sans" w:cs="Google Sans" w:eastAsia="Google Sans" w:hAnsi="Google Sans"/>
            <w:color w:val="0000ee"/>
            <w:sz w:val="24"/>
            <w:szCs w:val="24"/>
            <w:u w:val="single"/>
            <w:rtl w:val="0"/>
          </w:rPr>
          <w:t xml:space="preserve">http://mnduclap.ductho.edu.vn/tin-tuc/chuong-trinh-tap-huan-ung-dung-tri-tue-nhan-tao-ai-trong-day-va-hoc-nam-hoc-2025-2026.html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pchigiaoduc.edu.vn/article/89562/211/ung-dung-ai-trong-giao-duc-co-hoi-de-nang-cao-hieu-qua-giang-day/" TargetMode="External"/><Relationship Id="rId20" Type="http://schemas.openxmlformats.org/officeDocument/2006/relationships/hyperlink" Target="https://huggingface.co/dangvantuan/vietnamese-embedding/blob/ad93a9069683c3ed217b609b0b2e9c3bb3957e55/README.md" TargetMode="External"/><Relationship Id="rId41" Type="http://schemas.openxmlformats.org/officeDocument/2006/relationships/hyperlink" Target="http://mnduclap.ductho.edu.vn/tin-tuc/chuong-trinh-tap-huan-ung-dung-tri-tue-nhan-tao-ai-trong-day-va-hoc-nam-hoc-2025-2026.html" TargetMode="External"/><Relationship Id="rId22" Type="http://schemas.openxmlformats.org/officeDocument/2006/relationships/hyperlink" Target="https://skywork.ai/blog/models/meta-llama-llama-3-1-70b-free-chat-online-skywork-ai/" TargetMode="External"/><Relationship Id="rId21" Type="http://schemas.openxmlformats.org/officeDocument/2006/relationships/hyperlink" Target="https://www.researchgate.net/publication/393889717_Optimizing_Legal_Document_Retrieval_in_Vietnamese_with_Semi-Hard_Negative_Mining" TargetMode="External"/><Relationship Id="rId24" Type="http://schemas.openxmlformats.org/officeDocument/2006/relationships/hyperlink" Target="https://genloop.ai/blogs/the-evolution-of-llm-fine-tuning-and-customization-in-2024" TargetMode="External"/><Relationship Id="rId23" Type="http://schemas.openxmlformats.org/officeDocument/2006/relationships/hyperlink" Target="https://skywork.ai/blog/models/nousresearch-meta-llama-3-1-70b-instruct-free-chat-online-skywork-a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ultralytics.com/vi/blog/from-code-to-conversation-how-does-an-llm-work" TargetMode="External"/><Relationship Id="rId26" Type="http://schemas.openxmlformats.org/officeDocument/2006/relationships/hyperlink" Target="https://skywork.ai/blog/models/meta-llama-3-1-8b-fp8-free-chat-online-skywork-ai/" TargetMode="External"/><Relationship Id="rId25" Type="http://schemas.openxmlformats.org/officeDocument/2006/relationships/hyperlink" Target="https://www.computer.org/csdl/proceedings-article/fie/2025/11328491/2df9rrJ8wkU" TargetMode="External"/><Relationship Id="rId28" Type="http://schemas.openxmlformats.org/officeDocument/2006/relationships/hyperlink" Target="https://www.lmde.net/images/BoA_LMDE_2025.pdf" TargetMode="External"/><Relationship Id="rId27" Type="http://schemas.openxmlformats.org/officeDocument/2006/relationships/hyperlink" Target="https://www.doimoigiaoduc.vn/article/top-10-cong-nghe-giao-duc-se-bung-no-trong-nam-2025/15419"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www.umu.com/ask/a11122301573853838316" TargetMode="External"/><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hyperlink" Target="https://vtv.vn/cong-nghe/thuc-tien-ung-dung-ai-trong-giao-duc-tai-viet-nam-co-hoi-thach-thuc-va-hanh-trinh-doi-moi-20250612125504105.htm" TargetMode="External"/><Relationship Id="rId30" Type="http://schemas.openxmlformats.org/officeDocument/2006/relationships/hyperlink" Target="https://www.ibm.com/think/topics/entity-relationship-diagram" TargetMode="External"/><Relationship Id="rId11" Type="http://schemas.openxmlformats.org/officeDocument/2006/relationships/hyperlink" Target="https://www.researchgate.net/publication/395571667_From_Textbooks_to_Chatbots_Applying_Large_Language_Models_in_Vietnamese_History_Learning" TargetMode="External"/><Relationship Id="rId33" Type="http://schemas.openxmlformats.org/officeDocument/2006/relationships/hyperlink" Target="https://pubmed.ncbi.nlm.nih.gov/40857915/" TargetMode="External"/><Relationship Id="rId10" Type="http://schemas.openxmlformats.org/officeDocument/2006/relationships/hyperlink" Target="https://etp-tesol.edu.vn/ung-dung-ai-trong-day-hoc-lich-su/" TargetMode="External"/><Relationship Id="rId32" Type="http://schemas.openxmlformats.org/officeDocument/2006/relationships/hyperlink" Target="https://vapi.ai/blog/mistral-vs-llama-3" TargetMode="External"/><Relationship Id="rId13" Type="http://schemas.openxmlformats.org/officeDocument/2006/relationships/hyperlink" Target="https://khoahocdoanhnghiep.edu.vn/ung-dung-ai-trong-giao-duc" TargetMode="External"/><Relationship Id="rId35" Type="http://schemas.openxmlformats.org/officeDocument/2006/relationships/hyperlink" Target="https://www.comp.nus.edu.sg/~nqduc/assets/pdf/papers/Truong%20et%20al.%20-%202024%20-%20Crossing%20Linguistic%20Horizons%20Finetuning%20and%20Comprehensive%20Evaluation%20of%20Vietnamese%20Large%20Language%20Models.pdf" TargetMode="External"/><Relationship Id="rId12" Type="http://schemas.openxmlformats.org/officeDocument/2006/relationships/hyperlink" Target="https://ieeexplore.ieee.org/document/11154638/" TargetMode="External"/><Relationship Id="rId34" Type="http://schemas.openxmlformats.org/officeDocument/2006/relationships/hyperlink" Target="https://www.siliconflow.com/articles/en/best-open-source-LLM-for-Vietnamese" TargetMode="External"/><Relationship Id="rId15" Type="http://schemas.openxmlformats.org/officeDocument/2006/relationships/hyperlink" Target="https://www.youtube.com/watch?v=yGk_eVQdjSU" TargetMode="External"/><Relationship Id="rId37" Type="http://schemas.openxmlformats.org/officeDocument/2006/relationships/hyperlink" Target="https://kanerika.com/blogs/mistral-vs-llama-3/" TargetMode="External"/><Relationship Id="rId14" Type="http://schemas.openxmlformats.org/officeDocument/2006/relationships/hyperlink" Target="https://dataloop.ai/library/model/bkai-foundation-models_vietnamese-bi-encoder/" TargetMode="External"/><Relationship Id="rId36" Type="http://schemas.openxmlformats.org/officeDocument/2006/relationships/hyperlink" Target="https://blog.premai.io/llama-vs-mistral-vs-phi-complete-open-source-llm-comparison-for-enterprise-2026/" TargetMode="External"/><Relationship Id="rId17" Type="http://schemas.openxmlformats.org/officeDocument/2006/relationships/hyperlink" Target="https://www.emergentmind.com/topics/phobert" TargetMode="External"/><Relationship Id="rId39" Type="http://schemas.openxmlformats.org/officeDocument/2006/relationships/hyperlink" Target="https://ent.htu.edu.vn/tin-t%E1%BB%A9c/434-th%E1%BB%B1c-tr%E1%BA%A1ng-%E1%BB%A9ng-d%E1%BB%A5ng-tr%C3%AD-tu%E1%BB%87-nh%C3%A2n-t%E1%BA%A1o-v%C3%A0o-gi%C3%A1o-d%E1%BB%A5c-t%E1%BA%A1i-vi%E1%BB%87t-nam-hi%E1%BB%87n-nay" TargetMode="External"/><Relationship Id="rId16" Type="http://schemas.openxmlformats.org/officeDocument/2006/relationships/hyperlink" Target="https://files.eric.ed.gov/fulltext/ED677818.pdf" TargetMode="External"/><Relationship Id="rId38" Type="http://schemas.openxmlformats.org/officeDocument/2006/relationships/hyperlink" Target="https://huggingface.co/meta-llama/Llama-3.3-70B-Instruct" TargetMode="External"/><Relationship Id="rId19" Type="http://schemas.openxmlformats.org/officeDocument/2006/relationships/hyperlink" Target="https://www.scribd.com/document/896212377/Related-Work-Experiment" TargetMode="External"/><Relationship Id="rId18" Type="http://schemas.openxmlformats.org/officeDocument/2006/relationships/hyperlink" Target="https://huggingface.co/vinai/phobert-base-v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