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9"/>
        <w:pBdr/>
        <w:spacing/>
        <w:ind/>
        <w:rPr>
          <w:rFonts w:ascii="Arial" w:hAnsi="Arial" w:cs="Arial"/>
          <w:sz w:val="56"/>
          <w:szCs w:val="56"/>
        </w:rPr>
      </w:pPr>
      <w:r>
        <w:rPr>
          <w:rFonts w:ascii="Arial" w:hAnsi="Arial" w:eastAsia="Arial" w:cs="Arial"/>
          <w:color w:val="111827"/>
          <w:sz w:val="56"/>
          <w:szCs w:val="56"/>
        </w:rPr>
        <w:t xml:space="preserve">SabTask — Lộ trình học source code</w:t>
      </w:r>
      <w:r>
        <w:rPr>
          <w:rFonts w:ascii="Arial" w:hAnsi="Arial" w:eastAsia="Arial" w:cs="Arial"/>
          <w:sz w:val="56"/>
          <w:szCs w:val="56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i/>
          <w:sz w:val="24"/>
          <w:szCs w:val="24"/>
        </w:rPr>
        <w:t xml:space="preserve">Mục tiêu: hiểu khoảng 70–80% toàn bộ dự án (kiến trúc, luồng dữ liệu, file nào làm gì). Không cần thuộc hết method/property ngay — sẽ tự đào sâu sau.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i w:val="0"/>
          <w:sz w:val="24"/>
          <w:szCs w:val="24"/>
        </w:rPr>
        <w:t xml:space="preserve">Cách dùng: học theo đúng thứ tự Bước 0 → Bước 8. Mỗi bước ghi rõ: ĐỌC FILE NÀO → HIỂU GÌ → SANG FILE TIẾP THEO. Đừng nhảy lung tung trong components/.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93"/>
        <w:pBdr/>
        <w:spacing/>
        <w:ind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color w:val="111827"/>
          <w:sz w:val="32"/>
          <w:szCs w:val="32"/>
        </w:rPr>
        <w:t xml:space="preserve">Bản đồ tư duy (đọc trước 2 phút)</w:t>
      </w:r>
      <w:r>
        <w:rPr>
          <w:rFonts w:ascii="Arial" w:hAnsi="Arial" w:eastAsia="Arial" w:cs="Arial"/>
          <w:sz w:val="32"/>
          <w:szCs w:val="32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i w:val="0"/>
          <w:sz w:val="24"/>
          <w:szCs w:val="24"/>
        </w:rPr>
        <w:t xml:space="preserve">SabTask là SPA React. Không có backend riêng trong repo. Client gọi thẳng Supabase (Auth + PostgreSQL + Realtime) và Groq (AI).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 w:after="0" w:before="0"/>
        <w:ind w:left="283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0"/>
          <w:szCs w:val="24"/>
        </w:rPr>
        <w:t xml:space="preserve">index.html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 w:after="0" w:before="0"/>
        <w:ind w:left="283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0"/>
          <w:szCs w:val="24"/>
        </w:rPr>
        <w:t xml:space="preserve">   → src/main.tsx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 w:after="0" w:before="0"/>
        <w:ind w:left="283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0"/>
          <w:szCs w:val="24"/>
        </w:rPr>
        <w:t xml:space="preserve">      → App.tsx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 w:after="0" w:before="0"/>
        <w:ind w:left="283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0"/>
          <w:szCs w:val="24"/>
        </w:rPr>
        <w:t xml:space="preserve">           ├─ AppProvider (AppContext) → useAppLogic()  ← "bộ não"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 w:after="0" w:before="0"/>
        <w:ind w:left="283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0"/>
          <w:szCs w:val="24"/>
        </w:rPr>
        <w:t xml:space="preserve">           │        ├─ Auth (Supabase session)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 w:after="0" w:before="0"/>
        <w:ind w:left="283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0"/>
          <w:szCs w:val="24"/>
        </w:rPr>
        <w:t xml:space="preserve">           │        ├─ useUIState / useDataFetching / useEntityOperations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 w:after="0" w:before="0"/>
        <w:ind w:left="283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0"/>
          <w:szCs w:val="24"/>
        </w:rPr>
        <w:t xml:space="preserve">           │        ├─ useSearchSystem / useTimeTracking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 w:after="0" w:before="0"/>
        <w:ind w:left="283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0"/>
          <w:szCs w:val="24"/>
        </w:rPr>
        <w:t xml:space="preserve">           │        └─ expose { state, actions } qua useApp()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 w:after="0" w:before="0"/>
        <w:ind w:left="283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0"/>
          <w:szCs w:val="24"/>
        </w:rPr>
        <w:t xml:space="preserve">           └─ AppLayout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 w:after="0" w:before="0"/>
        <w:ind w:left="283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0"/>
          <w:szCs w:val="24"/>
        </w:rPr>
        <w:t xml:space="preserve">                ├─ LoginScreen          (chưa đăng nhập)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 w:after="0" w:before="0"/>
        <w:ind w:left="283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0"/>
          <w:szCs w:val="24"/>
        </w:rPr>
        <w:t xml:space="preserve">                ├─ Sidebar + Header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 w:after="0" w:before="0"/>
        <w:ind w:left="283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0"/>
          <w:szCs w:val="24"/>
        </w:rPr>
        <w:t xml:space="preserve">                ├─ ViewManager          (các màn hình)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 w:after="0" w:before="0"/>
        <w:ind w:left="283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0"/>
          <w:szCs w:val="24"/>
        </w:rPr>
        <w:t xml:space="preserve">                ├─ ModalManager         (các modal)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 w:after="0" w:before="0"/>
        <w:ind w:left="283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0"/>
          <w:szCs w:val="24"/>
        </w:rPr>
        <w:t xml:space="preserve">                └─ Toast + Notifications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i w:val="0"/>
          <w:sz w:val="24"/>
          <w:szCs w:val="24"/>
        </w:rPr>
        <w:t xml:space="preserve">Nguyên tắc vàng: gần như mọi màn hình chỉ GỌI useApp() để lấy state/actions. Logic thật nằm ở hooks/, không nằm rải trong từng component UI.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93"/>
        <w:pBdr/>
        <w:spacing/>
        <w:ind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color w:val="111827"/>
          <w:sz w:val="32"/>
          <w:szCs w:val="32"/>
        </w:rPr>
        <w:t xml:space="preserve">Cách học mỗi file (checklist ngắn)</w:t>
      </w:r>
      <w:r>
        <w:rPr>
          <w:rFonts w:ascii="Arial" w:hAnsi="Arial" w:eastAsia="Arial" w:cs="Arial"/>
          <w:sz w:val="32"/>
          <w:szCs w:val="32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Đọc comment đầu file (hầu hết file đã ghi Trách nhiệm / Liên quan).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Chỉ cần biết: file này nhận gì vào, trả/xuất gì ra, gọi service nào.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Chưa cần đọc hết từng hàm — đánh dấu TODO rồi quay lại sau.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Sau mỗi bước: tự trả lời 1 câu “Nếu tôi đổi X thì file nào bị ảnh hưởng?”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93"/>
        <w:pBdr/>
        <w:spacing/>
        <w:ind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color w:val="111827"/>
          <w:sz w:val="32"/>
          <w:szCs w:val="32"/>
        </w:rPr>
        <w:t xml:space="preserve">Bước 0 — Định hướng (15–20 phút)</w:t>
      </w:r>
      <w:r>
        <w:rPr>
          <w:rFonts w:ascii="Arial" w:hAnsi="Arial" w:eastAsia="Arial" w:cs="Arial"/>
          <w:sz w:val="32"/>
          <w:szCs w:val="32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i w:val="0"/>
          <w:sz w:val="24"/>
          <w:szCs w:val="24"/>
        </w:rPr>
        <w:t xml:space="preserve">Đọc tài liệu trước khi mở từng file UI: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CODE_OVERVIEW.md — tổng quan stack + luồng khởi động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README.md + SETUP.md — chạy dự án thế nào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package.json — dependency: react, @supabase/supabase-js, groq-sdk, recharts, date-fns…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i w:val="0"/>
          <w:sz w:val="24"/>
          <w:szCs w:val="24"/>
        </w:rPr>
        <w:t xml:space="preserve">Hiểu được: đây là frontend React + Vite; backend = Supabase; AI = Groq.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93"/>
        <w:pBdr/>
        <w:spacing/>
        <w:ind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color w:val="111827"/>
          <w:sz w:val="32"/>
          <w:szCs w:val="32"/>
        </w:rPr>
        <w:t xml:space="preserve">Bước 1 — Điểm vào ứng dụng (30 phút)</w:t>
      </w:r>
      <w:r>
        <w:rPr>
          <w:rFonts w:ascii="Arial" w:hAnsi="Arial" w:eastAsia="Arial" w:cs="Arial"/>
          <w:sz w:val="32"/>
          <w:szCs w:val="32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i w:val="0"/>
          <w:sz w:val="24"/>
          <w:szCs w:val="24"/>
        </w:rPr>
        <w:t xml:space="preserve">Thứ tự đọc: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1) index.html — thẻ #root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2) src/main.tsx — mount &lt;App /&gt;, import CSS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3) src/App.tsx — cổng Login vs khung app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4) src/index.css — theme Tailwind / dark mode (lướt nhanh)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i w:val="0"/>
          <w:sz w:val="24"/>
          <w:szCs w:val="24"/>
        </w:rPr>
        <w:t xml:space="preserve">Trong App.tsx cần nắm: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authReady → hiện Loading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!isAuth → LoginScreen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đã auth → Sidebar + Header + ViewManager + ModalManager + Toast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activeTab === "hub" → layout cố định (Team Hub)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i w:val="0"/>
          <w:sz w:val="24"/>
          <w:szCs w:val="24"/>
        </w:rPr>
        <w:t xml:space="preserve">→ Tiếp theo: context/AppContext.tsx (vì App bọc AppProvider).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93"/>
        <w:pBdr/>
        <w:spacing/>
        <w:ind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color w:val="111827"/>
          <w:sz w:val="32"/>
          <w:szCs w:val="32"/>
        </w:rPr>
        <w:t xml:space="preserve">Bước 2 — Bộ não: Context + Facade hook (1–1.5 giờ)</w:t>
      </w:r>
      <w:r>
        <w:rPr>
          <w:rFonts w:ascii="Arial" w:hAnsi="Arial" w:eastAsia="Arial" w:cs="Arial"/>
          <w:sz w:val="32"/>
          <w:szCs w:val="32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i w:val="0"/>
          <w:sz w:val="24"/>
          <w:szCs w:val="24"/>
        </w:rPr>
        <w:t xml:space="preserve">Đây là bước quan trọng nhất. Hiểu xong là nắm ~40% dự án.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i w:val="0"/>
          <w:sz w:val="24"/>
          <w:szCs w:val="24"/>
        </w:rPr>
        <w:t xml:space="preserve">2.1. src/context/AppContext.tsx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AppProvider gọi useAppLogic() và nhét vào Context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Mọi component dùng: const { state, actions } = useApp()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File ngắn — đọc hết được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i w:val="0"/>
          <w:sz w:val="24"/>
          <w:szCs w:val="24"/>
        </w:rPr>
        <w:t xml:space="preserve">2.2. src/hooks/useAppLogic.ts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Facade: ghép nhiều hook nhỏ thành 1 API { state, actions }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Auth: getSession + onAuthStateChange → loadProfile từ bảng users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Realtime notifications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Login / Logout qua supabase.auth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Cuối file: gộp state + actions trả về — đây là “hợp đồng” toàn app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i w:val="0"/>
          <w:sz w:val="24"/>
          <w:szCs w:val="24"/>
        </w:rPr>
        <w:t xml:space="preserve">Sau đó lần lượt mở các module được import trong useAppLogic: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i w:val="0"/>
          <w:sz w:val="24"/>
          <w:szCs w:val="24"/>
        </w:rPr>
        <w:t xml:space="preserve">A. hooks/modules/useUIState.ts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activeTab, theme, language, filters, modal open/close, toast, selectedProject…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→ Hiểu: UI state sống ở đây, không phải trong từng view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i w:val="0"/>
          <w:sz w:val="24"/>
          <w:szCs w:val="24"/>
        </w:rPr>
        <w:t xml:space="preserve">B. hooks/modules/useDataFetching.ts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Khi isAuth=true → fetch users, projects, tasks, time_entries, notifications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Map cột DB (snake_case) → model TS (camelCase)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→ Đây là “đọc dữ liệu”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i w:val="0"/>
          <w:sz w:val="24"/>
          <w:szCs w:val="24"/>
        </w:rPr>
        <w:t xml:space="preserve">C. hooks/modules/useEntityOperations.ts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CRUD: task / project / member / profile (upsert, delete, update status)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Kiểm tra role client-side (bổ sung); RLS Supabase là lớp chính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→ Đây là “ghi dữ liệu”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i w:val="0"/>
          <w:sz w:val="24"/>
          <w:szCs w:val="24"/>
        </w:rPr>
        <w:t xml:space="preserve">D. hooks/modules/useSearchSystem.ts (đọc lướt)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Search scoring trên tasks/projects/users đang có trong memory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i w:val="0"/>
          <w:sz w:val="24"/>
          <w:szCs w:val="24"/>
        </w:rPr>
        <w:t xml:space="preserve">E. hooks/modules/useTimeTracking.ts (đọc lướt)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Timer start/stop → ghi time_entries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i w:val="0"/>
          <w:sz w:val="24"/>
          <w:szCs w:val="24"/>
        </w:rPr>
        <w:t xml:space="preserve">Checkpoint Bước 2: Bạn vẽ được mũi tên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 w:after="0" w:before="0"/>
        <w:ind w:left="283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0"/>
          <w:szCs w:val="24"/>
        </w:rPr>
        <w:t xml:space="preserve">Login → Auth session → loadProfile → fetchData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 w:after="0" w:before="0"/>
        <w:ind w:left="283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0"/>
          <w:szCs w:val="24"/>
        </w:rPr>
        <w:t xml:space="preserve">→ state.tasks/projects/users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 w:after="0" w:before="0"/>
        <w:ind w:left="283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0"/>
          <w:szCs w:val="24"/>
        </w:rPr>
        <w:t xml:space="preserve">→ View đọc state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 w:after="0" w:before="0"/>
        <w:ind w:left="283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0"/>
          <w:szCs w:val="24"/>
        </w:rPr>
        <w:t xml:space="preserve">→ User bấm Save → actions.handleTaskSave → Supabase → refetch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93"/>
        <w:pBdr/>
        <w:spacing/>
        <w:ind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color w:val="111827"/>
          <w:sz w:val="32"/>
          <w:szCs w:val="32"/>
        </w:rPr>
        <w:t xml:space="preserve">Bước 3 — Types &amp; Constants (45 phút)</w:t>
      </w:r>
      <w:r>
        <w:rPr>
          <w:rFonts w:ascii="Arial" w:hAnsi="Arial" w:eastAsia="Arial" w:cs="Arial"/>
          <w:sz w:val="32"/>
          <w:szCs w:val="32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i w:val="0"/>
          <w:sz w:val="24"/>
          <w:szCs w:val="24"/>
        </w:rPr>
        <w:t xml:space="preserve">Đọc để biết “ngôn ngữ chung” của dự án — chưa cần thuộc field: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src/types/enums.ts — TaskStatus, Priority, Language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src/types/models.ts — User, Task, Project, Comment, Channel, TimeEntry…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src/types/ui.ts + props.ts — lướt tên type; quay lại khi cần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src/types/index.ts — barrel export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src/constants.ts — NAV_CONFIG (menu), KANBAN_COLUMNS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src/constants/demoUsers.ts — UUID user demo (không chứa password)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src/translations.ts — i18n EN/VI (biết cơ chế là đủ)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src/utils/roles.ts — isAdmin, canManageMembers…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i w:val="0"/>
          <w:sz w:val="24"/>
          <w:szCs w:val="24"/>
        </w:rPr>
        <w:t xml:space="preserve">→ Tiếp: services (cách nói chuyện với thế giới ngoài).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93"/>
        <w:pBdr/>
        <w:spacing/>
        <w:ind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color w:val="111827"/>
          <w:sz w:val="32"/>
          <w:szCs w:val="32"/>
        </w:rPr>
        <w:t xml:space="preserve">Bước 4 — Services + Database (1 giờ)</w:t>
      </w:r>
      <w:r>
        <w:rPr>
          <w:rFonts w:ascii="Arial" w:hAnsi="Arial" w:eastAsia="Arial" w:cs="Arial"/>
          <w:sz w:val="32"/>
          <w:szCs w:val="32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i w:val="0"/>
          <w:sz w:val="24"/>
          <w:szCs w:val="24"/>
        </w:rPr>
        <w:t xml:space="preserve">4.1. src/services/supabaseClient.ts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Singleton createClient(SUPABASE_URL, SUPABASE_ANON_KEY)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Mọi hook CRUD đều import { supabase } từ đây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i w:val="0"/>
          <w:sz w:val="24"/>
          <w:szCs w:val="24"/>
        </w:rPr>
        <w:t xml:space="preserve">4.2. src/services/groqService.ts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3 khả năng chính: generateSubtasks, suggestPriority, chat bot Team Hub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Gọi từ browser (dangerouslyAllowBrowser) — demo/học tập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i w:val="0"/>
          <w:sz w:val="24"/>
          <w:szCs w:val="24"/>
        </w:rPr>
        <w:t xml:space="preserve">4.3. src/supabase_schema.sql (QUAN TRỌNG — đọc theo mục, không đọc từng dòng)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Các bảng: users, projects, project_members, tasks, subtasks, comments, time_entries, notifications, channels, messages…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Enum DB khớp TaskStatus / Priority / role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RLS: auth.uid(), is_admin(), is_project_member()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Trigger tạo notification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Seed demo data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Phụ: src/fix_grants.sql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i w:val="0"/>
          <w:sz w:val="24"/>
          <w:szCs w:val="24"/>
        </w:rPr>
        <w:t xml:space="preserve">Checkpoint: Biết tên bảng chính + quan hệ Task thuộc Project, User qua project_members.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93"/>
        <w:pBdr/>
        <w:spacing/>
        <w:ind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color w:val="111827"/>
          <w:sz w:val="32"/>
          <w:szCs w:val="32"/>
        </w:rPr>
        <w:t xml:space="preserve">Bước 5 — Shell UI: Layout + Router nội bộ (45 phút)</w:t>
      </w:r>
      <w:r>
        <w:rPr>
          <w:rFonts w:ascii="Arial" w:hAnsi="Arial" w:eastAsia="Arial" w:cs="Arial"/>
          <w:sz w:val="32"/>
          <w:szCs w:val="32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components/auth/LoginScreen.tsx — form login → actions.handleLogin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components/layout/Sidebar.tsx — render NAV_CONFIG → setActiveTab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components/layout/Header.tsx + header/* — search, timer, language, theme, profile (lướt)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components/views/ViewManager.tsx — switch(activeTab) chọn màn hình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components/modals/ModalManager.tsx — Task/Project/Member/Profile modal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i w:val="0"/>
          <w:sz w:val="24"/>
          <w:szCs w:val="24"/>
        </w:rPr>
        <w:t xml:space="preserve">Quan sát pattern lặp lại: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 w:after="0" w:before="0"/>
        <w:ind w:left="283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0"/>
          <w:szCs w:val="24"/>
        </w:rPr>
        <w:t xml:space="preserve">View/Modal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 w:after="0" w:before="0"/>
        <w:ind w:left="283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0"/>
          <w:szCs w:val="24"/>
        </w:rPr>
        <w:t xml:space="preserve">  → useApp() hoặc nhận props từ ViewManager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 w:after="0" w:before="0"/>
        <w:ind w:left="283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0"/>
          <w:szCs w:val="24"/>
        </w:rPr>
        <w:t xml:space="preserve">  → gọi actions.xxx khi user thao tác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 w:after="0" w:before="0"/>
        <w:ind w:left="283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0"/>
          <w:szCs w:val="24"/>
        </w:rPr>
        <w:t xml:space="preserve">  → KHÔNG tự gọi supabase (trừ vài chỗ đặc thù như Team Hub)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93"/>
        <w:pBdr/>
        <w:spacing/>
        <w:ind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color w:val="111827"/>
          <w:sz w:val="32"/>
          <w:szCs w:val="32"/>
        </w:rPr>
        <w:t xml:space="preserve">Bước 6 — Học từng feature theo “cặp View + Modal/Hook” (2–3 giờ)</w:t>
      </w:r>
      <w:r>
        <w:rPr>
          <w:rFonts w:ascii="Arial" w:hAnsi="Arial" w:eastAsia="Arial" w:cs="Arial"/>
          <w:sz w:val="32"/>
          <w:szCs w:val="32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i/>
          <w:sz w:val="24"/>
          <w:szCs w:val="24"/>
        </w:rPr>
        <w:t xml:space="preserve">Đừng đọc cả thư mục components/ theo alphabet. Học theo tính năng: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i w:val="0"/>
          <w:sz w:val="24"/>
          <w:szCs w:val="24"/>
        </w:rPr>
        <w:t xml:space="preserve">A. Dashboard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components/Dashboard.tsx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hooks/useDashboardData.ts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components/dashboard/* (Stats, charts, RecentActivity)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→ Hiểu: aggregate task/project thành số liệu + biểu đồ Recharts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i w:val="0"/>
          <w:sz w:val="24"/>
          <w:szCs w:val="24"/>
        </w:rPr>
        <w:t xml:space="preserve">B. Projects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ProjectsView.tsx + projects-view/*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ProjectDetailView.tsx + project-detail/*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ProjectModal.tsx + project-modal/ProjectForm.tsx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→ CRUD qua actions.handleProjectSave / Delete / Click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i w:val="0"/>
          <w:sz w:val="24"/>
          <w:szCs w:val="24"/>
        </w:rPr>
        <w:t xml:space="preserve">C. Tasks (trái tim nghiệp vụ)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KanbanBoard.tsx — cột status, kéo đổi trạng thái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TaskListView.tsx, CalendarView.tsx — cùng data tasks, khác góc nhìn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TaskModal.tsx + task-modal/* + hooks/useTaskForm.ts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→ Save/Delete/UpdateStatus; AI subtasks/priority trong useTaskForm + groqService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i w:val="0"/>
          <w:sz w:val="24"/>
          <w:szCs w:val="24"/>
        </w:rPr>
        <w:t xml:space="preserve">D. Team &amp; Profile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TeamView.tsx, MemberDetailView.tsx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MemberModal.tsx + member-modal/MemberForm.tsx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ProfileModal.tsx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→ Role ADMIN/MEMBER ảnh hưởng nút nào được bật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i w:val="0"/>
          <w:sz w:val="24"/>
          <w:szCs w:val="24"/>
        </w:rPr>
        <w:t xml:space="preserve">E. Time Tracking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TimeTrackingView.tsx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hooks/modules/useTimeTracking.ts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utils/timeAggregation.ts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HeaderTimer.tsx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→ Timer ghi time_entries, view tổng hợp tuần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i w:val="0"/>
          <w:sz w:val="24"/>
          <w:szCs w:val="24"/>
        </w:rPr>
        <w:t xml:space="preserve">F. Notifications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NotificationsPanel.tsx + notifications/*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Realtime subscribe trong useAppLogic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→ Insert DB / trigger → realtime → UI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i w:val="0"/>
          <w:sz w:val="24"/>
          <w:szCs w:val="24"/>
        </w:rPr>
        <w:t xml:space="preserve">G. Team Hub (module hơi độc lập)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TeamHub.tsx + team-hub/*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hooks/useTeamHub.ts — channels/messages + Realtime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groqService khi chat @ai / @groq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VoiceControls / VoiceStage = UI mock (chưa WebRTC thật)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→ Đây là feature “tách” nhất; đọc sau khi đã quen CRUD task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93"/>
        <w:pBdr/>
        <w:spacing/>
        <w:ind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color w:val="111827"/>
          <w:sz w:val="32"/>
          <w:szCs w:val="32"/>
        </w:rPr>
        <w:t xml:space="preserve">Bước 7 — UI kit &amp; misc (30 phút, ưu tiên thấp)</w:t>
      </w:r>
      <w:r>
        <w:rPr>
          <w:rFonts w:ascii="Arial" w:hAnsi="Arial" w:eastAsia="Arial" w:cs="Arial"/>
          <w:sz w:val="32"/>
          <w:szCs w:val="32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components/ui/* — Button, Card, Badge, ModalHeader, Skeleton, Toast, FilterBar, ErrorBoundary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Chỉ cần biết “design system nhỏ”; không ảnh hưởng nghiệp vụ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93"/>
        <w:pBdr/>
        <w:spacing/>
        <w:ind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color w:val="111827"/>
          <w:sz w:val="32"/>
          <w:szCs w:val="32"/>
        </w:rPr>
        <w:t xml:space="preserve">Bước 8 — Kiểm chứng bằng 3 luồng end-to-end</w:t>
      </w:r>
      <w:r>
        <w:rPr>
          <w:rFonts w:ascii="Arial" w:hAnsi="Arial" w:eastAsia="Arial" w:cs="Arial"/>
          <w:sz w:val="32"/>
          <w:szCs w:val="32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i w:val="0"/>
          <w:sz w:val="24"/>
          <w:szCs w:val="24"/>
        </w:rPr>
        <w:t xml:space="preserve">Chạy app (npm run dev), vừa click vừa mở file tương ứng: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i w:val="0"/>
          <w:sz w:val="24"/>
          <w:szCs w:val="24"/>
        </w:rPr>
        <w:t xml:space="preserve">Luồng 1 — Đăng nhập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 w:after="0" w:before="0"/>
        <w:ind w:left="283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0"/>
          <w:szCs w:val="24"/>
        </w:rPr>
        <w:t xml:space="preserve">LoginScreen → useAppLogic.handleLogin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 w:after="0" w:before="0"/>
        <w:ind w:left="283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0"/>
          <w:szCs w:val="24"/>
        </w:rPr>
        <w:t xml:space="preserve">→ supabase.auth.signInWithPassword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 w:after="0" w:before="0"/>
        <w:ind w:left="283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0"/>
          <w:szCs w:val="24"/>
        </w:rPr>
        <w:t xml:space="preserve">→ onAuthStateChange → loadProfile(users)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 w:after="0" w:before="0"/>
        <w:ind w:left="283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0"/>
          <w:szCs w:val="24"/>
        </w:rPr>
        <w:t xml:space="preserve">→ useDataFetching.fetchData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 w:after="0" w:before="0"/>
        <w:ind w:left="283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0"/>
          <w:szCs w:val="24"/>
        </w:rPr>
        <w:t xml:space="preserve">→ AppLayout hiện Sidebar + Dashboard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i w:val="0"/>
          <w:sz w:val="24"/>
          <w:szCs w:val="24"/>
        </w:rPr>
        <w:t xml:space="preserve">Luồng 2 — Tạo / sửa Task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 w:after="0" w:before="0"/>
        <w:ind w:left="283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0"/>
          <w:szCs w:val="24"/>
        </w:rPr>
        <w:t xml:space="preserve">Kanban/List → openNewTaskModal / openEditTaskModal (useUIState)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 w:after="0" w:before="0"/>
        <w:ind w:left="283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0"/>
          <w:szCs w:val="24"/>
        </w:rPr>
        <w:t xml:space="preserve">→ ModalManager → TaskModal → useTaskForm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 w:after="0" w:before="0"/>
        <w:ind w:left="283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0"/>
          <w:szCs w:val="24"/>
        </w:rPr>
        <w:t xml:space="preserve">→ (optional) groqService.generateSubtasks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 w:after="0" w:before="0"/>
        <w:ind w:left="283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0"/>
          <w:szCs w:val="24"/>
        </w:rPr>
        <w:t xml:space="preserve">→ actions.handleTaskSave → useEntityOperations → supabase.from('tasks').upsert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 w:after="0" w:before="0"/>
        <w:ind w:left="283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0"/>
          <w:szCs w:val="24"/>
        </w:rPr>
        <w:t xml:space="preserve">→ refetch → View cập nhật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i w:val="0"/>
          <w:sz w:val="24"/>
          <w:szCs w:val="24"/>
        </w:rPr>
        <w:t xml:space="preserve">Luồng 3 — Chat Team Hub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 w:after="0" w:before="0"/>
        <w:ind w:left="283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0"/>
          <w:szCs w:val="24"/>
        </w:rPr>
        <w:t xml:space="preserve">Sidebar setActiveTab('hub') → ViewManager → TeamHub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 w:after="0" w:before="0"/>
        <w:ind w:left="283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0"/>
          <w:szCs w:val="24"/>
        </w:rPr>
        <w:t xml:space="preserve">→ useTeamHub load channels/messages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 w:after="0" w:before="0"/>
        <w:ind w:left="283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0"/>
          <w:szCs w:val="24"/>
        </w:rPr>
        <w:t xml:space="preserve">→ gửi tin → insert messages (+ Realtime)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 w:after="0" w:before="0"/>
        <w:ind w:left="283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0"/>
          <w:szCs w:val="24"/>
        </w:rPr>
        <w:t xml:space="preserve">→ nếu @ai → groqService → lưu tin bot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93"/>
        <w:pBdr/>
        <w:spacing/>
        <w:ind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color w:val="111827"/>
          <w:sz w:val="32"/>
          <w:szCs w:val="32"/>
        </w:rPr>
        <w:t xml:space="preserve">Thứ tự file đề xuất (in ra dán cạnh màn hình)</w:t>
      </w:r>
      <w:r>
        <w:rPr>
          <w:rFonts w:ascii="Arial" w:hAnsi="Arial" w:eastAsia="Arial" w:cs="Arial"/>
          <w:sz w:val="32"/>
          <w:szCs w:val="32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0. CODE_OVERVIEW.md, package.json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1. main.tsx → App.tsx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2. context/AppContext.tsx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3. hooks/useAppLogic.ts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4. hooks/modules/useUIState.ts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5. hooks/modules/useDataFetching.ts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6. hooks/modules/useEntityOperations.ts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7. types/enums.ts + types/models.ts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8. constants.ts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9. services/supabaseClient.ts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10. services/groqService.ts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11. supabase_schema.sql (skim bảng + RLS)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12. auth/LoginScreen.tsx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13. layout/Sidebar.tsx + Header.tsx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14. views/ViewManager.tsx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15. modals/ModalManager.tsx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16. KanbanBoard.tsx + TaskModal.tsx + useTaskForm.ts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17. ProjectsView / ProjectDetail / ProjectModal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18. Dashboard + useDashboardData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19. Team / Member / Profile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20. TimeTracking + useTimeTracking + timeAggregation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21. NotificationsPanel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22. TeamHub + useTeamHub (cuối cùng)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23. utils/roles.ts + tests (nếu muốn chắc logic quyền)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93"/>
        <w:pBdr/>
        <w:spacing/>
        <w:ind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color w:val="111827"/>
          <w:sz w:val="32"/>
          <w:szCs w:val="32"/>
        </w:rPr>
        <w:t xml:space="preserve">Những lỗi làm bạn lạc lối</w:t>
      </w:r>
      <w:r>
        <w:rPr>
          <w:rFonts w:ascii="Arial" w:hAnsi="Arial" w:eastAsia="Arial" w:cs="Arial"/>
          <w:sz w:val="32"/>
          <w:szCs w:val="32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Đọc hết components/ trước hooks/ → sẽ thấy UI “ma” không hiểu data từ đâu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Đọc schema.sql từng dòng trigger trước khi biết bảng nào tồn tại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Cố thuộc mọi prop của TaskModal trước khi hiểu handleTaskSave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Nhầm Voice Hub là tính năng hoàn chỉnh — hiện chỉ mock UI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Tìm React Router — dự án không dùng; điều hướng = activeTab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93"/>
        <w:pBdr/>
        <w:spacing/>
        <w:ind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color w:val="111827"/>
          <w:sz w:val="32"/>
          <w:szCs w:val="32"/>
        </w:rPr>
        <w:t xml:space="preserve">Checklist “đã hiểu ~70–80%”</w:t>
      </w:r>
      <w:r>
        <w:rPr>
          <w:rFonts w:ascii="Arial" w:hAnsi="Arial" w:eastAsia="Arial" w:cs="Arial"/>
          <w:sz w:val="32"/>
          <w:szCs w:val="32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☐ Nêu được stack: React + Vite + Supabase + Groq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☐ Vẽ được luồng mount: main → App → Provider → Layout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☐ Biết useAppLogic là facade; useApp() lấy state/actions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☐ Phân biệt Fetch (useDataFetching) vs CRUD (useEntityOperations) vs UI state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☐ Kể được ≥ 6 bảng DB chính và Task thuộc Project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☐ Biết ViewManager = router nội bộ theo activeTab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☐ Truy vết được 1 thao tác Save Task từ nút UI xuống Supabase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☐ Biết AI nằm ở groqService, được gọi từ Task form và Team Hub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☐ Biết Auth = Supabase Auth; role ADMIN/MEMBER; RLS bảo vệ DB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☐ Biết Team Hub text đã persist; Voice còn mock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93"/>
        <w:pBdr/>
        <w:spacing/>
        <w:ind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color w:val="111827"/>
          <w:sz w:val="32"/>
          <w:szCs w:val="32"/>
        </w:rPr>
        <w:t xml:space="preserve">Sau khi xong lộ trình này — tự đào sâu thế nào</w:t>
      </w:r>
      <w:r>
        <w:rPr>
          <w:rFonts w:ascii="Arial" w:hAnsi="Arial" w:eastAsia="Arial" w:cs="Arial"/>
          <w:sz w:val="32"/>
          <w:szCs w:val="32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Chọn 1 method trong useEntityOperations (vd handleTaskSave) — đọc từng dòng payload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So sánh 1 row trong supabase_schema.sql với interface Task trong models.ts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Đọc test: utils/roles.test.ts, timeAggregation.test.ts — hiểu rule bằng assertion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23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Đọc PROJECT_REPORT_INFO.md khi cần viết báo cáo (đã map với code thật)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93"/>
        <w:pBdr/>
        <w:spacing/>
        <w:ind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color w:val="111827"/>
          <w:sz w:val="32"/>
          <w:szCs w:val="32"/>
        </w:rPr>
        <w:t xml:space="preserve">Ghi chú</w:t>
      </w:r>
      <w:r>
        <w:rPr>
          <w:rFonts w:ascii="Arial" w:hAnsi="Arial" w:eastAsia="Arial" w:cs="Arial"/>
          <w:sz w:val="32"/>
          <w:szCs w:val="32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i w:val="0"/>
          <w:sz w:val="24"/>
          <w:szCs w:val="24"/>
        </w:rPr>
        <w:t xml:space="preserve">File này là lộ trình học, không phải đặc tả API. Khi code thay đổi, ưu tiên tin source hơn tài liệu cũ. Thời lượng gợi ý: khoảng 1–2 ngày học tập trung (hoặc 4–6 buổi tối).</w:t>
      </w:r>
      <w:r>
        <w:rPr>
          <w:rFonts w:ascii="Arial" w:hAnsi="Arial" w:eastAsia="Arial" w:cs="Arial"/>
          <w:sz w:val="24"/>
          <w:szCs w:val="24"/>
        </w:rPr>
      </w:r>
    </w:p>
    <w:sectPr>
      <w:footnotePr/>
      <w:endnotePr/>
      <w:type w:val="nextPage"/>
      <w:pgSz w:h="15840" w:orient="portrait" w:w="12240"/>
      <w:pgMar w:top="1134" w:right="1134" w:bottom="1134" w:left="1417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Calibri" w:hAnsi="Calibri" w:eastAsia="Calibri"/>
      <w:sz w:val="22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2026-09-16T04:52:33Z</dcterms:modified>
  <cp:category/>
</cp:coreProperties>
</file>