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731C" w:rsidRDefault="000A3DC2">
      <w:pPr>
        <w:pStyle w:val="Title"/>
        <w:jc w:val="center"/>
      </w:pPr>
      <w:r>
        <w:t>Code Review Report</w:t>
      </w:r>
    </w:p>
    <w:p w:rsidR="0073731C" w:rsidRDefault="0073731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3731C">
        <w:tc>
          <w:tcPr>
            <w:tcW w:w="4320" w:type="dxa"/>
            <w:shd w:val="clear" w:color="auto" w:fill="F2F2F2"/>
          </w:tcPr>
          <w:p w:rsidR="0073731C" w:rsidRDefault="000A3DC2">
            <w:r>
              <w:t>Project:</w:t>
            </w:r>
          </w:p>
        </w:tc>
        <w:tc>
          <w:tcPr>
            <w:tcW w:w="4320" w:type="dxa"/>
            <w:shd w:val="clear" w:color="auto" w:fill="F2F2F2"/>
          </w:tcPr>
          <w:p w:rsidR="0073731C" w:rsidRDefault="00BA2BF8">
            <w:r>
              <w:t>NODE</w:t>
            </w:r>
          </w:p>
        </w:tc>
      </w:tr>
      <w:tr w:rsidR="0073731C">
        <w:tc>
          <w:tcPr>
            <w:tcW w:w="4320" w:type="dxa"/>
            <w:shd w:val="clear" w:color="auto" w:fill="F2F2F2"/>
          </w:tcPr>
          <w:p w:rsidR="0073731C" w:rsidRDefault="000A3DC2">
            <w:r>
              <w:t>Reviewer:</w:t>
            </w:r>
          </w:p>
        </w:tc>
        <w:tc>
          <w:tcPr>
            <w:tcW w:w="4320" w:type="dxa"/>
            <w:shd w:val="clear" w:color="auto" w:fill="F2F2F2"/>
          </w:tcPr>
          <w:p w:rsidR="0073731C" w:rsidRDefault="009074BF">
            <w:r>
              <w:t>LE QUOC TRUNG</w:t>
            </w:r>
          </w:p>
        </w:tc>
      </w:tr>
      <w:tr w:rsidR="0073731C">
        <w:tc>
          <w:tcPr>
            <w:tcW w:w="4320" w:type="dxa"/>
            <w:shd w:val="clear" w:color="auto" w:fill="F2F2F2"/>
          </w:tcPr>
          <w:p w:rsidR="0073731C" w:rsidRDefault="000A3DC2">
            <w:r>
              <w:t>Review Date:</w:t>
            </w:r>
          </w:p>
        </w:tc>
        <w:tc>
          <w:tcPr>
            <w:tcW w:w="4320" w:type="dxa"/>
            <w:shd w:val="clear" w:color="auto" w:fill="F2F2F2"/>
          </w:tcPr>
          <w:p w:rsidR="0073731C" w:rsidRDefault="009074BF">
            <w:r>
              <w:t>15/12/2025</w:t>
            </w:r>
          </w:p>
        </w:tc>
      </w:tr>
      <w:tr w:rsidR="0073731C">
        <w:tc>
          <w:tcPr>
            <w:tcW w:w="4320" w:type="dxa"/>
            <w:shd w:val="clear" w:color="auto" w:fill="F2F2F2"/>
          </w:tcPr>
          <w:p w:rsidR="0073731C" w:rsidRDefault="000A3DC2">
            <w:r>
              <w:t>Version/Branch:</w:t>
            </w:r>
          </w:p>
        </w:tc>
        <w:tc>
          <w:tcPr>
            <w:tcW w:w="4320" w:type="dxa"/>
            <w:shd w:val="clear" w:color="auto" w:fill="F2F2F2"/>
          </w:tcPr>
          <w:p w:rsidR="0073731C" w:rsidRDefault="009074BF">
            <w:r>
              <w:t>main</w:t>
            </w:r>
          </w:p>
        </w:tc>
      </w:tr>
      <w:tr w:rsidR="0073731C">
        <w:tc>
          <w:tcPr>
            <w:tcW w:w="4320" w:type="dxa"/>
            <w:shd w:val="clear" w:color="auto" w:fill="F2F2F2"/>
          </w:tcPr>
          <w:p w:rsidR="0073731C" w:rsidRDefault="000A3DC2">
            <w:r>
              <w:t>Status:</w:t>
            </w:r>
          </w:p>
        </w:tc>
        <w:tc>
          <w:tcPr>
            <w:tcW w:w="4320" w:type="dxa"/>
            <w:shd w:val="clear" w:color="auto" w:fill="F2F2F2"/>
          </w:tcPr>
          <w:p w:rsidR="0073731C" w:rsidRDefault="000A3DC2">
            <w:r>
              <w:t>🔴 Critical Issues | 🟡 Needs Improvement | 🟢 Approved</w:t>
            </w:r>
          </w:p>
        </w:tc>
      </w:tr>
    </w:tbl>
    <w:p w:rsidR="0073731C" w:rsidRDefault="000A3DC2">
      <w:pPr>
        <w:pStyle w:val="Heading1"/>
      </w:pPr>
      <w:r>
        <w:t>Executive Summary</w:t>
      </w:r>
    </w:p>
    <w:p w:rsidR="0073731C" w:rsidRDefault="000A3DC2">
      <w:pPr>
        <w:pStyle w:val="IntenseQuote"/>
      </w:pPr>
      <w:r>
        <w:t>[Brief 2-3 sentence overview of the review findings and overall assessment]</w:t>
      </w:r>
    </w:p>
    <w:p w:rsidR="0073731C" w:rsidRDefault="000A3DC2">
      <w:pPr>
        <w:pStyle w:val="Heading1"/>
      </w:pPr>
      <w:r>
        <w:t>1. Stack Consistency Assessment</w:t>
      </w:r>
    </w:p>
    <w:p w:rsidR="0073731C" w:rsidRDefault="000A3DC2">
      <w:pPr>
        <w:pStyle w:val="Heading2"/>
      </w:pPr>
      <w:r>
        <w:t>1.1 Software Standards &amp; Conventions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3731C"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Current State</w:t>
            </w:r>
          </w:p>
        </w:tc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Recommendation</w:t>
            </w:r>
          </w:p>
        </w:tc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Priority</w:t>
            </w:r>
          </w:p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Code Style</w:t>
            </w:r>
          </w:p>
        </w:tc>
        <w:tc>
          <w:tcPr>
            <w:tcW w:w="2160" w:type="dxa"/>
          </w:tcPr>
          <w:p w:rsidR="0073731C" w:rsidRDefault="000A3DC2">
            <w:r>
              <w:rPr>
                <w:sz w:val="20"/>
              </w:rPr>
              <w:t>☐ Consistent ☐ Inconsistent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0A3DC2">
            <w:r>
              <w:rPr>
                <w:sz w:val="20"/>
              </w:rPr>
              <w:t>☐ High ☐ Medium ☐ Low</w:t>
            </w:r>
          </w:p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Naming Conventions</w:t>
            </w:r>
          </w:p>
        </w:tc>
        <w:tc>
          <w:tcPr>
            <w:tcW w:w="2160" w:type="dxa"/>
          </w:tcPr>
          <w:p w:rsidR="0073731C" w:rsidRDefault="000A3DC2">
            <w:r>
              <w:rPr>
                <w:sz w:val="20"/>
              </w:rPr>
              <w:t>☐ Consistent ☐ Inconsistent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0A3DC2">
            <w:r>
              <w:rPr>
                <w:sz w:val="20"/>
              </w:rPr>
              <w:t>☐ High ☐ Medium ☐ Low</w:t>
            </w:r>
          </w:p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Error Handling</w:t>
            </w:r>
          </w:p>
        </w:tc>
        <w:tc>
          <w:tcPr>
            <w:tcW w:w="2160" w:type="dxa"/>
          </w:tcPr>
          <w:p w:rsidR="0073731C" w:rsidRDefault="000A3DC2">
            <w:r>
              <w:rPr>
                <w:sz w:val="20"/>
              </w:rPr>
              <w:t>☐ Consistent ☐ Inconsistent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0A3DC2">
            <w:r>
              <w:rPr>
                <w:sz w:val="20"/>
              </w:rPr>
              <w:t>☐ High ☐ Medium ☐ Low</w:t>
            </w:r>
          </w:p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Logging Patterns</w:t>
            </w:r>
          </w:p>
        </w:tc>
        <w:tc>
          <w:tcPr>
            <w:tcW w:w="2160" w:type="dxa"/>
          </w:tcPr>
          <w:p w:rsidR="0073731C" w:rsidRDefault="000A3DC2">
            <w:r>
              <w:rPr>
                <w:sz w:val="20"/>
              </w:rPr>
              <w:t>☐ Consistent ☐ Inconsistent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0A3DC2">
            <w:r>
              <w:rPr>
                <w:sz w:val="20"/>
              </w:rPr>
              <w:t>☐ High ☐ Medium ☐ Low</w:t>
            </w:r>
          </w:p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Testing Patterns</w:t>
            </w:r>
          </w:p>
        </w:tc>
        <w:tc>
          <w:tcPr>
            <w:tcW w:w="2160" w:type="dxa"/>
          </w:tcPr>
          <w:p w:rsidR="0073731C" w:rsidRDefault="000A3DC2">
            <w:r>
              <w:rPr>
                <w:sz w:val="20"/>
              </w:rPr>
              <w:t>☐ Consistent ☐ Inconsistent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0A3DC2">
            <w:r>
              <w:rPr>
                <w:sz w:val="20"/>
              </w:rPr>
              <w:t>☐ High ☐ Medium ☐ Low</w:t>
            </w:r>
          </w:p>
        </w:tc>
      </w:tr>
    </w:tbl>
    <w:p w:rsidR="0073731C" w:rsidRDefault="0073731C"/>
    <w:p w:rsidR="0073731C" w:rsidRDefault="000A3DC2">
      <w:pPr>
        <w:pStyle w:val="Heading3"/>
      </w:pPr>
      <w:r>
        <w:t>Findings:</w:t>
      </w:r>
    </w:p>
    <w:p w:rsidR="0073731C" w:rsidRDefault="000A3DC2">
      <w:r>
        <w:t xml:space="preserve">• </w:t>
      </w:r>
    </w:p>
    <w:p w:rsidR="0073731C" w:rsidRDefault="000A3DC2">
      <w:r>
        <w:t xml:space="preserve">• </w:t>
      </w:r>
    </w:p>
    <w:p w:rsidR="0073731C" w:rsidRDefault="000A3DC2">
      <w:pPr>
        <w:pStyle w:val="Heading3"/>
      </w:pPr>
      <w:r>
        <w:t>Proposed Standards for Constitution File:</w:t>
      </w:r>
    </w:p>
    <w:p w:rsidR="0073731C" w:rsidRDefault="000A3DC2">
      <w:pPr>
        <w:pStyle w:val="NoSpacing"/>
      </w:pPr>
      <w:r>
        <w:t>[Define standards here that should be added to the AI constitution file]</w:t>
      </w:r>
    </w:p>
    <w:p w:rsidR="0073731C" w:rsidRPr="00482542" w:rsidRDefault="000A3DC2">
      <w:pPr>
        <w:pStyle w:val="Heading2"/>
        <w:rPr>
          <w:sz w:val="40"/>
          <w:szCs w:val="40"/>
        </w:rPr>
      </w:pPr>
      <w:r w:rsidRPr="00482542">
        <w:rPr>
          <w:sz w:val="40"/>
          <w:szCs w:val="40"/>
        </w:rPr>
        <w:lastRenderedPageBreak/>
        <w:t>1.2 Spec Format</w:t>
      </w:r>
    </w:p>
    <w:p w:rsidR="00C84375" w:rsidRDefault="00EE2A8E" w:rsidP="00C84375">
      <w:pPr>
        <w:pStyle w:val="Heading3"/>
        <w:spacing w:before="360" w:after="24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1.2.1. </w:t>
      </w:r>
      <w:r w:rsidR="00C84375">
        <w:rPr>
          <w:rFonts w:ascii="Segoe UI" w:hAnsi="Segoe UI" w:cs="Segoe UI"/>
          <w:sz w:val="30"/>
          <w:szCs w:val="30"/>
        </w:rPr>
        <w:t>Key Findings</w:t>
      </w:r>
    </w:p>
    <w:p w:rsidR="00C84375" w:rsidRDefault="00C84375" w:rsidP="00C84375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> </w:t>
      </w:r>
      <w:r>
        <w:rPr>
          <w:rStyle w:val="Strong"/>
          <w:rFonts w:ascii="Segoe UI" w:hAnsi="Segoe UI" w:cs="Segoe UI"/>
          <w:sz w:val="21"/>
          <w:szCs w:val="21"/>
        </w:rPr>
        <w:t>Strengths:</w:t>
      </w:r>
    </w:p>
    <w:p w:rsidR="00C84375" w:rsidRDefault="000A05EC" w:rsidP="00C84375">
      <w:pPr>
        <w:pStyle w:val="code-line"/>
        <w:numPr>
          <w:ilvl w:val="0"/>
          <w:numId w:val="10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Good</w:t>
      </w:r>
      <w:r w:rsidR="00C84375">
        <w:rPr>
          <w:rFonts w:ascii="Segoe UI" w:hAnsi="Segoe UI" w:cs="Segoe UI"/>
          <w:sz w:val="21"/>
          <w:szCs w:val="21"/>
        </w:rPr>
        <w:t xml:space="preserve"> numbered naming convention (001-</w:t>
      </w:r>
      <w:r>
        <w:rPr>
          <w:rFonts w:ascii="Segoe UI" w:hAnsi="Segoe UI" w:cs="Segoe UI"/>
          <w:sz w:val="21"/>
          <w:szCs w:val="21"/>
        </w:rPr>
        <w:t>function-name</w:t>
      </w:r>
      <w:r w:rsidR="00C84375">
        <w:rPr>
          <w:rFonts w:ascii="Segoe UI" w:hAnsi="Segoe UI" w:cs="Segoe UI"/>
          <w:sz w:val="21"/>
          <w:szCs w:val="21"/>
        </w:rPr>
        <w:t>, 003-, etc.)</w:t>
      </w:r>
    </w:p>
    <w:p w:rsidR="00C84375" w:rsidRDefault="00C84375" w:rsidP="00C84375">
      <w:pPr>
        <w:pStyle w:val="code-line"/>
        <w:numPr>
          <w:ilvl w:val="0"/>
          <w:numId w:val="10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Consistent file structure across most specs</w:t>
      </w:r>
    </w:p>
    <w:p w:rsidR="00C84375" w:rsidRDefault="00C84375" w:rsidP="00C84375">
      <w:pPr>
        <w:pStyle w:val="code-line"/>
        <w:numPr>
          <w:ilvl w:val="0"/>
          <w:numId w:val="10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Comprehensive documentation (spec.md, contracts/, data-model.md)</w:t>
      </w:r>
    </w:p>
    <w:p w:rsidR="00C84375" w:rsidRDefault="00C84375" w:rsidP="00C84375">
      <w:pPr>
        <w:pStyle w:val="code-line"/>
        <w:numPr>
          <w:ilvl w:val="0"/>
          <w:numId w:val="10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Clear separation of concerns</w:t>
      </w:r>
    </w:p>
    <w:p w:rsidR="00C84375" w:rsidRDefault="00C84375" w:rsidP="00C84375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⚠️</w:t>
      </w:r>
      <w:r>
        <w:rPr>
          <w:rFonts w:ascii="Segoe UI" w:hAnsi="Segoe UI" w:cs="Segoe UI"/>
          <w:sz w:val="21"/>
          <w:szCs w:val="21"/>
        </w:rPr>
        <w:t> </w:t>
      </w:r>
      <w:r>
        <w:rPr>
          <w:rStyle w:val="Strong"/>
          <w:rFonts w:ascii="Segoe UI" w:hAnsi="Segoe UI" w:cs="Segoe UI"/>
          <w:sz w:val="21"/>
          <w:szCs w:val="21"/>
        </w:rPr>
        <w:t>Areas for Improvement:</w:t>
      </w:r>
    </w:p>
    <w:p w:rsidR="00C84375" w:rsidRDefault="00C84375" w:rsidP="00C84375">
      <w:pPr>
        <w:pStyle w:val="code-line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Inconsistent optional files (README.md, analysis.md)</w:t>
      </w:r>
    </w:p>
    <w:p w:rsidR="00C84375" w:rsidRDefault="00C84375" w:rsidP="00C84375">
      <w:pPr>
        <w:pStyle w:val="code-line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Missing spec 002 (numbering gap)</w:t>
      </w:r>
    </w:p>
    <w:p w:rsidR="0073731C" w:rsidRPr="008C19F0" w:rsidRDefault="00C84375" w:rsidP="008C19F0">
      <w:pPr>
        <w:pStyle w:val="code-line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Varying depth of checklists/ folder</w:t>
      </w:r>
    </w:p>
    <w:p w:rsidR="000D0DF4" w:rsidRDefault="000F2E75" w:rsidP="00F759BE">
      <w:pPr>
        <w:pStyle w:val="Heading3"/>
        <w:spacing w:before="360" w:after="24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1.2.2. </w:t>
      </w:r>
      <w:r w:rsidR="000D0DF4">
        <w:rPr>
          <w:rFonts w:ascii="Segoe UI" w:hAnsi="Segoe UI" w:cs="Segoe UI"/>
          <w:sz w:val="30"/>
          <w:szCs w:val="30"/>
        </w:rPr>
        <w:t>Specs Files Overview</w:t>
      </w:r>
    </w:p>
    <w:p w:rsidR="00F759BE" w:rsidRDefault="00F759BE" w:rsidP="00F759BE">
      <w:pPr>
        <w:pStyle w:val="Heading3"/>
        <w:spacing w:before="360" w:after="24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Required Files Compliance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  <w:gridCol w:w="1234"/>
      </w:tblGrid>
      <w:tr w:rsidR="00F759BE" w:rsidTr="00F759B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001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003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004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005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006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007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008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009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010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Adoption</w:t>
            </w:r>
          </w:p>
        </w:tc>
      </w:tr>
      <w:tr w:rsidR="00F759BE" w:rsidTr="00F759B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spec.md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100%</w:t>
            </w:r>
          </w:p>
        </w:tc>
      </w:tr>
      <w:tr w:rsidR="00F759BE" w:rsidTr="00F759B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data-model.md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100%</w:t>
            </w:r>
          </w:p>
        </w:tc>
      </w:tr>
      <w:tr w:rsidR="00F759BE" w:rsidTr="00F759B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plan.md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100%</w:t>
            </w:r>
          </w:p>
        </w:tc>
      </w:tr>
      <w:tr w:rsidR="00F759BE" w:rsidTr="00F759B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tasks.md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78%</w:t>
            </w:r>
          </w:p>
        </w:tc>
      </w:tr>
      <w:tr w:rsidR="00F759BE" w:rsidTr="00F759B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quickstart.md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100%</w:t>
            </w:r>
          </w:p>
        </w:tc>
      </w:tr>
      <w:tr w:rsidR="00F759BE" w:rsidTr="00F759B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research.md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89%</w:t>
            </w:r>
          </w:p>
        </w:tc>
      </w:tr>
      <w:tr w:rsidR="00F759BE" w:rsidTr="00F759B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contracts/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100%</w:t>
            </w:r>
          </w:p>
        </w:tc>
      </w:tr>
      <w:tr w:rsidR="00F759BE" w:rsidTr="00F759B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lastRenderedPageBreak/>
              <w:t>checklists/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100%</w:t>
            </w:r>
          </w:p>
        </w:tc>
      </w:tr>
    </w:tbl>
    <w:p w:rsidR="00F759BE" w:rsidRDefault="00F759BE" w:rsidP="00F759BE">
      <w:pPr>
        <w:pStyle w:val="Heading3"/>
        <w:spacing w:before="360" w:after="24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Optional Files Usage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  <w:gridCol w:w="1234"/>
      </w:tblGrid>
      <w:tr w:rsidR="00F759BE" w:rsidTr="00426D2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001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003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004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005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006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007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008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009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010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Adoption</w:t>
            </w:r>
          </w:p>
        </w:tc>
      </w:tr>
      <w:tr w:rsidR="00F759BE" w:rsidTr="00426D2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README.md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56%</w:t>
            </w:r>
          </w:p>
        </w:tc>
      </w:tr>
      <w:tr w:rsidR="00F759BE" w:rsidTr="00426D2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feature-summary.md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11%</w:t>
            </w:r>
          </w:p>
        </w:tc>
      </w:tr>
      <w:tr w:rsidR="00F759BE" w:rsidTr="00426D2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analysis.md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11%</w:t>
            </w:r>
          </w:p>
        </w:tc>
      </w:tr>
      <w:tr w:rsidR="00F759BE" w:rsidTr="00426D2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Emphasis"/>
                <w:rFonts w:ascii="Segoe UI" w:hAnsi="Segoe UI" w:cs="Segoe UI"/>
                <w:sz w:val="21"/>
                <w:szCs w:val="21"/>
              </w:rPr>
              <w:t>PHASE_*.md</w:t>
            </w:r>
            <w:r>
              <w:rPr>
                <w:rFonts w:ascii="Segoe UI" w:hAnsi="Segoe UI" w:cs="Segoe UI"/>
                <w:sz w:val="21"/>
                <w:szCs w:val="21"/>
              </w:rPr>
              <w:t>*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11%</w:t>
            </w:r>
          </w:p>
        </w:tc>
      </w:tr>
      <w:tr w:rsidR="00F759BE" w:rsidTr="00426D2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Extra research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759BE" w:rsidRDefault="00F759B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11%</w:t>
            </w:r>
          </w:p>
        </w:tc>
      </w:tr>
    </w:tbl>
    <w:p w:rsidR="00DF3B80" w:rsidRDefault="00DF3B80"/>
    <w:p w:rsidR="00345297" w:rsidRDefault="00345297"/>
    <w:p w:rsidR="00345297" w:rsidRDefault="00C14BC6" w:rsidP="00345297">
      <w:pPr>
        <w:pStyle w:val="Heading3"/>
        <w:spacing w:before="360" w:after="24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1.2.3. </w:t>
      </w:r>
      <w:r w:rsidR="00345297">
        <w:rPr>
          <w:rFonts w:ascii="Segoe UI" w:hAnsi="Segoe UI" w:cs="Segoe UI"/>
          <w:sz w:val="30"/>
          <w:szCs w:val="30"/>
        </w:rPr>
        <w:t>Missing Index/Overview</w:t>
      </w:r>
    </w:p>
    <w:p w:rsidR="00345297" w:rsidRDefault="00345297" w:rsidP="0034529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Issue:</w:t>
      </w:r>
      <w:r>
        <w:rPr>
          <w:rFonts w:ascii="Segoe UI" w:hAnsi="Segoe UI" w:cs="Segoe UI"/>
          <w:sz w:val="21"/>
          <w:szCs w:val="21"/>
        </w:rPr>
        <w:t> No </w:t>
      </w:r>
      <w:r>
        <w:rPr>
          <w:rStyle w:val="HTMLCode"/>
          <w:rFonts w:ascii="Consolas" w:hAnsi="Consolas"/>
          <w:color w:val="88C0D0"/>
          <w:sz w:val="21"/>
          <w:szCs w:val="21"/>
        </w:rPr>
        <w:t>specs/README.md</w:t>
      </w:r>
      <w:r>
        <w:rPr>
          <w:rFonts w:ascii="Segoe UI" w:hAnsi="Segoe UI" w:cs="Segoe UI"/>
          <w:sz w:val="21"/>
          <w:szCs w:val="21"/>
        </w:rPr>
        <w:t> or </w:t>
      </w:r>
      <w:r>
        <w:rPr>
          <w:rStyle w:val="HTMLCode"/>
          <w:rFonts w:ascii="Consolas" w:hAnsi="Consolas"/>
          <w:color w:val="88C0D0"/>
          <w:sz w:val="21"/>
          <w:szCs w:val="21"/>
        </w:rPr>
        <w:t>specs/INDEX.md</w:t>
      </w:r>
    </w:p>
    <w:p w:rsidR="00345297" w:rsidRDefault="00345297" w:rsidP="0034529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Impact:</w:t>
      </w:r>
    </w:p>
    <w:p w:rsidR="00345297" w:rsidRDefault="00345297" w:rsidP="00345297">
      <w:pPr>
        <w:pStyle w:val="code-line"/>
        <w:numPr>
          <w:ilvl w:val="0"/>
          <w:numId w:val="12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New developers don't know where to start</w:t>
      </w:r>
    </w:p>
    <w:p w:rsidR="00345297" w:rsidRDefault="00345297" w:rsidP="00345297">
      <w:pPr>
        <w:pStyle w:val="code-line"/>
        <w:numPr>
          <w:ilvl w:val="0"/>
          <w:numId w:val="12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 feature roadmap visibility</w:t>
      </w:r>
    </w:p>
    <w:p w:rsidR="00345297" w:rsidRDefault="00345297" w:rsidP="00345297">
      <w:pPr>
        <w:pStyle w:val="code-line"/>
        <w:numPr>
          <w:ilvl w:val="0"/>
          <w:numId w:val="12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 quick reference for spec status</w:t>
      </w:r>
    </w:p>
    <w:p w:rsidR="00345297" w:rsidRDefault="00345297" w:rsidP="0034529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Recommendation:</w:t>
      </w:r>
      <w:r>
        <w:rPr>
          <w:rFonts w:ascii="Segoe UI" w:hAnsi="Segoe UI" w:cs="Segoe UI"/>
          <w:sz w:val="21"/>
          <w:szCs w:val="21"/>
        </w:rPr>
        <w:t> Create </w:t>
      </w:r>
      <w:r>
        <w:rPr>
          <w:rStyle w:val="HTMLCode"/>
          <w:rFonts w:ascii="Consolas" w:hAnsi="Consolas"/>
          <w:color w:val="88C0D0"/>
          <w:sz w:val="21"/>
          <w:szCs w:val="21"/>
        </w:rPr>
        <w:t>specs/README.md</w:t>
      </w:r>
      <w:r>
        <w:rPr>
          <w:rFonts w:ascii="Segoe UI" w:hAnsi="Segoe UI" w:cs="Segoe UI"/>
          <w:sz w:val="21"/>
          <w:szCs w:val="21"/>
        </w:rPr>
        <w:t>:</w:t>
      </w: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ljs-section"/>
          <w:rFonts w:ascii="Consolas" w:eastAsiaTheme="majorEastAsia" w:hAnsi="Consolas"/>
          <w:color w:val="FFD700"/>
          <w:sz w:val="21"/>
          <w:szCs w:val="21"/>
        </w:rPr>
        <w:t># Feature Specifications</w:t>
      </w: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ljs-section"/>
          <w:rFonts w:ascii="Consolas" w:eastAsiaTheme="majorEastAsia" w:hAnsi="Consolas"/>
          <w:color w:val="FFD700"/>
          <w:sz w:val="21"/>
          <w:szCs w:val="21"/>
        </w:rPr>
        <w:t>## Active Specifications</w:t>
      </w: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| ID | Feature | Status | Priority | Branch |</w:t>
      </w: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lastRenderedPageBreak/>
        <w:t>|----|---------|--------|----------|--------|</w:t>
      </w: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 xml:space="preserve">| 001 | Layered AI Architecture | </w:t>
      </w:r>
      <w:r>
        <w:rPr>
          <w:rStyle w:val="HTMLCode"/>
          <w:rFonts w:ascii="Segoe UI Emoji" w:hAnsi="Segoe UI Emoji" w:cs="Segoe UI Emoji"/>
          <w:sz w:val="21"/>
          <w:szCs w:val="21"/>
        </w:rPr>
        <w:t>✅</w:t>
      </w:r>
      <w:r>
        <w:rPr>
          <w:rStyle w:val="HTMLCode"/>
          <w:rFonts w:ascii="Consolas" w:hAnsi="Consolas"/>
          <w:sz w:val="21"/>
          <w:szCs w:val="21"/>
        </w:rPr>
        <w:t xml:space="preserve"> Complete | P0 | main |</w:t>
      </w: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 xml:space="preserve">| 003 | Auto Friend Discovery | </w:t>
      </w:r>
      <w:r>
        <w:rPr>
          <w:rStyle w:val="HTMLCode"/>
          <w:rFonts w:ascii="Consolas" w:hAnsi="Consolas" w:cs="Consolas"/>
          <w:sz w:val="21"/>
          <w:szCs w:val="21"/>
        </w:rPr>
        <w:t>🟡</w:t>
      </w:r>
      <w:r>
        <w:rPr>
          <w:rStyle w:val="HTMLCode"/>
          <w:rFonts w:ascii="Consolas" w:hAnsi="Consolas"/>
          <w:sz w:val="21"/>
          <w:szCs w:val="21"/>
        </w:rPr>
        <w:t xml:space="preserve"> In Progress | P1 | 003-auto-friend |</w:t>
      </w: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| ... | ... | ... | ... | ... |</w:t>
      </w: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ljs-section"/>
          <w:rFonts w:ascii="Consolas" w:eastAsiaTheme="majorEastAsia" w:hAnsi="Consolas"/>
          <w:color w:val="FFD700"/>
          <w:sz w:val="21"/>
          <w:szCs w:val="21"/>
        </w:rPr>
        <w:t>## Specification Structure</w:t>
      </w: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Each spec folder contains:</w:t>
      </w: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ljs-bullet"/>
          <w:rFonts w:ascii="Consolas" w:hAnsi="Consolas"/>
          <w:color w:val="D7BA7D"/>
          <w:sz w:val="21"/>
          <w:szCs w:val="21"/>
        </w:rPr>
        <w:t>-</w:t>
      </w:r>
      <w:r>
        <w:rPr>
          <w:rStyle w:val="HTMLCode"/>
          <w:rFonts w:ascii="Consolas" w:hAnsi="Consolas"/>
          <w:sz w:val="21"/>
          <w:szCs w:val="21"/>
        </w:rPr>
        <w:t xml:space="preserve"> </w:t>
      </w:r>
      <w:r>
        <w:rPr>
          <w:rStyle w:val="hljs-strong"/>
          <w:rFonts w:ascii="Consolas" w:eastAsiaTheme="majorEastAsia" w:hAnsi="Consolas"/>
          <w:b/>
          <w:bCs/>
          <w:sz w:val="21"/>
          <w:szCs w:val="21"/>
        </w:rPr>
        <w:t>**Required:**</w:t>
      </w: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ljs-bullet"/>
          <w:rFonts w:ascii="Consolas" w:hAnsi="Consolas"/>
          <w:color w:val="D7BA7D"/>
          <w:sz w:val="21"/>
          <w:szCs w:val="21"/>
        </w:rPr>
        <w:t xml:space="preserve">  -</w:t>
      </w:r>
      <w:r>
        <w:rPr>
          <w:rStyle w:val="HTMLCode"/>
          <w:rFonts w:ascii="Consolas" w:hAnsi="Consolas"/>
          <w:sz w:val="21"/>
          <w:szCs w:val="21"/>
        </w:rPr>
        <w:t xml:space="preserve"> spec.md - Feature specification</w:t>
      </w: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ljs-bullet"/>
          <w:rFonts w:ascii="Consolas" w:hAnsi="Consolas"/>
          <w:color w:val="D7BA7D"/>
          <w:sz w:val="21"/>
          <w:szCs w:val="21"/>
        </w:rPr>
        <w:t xml:space="preserve">  -</w:t>
      </w:r>
      <w:r>
        <w:rPr>
          <w:rStyle w:val="HTMLCode"/>
          <w:rFonts w:ascii="Consolas" w:hAnsi="Consolas"/>
          <w:sz w:val="21"/>
          <w:szCs w:val="21"/>
        </w:rPr>
        <w:t xml:space="preserve"> data-model.md - Entity definitions</w:t>
      </w: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ljs-bullet"/>
          <w:rFonts w:ascii="Consolas" w:hAnsi="Consolas"/>
          <w:color w:val="D7BA7D"/>
          <w:sz w:val="21"/>
          <w:szCs w:val="21"/>
        </w:rPr>
        <w:t xml:space="preserve">  -</w:t>
      </w:r>
      <w:r>
        <w:rPr>
          <w:rStyle w:val="HTMLCode"/>
          <w:rFonts w:ascii="Consolas" w:hAnsi="Consolas"/>
          <w:sz w:val="21"/>
          <w:szCs w:val="21"/>
        </w:rPr>
        <w:t xml:space="preserve"> plan.md - Implementation plan</w:t>
      </w: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ljs-bullet"/>
          <w:rFonts w:ascii="Consolas" w:hAnsi="Consolas"/>
          <w:color w:val="D7BA7D"/>
          <w:sz w:val="21"/>
          <w:szCs w:val="21"/>
        </w:rPr>
        <w:t xml:space="preserve">  -</w:t>
      </w:r>
      <w:r>
        <w:rPr>
          <w:rStyle w:val="HTMLCode"/>
          <w:rFonts w:ascii="Consolas" w:hAnsi="Consolas"/>
          <w:sz w:val="21"/>
          <w:szCs w:val="21"/>
        </w:rPr>
        <w:t xml:space="preserve"> contracts/ - API contracts (OpenAPI)</w:t>
      </w: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ljs-bullet"/>
          <w:rFonts w:ascii="Consolas" w:hAnsi="Consolas"/>
          <w:color w:val="D7BA7D"/>
          <w:sz w:val="21"/>
          <w:szCs w:val="21"/>
        </w:rPr>
        <w:t xml:space="preserve">  -</w:t>
      </w:r>
      <w:r>
        <w:rPr>
          <w:rStyle w:val="HTMLCode"/>
          <w:rFonts w:ascii="Consolas" w:hAnsi="Consolas"/>
          <w:sz w:val="21"/>
          <w:szCs w:val="21"/>
        </w:rPr>
        <w:t xml:space="preserve"> checklists/ - Quality checklists</w:t>
      </w: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ljs-bullet"/>
          <w:rFonts w:ascii="Consolas" w:hAnsi="Consolas"/>
          <w:color w:val="D7BA7D"/>
          <w:sz w:val="21"/>
          <w:szCs w:val="21"/>
        </w:rPr>
        <w:t>-</w:t>
      </w:r>
      <w:r>
        <w:rPr>
          <w:rStyle w:val="HTMLCode"/>
          <w:rFonts w:ascii="Consolas" w:hAnsi="Consolas"/>
          <w:sz w:val="21"/>
          <w:szCs w:val="21"/>
        </w:rPr>
        <w:t xml:space="preserve"> </w:t>
      </w:r>
      <w:r>
        <w:rPr>
          <w:rStyle w:val="hljs-strong"/>
          <w:rFonts w:ascii="Consolas" w:eastAsiaTheme="majorEastAsia" w:hAnsi="Consolas"/>
          <w:b/>
          <w:bCs/>
          <w:sz w:val="21"/>
          <w:szCs w:val="21"/>
        </w:rPr>
        <w:t>**Optional:**</w:t>
      </w: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ljs-bullet"/>
          <w:rFonts w:ascii="Consolas" w:hAnsi="Consolas"/>
          <w:color w:val="D7BA7D"/>
          <w:sz w:val="21"/>
          <w:szCs w:val="21"/>
        </w:rPr>
        <w:t xml:space="preserve">  -</w:t>
      </w:r>
      <w:r>
        <w:rPr>
          <w:rStyle w:val="HTMLCode"/>
          <w:rFonts w:ascii="Consolas" w:hAnsi="Consolas"/>
          <w:sz w:val="21"/>
          <w:szCs w:val="21"/>
        </w:rPr>
        <w:t xml:space="preserve"> README.md - Quick overview</w:t>
      </w: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ljs-bullet"/>
          <w:rFonts w:ascii="Consolas" w:hAnsi="Consolas"/>
          <w:color w:val="D7BA7D"/>
          <w:sz w:val="21"/>
          <w:szCs w:val="21"/>
        </w:rPr>
        <w:t xml:space="preserve">  -</w:t>
      </w:r>
      <w:r>
        <w:rPr>
          <w:rStyle w:val="HTMLCode"/>
          <w:rFonts w:ascii="Consolas" w:hAnsi="Consolas"/>
          <w:sz w:val="21"/>
          <w:szCs w:val="21"/>
        </w:rPr>
        <w:t xml:space="preserve"> research.md - Research notes</w:t>
      </w: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ljs-bullet"/>
          <w:rFonts w:ascii="Consolas" w:hAnsi="Consolas"/>
          <w:color w:val="D7BA7D"/>
          <w:sz w:val="21"/>
          <w:szCs w:val="21"/>
        </w:rPr>
        <w:t xml:space="preserve">  -</w:t>
      </w:r>
      <w:r>
        <w:rPr>
          <w:rStyle w:val="HTMLCode"/>
          <w:rFonts w:ascii="Consolas" w:hAnsi="Consolas"/>
          <w:sz w:val="21"/>
          <w:szCs w:val="21"/>
        </w:rPr>
        <w:t xml:space="preserve"> tasks.md - Task breakdown</w:t>
      </w: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ljs-bullet"/>
          <w:rFonts w:ascii="Consolas" w:hAnsi="Consolas"/>
          <w:color w:val="D7BA7D"/>
          <w:sz w:val="21"/>
          <w:szCs w:val="21"/>
        </w:rPr>
        <w:t xml:space="preserve">  -</w:t>
      </w:r>
      <w:r>
        <w:rPr>
          <w:rStyle w:val="HTMLCode"/>
          <w:rFonts w:ascii="Consolas" w:hAnsi="Consolas"/>
          <w:sz w:val="21"/>
          <w:szCs w:val="21"/>
        </w:rPr>
        <w:t xml:space="preserve"> quickstart.md - Developer guide</w:t>
      </w: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ljs-section"/>
          <w:rFonts w:ascii="Consolas" w:eastAsiaTheme="majorEastAsia" w:hAnsi="Consolas"/>
          <w:color w:val="FFD700"/>
          <w:sz w:val="21"/>
          <w:szCs w:val="21"/>
        </w:rPr>
        <w:t>## Creating a New Spec</w:t>
      </w: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</w:p>
    <w:p w:rsidR="00345297" w:rsidRDefault="00345297" w:rsidP="00345297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 xml:space="preserve">Use </w:t>
      </w:r>
      <w:r>
        <w:rPr>
          <w:rStyle w:val="hljs-code"/>
          <w:rFonts w:ascii="Consolas" w:hAnsi="Consolas"/>
          <w:sz w:val="21"/>
          <w:szCs w:val="21"/>
        </w:rPr>
        <w:t>`000-template/`</w:t>
      </w:r>
      <w:r>
        <w:rPr>
          <w:rStyle w:val="HTMLCode"/>
          <w:rFonts w:ascii="Consolas" w:hAnsi="Consolas"/>
          <w:sz w:val="21"/>
          <w:szCs w:val="21"/>
        </w:rPr>
        <w:t xml:space="preserve"> as starting point...</w:t>
      </w:r>
    </w:p>
    <w:p w:rsidR="00345297" w:rsidRDefault="00345297"/>
    <w:p w:rsidR="00823673" w:rsidRDefault="000A3DC2" w:rsidP="00823673">
      <w:pPr>
        <w:pStyle w:val="Heading2"/>
        <w:spacing w:before="360" w:after="24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1.2.4. </w:t>
      </w:r>
      <w:r w:rsidR="00823673">
        <w:rPr>
          <w:rFonts w:ascii="Segoe UI" w:hAnsi="Segoe UI" w:cs="Segoe UI"/>
        </w:rPr>
        <w:t>Detailed Issues &amp; Recommendations</w:t>
      </w:r>
    </w:p>
    <w:p w:rsidR="00823673" w:rsidRDefault="00C11AFC" w:rsidP="00823673">
      <w:pPr>
        <w:pStyle w:val="Heading3"/>
        <w:spacing w:before="360" w:after="24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1.2.4.1. </w:t>
      </w:r>
      <w:r w:rsidR="00823673">
        <w:rPr>
          <w:rFonts w:ascii="Segoe UI" w:hAnsi="Segoe UI" w:cs="Segoe UI"/>
          <w:sz w:val="30"/>
          <w:szCs w:val="30"/>
        </w:rPr>
        <w:t>Critical Issues (Fix Now)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2572"/>
        <w:gridCol w:w="2042"/>
        <w:gridCol w:w="3774"/>
      </w:tblGrid>
      <w:tr w:rsidR="00823673" w:rsidTr="001355B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Issue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Fix</w:t>
            </w:r>
          </w:p>
        </w:tc>
      </w:tr>
      <w:tr w:rsidR="00823673" w:rsidTr="001355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C1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Missing spec 002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Confusion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Document reason or create placeholder</w:t>
            </w:r>
          </w:p>
        </w:tc>
      </w:tr>
      <w:tr w:rsidR="00823673" w:rsidTr="001355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C2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No specs index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Poor discoverability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Create </w:t>
            </w:r>
            <w:r>
              <w:rPr>
                <w:rStyle w:val="HTMLCode"/>
                <w:rFonts w:ascii="Consolas" w:eastAsiaTheme="minorEastAsia" w:hAnsi="Consolas"/>
                <w:color w:val="88C0D0"/>
                <w:sz w:val="21"/>
                <w:szCs w:val="21"/>
              </w:rPr>
              <w:t>specs/README.md</w:t>
            </w:r>
          </w:p>
        </w:tc>
      </w:tr>
      <w:tr w:rsidR="00823673" w:rsidTr="001355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lastRenderedPageBreak/>
              <w:t>C3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tasks.md missing in 2 specs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Incomplete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Add or mark as N/A</w:t>
            </w:r>
          </w:p>
        </w:tc>
      </w:tr>
    </w:tbl>
    <w:p w:rsidR="00823673" w:rsidRDefault="00823673" w:rsidP="008236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pict>
          <v:rect id="_x0000_i1027" style="width:0;height:.75pt" o:hralign="center" o:hrstd="t" o:hr="t" fillcolor="#a0a0a0" stroked="f"/>
        </w:pict>
      </w:r>
    </w:p>
    <w:p w:rsidR="00823673" w:rsidRDefault="001355B5" w:rsidP="00823673">
      <w:pPr>
        <w:pStyle w:val="Heading3"/>
        <w:spacing w:before="360" w:after="24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1.2.4.2. </w:t>
      </w:r>
      <w:r w:rsidR="00823673">
        <w:rPr>
          <w:rFonts w:ascii="Segoe UI" w:hAnsi="Segoe UI" w:cs="Segoe UI"/>
          <w:sz w:val="30"/>
          <w:szCs w:val="30"/>
        </w:rPr>
        <w:t>High Priority (Fix Soon)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3237"/>
        <w:gridCol w:w="1861"/>
        <w:gridCol w:w="3130"/>
      </w:tblGrid>
      <w:tr w:rsidR="00823673" w:rsidTr="0082367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Issue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Fix</w:t>
            </w:r>
          </w:p>
        </w:tc>
      </w:tr>
      <w:tr w:rsidR="00823673" w:rsidTr="0082367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H1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Inconsistent README.md usage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Confusion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Standardize: all or none</w:t>
            </w:r>
          </w:p>
        </w:tc>
      </w:tr>
      <w:tr w:rsidR="00823673" w:rsidTr="0082367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H2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API contract naming varies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Poor consistency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Enforce </w:t>
            </w:r>
            <w:r>
              <w:rPr>
                <w:rStyle w:val="HTMLCode"/>
                <w:rFonts w:ascii="Consolas" w:eastAsiaTheme="minorEastAsia" w:hAnsi="Consolas"/>
                <w:color w:val="88C0D0"/>
                <w:sz w:val="21"/>
                <w:szCs w:val="21"/>
              </w:rPr>
              <w:t>{feature}-api.yaml</w:t>
            </w:r>
          </w:p>
        </w:tc>
      </w:tr>
      <w:tr w:rsidR="00823673" w:rsidTr="0082367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H3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ad-hoc files in some specs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Clutter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Move to dedicated folders</w:t>
            </w:r>
          </w:p>
        </w:tc>
      </w:tr>
      <w:tr w:rsidR="00823673" w:rsidTr="0082367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H4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No template spec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Learning curve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Create </w:t>
            </w:r>
            <w:r>
              <w:rPr>
                <w:rStyle w:val="HTMLCode"/>
                <w:rFonts w:ascii="Consolas" w:eastAsiaTheme="minorEastAsia" w:hAnsi="Consolas"/>
                <w:color w:val="88C0D0"/>
                <w:sz w:val="21"/>
                <w:szCs w:val="21"/>
              </w:rPr>
              <w:t>000-template/</w:t>
            </w:r>
          </w:p>
        </w:tc>
      </w:tr>
    </w:tbl>
    <w:p w:rsidR="00823673" w:rsidRDefault="00823673" w:rsidP="008236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pict>
          <v:rect id="_x0000_i1028" style="width:0;height:.75pt" o:hralign="center" o:hrstd="t" o:hr="t" fillcolor="#a0a0a0" stroked="f"/>
        </w:pict>
      </w:r>
    </w:p>
    <w:p w:rsidR="00823673" w:rsidRDefault="00712D8B" w:rsidP="00823673">
      <w:pPr>
        <w:pStyle w:val="Heading3"/>
        <w:spacing w:before="360" w:after="24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1.2.4.3. </w:t>
      </w:r>
      <w:r w:rsidR="00823673">
        <w:rPr>
          <w:rFonts w:ascii="Segoe UI" w:hAnsi="Segoe UI" w:cs="Segoe UI"/>
          <w:sz w:val="30"/>
          <w:szCs w:val="30"/>
        </w:rPr>
        <w:t>Medium Priority (Nice to Have)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2561"/>
        <w:gridCol w:w="2396"/>
        <w:gridCol w:w="3361"/>
      </w:tblGrid>
      <w:tr w:rsidR="00823673" w:rsidTr="0082367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Issue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Fix</w:t>
            </w:r>
          </w:p>
        </w:tc>
      </w:tr>
      <w:tr w:rsidR="00823673" w:rsidTr="0082367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M1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Single-file checklists/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Missed opportunities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Add security.md, performance.md</w:t>
            </w:r>
          </w:p>
        </w:tc>
      </w:tr>
      <w:tr w:rsidR="00823673" w:rsidTr="0082367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M2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No cross-spec references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Duplication risk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Add "Related Specs" section</w:t>
            </w:r>
          </w:p>
        </w:tc>
      </w:tr>
      <w:tr w:rsidR="00823673" w:rsidTr="0082367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M3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No status tracking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Manual overhead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Add status.yaml metadata</w:t>
            </w:r>
          </w:p>
        </w:tc>
      </w:tr>
      <w:tr w:rsidR="00823673" w:rsidTr="0082367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M4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No changelog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Hard to track evolution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23673" w:rsidRDefault="00823673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Add CHANGELOG.md per spec</w:t>
            </w:r>
          </w:p>
        </w:tc>
      </w:tr>
    </w:tbl>
    <w:p w:rsidR="00823673" w:rsidRDefault="00823673" w:rsidP="008236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pict>
          <v:rect id="_x0000_i1029" style="width:0;height:.75pt" o:hralign="center" o:hrstd="t" o:hr="t" fillcolor="#a0a0a0" stroked="f"/>
        </w:pict>
      </w:r>
    </w:p>
    <w:p w:rsidR="00823673" w:rsidRDefault="00944AE9" w:rsidP="00823673">
      <w:pPr>
        <w:pStyle w:val="Heading2"/>
        <w:spacing w:before="360" w:after="24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1.2.5. </w:t>
      </w:r>
      <w:r w:rsidR="00823673">
        <w:rPr>
          <w:rFonts w:ascii="Segoe UI" w:hAnsi="Segoe UI" w:cs="Segoe UI"/>
        </w:rPr>
        <w:t>Proposed Improvements</w:t>
      </w:r>
    </w:p>
    <w:p w:rsidR="00823673" w:rsidRDefault="00393870" w:rsidP="00823673">
      <w:pPr>
        <w:pStyle w:val="Heading3"/>
        <w:spacing w:before="360" w:after="24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1.2.5.1. </w:t>
      </w:r>
      <w:r w:rsidR="00823673">
        <w:rPr>
          <w:rFonts w:ascii="Segoe UI" w:hAnsi="Segoe UI" w:cs="Segoe UI"/>
          <w:sz w:val="30"/>
          <w:szCs w:val="30"/>
        </w:rPr>
        <w:t>Ideal Folder Structure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specs/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 xml:space="preserve">├── README.md                       # </w:t>
      </w:r>
      <w:r>
        <w:rPr>
          <w:rStyle w:val="HTMLCode"/>
          <w:rFonts w:ascii="Segoe UI Emoji" w:hAnsi="Segoe UI Emoji" w:cs="Segoe UI Emoji"/>
          <w:sz w:val="21"/>
          <w:szCs w:val="21"/>
        </w:rPr>
        <w:t>📋</w:t>
      </w:r>
      <w:r>
        <w:rPr>
          <w:rStyle w:val="HTMLCode"/>
          <w:rFonts w:ascii="Consolas" w:hAnsi="Consolas"/>
          <w:sz w:val="21"/>
          <w:szCs w:val="21"/>
        </w:rPr>
        <w:t xml:space="preserve"> Index of all specs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 xml:space="preserve">├── 000-template/                   # </w:t>
      </w:r>
      <w:r>
        <w:rPr>
          <w:rStyle w:val="HTMLCode"/>
          <w:rFonts w:ascii="Segoe UI Emoji" w:hAnsi="Segoe UI Emoji" w:cs="Segoe UI Emoji"/>
          <w:sz w:val="21"/>
          <w:szCs w:val="21"/>
        </w:rPr>
        <w:t>📦</w:t>
      </w:r>
      <w:r>
        <w:rPr>
          <w:rStyle w:val="HTMLCode"/>
          <w:rFonts w:ascii="Consolas" w:hAnsi="Consolas"/>
          <w:sz w:val="21"/>
          <w:szCs w:val="21"/>
        </w:rPr>
        <w:t xml:space="preserve"> Template for new specs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   ├── spec.md.template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   ├── data-model.md.template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   ├── plan.md.template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   ├── contracts/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   │   └── api-template.yaml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   └── checklists/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       └── requirements.md.template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├── 001-layered-ai-architecture/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   ├── README.md                   # Quick overview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   ├── spec.md                     # Main spec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   ├── data-model.md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   ├── plan.md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   ├── tasks.md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   ├── quickstart.md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   ├── research.md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 xml:space="preserve">│   ├── CHANGELOG.md                # </w:t>
      </w:r>
      <w:r>
        <w:rPr>
          <w:rStyle w:val="HTMLCode"/>
          <w:rFonts w:ascii="Segoe UI Emoji" w:hAnsi="Segoe UI Emoji" w:cs="Segoe UI Emoji"/>
          <w:sz w:val="21"/>
          <w:szCs w:val="21"/>
        </w:rPr>
        <w:t>✨</w:t>
      </w:r>
      <w:r>
        <w:rPr>
          <w:rStyle w:val="HTMLCode"/>
          <w:rFonts w:ascii="Consolas" w:hAnsi="Consolas"/>
          <w:sz w:val="21"/>
          <w:szCs w:val="21"/>
        </w:rPr>
        <w:t xml:space="preserve"> New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 xml:space="preserve">│   ├── status.yaml                 # </w:t>
      </w:r>
      <w:r>
        <w:rPr>
          <w:rStyle w:val="HTMLCode"/>
          <w:rFonts w:ascii="Segoe UI Emoji" w:hAnsi="Segoe UI Emoji" w:cs="Segoe UI Emoji"/>
          <w:sz w:val="21"/>
          <w:szCs w:val="21"/>
        </w:rPr>
        <w:t>✨</w:t>
      </w:r>
      <w:r>
        <w:rPr>
          <w:rStyle w:val="HTMLCode"/>
          <w:rFonts w:ascii="Consolas" w:hAnsi="Consolas"/>
          <w:sz w:val="21"/>
          <w:szCs w:val="21"/>
        </w:rPr>
        <w:t xml:space="preserve"> New (metadata)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   ├── contracts/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   │   ├── {feature}-api.yaml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   │   └── websocket-events.yaml (if needed)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   ├── checklists/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   │   ├── requirements.md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 xml:space="preserve">│   │   ├── security.md             # </w:t>
      </w:r>
      <w:r>
        <w:rPr>
          <w:rStyle w:val="HTMLCode"/>
          <w:rFonts w:ascii="Segoe UI Emoji" w:hAnsi="Segoe UI Emoji" w:cs="Segoe UI Emoji"/>
          <w:sz w:val="21"/>
          <w:szCs w:val="21"/>
        </w:rPr>
        <w:t>✨</w:t>
      </w:r>
      <w:r>
        <w:rPr>
          <w:rStyle w:val="HTMLCode"/>
          <w:rFonts w:ascii="Consolas" w:hAnsi="Consolas"/>
          <w:sz w:val="21"/>
          <w:szCs w:val="21"/>
        </w:rPr>
        <w:t xml:space="preserve"> New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 xml:space="preserve">│   │   ├── performance.md          # </w:t>
      </w:r>
      <w:r>
        <w:rPr>
          <w:rStyle w:val="HTMLCode"/>
          <w:rFonts w:ascii="Segoe UI Emoji" w:hAnsi="Segoe UI Emoji" w:cs="Segoe UI Emoji"/>
          <w:sz w:val="21"/>
          <w:szCs w:val="21"/>
        </w:rPr>
        <w:t>✨</w:t>
      </w:r>
      <w:r>
        <w:rPr>
          <w:rStyle w:val="HTMLCode"/>
          <w:rFonts w:ascii="Consolas" w:hAnsi="Consolas"/>
          <w:sz w:val="21"/>
          <w:szCs w:val="21"/>
        </w:rPr>
        <w:t xml:space="preserve"> New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   │   └── migration.md (if needed)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 xml:space="preserve">│   └── completion-reports/         # </w:t>
      </w:r>
      <w:r>
        <w:rPr>
          <w:rStyle w:val="HTMLCode"/>
          <w:rFonts w:ascii="Segoe UI Emoji" w:hAnsi="Segoe UI Emoji" w:cs="Segoe UI Emoji"/>
          <w:sz w:val="21"/>
          <w:szCs w:val="21"/>
        </w:rPr>
        <w:t>✨</w:t>
      </w:r>
      <w:r>
        <w:rPr>
          <w:rStyle w:val="HTMLCode"/>
          <w:rFonts w:ascii="Consolas" w:hAnsi="Consolas"/>
          <w:sz w:val="21"/>
          <w:szCs w:val="21"/>
        </w:rPr>
        <w:t xml:space="preserve"> New folder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       └── phase-10-report.md      # Move PHASE*.md here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├── 003-auto-friend-discovery/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   └── ... (same structure)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>│</w:t>
      </w:r>
    </w:p>
    <w:p w:rsidR="00823673" w:rsidRDefault="00823673" w:rsidP="00823673">
      <w:pPr>
        <w:pStyle w:val="HTMLPreformatted"/>
        <w:spacing w:line="326" w:lineRule="atLeast"/>
        <w:rPr>
          <w:rStyle w:val="HTMLCode"/>
          <w:rFonts w:ascii="Consolas" w:hAnsi="Consolas"/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lastRenderedPageBreak/>
        <w:t xml:space="preserve">└── _archive/                       # </w:t>
      </w:r>
      <w:r>
        <w:rPr>
          <w:rStyle w:val="HTMLCode"/>
          <w:rFonts w:ascii="Segoe UI Emoji" w:hAnsi="Segoe UI Emoji" w:cs="Segoe UI Emoji"/>
          <w:sz w:val="21"/>
          <w:szCs w:val="21"/>
        </w:rPr>
        <w:t>✨</w:t>
      </w:r>
      <w:r>
        <w:rPr>
          <w:rStyle w:val="HTMLCode"/>
          <w:rFonts w:ascii="Consolas" w:hAnsi="Consolas"/>
          <w:sz w:val="21"/>
          <w:szCs w:val="21"/>
        </w:rPr>
        <w:t xml:space="preserve"> New - Deprecated specs</w:t>
      </w:r>
    </w:p>
    <w:p w:rsidR="00823673" w:rsidRDefault="00823673" w:rsidP="00823673">
      <w:pPr>
        <w:pStyle w:val="HTMLPreformatted"/>
        <w:rPr>
          <w:sz w:val="21"/>
          <w:szCs w:val="21"/>
        </w:rPr>
      </w:pPr>
      <w:r>
        <w:rPr>
          <w:rStyle w:val="HTMLCode"/>
          <w:rFonts w:ascii="Consolas" w:hAnsi="Consolas"/>
          <w:sz w:val="21"/>
          <w:szCs w:val="21"/>
        </w:rPr>
        <w:t xml:space="preserve">    └── 002-deprecated-feature/</w:t>
      </w:r>
    </w:p>
    <w:p w:rsidR="00DF3B80" w:rsidRDefault="00DF3B80"/>
    <w:p w:rsidR="00E91FAB" w:rsidRDefault="00E91FAB" w:rsidP="00E91FAB">
      <w:pPr>
        <w:pStyle w:val="Heading3"/>
        <w:spacing w:before="360" w:after="24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1.2.6. </w:t>
      </w:r>
      <w:r>
        <w:rPr>
          <w:rFonts w:ascii="Segoe UI" w:hAnsi="Segoe UI" w:cs="Segoe UI"/>
          <w:sz w:val="30"/>
          <w:szCs w:val="30"/>
        </w:rPr>
        <w:t>Tools for Validation</w:t>
      </w:r>
    </w:p>
    <w:p w:rsidR="00E91FAB" w:rsidRDefault="00E91FAB" w:rsidP="00E91FAB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Recommended CI checks</w:t>
      </w:r>
      <w:r w:rsidR="004E5F33">
        <w:rPr>
          <w:rFonts w:ascii="Segoe UI" w:hAnsi="Segoe UI" w:cs="Segoe UI"/>
          <w:sz w:val="21"/>
          <w:szCs w:val="21"/>
        </w:rPr>
        <w:t>, for example</w:t>
      </w:r>
      <w:r w:rsidR="00747537">
        <w:rPr>
          <w:rFonts w:ascii="Segoe UI" w:hAnsi="Segoe UI" w:cs="Segoe UI"/>
          <w:sz w:val="21"/>
          <w:szCs w:val="21"/>
        </w:rPr>
        <w:t>s</w:t>
      </w:r>
      <w:bookmarkStart w:id="0" w:name="_GoBack"/>
      <w:bookmarkEnd w:id="0"/>
      <w:r>
        <w:rPr>
          <w:rFonts w:ascii="Segoe UI" w:hAnsi="Segoe UI" w:cs="Segoe UI"/>
          <w:sz w:val="21"/>
          <w:szCs w:val="21"/>
        </w:rPr>
        <w:t>:</w:t>
      </w:r>
    </w:p>
    <w:p w:rsidR="00E91FAB" w:rsidRDefault="00E91FAB" w:rsidP="00E91FAB">
      <w:pPr>
        <w:pStyle w:val="HTMLPreformatted"/>
        <w:spacing w:line="326" w:lineRule="atLeast"/>
        <w:rPr>
          <w:rStyle w:val="HTMLCode"/>
          <w:rFonts w:ascii="Consolas" w:eastAsiaTheme="majorEastAsia" w:hAnsi="Consolas"/>
          <w:sz w:val="21"/>
          <w:szCs w:val="21"/>
        </w:rPr>
      </w:pPr>
      <w:r>
        <w:rPr>
          <w:rStyle w:val="hljs-comment"/>
          <w:rFonts w:ascii="Consolas" w:eastAsiaTheme="majorEastAsia" w:hAnsi="Consolas"/>
          <w:i/>
          <w:iCs/>
          <w:color w:val="57A64A"/>
          <w:sz w:val="21"/>
          <w:szCs w:val="21"/>
        </w:rPr>
        <w:t># Check required files</w:t>
      </w:r>
    </w:p>
    <w:p w:rsidR="00E91FAB" w:rsidRDefault="00E91FAB" w:rsidP="00E91FAB">
      <w:pPr>
        <w:pStyle w:val="HTMLPreformatted"/>
        <w:spacing w:line="326" w:lineRule="atLeast"/>
        <w:rPr>
          <w:rStyle w:val="HTMLCode"/>
          <w:rFonts w:ascii="Consolas" w:eastAsiaTheme="majorEastAsia" w:hAnsi="Consolas"/>
          <w:sz w:val="21"/>
          <w:szCs w:val="21"/>
        </w:rPr>
      </w:pPr>
      <w:r>
        <w:rPr>
          <w:rStyle w:val="hljs-keyword"/>
          <w:rFonts w:ascii="Consolas" w:eastAsiaTheme="majorEastAsia" w:hAnsi="Consolas"/>
          <w:color w:val="569CD6"/>
          <w:sz w:val="21"/>
          <w:szCs w:val="21"/>
        </w:rPr>
        <w:t>for</w:t>
      </w:r>
      <w:r>
        <w:rPr>
          <w:rStyle w:val="HTMLCode"/>
          <w:rFonts w:ascii="Consolas" w:eastAsiaTheme="majorEastAsia" w:hAnsi="Consolas"/>
          <w:sz w:val="21"/>
          <w:szCs w:val="21"/>
        </w:rPr>
        <w:t xml:space="preserve"> spec </w:t>
      </w:r>
      <w:r>
        <w:rPr>
          <w:rStyle w:val="hljs-keyword"/>
          <w:rFonts w:ascii="Consolas" w:eastAsiaTheme="majorEastAsia" w:hAnsi="Consolas"/>
          <w:color w:val="569CD6"/>
          <w:sz w:val="21"/>
          <w:szCs w:val="21"/>
        </w:rPr>
        <w:t>in</w:t>
      </w:r>
      <w:r>
        <w:rPr>
          <w:rStyle w:val="HTMLCode"/>
          <w:rFonts w:ascii="Consolas" w:eastAsiaTheme="majorEastAsia" w:hAnsi="Consolas"/>
          <w:sz w:val="21"/>
          <w:szCs w:val="21"/>
        </w:rPr>
        <w:t xml:space="preserve"> specs/*/; </w:t>
      </w:r>
      <w:r>
        <w:rPr>
          <w:rStyle w:val="hljs-keyword"/>
          <w:rFonts w:ascii="Consolas" w:eastAsiaTheme="majorEastAsia" w:hAnsi="Consolas"/>
          <w:color w:val="569CD6"/>
          <w:sz w:val="21"/>
          <w:szCs w:val="21"/>
        </w:rPr>
        <w:t>do</w:t>
      </w:r>
    </w:p>
    <w:p w:rsidR="00E91FAB" w:rsidRDefault="00E91FAB" w:rsidP="00E91FAB">
      <w:pPr>
        <w:pStyle w:val="HTMLPreformatted"/>
        <w:spacing w:line="326" w:lineRule="atLeast"/>
        <w:rPr>
          <w:rStyle w:val="HTMLCode"/>
          <w:rFonts w:ascii="Consolas" w:eastAsiaTheme="majorEastAsia" w:hAnsi="Consolas"/>
          <w:sz w:val="21"/>
          <w:szCs w:val="21"/>
        </w:rPr>
      </w:pPr>
      <w:r>
        <w:rPr>
          <w:rStyle w:val="HTMLCode"/>
          <w:rFonts w:ascii="Consolas" w:eastAsiaTheme="majorEastAsia" w:hAnsi="Consolas"/>
          <w:sz w:val="21"/>
          <w:szCs w:val="21"/>
        </w:rPr>
        <w:t xml:space="preserve">  </w:t>
      </w:r>
      <w:r>
        <w:rPr>
          <w:rStyle w:val="hljs-builtin"/>
          <w:rFonts w:ascii="Consolas" w:hAnsi="Consolas"/>
          <w:color w:val="4EC9B0"/>
          <w:sz w:val="21"/>
          <w:szCs w:val="21"/>
        </w:rPr>
        <w:t>test</w:t>
      </w:r>
      <w:r>
        <w:rPr>
          <w:rStyle w:val="HTMLCode"/>
          <w:rFonts w:ascii="Consolas" w:eastAsiaTheme="majorEastAsia" w:hAnsi="Consolas"/>
          <w:sz w:val="21"/>
          <w:szCs w:val="21"/>
        </w:rPr>
        <w:t xml:space="preserve"> -f </w:t>
      </w:r>
      <w:r>
        <w:rPr>
          <w:rStyle w:val="hljs-string"/>
          <w:rFonts w:ascii="Consolas" w:eastAsiaTheme="majorEastAsia" w:hAnsi="Consolas"/>
          <w:color w:val="D69D85"/>
          <w:sz w:val="21"/>
          <w:szCs w:val="21"/>
        </w:rPr>
        <w:t>"</w:t>
      </w:r>
      <w:r>
        <w:rPr>
          <w:rStyle w:val="hljs-variable"/>
          <w:rFonts w:ascii="Consolas" w:hAnsi="Consolas"/>
          <w:color w:val="BD63C5"/>
          <w:sz w:val="21"/>
          <w:szCs w:val="21"/>
        </w:rPr>
        <w:t>$spec</w:t>
      </w:r>
      <w:r>
        <w:rPr>
          <w:rStyle w:val="hljs-string"/>
          <w:rFonts w:ascii="Consolas" w:eastAsiaTheme="majorEastAsia" w:hAnsi="Consolas"/>
          <w:color w:val="D69D85"/>
          <w:sz w:val="21"/>
          <w:szCs w:val="21"/>
        </w:rPr>
        <w:t>/spec.md"</w:t>
      </w:r>
      <w:r>
        <w:rPr>
          <w:rStyle w:val="HTMLCode"/>
          <w:rFonts w:ascii="Consolas" w:eastAsiaTheme="majorEastAsia" w:hAnsi="Consolas"/>
          <w:sz w:val="21"/>
          <w:szCs w:val="21"/>
        </w:rPr>
        <w:t xml:space="preserve"> || </w:t>
      </w:r>
      <w:r>
        <w:rPr>
          <w:rStyle w:val="hljs-builtin"/>
          <w:rFonts w:ascii="Consolas" w:hAnsi="Consolas"/>
          <w:color w:val="4EC9B0"/>
          <w:sz w:val="21"/>
          <w:szCs w:val="21"/>
        </w:rPr>
        <w:t>echo</w:t>
      </w:r>
      <w:r>
        <w:rPr>
          <w:rStyle w:val="HTMLCode"/>
          <w:rFonts w:ascii="Consolas" w:eastAsiaTheme="majorEastAsia" w:hAnsi="Consolas"/>
          <w:sz w:val="21"/>
          <w:szCs w:val="21"/>
        </w:rPr>
        <w:t xml:space="preserve"> </w:t>
      </w:r>
      <w:r>
        <w:rPr>
          <w:rStyle w:val="hljs-string"/>
          <w:rFonts w:ascii="Consolas" w:eastAsiaTheme="majorEastAsia" w:hAnsi="Consolas"/>
          <w:color w:val="D69D85"/>
          <w:sz w:val="21"/>
          <w:szCs w:val="21"/>
        </w:rPr>
        <w:t xml:space="preserve">"Missing spec.md in </w:t>
      </w:r>
      <w:r>
        <w:rPr>
          <w:rStyle w:val="hljs-variable"/>
          <w:rFonts w:ascii="Consolas" w:hAnsi="Consolas"/>
          <w:color w:val="BD63C5"/>
          <w:sz w:val="21"/>
          <w:szCs w:val="21"/>
        </w:rPr>
        <w:t>$spec</w:t>
      </w:r>
      <w:r>
        <w:rPr>
          <w:rStyle w:val="hljs-string"/>
          <w:rFonts w:ascii="Consolas" w:eastAsiaTheme="majorEastAsia" w:hAnsi="Consolas"/>
          <w:color w:val="D69D85"/>
          <w:sz w:val="21"/>
          <w:szCs w:val="21"/>
        </w:rPr>
        <w:t>"</w:t>
      </w:r>
    </w:p>
    <w:p w:rsidR="00E91FAB" w:rsidRDefault="00E91FAB" w:rsidP="00E91FAB">
      <w:pPr>
        <w:pStyle w:val="HTMLPreformatted"/>
        <w:spacing w:line="326" w:lineRule="atLeast"/>
        <w:rPr>
          <w:rStyle w:val="HTMLCode"/>
          <w:rFonts w:ascii="Consolas" w:eastAsiaTheme="majorEastAsia" w:hAnsi="Consolas"/>
          <w:sz w:val="21"/>
          <w:szCs w:val="21"/>
        </w:rPr>
      </w:pPr>
      <w:r>
        <w:rPr>
          <w:rStyle w:val="HTMLCode"/>
          <w:rFonts w:ascii="Consolas" w:eastAsiaTheme="majorEastAsia" w:hAnsi="Consolas"/>
          <w:sz w:val="21"/>
          <w:szCs w:val="21"/>
        </w:rPr>
        <w:t xml:space="preserve">  </w:t>
      </w:r>
      <w:r>
        <w:rPr>
          <w:rStyle w:val="hljs-builtin"/>
          <w:rFonts w:ascii="Consolas" w:hAnsi="Consolas"/>
          <w:color w:val="4EC9B0"/>
          <w:sz w:val="21"/>
          <w:szCs w:val="21"/>
        </w:rPr>
        <w:t>test</w:t>
      </w:r>
      <w:r>
        <w:rPr>
          <w:rStyle w:val="HTMLCode"/>
          <w:rFonts w:ascii="Consolas" w:eastAsiaTheme="majorEastAsia" w:hAnsi="Consolas"/>
          <w:sz w:val="21"/>
          <w:szCs w:val="21"/>
        </w:rPr>
        <w:t xml:space="preserve"> -f </w:t>
      </w:r>
      <w:r>
        <w:rPr>
          <w:rStyle w:val="hljs-string"/>
          <w:rFonts w:ascii="Consolas" w:eastAsiaTheme="majorEastAsia" w:hAnsi="Consolas"/>
          <w:color w:val="D69D85"/>
          <w:sz w:val="21"/>
          <w:szCs w:val="21"/>
        </w:rPr>
        <w:t>"</w:t>
      </w:r>
      <w:r>
        <w:rPr>
          <w:rStyle w:val="hljs-variable"/>
          <w:rFonts w:ascii="Consolas" w:hAnsi="Consolas"/>
          <w:color w:val="BD63C5"/>
          <w:sz w:val="21"/>
          <w:szCs w:val="21"/>
        </w:rPr>
        <w:t>$spec</w:t>
      </w:r>
      <w:r>
        <w:rPr>
          <w:rStyle w:val="hljs-string"/>
          <w:rFonts w:ascii="Consolas" w:eastAsiaTheme="majorEastAsia" w:hAnsi="Consolas"/>
          <w:color w:val="D69D85"/>
          <w:sz w:val="21"/>
          <w:szCs w:val="21"/>
        </w:rPr>
        <w:t>/data-model.md"</w:t>
      </w:r>
      <w:r>
        <w:rPr>
          <w:rStyle w:val="HTMLCode"/>
          <w:rFonts w:ascii="Consolas" w:eastAsiaTheme="majorEastAsia" w:hAnsi="Consolas"/>
          <w:sz w:val="21"/>
          <w:szCs w:val="21"/>
        </w:rPr>
        <w:t xml:space="preserve"> || </w:t>
      </w:r>
      <w:r>
        <w:rPr>
          <w:rStyle w:val="hljs-builtin"/>
          <w:rFonts w:ascii="Consolas" w:hAnsi="Consolas"/>
          <w:color w:val="4EC9B0"/>
          <w:sz w:val="21"/>
          <w:szCs w:val="21"/>
        </w:rPr>
        <w:t>echo</w:t>
      </w:r>
      <w:r>
        <w:rPr>
          <w:rStyle w:val="HTMLCode"/>
          <w:rFonts w:ascii="Consolas" w:eastAsiaTheme="majorEastAsia" w:hAnsi="Consolas"/>
          <w:sz w:val="21"/>
          <w:szCs w:val="21"/>
        </w:rPr>
        <w:t xml:space="preserve"> </w:t>
      </w:r>
      <w:r>
        <w:rPr>
          <w:rStyle w:val="hljs-string"/>
          <w:rFonts w:ascii="Consolas" w:eastAsiaTheme="majorEastAsia" w:hAnsi="Consolas"/>
          <w:color w:val="D69D85"/>
          <w:sz w:val="21"/>
          <w:szCs w:val="21"/>
        </w:rPr>
        <w:t xml:space="preserve">"Missing data-model.md in </w:t>
      </w:r>
      <w:r>
        <w:rPr>
          <w:rStyle w:val="hljs-variable"/>
          <w:rFonts w:ascii="Consolas" w:hAnsi="Consolas"/>
          <w:color w:val="BD63C5"/>
          <w:sz w:val="21"/>
          <w:szCs w:val="21"/>
        </w:rPr>
        <w:t>$spec</w:t>
      </w:r>
      <w:r>
        <w:rPr>
          <w:rStyle w:val="hljs-string"/>
          <w:rFonts w:ascii="Consolas" w:eastAsiaTheme="majorEastAsia" w:hAnsi="Consolas"/>
          <w:color w:val="D69D85"/>
          <w:sz w:val="21"/>
          <w:szCs w:val="21"/>
        </w:rPr>
        <w:t>"</w:t>
      </w:r>
    </w:p>
    <w:p w:rsidR="00E91FAB" w:rsidRDefault="00E91FAB" w:rsidP="00E91FAB">
      <w:pPr>
        <w:pStyle w:val="HTMLPreformatted"/>
        <w:spacing w:line="326" w:lineRule="atLeast"/>
        <w:rPr>
          <w:rStyle w:val="HTMLCode"/>
          <w:rFonts w:ascii="Consolas" w:eastAsiaTheme="majorEastAsia" w:hAnsi="Consolas"/>
          <w:sz w:val="21"/>
          <w:szCs w:val="21"/>
        </w:rPr>
      </w:pPr>
      <w:r>
        <w:rPr>
          <w:rStyle w:val="HTMLCode"/>
          <w:rFonts w:ascii="Consolas" w:eastAsiaTheme="majorEastAsia" w:hAnsi="Consolas"/>
          <w:sz w:val="21"/>
          <w:szCs w:val="21"/>
        </w:rPr>
        <w:t xml:space="preserve">  </w:t>
      </w:r>
      <w:r>
        <w:rPr>
          <w:rStyle w:val="hljs-builtin"/>
          <w:rFonts w:ascii="Consolas" w:hAnsi="Consolas"/>
          <w:color w:val="4EC9B0"/>
          <w:sz w:val="21"/>
          <w:szCs w:val="21"/>
        </w:rPr>
        <w:t>test</w:t>
      </w:r>
      <w:r>
        <w:rPr>
          <w:rStyle w:val="HTMLCode"/>
          <w:rFonts w:ascii="Consolas" w:eastAsiaTheme="majorEastAsia" w:hAnsi="Consolas"/>
          <w:sz w:val="21"/>
          <w:szCs w:val="21"/>
        </w:rPr>
        <w:t xml:space="preserve"> -d </w:t>
      </w:r>
      <w:r>
        <w:rPr>
          <w:rStyle w:val="hljs-string"/>
          <w:rFonts w:ascii="Consolas" w:eastAsiaTheme="majorEastAsia" w:hAnsi="Consolas"/>
          <w:color w:val="D69D85"/>
          <w:sz w:val="21"/>
          <w:szCs w:val="21"/>
        </w:rPr>
        <w:t>"</w:t>
      </w:r>
      <w:r>
        <w:rPr>
          <w:rStyle w:val="hljs-variable"/>
          <w:rFonts w:ascii="Consolas" w:hAnsi="Consolas"/>
          <w:color w:val="BD63C5"/>
          <w:sz w:val="21"/>
          <w:szCs w:val="21"/>
        </w:rPr>
        <w:t>$spec</w:t>
      </w:r>
      <w:r>
        <w:rPr>
          <w:rStyle w:val="hljs-string"/>
          <w:rFonts w:ascii="Consolas" w:eastAsiaTheme="majorEastAsia" w:hAnsi="Consolas"/>
          <w:color w:val="D69D85"/>
          <w:sz w:val="21"/>
          <w:szCs w:val="21"/>
        </w:rPr>
        <w:t>/contracts/"</w:t>
      </w:r>
      <w:r>
        <w:rPr>
          <w:rStyle w:val="HTMLCode"/>
          <w:rFonts w:ascii="Consolas" w:eastAsiaTheme="majorEastAsia" w:hAnsi="Consolas"/>
          <w:sz w:val="21"/>
          <w:szCs w:val="21"/>
        </w:rPr>
        <w:t xml:space="preserve"> || </w:t>
      </w:r>
      <w:r>
        <w:rPr>
          <w:rStyle w:val="hljs-builtin"/>
          <w:rFonts w:ascii="Consolas" w:hAnsi="Consolas"/>
          <w:color w:val="4EC9B0"/>
          <w:sz w:val="21"/>
          <w:szCs w:val="21"/>
        </w:rPr>
        <w:t>echo</w:t>
      </w:r>
      <w:r>
        <w:rPr>
          <w:rStyle w:val="HTMLCode"/>
          <w:rFonts w:ascii="Consolas" w:eastAsiaTheme="majorEastAsia" w:hAnsi="Consolas"/>
          <w:sz w:val="21"/>
          <w:szCs w:val="21"/>
        </w:rPr>
        <w:t xml:space="preserve"> </w:t>
      </w:r>
      <w:r>
        <w:rPr>
          <w:rStyle w:val="hljs-string"/>
          <w:rFonts w:ascii="Consolas" w:eastAsiaTheme="majorEastAsia" w:hAnsi="Consolas"/>
          <w:color w:val="D69D85"/>
          <w:sz w:val="21"/>
          <w:szCs w:val="21"/>
        </w:rPr>
        <w:t xml:space="preserve">"Missing contracts/ in </w:t>
      </w:r>
      <w:r>
        <w:rPr>
          <w:rStyle w:val="hljs-variable"/>
          <w:rFonts w:ascii="Consolas" w:hAnsi="Consolas"/>
          <w:color w:val="BD63C5"/>
          <w:sz w:val="21"/>
          <w:szCs w:val="21"/>
        </w:rPr>
        <w:t>$spec</w:t>
      </w:r>
      <w:r>
        <w:rPr>
          <w:rStyle w:val="hljs-string"/>
          <w:rFonts w:ascii="Consolas" w:eastAsiaTheme="majorEastAsia" w:hAnsi="Consolas"/>
          <w:color w:val="D69D85"/>
          <w:sz w:val="21"/>
          <w:szCs w:val="21"/>
        </w:rPr>
        <w:t>"</w:t>
      </w:r>
    </w:p>
    <w:p w:rsidR="00E91FAB" w:rsidRDefault="00E91FAB" w:rsidP="00E91FAB">
      <w:pPr>
        <w:pStyle w:val="HTMLPreformatted"/>
        <w:spacing w:line="326" w:lineRule="atLeast"/>
        <w:rPr>
          <w:rStyle w:val="HTMLCode"/>
          <w:rFonts w:ascii="Consolas" w:eastAsiaTheme="majorEastAsia" w:hAnsi="Consolas"/>
          <w:sz w:val="21"/>
          <w:szCs w:val="21"/>
        </w:rPr>
      </w:pPr>
      <w:r>
        <w:rPr>
          <w:rStyle w:val="hljs-keyword"/>
          <w:rFonts w:ascii="Consolas" w:eastAsiaTheme="majorEastAsia" w:hAnsi="Consolas"/>
          <w:color w:val="569CD6"/>
          <w:sz w:val="21"/>
          <w:szCs w:val="21"/>
        </w:rPr>
        <w:t>done</w:t>
      </w:r>
    </w:p>
    <w:p w:rsidR="00E91FAB" w:rsidRDefault="00E91FAB" w:rsidP="00E91FAB">
      <w:pPr>
        <w:pStyle w:val="HTMLPreformatted"/>
        <w:spacing w:line="326" w:lineRule="atLeast"/>
        <w:rPr>
          <w:rStyle w:val="HTMLCode"/>
          <w:rFonts w:ascii="Consolas" w:eastAsiaTheme="majorEastAsia" w:hAnsi="Consolas"/>
          <w:sz w:val="21"/>
          <w:szCs w:val="21"/>
        </w:rPr>
      </w:pPr>
    </w:p>
    <w:p w:rsidR="00E91FAB" w:rsidRDefault="00E91FAB" w:rsidP="00E91FAB">
      <w:pPr>
        <w:pStyle w:val="HTMLPreformatted"/>
        <w:spacing w:line="326" w:lineRule="atLeast"/>
        <w:rPr>
          <w:rStyle w:val="HTMLCode"/>
          <w:rFonts w:ascii="Consolas" w:eastAsiaTheme="majorEastAsia" w:hAnsi="Consolas"/>
          <w:sz w:val="21"/>
          <w:szCs w:val="21"/>
        </w:rPr>
      </w:pPr>
      <w:r>
        <w:rPr>
          <w:rStyle w:val="hljs-comment"/>
          <w:rFonts w:ascii="Consolas" w:eastAsiaTheme="majorEastAsia" w:hAnsi="Consolas"/>
          <w:i/>
          <w:iCs/>
          <w:color w:val="57A64A"/>
          <w:sz w:val="21"/>
          <w:szCs w:val="21"/>
        </w:rPr>
        <w:t># Validate OpenAPI contracts</w:t>
      </w:r>
    </w:p>
    <w:p w:rsidR="00E91FAB" w:rsidRDefault="00E91FAB" w:rsidP="00E91FAB">
      <w:pPr>
        <w:pStyle w:val="HTMLPreformatted"/>
        <w:spacing w:line="326" w:lineRule="atLeast"/>
        <w:rPr>
          <w:rStyle w:val="HTMLCode"/>
          <w:rFonts w:ascii="Consolas" w:eastAsiaTheme="majorEastAsia" w:hAnsi="Consolas"/>
          <w:sz w:val="21"/>
          <w:szCs w:val="21"/>
        </w:rPr>
      </w:pPr>
      <w:r>
        <w:rPr>
          <w:rStyle w:val="hljs-keyword"/>
          <w:rFonts w:ascii="Consolas" w:eastAsiaTheme="majorEastAsia" w:hAnsi="Consolas"/>
          <w:color w:val="569CD6"/>
          <w:sz w:val="21"/>
          <w:szCs w:val="21"/>
        </w:rPr>
        <w:t>for</w:t>
      </w:r>
      <w:r>
        <w:rPr>
          <w:rStyle w:val="HTMLCode"/>
          <w:rFonts w:ascii="Consolas" w:eastAsiaTheme="majorEastAsia" w:hAnsi="Consolas"/>
          <w:sz w:val="21"/>
          <w:szCs w:val="21"/>
        </w:rPr>
        <w:t xml:space="preserve"> yaml </w:t>
      </w:r>
      <w:r>
        <w:rPr>
          <w:rStyle w:val="hljs-keyword"/>
          <w:rFonts w:ascii="Consolas" w:eastAsiaTheme="majorEastAsia" w:hAnsi="Consolas"/>
          <w:color w:val="569CD6"/>
          <w:sz w:val="21"/>
          <w:szCs w:val="21"/>
        </w:rPr>
        <w:t>in</w:t>
      </w:r>
      <w:r>
        <w:rPr>
          <w:rStyle w:val="HTMLCode"/>
          <w:rFonts w:ascii="Consolas" w:eastAsiaTheme="majorEastAsia" w:hAnsi="Consolas"/>
          <w:sz w:val="21"/>
          <w:szCs w:val="21"/>
        </w:rPr>
        <w:t xml:space="preserve"> specs/*/contracts/*.yaml; </w:t>
      </w:r>
      <w:r>
        <w:rPr>
          <w:rStyle w:val="hljs-keyword"/>
          <w:rFonts w:ascii="Consolas" w:eastAsiaTheme="majorEastAsia" w:hAnsi="Consolas"/>
          <w:color w:val="569CD6"/>
          <w:sz w:val="21"/>
          <w:szCs w:val="21"/>
        </w:rPr>
        <w:t>do</w:t>
      </w:r>
    </w:p>
    <w:p w:rsidR="00E91FAB" w:rsidRDefault="00E91FAB" w:rsidP="00E91FAB">
      <w:pPr>
        <w:pStyle w:val="HTMLPreformatted"/>
        <w:spacing w:line="326" w:lineRule="atLeast"/>
        <w:rPr>
          <w:rStyle w:val="HTMLCode"/>
          <w:rFonts w:ascii="Consolas" w:eastAsiaTheme="majorEastAsia" w:hAnsi="Consolas"/>
          <w:sz w:val="21"/>
          <w:szCs w:val="21"/>
        </w:rPr>
      </w:pPr>
      <w:r>
        <w:rPr>
          <w:rStyle w:val="HTMLCode"/>
          <w:rFonts w:ascii="Consolas" w:eastAsiaTheme="majorEastAsia" w:hAnsi="Consolas"/>
          <w:sz w:val="21"/>
          <w:szCs w:val="21"/>
        </w:rPr>
        <w:t xml:space="preserve">  openapi-validator </w:t>
      </w:r>
      <w:r>
        <w:rPr>
          <w:rStyle w:val="hljs-string"/>
          <w:rFonts w:ascii="Consolas" w:eastAsiaTheme="majorEastAsia" w:hAnsi="Consolas"/>
          <w:color w:val="D69D85"/>
          <w:sz w:val="21"/>
          <w:szCs w:val="21"/>
        </w:rPr>
        <w:t>"</w:t>
      </w:r>
      <w:r>
        <w:rPr>
          <w:rStyle w:val="hljs-variable"/>
          <w:rFonts w:ascii="Consolas" w:hAnsi="Consolas"/>
          <w:color w:val="BD63C5"/>
          <w:sz w:val="21"/>
          <w:szCs w:val="21"/>
        </w:rPr>
        <w:t>$yaml</w:t>
      </w:r>
      <w:r>
        <w:rPr>
          <w:rStyle w:val="hljs-string"/>
          <w:rFonts w:ascii="Consolas" w:eastAsiaTheme="majorEastAsia" w:hAnsi="Consolas"/>
          <w:color w:val="D69D85"/>
          <w:sz w:val="21"/>
          <w:szCs w:val="21"/>
        </w:rPr>
        <w:t>"</w:t>
      </w:r>
      <w:r>
        <w:rPr>
          <w:rStyle w:val="HTMLCode"/>
          <w:rFonts w:ascii="Consolas" w:eastAsiaTheme="majorEastAsia" w:hAnsi="Consolas"/>
          <w:sz w:val="21"/>
          <w:szCs w:val="21"/>
        </w:rPr>
        <w:t xml:space="preserve"> || </w:t>
      </w:r>
      <w:r>
        <w:rPr>
          <w:rStyle w:val="hljs-builtin"/>
          <w:rFonts w:ascii="Consolas" w:hAnsi="Consolas"/>
          <w:color w:val="4EC9B0"/>
          <w:sz w:val="21"/>
          <w:szCs w:val="21"/>
        </w:rPr>
        <w:t>echo</w:t>
      </w:r>
      <w:r>
        <w:rPr>
          <w:rStyle w:val="HTMLCode"/>
          <w:rFonts w:ascii="Consolas" w:eastAsiaTheme="majorEastAsia" w:hAnsi="Consolas"/>
          <w:sz w:val="21"/>
          <w:szCs w:val="21"/>
        </w:rPr>
        <w:t xml:space="preserve"> </w:t>
      </w:r>
      <w:r>
        <w:rPr>
          <w:rStyle w:val="hljs-string"/>
          <w:rFonts w:ascii="Consolas" w:eastAsiaTheme="majorEastAsia" w:hAnsi="Consolas"/>
          <w:color w:val="D69D85"/>
          <w:sz w:val="21"/>
          <w:szCs w:val="21"/>
        </w:rPr>
        <w:t xml:space="preserve">"Invalid OpenAPI: </w:t>
      </w:r>
      <w:r>
        <w:rPr>
          <w:rStyle w:val="hljs-variable"/>
          <w:rFonts w:ascii="Consolas" w:hAnsi="Consolas"/>
          <w:color w:val="BD63C5"/>
          <w:sz w:val="21"/>
          <w:szCs w:val="21"/>
        </w:rPr>
        <w:t>$yaml</w:t>
      </w:r>
      <w:r>
        <w:rPr>
          <w:rStyle w:val="hljs-string"/>
          <w:rFonts w:ascii="Consolas" w:eastAsiaTheme="majorEastAsia" w:hAnsi="Consolas"/>
          <w:color w:val="D69D85"/>
          <w:sz w:val="21"/>
          <w:szCs w:val="21"/>
        </w:rPr>
        <w:t>"</w:t>
      </w:r>
    </w:p>
    <w:p w:rsidR="00E91FAB" w:rsidRDefault="00E91FAB" w:rsidP="00E91FAB">
      <w:pPr>
        <w:pStyle w:val="HTMLPreformatted"/>
        <w:spacing w:line="326" w:lineRule="atLeast"/>
        <w:rPr>
          <w:rStyle w:val="HTMLCode"/>
          <w:rFonts w:ascii="Consolas" w:eastAsiaTheme="majorEastAsia" w:hAnsi="Consolas"/>
          <w:sz w:val="21"/>
          <w:szCs w:val="21"/>
        </w:rPr>
      </w:pPr>
      <w:r>
        <w:rPr>
          <w:rStyle w:val="hljs-keyword"/>
          <w:rFonts w:ascii="Consolas" w:eastAsiaTheme="majorEastAsia" w:hAnsi="Consolas"/>
          <w:color w:val="569CD6"/>
          <w:sz w:val="21"/>
          <w:szCs w:val="21"/>
        </w:rPr>
        <w:t>done</w:t>
      </w:r>
    </w:p>
    <w:p w:rsidR="00E91FAB" w:rsidRDefault="00E91FAB" w:rsidP="00E91FAB">
      <w:pPr>
        <w:pStyle w:val="HTMLPreformatted"/>
        <w:spacing w:line="326" w:lineRule="atLeast"/>
        <w:rPr>
          <w:rStyle w:val="HTMLCode"/>
          <w:rFonts w:ascii="Consolas" w:eastAsiaTheme="majorEastAsia" w:hAnsi="Consolas"/>
          <w:sz w:val="21"/>
          <w:szCs w:val="21"/>
        </w:rPr>
      </w:pPr>
    </w:p>
    <w:p w:rsidR="00E91FAB" w:rsidRDefault="00E91FAB" w:rsidP="00E91FAB">
      <w:pPr>
        <w:pStyle w:val="HTMLPreformatted"/>
        <w:spacing w:line="326" w:lineRule="atLeast"/>
        <w:rPr>
          <w:rStyle w:val="HTMLCode"/>
          <w:rFonts w:ascii="Consolas" w:eastAsiaTheme="majorEastAsia" w:hAnsi="Consolas"/>
          <w:sz w:val="21"/>
          <w:szCs w:val="21"/>
        </w:rPr>
      </w:pPr>
      <w:r>
        <w:rPr>
          <w:rStyle w:val="hljs-comment"/>
          <w:rFonts w:ascii="Consolas" w:eastAsiaTheme="majorEastAsia" w:hAnsi="Consolas"/>
          <w:i/>
          <w:iCs/>
          <w:color w:val="57A64A"/>
          <w:sz w:val="21"/>
          <w:szCs w:val="21"/>
        </w:rPr>
        <w:t># Check numbering gaps</w:t>
      </w:r>
    </w:p>
    <w:p w:rsidR="00E91FAB" w:rsidRDefault="00E91FAB" w:rsidP="00E91FAB">
      <w:pPr>
        <w:pStyle w:val="HTMLPreformatted"/>
        <w:rPr>
          <w:sz w:val="21"/>
          <w:szCs w:val="21"/>
        </w:rPr>
      </w:pPr>
      <w:r>
        <w:rPr>
          <w:rStyle w:val="hljs-builtin"/>
          <w:rFonts w:ascii="Consolas" w:hAnsi="Consolas"/>
          <w:color w:val="4EC9B0"/>
          <w:sz w:val="21"/>
          <w:szCs w:val="21"/>
        </w:rPr>
        <w:t>ls</w:t>
      </w:r>
      <w:r>
        <w:rPr>
          <w:rStyle w:val="HTMLCode"/>
          <w:rFonts w:ascii="Consolas" w:eastAsiaTheme="majorEastAsia" w:hAnsi="Consolas"/>
          <w:sz w:val="21"/>
          <w:szCs w:val="21"/>
        </w:rPr>
        <w:t xml:space="preserve"> -d specs/[0-9]* | </w:t>
      </w:r>
      <w:r>
        <w:rPr>
          <w:rStyle w:val="hljs-builtin"/>
          <w:rFonts w:ascii="Consolas" w:hAnsi="Consolas"/>
          <w:color w:val="4EC9B0"/>
          <w:sz w:val="21"/>
          <w:szCs w:val="21"/>
        </w:rPr>
        <w:t>sort</w:t>
      </w:r>
      <w:r>
        <w:rPr>
          <w:rStyle w:val="HTMLCode"/>
          <w:rFonts w:ascii="Consolas" w:eastAsiaTheme="majorEastAsia" w:hAnsi="Consolas"/>
          <w:sz w:val="21"/>
          <w:szCs w:val="21"/>
        </w:rPr>
        <w:t xml:space="preserve"> | awk -F</w:t>
      </w:r>
      <w:r>
        <w:rPr>
          <w:rStyle w:val="hljs-string"/>
          <w:rFonts w:ascii="Consolas" w:eastAsiaTheme="majorEastAsia" w:hAnsi="Consolas"/>
          <w:color w:val="D69D85"/>
          <w:sz w:val="21"/>
          <w:szCs w:val="21"/>
        </w:rPr>
        <w:t>'-'</w:t>
      </w:r>
      <w:r>
        <w:rPr>
          <w:rStyle w:val="HTMLCode"/>
          <w:rFonts w:ascii="Consolas" w:eastAsiaTheme="majorEastAsia" w:hAnsi="Consolas"/>
          <w:sz w:val="21"/>
          <w:szCs w:val="21"/>
        </w:rPr>
        <w:t xml:space="preserve"> </w:t>
      </w:r>
      <w:r>
        <w:rPr>
          <w:rStyle w:val="hljs-string"/>
          <w:rFonts w:ascii="Consolas" w:eastAsiaTheme="majorEastAsia" w:hAnsi="Consolas"/>
          <w:color w:val="D69D85"/>
          <w:sz w:val="21"/>
          <w:szCs w:val="21"/>
        </w:rPr>
        <w:t>'{print $1}'</w:t>
      </w:r>
      <w:r>
        <w:rPr>
          <w:rStyle w:val="HTMLCode"/>
          <w:rFonts w:ascii="Consolas" w:eastAsiaTheme="majorEastAsia" w:hAnsi="Consolas"/>
          <w:sz w:val="21"/>
          <w:szCs w:val="21"/>
        </w:rPr>
        <w:t xml:space="preserve"> | ...</w:t>
      </w:r>
    </w:p>
    <w:p w:rsidR="00E91FAB" w:rsidRDefault="00E91FAB"/>
    <w:p w:rsidR="00DF3B80" w:rsidRDefault="00DF3B80"/>
    <w:p w:rsidR="0073731C" w:rsidRDefault="000A3DC2">
      <w:pPr>
        <w:pStyle w:val="Heading2"/>
      </w:pPr>
      <w:r>
        <w:t>1.3 Database Design Patterns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3731C"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Current Implementation</w:t>
            </w:r>
          </w:p>
        </w:tc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Naming (tables/columns)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0A3DC2">
            <w:r>
              <w:rPr>
                <w:sz w:val="20"/>
              </w:rPr>
              <w:t>☐ Good ☐ Needs Work</w:t>
            </w:r>
          </w:p>
        </w:tc>
        <w:tc>
          <w:tcPr>
            <w:tcW w:w="2160" w:type="dxa"/>
          </w:tcPr>
          <w:p w:rsidR="0073731C" w:rsidRDefault="0073731C"/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Relationships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0A3DC2">
            <w:r>
              <w:rPr>
                <w:sz w:val="20"/>
              </w:rPr>
              <w:t>☐ Good ☐ Needs Work</w:t>
            </w:r>
          </w:p>
        </w:tc>
        <w:tc>
          <w:tcPr>
            <w:tcW w:w="2160" w:type="dxa"/>
          </w:tcPr>
          <w:p w:rsidR="0073731C" w:rsidRDefault="0073731C"/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Indexing Strategy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0A3DC2">
            <w:r>
              <w:rPr>
                <w:sz w:val="20"/>
              </w:rPr>
              <w:t>☐ Good ☐ Needs Work</w:t>
            </w:r>
          </w:p>
        </w:tc>
        <w:tc>
          <w:tcPr>
            <w:tcW w:w="2160" w:type="dxa"/>
          </w:tcPr>
          <w:p w:rsidR="0073731C" w:rsidRDefault="0073731C"/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Migration Patterns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0A3DC2">
            <w:r>
              <w:rPr>
                <w:sz w:val="20"/>
              </w:rPr>
              <w:t>☐ Good ☐ Needs Work</w:t>
            </w:r>
          </w:p>
        </w:tc>
        <w:tc>
          <w:tcPr>
            <w:tcW w:w="2160" w:type="dxa"/>
          </w:tcPr>
          <w:p w:rsidR="0073731C" w:rsidRDefault="0073731C"/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Query Patterns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0A3DC2">
            <w:r>
              <w:rPr>
                <w:sz w:val="20"/>
              </w:rPr>
              <w:t>☐ Good ☐ Needs Work</w:t>
            </w:r>
          </w:p>
        </w:tc>
        <w:tc>
          <w:tcPr>
            <w:tcW w:w="2160" w:type="dxa"/>
          </w:tcPr>
          <w:p w:rsidR="0073731C" w:rsidRDefault="0073731C"/>
        </w:tc>
      </w:tr>
    </w:tbl>
    <w:p w:rsidR="0073731C" w:rsidRDefault="0073731C"/>
    <w:p w:rsidR="0073731C" w:rsidRDefault="000A3DC2">
      <w:pPr>
        <w:pStyle w:val="Heading3"/>
      </w:pPr>
      <w:r>
        <w:t>Findings:</w:t>
      </w:r>
    </w:p>
    <w:p w:rsidR="0073731C" w:rsidRDefault="000A3DC2">
      <w:r>
        <w:t xml:space="preserve">• </w:t>
      </w:r>
    </w:p>
    <w:p w:rsidR="0073731C" w:rsidRDefault="000A3DC2">
      <w:pPr>
        <w:pStyle w:val="Heading2"/>
      </w:pPr>
      <w:r>
        <w:t>1.4 API Structure &amp; Naming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3731C"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Current State</w:t>
            </w:r>
          </w:p>
        </w:tc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Issues</w:t>
            </w:r>
          </w:p>
        </w:tc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Route Naming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lastRenderedPageBreak/>
              <w:t>HTTP Methods Usage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Request/Response Format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Error Response Structure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Versioning Strategy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Authentication Pattern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</w:tr>
    </w:tbl>
    <w:p w:rsidR="0073731C" w:rsidRDefault="0073731C"/>
    <w:p w:rsidR="0073731C" w:rsidRDefault="000A3DC2">
      <w:pPr>
        <w:pStyle w:val="Heading3"/>
      </w:pPr>
      <w:r>
        <w:t>Findings:</w:t>
      </w:r>
    </w:p>
    <w:p w:rsidR="0073731C" w:rsidRDefault="000A3DC2">
      <w:r>
        <w:t xml:space="preserve">• </w:t>
      </w:r>
    </w:p>
    <w:p w:rsidR="0073731C" w:rsidRDefault="000A3DC2">
      <w:r>
        <w:t xml:space="preserve">API Consistency Score: ☐ Excellent  ☐ Good  ☐ Fair  ☐ Poor  </w:t>
      </w:r>
    </w:p>
    <w:p w:rsidR="0073731C" w:rsidRDefault="000A3DC2">
      <w:pPr>
        <w:pStyle w:val="Heading2"/>
      </w:pPr>
      <w:r>
        <w:t>1.5 Folder Hierarchy &amp; Naming Rules</w:t>
      </w:r>
    </w:p>
    <w:p w:rsidR="0073731C" w:rsidRDefault="000A3DC2">
      <w:pPr>
        <w:pStyle w:val="Heading3"/>
      </w:pPr>
      <w:r>
        <w:t>Current Structure Analysis:</w:t>
      </w:r>
    </w:p>
    <w:p w:rsidR="0073731C" w:rsidRDefault="000A3DC2">
      <w:pPr>
        <w:pStyle w:val="NoSpacing"/>
      </w:pPr>
      <w:r>
        <w:t>[Paste current folder structure here]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3731C"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Current State</w:t>
            </w:r>
          </w:p>
        </w:tc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Issues</w:t>
            </w:r>
          </w:p>
        </w:tc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Root Organization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Module/Feature Structure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Shared/Common Code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Config Files Location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Test Files Location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</w:tr>
    </w:tbl>
    <w:p w:rsidR="0073731C" w:rsidRDefault="000A3DC2">
      <w:pPr>
        <w:pStyle w:val="Heading1"/>
      </w:pPr>
      <w:r>
        <w:t>2. Code Simplicity &amp; Clarity Assessment</w:t>
      </w:r>
    </w:p>
    <w:p w:rsidR="0073731C" w:rsidRDefault="000A3DC2">
      <w:pPr>
        <w:pStyle w:val="Heading2"/>
      </w:pPr>
      <w:r>
        <w:t>2.1 Complexity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3731C"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Action Needed</w:t>
            </w:r>
          </w:p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Average Function Length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0A3DC2">
            <w:r>
              <w:rPr>
                <w:sz w:val="20"/>
              </w:rPr>
              <w:t>&lt;30 lines</w:t>
            </w:r>
          </w:p>
        </w:tc>
        <w:tc>
          <w:tcPr>
            <w:tcW w:w="2160" w:type="dxa"/>
          </w:tcPr>
          <w:p w:rsidR="0073731C" w:rsidRDefault="0073731C"/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Cyclomatic Complexity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0A3DC2">
            <w:r>
              <w:rPr>
                <w:sz w:val="20"/>
              </w:rPr>
              <w:t>&lt;10</w:t>
            </w:r>
          </w:p>
        </w:tc>
        <w:tc>
          <w:tcPr>
            <w:tcW w:w="2160" w:type="dxa"/>
          </w:tcPr>
          <w:p w:rsidR="0073731C" w:rsidRDefault="0073731C"/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Nesting Depth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0A3DC2">
            <w:r>
              <w:rPr>
                <w:sz w:val="20"/>
              </w:rPr>
              <w:t>&lt;4 levels</w:t>
            </w:r>
          </w:p>
        </w:tc>
        <w:tc>
          <w:tcPr>
            <w:tcW w:w="2160" w:type="dxa"/>
          </w:tcPr>
          <w:p w:rsidR="0073731C" w:rsidRDefault="0073731C"/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File Size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0A3DC2">
            <w:r>
              <w:rPr>
                <w:sz w:val="20"/>
              </w:rPr>
              <w:t>&lt;300 lines</w:t>
            </w:r>
          </w:p>
        </w:tc>
        <w:tc>
          <w:tcPr>
            <w:tcW w:w="2160" w:type="dxa"/>
          </w:tcPr>
          <w:p w:rsidR="0073731C" w:rsidRDefault="0073731C"/>
        </w:tc>
      </w:tr>
    </w:tbl>
    <w:p w:rsidR="0073731C" w:rsidRDefault="000A3DC2">
      <w:pPr>
        <w:pStyle w:val="Heading2"/>
      </w:pPr>
      <w:r>
        <w:t>2.2 Readability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3731C"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File/Component</w:t>
            </w:r>
          </w:p>
        </w:tc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Suggested Fix</w:t>
            </w:r>
          </w:p>
        </w:tc>
      </w:tr>
      <w:tr w:rsidR="0073731C"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0A3DC2">
            <w:r>
              <w:rPr>
                <w:sz w:val="20"/>
              </w:rPr>
              <w:t>☐ High ☐ Medium ☐ Low</w:t>
            </w:r>
          </w:p>
        </w:tc>
        <w:tc>
          <w:tcPr>
            <w:tcW w:w="2160" w:type="dxa"/>
          </w:tcPr>
          <w:p w:rsidR="0073731C" w:rsidRDefault="0073731C"/>
        </w:tc>
      </w:tr>
      <w:tr w:rsidR="0073731C"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0A3DC2">
            <w:r>
              <w:rPr>
                <w:sz w:val="20"/>
              </w:rPr>
              <w:t>☐ High ☐ Medium ☐ Low</w:t>
            </w:r>
          </w:p>
        </w:tc>
        <w:tc>
          <w:tcPr>
            <w:tcW w:w="2160" w:type="dxa"/>
          </w:tcPr>
          <w:p w:rsidR="0073731C" w:rsidRDefault="0073731C"/>
        </w:tc>
      </w:tr>
      <w:tr w:rsidR="0073731C"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0A3DC2">
            <w:r>
              <w:rPr>
                <w:sz w:val="20"/>
              </w:rPr>
              <w:t>☐ High ☐ Medium ☐ Low</w:t>
            </w:r>
          </w:p>
        </w:tc>
        <w:tc>
          <w:tcPr>
            <w:tcW w:w="2160" w:type="dxa"/>
          </w:tcPr>
          <w:p w:rsidR="0073731C" w:rsidRDefault="0073731C"/>
        </w:tc>
      </w:tr>
    </w:tbl>
    <w:p w:rsidR="0073731C" w:rsidRDefault="000A3DC2">
      <w:pPr>
        <w:pStyle w:val="Heading2"/>
      </w:pPr>
      <w:r>
        <w:lastRenderedPageBreak/>
        <w:t>2.3 Abstraction Quality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731C">
        <w:tc>
          <w:tcPr>
            <w:tcW w:w="288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w="288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w="288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73731C">
        <w:tc>
          <w:tcPr>
            <w:tcW w:w="2880" w:type="dxa"/>
          </w:tcPr>
          <w:p w:rsidR="0073731C" w:rsidRDefault="000A3DC2">
            <w:r>
              <w:rPr>
                <w:sz w:val="20"/>
              </w:rPr>
              <w:t>Over-engineering</w:t>
            </w:r>
          </w:p>
        </w:tc>
        <w:tc>
          <w:tcPr>
            <w:tcW w:w="2880" w:type="dxa"/>
          </w:tcPr>
          <w:p w:rsidR="0073731C" w:rsidRDefault="000A3DC2">
            <w:r>
              <w:rPr>
                <w:sz w:val="20"/>
              </w:rPr>
              <w:t>☐ None ☐ Minor ☐ Major</w:t>
            </w:r>
          </w:p>
        </w:tc>
        <w:tc>
          <w:tcPr>
            <w:tcW w:w="2880" w:type="dxa"/>
          </w:tcPr>
          <w:p w:rsidR="0073731C" w:rsidRDefault="0073731C"/>
        </w:tc>
      </w:tr>
      <w:tr w:rsidR="0073731C">
        <w:tc>
          <w:tcPr>
            <w:tcW w:w="2880" w:type="dxa"/>
          </w:tcPr>
          <w:p w:rsidR="0073731C" w:rsidRDefault="000A3DC2">
            <w:r>
              <w:rPr>
                <w:sz w:val="20"/>
              </w:rPr>
              <w:t>Under-abstraction</w:t>
            </w:r>
          </w:p>
        </w:tc>
        <w:tc>
          <w:tcPr>
            <w:tcW w:w="2880" w:type="dxa"/>
          </w:tcPr>
          <w:p w:rsidR="0073731C" w:rsidRDefault="000A3DC2">
            <w:r>
              <w:rPr>
                <w:sz w:val="20"/>
              </w:rPr>
              <w:t>☐ None ☐ Minor ☐ Major</w:t>
            </w:r>
          </w:p>
        </w:tc>
        <w:tc>
          <w:tcPr>
            <w:tcW w:w="2880" w:type="dxa"/>
          </w:tcPr>
          <w:p w:rsidR="0073731C" w:rsidRDefault="0073731C"/>
        </w:tc>
      </w:tr>
      <w:tr w:rsidR="0073731C">
        <w:tc>
          <w:tcPr>
            <w:tcW w:w="2880" w:type="dxa"/>
          </w:tcPr>
          <w:p w:rsidR="0073731C" w:rsidRDefault="000A3DC2">
            <w:r>
              <w:rPr>
                <w:sz w:val="20"/>
              </w:rPr>
              <w:t>Code Duplication</w:t>
            </w:r>
          </w:p>
        </w:tc>
        <w:tc>
          <w:tcPr>
            <w:tcW w:w="2880" w:type="dxa"/>
          </w:tcPr>
          <w:p w:rsidR="0073731C" w:rsidRDefault="000A3DC2">
            <w:r>
              <w:rPr>
                <w:sz w:val="20"/>
              </w:rPr>
              <w:t>☐ None ☐ Minor ☐ Major</w:t>
            </w:r>
          </w:p>
        </w:tc>
        <w:tc>
          <w:tcPr>
            <w:tcW w:w="2880" w:type="dxa"/>
          </w:tcPr>
          <w:p w:rsidR="0073731C" w:rsidRDefault="0073731C"/>
        </w:tc>
      </w:tr>
      <w:tr w:rsidR="0073731C">
        <w:tc>
          <w:tcPr>
            <w:tcW w:w="2880" w:type="dxa"/>
          </w:tcPr>
          <w:p w:rsidR="0073731C" w:rsidRDefault="000A3DC2">
            <w:r>
              <w:rPr>
                <w:sz w:val="20"/>
              </w:rPr>
              <w:t>Dead Code</w:t>
            </w:r>
          </w:p>
        </w:tc>
        <w:tc>
          <w:tcPr>
            <w:tcW w:w="2880" w:type="dxa"/>
          </w:tcPr>
          <w:p w:rsidR="0073731C" w:rsidRDefault="000A3DC2">
            <w:r>
              <w:rPr>
                <w:sz w:val="20"/>
              </w:rPr>
              <w:t>☐ None ☐ Minor ☐ Major</w:t>
            </w:r>
          </w:p>
        </w:tc>
        <w:tc>
          <w:tcPr>
            <w:tcW w:w="2880" w:type="dxa"/>
          </w:tcPr>
          <w:p w:rsidR="0073731C" w:rsidRDefault="0073731C"/>
        </w:tc>
      </w:tr>
    </w:tbl>
    <w:p w:rsidR="0073731C" w:rsidRDefault="0073731C"/>
    <w:p w:rsidR="0073731C" w:rsidRDefault="000A3DC2">
      <w:pPr>
        <w:pStyle w:val="Heading3"/>
      </w:pPr>
      <w:r>
        <w:t>Simplification Opportunities:</w:t>
      </w:r>
    </w:p>
    <w:p w:rsidR="0073731C" w:rsidRDefault="000A3DC2">
      <w:r>
        <w:t xml:space="preserve">1. </w:t>
      </w:r>
    </w:p>
    <w:p w:rsidR="0073731C" w:rsidRDefault="000A3DC2">
      <w:r>
        <w:t xml:space="preserve">2. </w:t>
      </w:r>
    </w:p>
    <w:p w:rsidR="0073731C" w:rsidRDefault="000A3DC2">
      <w:r>
        <w:t xml:space="preserve">3. </w:t>
      </w:r>
    </w:p>
    <w:p w:rsidR="0073731C" w:rsidRDefault="000A3DC2">
      <w:pPr>
        <w:pStyle w:val="Heading1"/>
      </w:pPr>
      <w:r>
        <w:t>3. Technical Debt Assessment</w:t>
      </w:r>
    </w:p>
    <w:p w:rsidR="0073731C" w:rsidRDefault="000A3DC2">
      <w:pPr>
        <w:pStyle w:val="Heading2"/>
      </w:pPr>
      <w:r>
        <w:t>3.1 Refactoring Flags 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3731C">
        <w:tc>
          <w:tcPr>
            <w:tcW w:w="1728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w="1728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Issue Description</w:t>
            </w:r>
          </w:p>
        </w:tc>
        <w:tc>
          <w:tcPr>
            <w:tcW w:w="1728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w="1728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w="1728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Priority</w:t>
            </w:r>
          </w:p>
        </w:tc>
      </w:tr>
      <w:tr w:rsidR="0073731C">
        <w:tc>
          <w:tcPr>
            <w:tcW w:w="1728" w:type="dxa"/>
          </w:tcPr>
          <w:p w:rsidR="0073731C" w:rsidRDefault="0073731C"/>
        </w:tc>
        <w:tc>
          <w:tcPr>
            <w:tcW w:w="1728" w:type="dxa"/>
          </w:tcPr>
          <w:p w:rsidR="0073731C" w:rsidRDefault="0073731C"/>
        </w:tc>
        <w:tc>
          <w:tcPr>
            <w:tcW w:w="1728" w:type="dxa"/>
          </w:tcPr>
          <w:p w:rsidR="0073731C" w:rsidRDefault="000A3DC2">
            <w:r>
              <w:rPr>
                <w:sz w:val="20"/>
              </w:rPr>
              <w:t>☐ High ☐ Med ☐ Low</w:t>
            </w:r>
          </w:p>
        </w:tc>
        <w:tc>
          <w:tcPr>
            <w:tcW w:w="1728" w:type="dxa"/>
          </w:tcPr>
          <w:p w:rsidR="0073731C" w:rsidRDefault="000A3DC2">
            <w:r>
              <w:rPr>
                <w:sz w:val="20"/>
              </w:rPr>
              <w:t>☐ S ☐ M ☐ L ☐ XL</w:t>
            </w:r>
          </w:p>
        </w:tc>
        <w:tc>
          <w:tcPr>
            <w:tcW w:w="1728" w:type="dxa"/>
          </w:tcPr>
          <w:p w:rsidR="0073731C" w:rsidRDefault="000A3DC2">
            <w:r>
              <w:rPr>
                <w:sz w:val="20"/>
              </w:rPr>
              <w:t>P__</w:t>
            </w:r>
          </w:p>
        </w:tc>
      </w:tr>
      <w:tr w:rsidR="0073731C">
        <w:tc>
          <w:tcPr>
            <w:tcW w:w="1728" w:type="dxa"/>
          </w:tcPr>
          <w:p w:rsidR="0073731C" w:rsidRDefault="0073731C"/>
        </w:tc>
        <w:tc>
          <w:tcPr>
            <w:tcW w:w="1728" w:type="dxa"/>
          </w:tcPr>
          <w:p w:rsidR="0073731C" w:rsidRDefault="0073731C"/>
        </w:tc>
        <w:tc>
          <w:tcPr>
            <w:tcW w:w="1728" w:type="dxa"/>
          </w:tcPr>
          <w:p w:rsidR="0073731C" w:rsidRDefault="000A3DC2">
            <w:r>
              <w:rPr>
                <w:sz w:val="20"/>
              </w:rPr>
              <w:t>☐ High ☐ Med ☐ Low</w:t>
            </w:r>
          </w:p>
        </w:tc>
        <w:tc>
          <w:tcPr>
            <w:tcW w:w="1728" w:type="dxa"/>
          </w:tcPr>
          <w:p w:rsidR="0073731C" w:rsidRDefault="000A3DC2">
            <w:r>
              <w:rPr>
                <w:sz w:val="20"/>
              </w:rPr>
              <w:t>☐ S ☐ M ☐ L ☐ XL</w:t>
            </w:r>
          </w:p>
        </w:tc>
        <w:tc>
          <w:tcPr>
            <w:tcW w:w="1728" w:type="dxa"/>
          </w:tcPr>
          <w:p w:rsidR="0073731C" w:rsidRDefault="000A3DC2">
            <w:r>
              <w:rPr>
                <w:sz w:val="20"/>
              </w:rPr>
              <w:t>P__</w:t>
            </w:r>
          </w:p>
        </w:tc>
      </w:tr>
      <w:tr w:rsidR="0073731C">
        <w:tc>
          <w:tcPr>
            <w:tcW w:w="1728" w:type="dxa"/>
          </w:tcPr>
          <w:p w:rsidR="0073731C" w:rsidRDefault="0073731C"/>
        </w:tc>
        <w:tc>
          <w:tcPr>
            <w:tcW w:w="1728" w:type="dxa"/>
          </w:tcPr>
          <w:p w:rsidR="0073731C" w:rsidRDefault="0073731C"/>
        </w:tc>
        <w:tc>
          <w:tcPr>
            <w:tcW w:w="1728" w:type="dxa"/>
          </w:tcPr>
          <w:p w:rsidR="0073731C" w:rsidRDefault="000A3DC2">
            <w:r>
              <w:rPr>
                <w:sz w:val="20"/>
              </w:rPr>
              <w:t>☐ High ☐ Med ☐ Low</w:t>
            </w:r>
          </w:p>
        </w:tc>
        <w:tc>
          <w:tcPr>
            <w:tcW w:w="1728" w:type="dxa"/>
          </w:tcPr>
          <w:p w:rsidR="0073731C" w:rsidRDefault="000A3DC2">
            <w:r>
              <w:rPr>
                <w:sz w:val="20"/>
              </w:rPr>
              <w:t>☐ S ☐ M ☐ L ☐ XL</w:t>
            </w:r>
          </w:p>
        </w:tc>
        <w:tc>
          <w:tcPr>
            <w:tcW w:w="1728" w:type="dxa"/>
          </w:tcPr>
          <w:p w:rsidR="0073731C" w:rsidRDefault="000A3DC2">
            <w:r>
              <w:rPr>
                <w:sz w:val="20"/>
              </w:rPr>
              <w:t>P__</w:t>
            </w:r>
          </w:p>
        </w:tc>
      </w:tr>
    </w:tbl>
    <w:p w:rsidR="0073731C" w:rsidRDefault="000A3DC2">
      <w:pPr>
        <w:pStyle w:val="Heading2"/>
      </w:pPr>
      <w:r>
        <w:t>3.2 Hidden Risks ⚠️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3731C">
        <w:tc>
          <w:tcPr>
            <w:tcW w:w="1728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Risk Category</w:t>
            </w:r>
          </w:p>
        </w:tc>
        <w:tc>
          <w:tcPr>
            <w:tcW w:w="1728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1728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w="1728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w="1728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Mitigation</w:t>
            </w:r>
          </w:p>
        </w:tc>
      </w:tr>
      <w:tr w:rsidR="0073731C">
        <w:tc>
          <w:tcPr>
            <w:tcW w:w="1728" w:type="dxa"/>
          </w:tcPr>
          <w:p w:rsidR="0073731C" w:rsidRDefault="000A3DC2">
            <w:r>
              <w:rPr>
                <w:sz w:val="20"/>
              </w:rPr>
              <w:t>Security</w:t>
            </w:r>
          </w:p>
        </w:tc>
        <w:tc>
          <w:tcPr>
            <w:tcW w:w="1728" w:type="dxa"/>
          </w:tcPr>
          <w:p w:rsidR="0073731C" w:rsidRDefault="0073731C"/>
        </w:tc>
        <w:tc>
          <w:tcPr>
            <w:tcW w:w="1728" w:type="dxa"/>
          </w:tcPr>
          <w:p w:rsidR="0073731C" w:rsidRDefault="000A3DC2">
            <w:r>
              <w:rPr>
                <w:sz w:val="20"/>
              </w:rPr>
              <w:t>☐ H ☐ M ☐ L</w:t>
            </w:r>
          </w:p>
        </w:tc>
        <w:tc>
          <w:tcPr>
            <w:tcW w:w="1728" w:type="dxa"/>
          </w:tcPr>
          <w:p w:rsidR="0073731C" w:rsidRDefault="000A3DC2">
            <w:r>
              <w:rPr>
                <w:sz w:val="20"/>
              </w:rPr>
              <w:t>☐ Critical ☐ Major ☐ Minor</w:t>
            </w:r>
          </w:p>
        </w:tc>
        <w:tc>
          <w:tcPr>
            <w:tcW w:w="1728" w:type="dxa"/>
          </w:tcPr>
          <w:p w:rsidR="0073731C" w:rsidRDefault="0073731C"/>
        </w:tc>
      </w:tr>
      <w:tr w:rsidR="0073731C">
        <w:tc>
          <w:tcPr>
            <w:tcW w:w="1728" w:type="dxa"/>
          </w:tcPr>
          <w:p w:rsidR="0073731C" w:rsidRDefault="000A3DC2">
            <w:r>
              <w:rPr>
                <w:sz w:val="20"/>
              </w:rPr>
              <w:t>Performance</w:t>
            </w:r>
          </w:p>
        </w:tc>
        <w:tc>
          <w:tcPr>
            <w:tcW w:w="1728" w:type="dxa"/>
          </w:tcPr>
          <w:p w:rsidR="0073731C" w:rsidRDefault="0073731C"/>
        </w:tc>
        <w:tc>
          <w:tcPr>
            <w:tcW w:w="1728" w:type="dxa"/>
          </w:tcPr>
          <w:p w:rsidR="0073731C" w:rsidRDefault="000A3DC2">
            <w:r>
              <w:rPr>
                <w:sz w:val="20"/>
              </w:rPr>
              <w:t>☐ H ☐ M ☐ L</w:t>
            </w:r>
          </w:p>
        </w:tc>
        <w:tc>
          <w:tcPr>
            <w:tcW w:w="1728" w:type="dxa"/>
          </w:tcPr>
          <w:p w:rsidR="0073731C" w:rsidRDefault="000A3DC2">
            <w:r>
              <w:rPr>
                <w:sz w:val="20"/>
              </w:rPr>
              <w:t>☐ Critical ☐ Major ☐ Minor</w:t>
            </w:r>
          </w:p>
        </w:tc>
        <w:tc>
          <w:tcPr>
            <w:tcW w:w="1728" w:type="dxa"/>
          </w:tcPr>
          <w:p w:rsidR="0073731C" w:rsidRDefault="0073731C"/>
        </w:tc>
      </w:tr>
      <w:tr w:rsidR="0073731C">
        <w:tc>
          <w:tcPr>
            <w:tcW w:w="1728" w:type="dxa"/>
          </w:tcPr>
          <w:p w:rsidR="0073731C" w:rsidRDefault="000A3DC2">
            <w:r>
              <w:rPr>
                <w:sz w:val="20"/>
              </w:rPr>
              <w:t>Scalability</w:t>
            </w:r>
          </w:p>
        </w:tc>
        <w:tc>
          <w:tcPr>
            <w:tcW w:w="1728" w:type="dxa"/>
          </w:tcPr>
          <w:p w:rsidR="0073731C" w:rsidRDefault="0073731C"/>
        </w:tc>
        <w:tc>
          <w:tcPr>
            <w:tcW w:w="1728" w:type="dxa"/>
          </w:tcPr>
          <w:p w:rsidR="0073731C" w:rsidRDefault="000A3DC2">
            <w:r>
              <w:rPr>
                <w:sz w:val="20"/>
              </w:rPr>
              <w:t>☐ H ☐ M ☐ L</w:t>
            </w:r>
          </w:p>
        </w:tc>
        <w:tc>
          <w:tcPr>
            <w:tcW w:w="1728" w:type="dxa"/>
          </w:tcPr>
          <w:p w:rsidR="0073731C" w:rsidRDefault="000A3DC2">
            <w:r>
              <w:rPr>
                <w:sz w:val="20"/>
              </w:rPr>
              <w:t>☐ Critical ☐ Major ☐ Minor</w:t>
            </w:r>
          </w:p>
        </w:tc>
        <w:tc>
          <w:tcPr>
            <w:tcW w:w="1728" w:type="dxa"/>
          </w:tcPr>
          <w:p w:rsidR="0073731C" w:rsidRDefault="0073731C"/>
        </w:tc>
      </w:tr>
      <w:tr w:rsidR="0073731C">
        <w:tc>
          <w:tcPr>
            <w:tcW w:w="1728" w:type="dxa"/>
          </w:tcPr>
          <w:p w:rsidR="0073731C" w:rsidRDefault="000A3DC2">
            <w:r>
              <w:rPr>
                <w:sz w:val="20"/>
              </w:rPr>
              <w:t>Maintainability</w:t>
            </w:r>
          </w:p>
        </w:tc>
        <w:tc>
          <w:tcPr>
            <w:tcW w:w="1728" w:type="dxa"/>
          </w:tcPr>
          <w:p w:rsidR="0073731C" w:rsidRDefault="0073731C"/>
        </w:tc>
        <w:tc>
          <w:tcPr>
            <w:tcW w:w="1728" w:type="dxa"/>
          </w:tcPr>
          <w:p w:rsidR="0073731C" w:rsidRDefault="000A3DC2">
            <w:r>
              <w:rPr>
                <w:sz w:val="20"/>
              </w:rPr>
              <w:t>☐ H ☐ M ☐ L</w:t>
            </w:r>
          </w:p>
        </w:tc>
        <w:tc>
          <w:tcPr>
            <w:tcW w:w="1728" w:type="dxa"/>
          </w:tcPr>
          <w:p w:rsidR="0073731C" w:rsidRDefault="000A3DC2">
            <w:r>
              <w:rPr>
                <w:sz w:val="20"/>
              </w:rPr>
              <w:t>☐ Critical ☐ Major ☐ Minor</w:t>
            </w:r>
          </w:p>
        </w:tc>
        <w:tc>
          <w:tcPr>
            <w:tcW w:w="1728" w:type="dxa"/>
          </w:tcPr>
          <w:p w:rsidR="0073731C" w:rsidRDefault="0073731C"/>
        </w:tc>
      </w:tr>
      <w:tr w:rsidR="0073731C">
        <w:tc>
          <w:tcPr>
            <w:tcW w:w="1728" w:type="dxa"/>
          </w:tcPr>
          <w:p w:rsidR="0073731C" w:rsidRDefault="000A3DC2">
            <w:r>
              <w:rPr>
                <w:sz w:val="20"/>
              </w:rPr>
              <w:t>Dependencies</w:t>
            </w:r>
          </w:p>
        </w:tc>
        <w:tc>
          <w:tcPr>
            <w:tcW w:w="1728" w:type="dxa"/>
          </w:tcPr>
          <w:p w:rsidR="0073731C" w:rsidRDefault="0073731C"/>
        </w:tc>
        <w:tc>
          <w:tcPr>
            <w:tcW w:w="1728" w:type="dxa"/>
          </w:tcPr>
          <w:p w:rsidR="0073731C" w:rsidRDefault="000A3DC2">
            <w:r>
              <w:rPr>
                <w:sz w:val="20"/>
              </w:rPr>
              <w:t>☐ H ☐ M ☐ L</w:t>
            </w:r>
          </w:p>
        </w:tc>
        <w:tc>
          <w:tcPr>
            <w:tcW w:w="1728" w:type="dxa"/>
          </w:tcPr>
          <w:p w:rsidR="0073731C" w:rsidRDefault="000A3DC2">
            <w:r>
              <w:rPr>
                <w:sz w:val="20"/>
              </w:rPr>
              <w:t>☐ Critical ☐ Major ☐ Minor</w:t>
            </w:r>
          </w:p>
        </w:tc>
        <w:tc>
          <w:tcPr>
            <w:tcW w:w="1728" w:type="dxa"/>
          </w:tcPr>
          <w:p w:rsidR="0073731C" w:rsidRDefault="0073731C"/>
        </w:tc>
      </w:tr>
    </w:tbl>
    <w:p w:rsidR="0073731C" w:rsidRDefault="000A3DC2">
      <w:pPr>
        <w:pStyle w:val="Heading2"/>
      </w:pPr>
      <w:r>
        <w:t>3.3 Debt Backlog (Prioritized)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3731C">
        <w:tc>
          <w:tcPr>
            <w:tcW w:w="1728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728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1728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728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Business Impact</w:t>
            </w:r>
          </w:p>
        </w:tc>
        <w:tc>
          <w:tcPr>
            <w:tcW w:w="1728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Timeline</w:t>
            </w:r>
          </w:p>
        </w:tc>
      </w:tr>
      <w:tr w:rsidR="0073731C">
        <w:tc>
          <w:tcPr>
            <w:tcW w:w="1728" w:type="dxa"/>
          </w:tcPr>
          <w:p w:rsidR="0073731C" w:rsidRDefault="000A3DC2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:rsidR="0073731C" w:rsidRDefault="0073731C"/>
        </w:tc>
        <w:tc>
          <w:tcPr>
            <w:tcW w:w="1728" w:type="dxa"/>
          </w:tcPr>
          <w:p w:rsidR="0073731C" w:rsidRDefault="000A3DC2">
            <w:r>
              <w:rPr>
                <w:sz w:val="20"/>
              </w:rPr>
              <w:t>☐ Bug ☐ Refactor ☐ Security ☐ Perf</w:t>
            </w:r>
          </w:p>
        </w:tc>
        <w:tc>
          <w:tcPr>
            <w:tcW w:w="1728" w:type="dxa"/>
          </w:tcPr>
          <w:p w:rsidR="0073731C" w:rsidRDefault="0073731C"/>
        </w:tc>
        <w:tc>
          <w:tcPr>
            <w:tcW w:w="1728" w:type="dxa"/>
          </w:tcPr>
          <w:p w:rsidR="0073731C" w:rsidRDefault="0073731C"/>
        </w:tc>
      </w:tr>
      <w:tr w:rsidR="0073731C">
        <w:tc>
          <w:tcPr>
            <w:tcW w:w="1728" w:type="dxa"/>
          </w:tcPr>
          <w:p w:rsidR="0073731C" w:rsidRDefault="000A3DC2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:rsidR="0073731C" w:rsidRDefault="0073731C"/>
        </w:tc>
        <w:tc>
          <w:tcPr>
            <w:tcW w:w="1728" w:type="dxa"/>
          </w:tcPr>
          <w:p w:rsidR="0073731C" w:rsidRDefault="000A3DC2">
            <w:r>
              <w:rPr>
                <w:sz w:val="20"/>
              </w:rPr>
              <w:t>☐ Bug ☐ Refactor ☐ Security ☐ Perf</w:t>
            </w:r>
          </w:p>
        </w:tc>
        <w:tc>
          <w:tcPr>
            <w:tcW w:w="1728" w:type="dxa"/>
          </w:tcPr>
          <w:p w:rsidR="0073731C" w:rsidRDefault="0073731C"/>
        </w:tc>
        <w:tc>
          <w:tcPr>
            <w:tcW w:w="1728" w:type="dxa"/>
          </w:tcPr>
          <w:p w:rsidR="0073731C" w:rsidRDefault="0073731C"/>
        </w:tc>
      </w:tr>
      <w:tr w:rsidR="0073731C">
        <w:tc>
          <w:tcPr>
            <w:tcW w:w="1728" w:type="dxa"/>
          </w:tcPr>
          <w:p w:rsidR="0073731C" w:rsidRDefault="000A3DC2">
            <w:r>
              <w:rPr>
                <w:sz w:val="20"/>
              </w:rPr>
              <w:lastRenderedPageBreak/>
              <w:t>3</w:t>
            </w:r>
          </w:p>
        </w:tc>
        <w:tc>
          <w:tcPr>
            <w:tcW w:w="1728" w:type="dxa"/>
          </w:tcPr>
          <w:p w:rsidR="0073731C" w:rsidRDefault="0073731C"/>
        </w:tc>
        <w:tc>
          <w:tcPr>
            <w:tcW w:w="1728" w:type="dxa"/>
          </w:tcPr>
          <w:p w:rsidR="0073731C" w:rsidRDefault="000A3DC2">
            <w:r>
              <w:rPr>
                <w:sz w:val="20"/>
              </w:rPr>
              <w:t>☐ Bug ☐ Refactor ☐ Security ☐ Perf</w:t>
            </w:r>
          </w:p>
        </w:tc>
        <w:tc>
          <w:tcPr>
            <w:tcW w:w="1728" w:type="dxa"/>
          </w:tcPr>
          <w:p w:rsidR="0073731C" w:rsidRDefault="0073731C"/>
        </w:tc>
        <w:tc>
          <w:tcPr>
            <w:tcW w:w="1728" w:type="dxa"/>
          </w:tcPr>
          <w:p w:rsidR="0073731C" w:rsidRDefault="0073731C"/>
        </w:tc>
      </w:tr>
    </w:tbl>
    <w:p w:rsidR="0073731C" w:rsidRDefault="000A3DC2">
      <w:pPr>
        <w:pStyle w:val="Heading1"/>
      </w:pPr>
      <w:r>
        <w:t>4. Additional Recommendations</w:t>
      </w:r>
    </w:p>
    <w:p w:rsidR="0073731C" w:rsidRDefault="000A3DC2">
      <w:pPr>
        <w:pStyle w:val="Heading2"/>
      </w:pPr>
      <w:r>
        <w:t>4.1 Architecture Observations</w:t>
      </w:r>
    </w:p>
    <w:p w:rsidR="0073731C" w:rsidRDefault="000A3DC2">
      <w:pPr>
        <w:pStyle w:val="IntenseQuote"/>
      </w:pPr>
      <w:r>
        <w:t>[Senior-level insights on overall architecture, patterns, and design decisions]</w:t>
      </w:r>
    </w:p>
    <w:p w:rsidR="0073731C" w:rsidRDefault="000A3DC2">
      <w:pPr>
        <w:pStyle w:val="Heading2"/>
      </w:pPr>
      <w:r>
        <w:t>4.2 Best Practices Gaps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3731C"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Current Gap</w:t>
            </w:r>
          </w:p>
        </w:tc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Industry Best Practice</w:t>
            </w:r>
          </w:p>
        </w:tc>
        <w:tc>
          <w:tcPr>
            <w:tcW w:w="216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Testing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Documentation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CI/CD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Monitoring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</w:tr>
      <w:tr w:rsidR="0073731C">
        <w:tc>
          <w:tcPr>
            <w:tcW w:w="2160" w:type="dxa"/>
          </w:tcPr>
          <w:p w:rsidR="0073731C" w:rsidRDefault="000A3DC2">
            <w:r>
              <w:rPr>
                <w:sz w:val="20"/>
              </w:rPr>
              <w:t>Security</w:t>
            </w:r>
          </w:p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  <w:tc>
          <w:tcPr>
            <w:tcW w:w="2160" w:type="dxa"/>
          </w:tcPr>
          <w:p w:rsidR="0073731C" w:rsidRDefault="0073731C"/>
        </w:tc>
      </w:tr>
    </w:tbl>
    <w:p w:rsidR="0073731C" w:rsidRDefault="000A3DC2">
      <w:pPr>
        <w:pStyle w:val="Heading2"/>
      </w:pPr>
      <w:r>
        <w:t>4.3 Performance Considerations</w:t>
      </w:r>
    </w:p>
    <w:p w:rsidR="0073731C" w:rsidRDefault="000A3DC2">
      <w:r>
        <w:t xml:space="preserve">• </w:t>
      </w:r>
    </w:p>
    <w:p w:rsidR="0073731C" w:rsidRDefault="000A3DC2">
      <w:r>
        <w:t xml:space="preserve">• </w:t>
      </w:r>
    </w:p>
    <w:p w:rsidR="0073731C" w:rsidRDefault="000A3DC2">
      <w:pPr>
        <w:pStyle w:val="Heading2"/>
      </w:pPr>
      <w:r>
        <w:t>4.4 Scalability Concerns</w:t>
      </w:r>
    </w:p>
    <w:p w:rsidR="0073731C" w:rsidRDefault="000A3DC2">
      <w:r>
        <w:t xml:space="preserve">• </w:t>
      </w:r>
    </w:p>
    <w:p w:rsidR="0073731C" w:rsidRDefault="000A3DC2">
      <w:r>
        <w:t xml:space="preserve">• </w:t>
      </w:r>
    </w:p>
    <w:p w:rsidR="0073731C" w:rsidRDefault="000A3DC2">
      <w:pPr>
        <w:pStyle w:val="Heading2"/>
      </w:pPr>
      <w:r>
        <w:t>4.5 Team/Process Recommendations</w:t>
      </w:r>
    </w:p>
    <w:p w:rsidR="0073731C" w:rsidRDefault="000A3DC2">
      <w:r>
        <w:t xml:space="preserve">• </w:t>
      </w:r>
    </w:p>
    <w:p w:rsidR="0073731C" w:rsidRDefault="000A3DC2">
      <w:r>
        <w:t xml:space="preserve">• </w:t>
      </w:r>
    </w:p>
    <w:p w:rsidR="0073731C" w:rsidRDefault="000A3DC2">
      <w:pPr>
        <w:pStyle w:val="Heading1"/>
      </w:pPr>
      <w:r>
        <w:t>5. Constitution File Recommendations</w:t>
      </w:r>
    </w:p>
    <w:p w:rsidR="0073731C" w:rsidRDefault="000A3DC2">
      <w:pPr>
        <w:pStyle w:val="IntenseQuote"/>
      </w:pPr>
      <w:r>
        <w:t>The following standards should be added to the AI constitution file for consistent code generation across the team:</w:t>
      </w:r>
    </w:p>
    <w:p w:rsidR="0073731C" w:rsidRDefault="000A3DC2">
      <w:pPr>
        <w:pStyle w:val="Heading2"/>
      </w:pPr>
      <w:r>
        <w:t>5.1 Coding Standards</w:t>
      </w:r>
    </w:p>
    <w:p w:rsidR="0073731C" w:rsidRDefault="000A3DC2">
      <w:pPr>
        <w:pStyle w:val="NoSpacing"/>
      </w:pPr>
      <w:r>
        <w:t>[Define standards here]</w:t>
      </w:r>
    </w:p>
    <w:p w:rsidR="0073731C" w:rsidRDefault="0073731C"/>
    <w:p w:rsidR="0073731C" w:rsidRDefault="000A3DC2">
      <w:pPr>
        <w:pStyle w:val="Heading2"/>
      </w:pPr>
      <w:r>
        <w:lastRenderedPageBreak/>
        <w:t>5.2 Architecture Standards</w:t>
      </w:r>
    </w:p>
    <w:p w:rsidR="0073731C" w:rsidRDefault="000A3DC2">
      <w:pPr>
        <w:pStyle w:val="NoSpacing"/>
      </w:pPr>
      <w:r>
        <w:t>[Define standards here]</w:t>
      </w:r>
    </w:p>
    <w:p w:rsidR="0073731C" w:rsidRDefault="0073731C"/>
    <w:p w:rsidR="0073731C" w:rsidRDefault="000A3DC2">
      <w:pPr>
        <w:pStyle w:val="Heading2"/>
      </w:pPr>
      <w:r>
        <w:t>5.3 API Standards</w:t>
      </w:r>
    </w:p>
    <w:p w:rsidR="0073731C" w:rsidRDefault="000A3DC2">
      <w:pPr>
        <w:pStyle w:val="NoSpacing"/>
      </w:pPr>
      <w:r>
        <w:t>[Define standards here]</w:t>
      </w:r>
    </w:p>
    <w:p w:rsidR="0073731C" w:rsidRDefault="0073731C"/>
    <w:p w:rsidR="0073731C" w:rsidRDefault="000A3DC2">
      <w:pPr>
        <w:pStyle w:val="Heading2"/>
      </w:pPr>
      <w:r>
        <w:t>5.4 Database Standards</w:t>
      </w:r>
    </w:p>
    <w:p w:rsidR="0073731C" w:rsidRDefault="000A3DC2">
      <w:pPr>
        <w:pStyle w:val="NoSpacing"/>
      </w:pPr>
      <w:r>
        <w:t>[Define standards here]</w:t>
      </w:r>
    </w:p>
    <w:p w:rsidR="0073731C" w:rsidRDefault="0073731C"/>
    <w:p w:rsidR="0073731C" w:rsidRDefault="000A3DC2">
      <w:pPr>
        <w:pStyle w:val="Heading1"/>
      </w:pPr>
      <w:r>
        <w:t>6. Action Items Summary</w:t>
      </w:r>
    </w:p>
    <w:p w:rsidR="0073731C" w:rsidRDefault="000A3DC2">
      <w:pPr>
        <w:pStyle w:val="Heading2"/>
      </w:pPr>
      <w:r>
        <w:t>Immediate (This Sprint)</w:t>
      </w:r>
    </w:p>
    <w:p w:rsidR="0073731C" w:rsidRDefault="000A3DC2">
      <w:r>
        <w:t xml:space="preserve">☐ </w:t>
      </w:r>
    </w:p>
    <w:p w:rsidR="0073731C" w:rsidRDefault="000A3DC2">
      <w:r>
        <w:t xml:space="preserve">☐ </w:t>
      </w:r>
    </w:p>
    <w:p w:rsidR="0073731C" w:rsidRDefault="000A3DC2">
      <w:r>
        <w:t xml:space="preserve">☐ </w:t>
      </w:r>
    </w:p>
    <w:p w:rsidR="0073731C" w:rsidRDefault="000A3DC2">
      <w:pPr>
        <w:pStyle w:val="Heading2"/>
      </w:pPr>
      <w:r>
        <w:t>Short-term (Next 2-4 Weeks)</w:t>
      </w:r>
    </w:p>
    <w:p w:rsidR="0073731C" w:rsidRDefault="000A3DC2">
      <w:r>
        <w:t xml:space="preserve">☐ </w:t>
      </w:r>
    </w:p>
    <w:p w:rsidR="0073731C" w:rsidRDefault="000A3DC2">
      <w:r>
        <w:t xml:space="preserve">☐ </w:t>
      </w:r>
    </w:p>
    <w:p w:rsidR="0073731C" w:rsidRDefault="000A3DC2">
      <w:r>
        <w:t xml:space="preserve">☐ </w:t>
      </w:r>
    </w:p>
    <w:p w:rsidR="0073731C" w:rsidRDefault="000A3DC2">
      <w:pPr>
        <w:pStyle w:val="Heading2"/>
      </w:pPr>
      <w:r>
        <w:t>Medium-term (1-3 Months)</w:t>
      </w:r>
    </w:p>
    <w:p w:rsidR="0073731C" w:rsidRDefault="000A3DC2">
      <w:r>
        <w:t xml:space="preserve">☐ </w:t>
      </w:r>
    </w:p>
    <w:p w:rsidR="0073731C" w:rsidRDefault="000A3DC2">
      <w:r>
        <w:t xml:space="preserve">☐ </w:t>
      </w:r>
    </w:p>
    <w:p w:rsidR="0073731C" w:rsidRDefault="000A3DC2">
      <w:r>
        <w:t xml:space="preserve">☐ </w:t>
      </w:r>
    </w:p>
    <w:p w:rsidR="0073731C" w:rsidRDefault="000A3DC2">
      <w:pPr>
        <w:pStyle w:val="Heading1"/>
      </w:pPr>
      <w:r>
        <w:t>Appendix</w:t>
      </w:r>
    </w:p>
    <w:p w:rsidR="0073731C" w:rsidRDefault="000A3DC2">
      <w:pPr>
        <w:pStyle w:val="Heading2"/>
      </w:pPr>
      <w:r>
        <w:t>A. Files Reviewed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731C">
        <w:tc>
          <w:tcPr>
            <w:tcW w:w="288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File Path</w:t>
            </w:r>
          </w:p>
        </w:tc>
        <w:tc>
          <w:tcPr>
            <w:tcW w:w="288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Lines</w:t>
            </w:r>
          </w:p>
        </w:tc>
        <w:tc>
          <w:tcPr>
            <w:tcW w:w="2880" w:type="dxa"/>
            <w:shd w:val="clear" w:color="auto" w:fill="4472C4"/>
          </w:tcPr>
          <w:p w:rsidR="0073731C" w:rsidRDefault="000A3DC2">
            <w:r>
              <w:rPr>
                <w:b/>
                <w:color w:val="FFFFFF"/>
                <w:sz w:val="20"/>
              </w:rPr>
              <w:t>Review Status</w:t>
            </w:r>
          </w:p>
        </w:tc>
      </w:tr>
      <w:tr w:rsidR="0073731C">
        <w:tc>
          <w:tcPr>
            <w:tcW w:w="2880" w:type="dxa"/>
          </w:tcPr>
          <w:p w:rsidR="0073731C" w:rsidRDefault="0073731C"/>
        </w:tc>
        <w:tc>
          <w:tcPr>
            <w:tcW w:w="2880" w:type="dxa"/>
          </w:tcPr>
          <w:p w:rsidR="0073731C" w:rsidRDefault="0073731C"/>
        </w:tc>
        <w:tc>
          <w:tcPr>
            <w:tcW w:w="2880" w:type="dxa"/>
          </w:tcPr>
          <w:p w:rsidR="0073731C" w:rsidRDefault="000A3DC2">
            <w:r>
              <w:rPr>
                <w:sz w:val="20"/>
              </w:rPr>
              <w:t>☐ Reviewed ☐ Skimmed ☐ Skipped</w:t>
            </w:r>
          </w:p>
        </w:tc>
      </w:tr>
      <w:tr w:rsidR="0073731C">
        <w:tc>
          <w:tcPr>
            <w:tcW w:w="2880" w:type="dxa"/>
          </w:tcPr>
          <w:p w:rsidR="0073731C" w:rsidRDefault="0073731C"/>
        </w:tc>
        <w:tc>
          <w:tcPr>
            <w:tcW w:w="2880" w:type="dxa"/>
          </w:tcPr>
          <w:p w:rsidR="0073731C" w:rsidRDefault="0073731C"/>
        </w:tc>
        <w:tc>
          <w:tcPr>
            <w:tcW w:w="2880" w:type="dxa"/>
          </w:tcPr>
          <w:p w:rsidR="0073731C" w:rsidRDefault="000A3DC2">
            <w:r>
              <w:rPr>
                <w:sz w:val="20"/>
              </w:rPr>
              <w:t>☐ Reviewed ☐ Skimmed ☐ Skipped</w:t>
            </w:r>
          </w:p>
        </w:tc>
      </w:tr>
      <w:tr w:rsidR="0073731C">
        <w:tc>
          <w:tcPr>
            <w:tcW w:w="2880" w:type="dxa"/>
          </w:tcPr>
          <w:p w:rsidR="0073731C" w:rsidRDefault="0073731C"/>
        </w:tc>
        <w:tc>
          <w:tcPr>
            <w:tcW w:w="2880" w:type="dxa"/>
          </w:tcPr>
          <w:p w:rsidR="0073731C" w:rsidRDefault="0073731C"/>
        </w:tc>
        <w:tc>
          <w:tcPr>
            <w:tcW w:w="2880" w:type="dxa"/>
          </w:tcPr>
          <w:p w:rsidR="0073731C" w:rsidRDefault="000A3DC2">
            <w:r>
              <w:rPr>
                <w:sz w:val="20"/>
              </w:rPr>
              <w:t>☐ Reviewed ☐ Skimmed ☐ Skipped</w:t>
            </w:r>
          </w:p>
        </w:tc>
      </w:tr>
    </w:tbl>
    <w:p w:rsidR="0073731C" w:rsidRDefault="0073731C"/>
    <w:p w:rsidR="0073731C" w:rsidRDefault="000A3DC2">
      <w:pPr>
        <w:pStyle w:val="Heading2"/>
      </w:pPr>
      <w:r>
        <w:t>B. Tools Used</w:t>
      </w:r>
    </w:p>
    <w:p w:rsidR="0073731C" w:rsidRDefault="000A3DC2">
      <w:r>
        <w:t xml:space="preserve">• Linter: </w:t>
      </w:r>
    </w:p>
    <w:p w:rsidR="0073731C" w:rsidRDefault="000A3DC2">
      <w:r>
        <w:t xml:space="preserve">• Static Analysis: </w:t>
      </w:r>
    </w:p>
    <w:p w:rsidR="0073731C" w:rsidRDefault="000A3DC2">
      <w:r>
        <w:t xml:space="preserve">• Security Scanner: </w:t>
      </w:r>
    </w:p>
    <w:p w:rsidR="0073731C" w:rsidRDefault="000A3DC2">
      <w:r>
        <w:t xml:space="preserve">• Other: </w:t>
      </w:r>
    </w:p>
    <w:p w:rsidR="0073731C" w:rsidRDefault="000A3DC2">
      <w:pPr>
        <w:pStyle w:val="Heading2"/>
      </w:pPr>
      <w:r>
        <w:t>C. References</w:t>
      </w:r>
    </w:p>
    <w:p w:rsidR="0073731C" w:rsidRDefault="000A3DC2">
      <w:r>
        <w:t>• [Link to relevant documentation]</w:t>
      </w:r>
    </w:p>
    <w:p w:rsidR="0073731C" w:rsidRDefault="000A3DC2">
      <w:r>
        <w:t>• [Link to style guides]</w:t>
      </w:r>
    </w:p>
    <w:p w:rsidR="0073731C" w:rsidRDefault="000A3DC2">
      <w:r>
        <w:t>• [Link to architecture decisions]</w:t>
      </w:r>
    </w:p>
    <w:p w:rsidR="0073731C" w:rsidRDefault="0073731C"/>
    <w:p w:rsidR="0073731C" w:rsidRDefault="000A3DC2">
      <w:r>
        <w:t>──────────────────────────────────────────────────</w:t>
      </w:r>
    </w:p>
    <w:p w:rsidR="0073731C" w:rsidRDefault="0073731C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3731C">
        <w:tc>
          <w:tcPr>
            <w:tcW w:w="4320" w:type="dxa"/>
          </w:tcPr>
          <w:p w:rsidR="0073731C" w:rsidRDefault="000A3DC2">
            <w:r>
              <w:t>Reviewer Signature: ____________________</w:t>
            </w:r>
          </w:p>
        </w:tc>
        <w:tc>
          <w:tcPr>
            <w:tcW w:w="4320" w:type="dxa"/>
          </w:tcPr>
          <w:p w:rsidR="0073731C" w:rsidRDefault="000A3DC2">
            <w:r>
              <w:t>Date: ____________________</w:t>
            </w:r>
          </w:p>
        </w:tc>
      </w:tr>
      <w:tr w:rsidR="0073731C">
        <w:tc>
          <w:tcPr>
            <w:tcW w:w="4320" w:type="dxa"/>
          </w:tcPr>
          <w:p w:rsidR="0073731C" w:rsidRDefault="000A3DC2">
            <w:r>
              <w:t>Review Approved By: ____________________</w:t>
            </w:r>
          </w:p>
        </w:tc>
        <w:tc>
          <w:tcPr>
            <w:tcW w:w="4320" w:type="dxa"/>
          </w:tcPr>
          <w:p w:rsidR="0073731C" w:rsidRDefault="000A3DC2">
            <w:r>
              <w:t>Date: ____________________</w:t>
            </w:r>
          </w:p>
        </w:tc>
      </w:tr>
    </w:tbl>
    <w:p w:rsidR="000A3DC2" w:rsidRDefault="000A3DC2"/>
    <w:sectPr w:rsidR="000A3D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6E4A12"/>
    <w:multiLevelType w:val="multilevel"/>
    <w:tmpl w:val="BE4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908A7"/>
    <w:multiLevelType w:val="multilevel"/>
    <w:tmpl w:val="3C2E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5758A"/>
    <w:multiLevelType w:val="multilevel"/>
    <w:tmpl w:val="034A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5EC"/>
    <w:rsid w:val="000A3DC2"/>
    <w:rsid w:val="000D0DF4"/>
    <w:rsid w:val="000F2E75"/>
    <w:rsid w:val="001355B5"/>
    <w:rsid w:val="0015074B"/>
    <w:rsid w:val="0029639D"/>
    <w:rsid w:val="00326F90"/>
    <w:rsid w:val="00345297"/>
    <w:rsid w:val="00356C7A"/>
    <w:rsid w:val="00393870"/>
    <w:rsid w:val="00426D28"/>
    <w:rsid w:val="00482542"/>
    <w:rsid w:val="004E5F33"/>
    <w:rsid w:val="00712D8B"/>
    <w:rsid w:val="0073731C"/>
    <w:rsid w:val="00747537"/>
    <w:rsid w:val="00823673"/>
    <w:rsid w:val="008C19F0"/>
    <w:rsid w:val="009074BF"/>
    <w:rsid w:val="00944AE9"/>
    <w:rsid w:val="00AA1D8D"/>
    <w:rsid w:val="00B40B0D"/>
    <w:rsid w:val="00B45463"/>
    <w:rsid w:val="00B47730"/>
    <w:rsid w:val="00BA2BF8"/>
    <w:rsid w:val="00BF0F22"/>
    <w:rsid w:val="00C11AFC"/>
    <w:rsid w:val="00C14BC6"/>
    <w:rsid w:val="00C3313D"/>
    <w:rsid w:val="00C53D28"/>
    <w:rsid w:val="00C5709F"/>
    <w:rsid w:val="00C82F7D"/>
    <w:rsid w:val="00C84375"/>
    <w:rsid w:val="00CB0664"/>
    <w:rsid w:val="00DF3B80"/>
    <w:rsid w:val="00E06FA0"/>
    <w:rsid w:val="00E91FAB"/>
    <w:rsid w:val="00EE2A8E"/>
    <w:rsid w:val="00F759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D0188"/>
  <w14:defaultImageDpi w14:val="300"/>
  <w15:docId w15:val="{166EF6E8-B8DD-44EA-9254-2FAA6CB5A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-line">
    <w:name w:val="code-line"/>
    <w:basedOn w:val="Normal"/>
    <w:rsid w:val="00C843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52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52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5297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345297"/>
  </w:style>
  <w:style w:type="character" w:customStyle="1" w:styleId="hljs-bullet">
    <w:name w:val="hljs-bullet"/>
    <w:basedOn w:val="DefaultParagraphFont"/>
    <w:rsid w:val="00345297"/>
  </w:style>
  <w:style w:type="character" w:customStyle="1" w:styleId="hljs-strong">
    <w:name w:val="hljs-strong"/>
    <w:basedOn w:val="DefaultParagraphFont"/>
    <w:rsid w:val="00345297"/>
  </w:style>
  <w:style w:type="character" w:customStyle="1" w:styleId="hljs-code">
    <w:name w:val="hljs-code"/>
    <w:basedOn w:val="DefaultParagraphFont"/>
    <w:rsid w:val="00345297"/>
  </w:style>
  <w:style w:type="character" w:customStyle="1" w:styleId="hljs-comment">
    <w:name w:val="hljs-comment"/>
    <w:basedOn w:val="DefaultParagraphFont"/>
    <w:rsid w:val="00E91FAB"/>
  </w:style>
  <w:style w:type="character" w:customStyle="1" w:styleId="hljs-keyword">
    <w:name w:val="hljs-keyword"/>
    <w:basedOn w:val="DefaultParagraphFont"/>
    <w:rsid w:val="00E91FAB"/>
  </w:style>
  <w:style w:type="character" w:customStyle="1" w:styleId="hljs-builtin">
    <w:name w:val="hljs-built_in"/>
    <w:basedOn w:val="DefaultParagraphFont"/>
    <w:rsid w:val="00E91FAB"/>
  </w:style>
  <w:style w:type="character" w:customStyle="1" w:styleId="hljs-string">
    <w:name w:val="hljs-string"/>
    <w:basedOn w:val="DefaultParagraphFont"/>
    <w:rsid w:val="00E91FAB"/>
  </w:style>
  <w:style w:type="character" w:customStyle="1" w:styleId="hljs-variable">
    <w:name w:val="hljs-variable"/>
    <w:basedOn w:val="DefaultParagraphFont"/>
    <w:rsid w:val="00E91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8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D138C4-9792-485A-A6BA-B19F2B9DA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12</Pages>
  <Words>1390</Words>
  <Characters>7924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40</cp:revision>
  <dcterms:created xsi:type="dcterms:W3CDTF">2013-12-23T23:15:00Z</dcterms:created>
  <dcterms:modified xsi:type="dcterms:W3CDTF">2025-12-17T18:01:00Z</dcterms:modified>
  <cp:category/>
</cp:coreProperties>
</file>