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E1B7" w14:textId="07CF95DC" w:rsidR="00654E3F" w:rsidRPr="00992805" w:rsidRDefault="008965DC" w:rsidP="008965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992805" w:rsidRPr="00992805">
        <w:rPr>
          <w:rFonts w:ascii="Times New Roman" w:hAnsi="Times New Roman" w:cs="Times New Roman"/>
          <w:sz w:val="28"/>
          <w:szCs w:val="28"/>
        </w:rPr>
        <w:t xml:space="preserve"> №</w:t>
      </w:r>
      <w:r w:rsidR="004C069E">
        <w:rPr>
          <w:rFonts w:ascii="Times New Roman" w:hAnsi="Times New Roman" w:cs="Times New Roman"/>
          <w:sz w:val="28"/>
          <w:szCs w:val="28"/>
        </w:rPr>
        <w:t>3</w:t>
      </w:r>
      <w:r w:rsidR="00992805" w:rsidRPr="00992805">
        <w:rPr>
          <w:rFonts w:ascii="Times New Roman" w:hAnsi="Times New Roman" w:cs="Times New Roman"/>
          <w:sz w:val="28"/>
          <w:szCs w:val="28"/>
        </w:rPr>
        <w:br/>
        <w:t>«</w:t>
      </w:r>
      <w:r w:rsidR="00AE3806">
        <w:rPr>
          <w:rFonts w:ascii="Times New Roman" w:hAnsi="Times New Roman" w:cs="Times New Roman"/>
          <w:sz w:val="28"/>
          <w:szCs w:val="28"/>
        </w:rPr>
        <w:t>ИЗУЧЕНИЕ ПРИНЦИПА ШИФРОВАНИЯ С ОТКРЫТЫМ КЛЮЧОМ</w:t>
      </w:r>
      <w:r w:rsidR="00992805" w:rsidRPr="00992805">
        <w:rPr>
          <w:rFonts w:ascii="Times New Roman" w:hAnsi="Times New Roman" w:cs="Times New Roman"/>
          <w:sz w:val="28"/>
          <w:szCs w:val="28"/>
        </w:rPr>
        <w:t>»</w:t>
      </w:r>
    </w:p>
    <w:p w14:paraId="425F0A83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3260B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7767C4" w14:textId="438AF3E2" w:rsidR="00992805" w:rsidRDefault="007A27CD" w:rsidP="007A27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9280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DD46FAB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CC611" w14:textId="4C8B4551" w:rsidR="00992805" w:rsidRDefault="004C069E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69E">
        <w:rPr>
          <w:rFonts w:ascii="Times New Roman" w:hAnsi="Times New Roman" w:cs="Times New Roman"/>
          <w:sz w:val="28"/>
          <w:szCs w:val="28"/>
        </w:rPr>
        <w:t xml:space="preserve">Изучение принципа шифрования с открытым ключом, библиотеки </w:t>
      </w:r>
      <w:proofErr w:type="spellStart"/>
      <w:r w:rsidRPr="004C069E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4C069E">
        <w:rPr>
          <w:rFonts w:ascii="Times New Roman" w:hAnsi="Times New Roman" w:cs="Times New Roman"/>
          <w:sz w:val="28"/>
          <w:szCs w:val="28"/>
        </w:rPr>
        <w:t>.</w:t>
      </w:r>
    </w:p>
    <w:p w14:paraId="4FD756F0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F0A16" w14:textId="77777777" w:rsidR="00992805" w:rsidRDefault="00992805" w:rsidP="008965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299C1" w14:textId="7CF84BBB" w:rsidR="00992805" w:rsidRPr="002542C5" w:rsidRDefault="002542C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E380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EF13797" w14:textId="77777777" w:rsidR="00992805" w:rsidRPr="002542C5" w:rsidRDefault="00992805" w:rsidP="0025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2B3AF4" w14:textId="4BFC0EA1" w:rsidR="002D25E2" w:rsidRDefault="00AE3806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806">
        <w:rPr>
          <w:rFonts w:ascii="Times New Roman" w:hAnsi="Times New Roman" w:cs="Times New Roman"/>
          <w:sz w:val="28"/>
          <w:szCs w:val="28"/>
        </w:rPr>
        <w:t>Необходимо сгенерировать сертификат УЦ, сгенерировать новый сертификат, подписать сертификат созданным УЦ. Импортировать созданный сертификат в вэб</w:t>
      </w:r>
      <w:r w:rsidR="00755824">
        <w:rPr>
          <w:rFonts w:ascii="Times New Roman" w:hAnsi="Times New Roman" w:cs="Times New Roman"/>
          <w:sz w:val="28"/>
          <w:szCs w:val="28"/>
        </w:rPr>
        <w:t>-</w:t>
      </w:r>
      <w:r w:rsidRPr="00AE3806"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755824" w:rsidRPr="00AE3806">
        <w:rPr>
          <w:rFonts w:ascii="Times New Roman" w:hAnsi="Times New Roman" w:cs="Times New Roman"/>
          <w:sz w:val="28"/>
          <w:szCs w:val="28"/>
        </w:rPr>
        <w:t>системы,</w:t>
      </w:r>
      <w:r w:rsidRPr="00AE3806">
        <w:rPr>
          <w:rFonts w:ascii="Times New Roman" w:hAnsi="Times New Roman" w:cs="Times New Roman"/>
          <w:sz w:val="28"/>
          <w:szCs w:val="28"/>
        </w:rPr>
        <w:t xml:space="preserve"> установленной в лабораторной работе №2.</w:t>
      </w:r>
    </w:p>
    <w:p w14:paraId="214DCB2B" w14:textId="77777777" w:rsidR="00C10CCB" w:rsidRDefault="00C10CCB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C0DCA" w14:textId="77777777" w:rsidR="00C10CCB" w:rsidRDefault="00C10CCB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45E43" w14:textId="7E3A49B2" w:rsidR="00C10CCB" w:rsidRDefault="00C10CCB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CCB">
        <w:rPr>
          <w:rFonts w:ascii="Times New Roman" w:hAnsi="Times New Roman" w:cs="Times New Roman"/>
          <w:b/>
          <w:bCs/>
          <w:sz w:val="28"/>
          <w:szCs w:val="28"/>
        </w:rPr>
        <w:t>3. Ход работы</w:t>
      </w:r>
    </w:p>
    <w:p w14:paraId="0FCB1983" w14:textId="77777777" w:rsidR="00755824" w:rsidRDefault="00755824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97209" w14:textId="06A752AF" w:rsidR="00A36098" w:rsidRDefault="00A36098" w:rsidP="00A3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098">
        <w:rPr>
          <w:rFonts w:ascii="Times New Roman" w:hAnsi="Times New Roman" w:cs="Times New Roman"/>
          <w:sz w:val="28"/>
          <w:szCs w:val="28"/>
        </w:rPr>
        <w:t xml:space="preserve">Для удобства использования </w:t>
      </w:r>
      <w:r>
        <w:rPr>
          <w:rFonts w:ascii="Times New Roman" w:hAnsi="Times New Roman" w:cs="Times New Roman"/>
          <w:sz w:val="28"/>
          <w:szCs w:val="28"/>
        </w:rPr>
        <w:t>был рассмотрен</w:t>
      </w:r>
      <w:r w:rsidRPr="00A36098">
        <w:rPr>
          <w:rFonts w:ascii="Times New Roman" w:hAnsi="Times New Roman" w:cs="Times New Roman"/>
          <w:sz w:val="28"/>
          <w:szCs w:val="28"/>
        </w:rPr>
        <w:t xml:space="preserve"> проект с открытым кодом XCA, в котором для криптографических преобразований используется библиотека </w:t>
      </w:r>
      <w:proofErr w:type="spellStart"/>
      <w:r w:rsidRPr="00A3609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DD2FD2" w14:textId="74C98A59" w:rsidR="00A36098" w:rsidRDefault="00A36098" w:rsidP="00A3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сертификата удостоверяющего центра компании необходимо было во вкладке «Закрытые ключи» создать новый ключ (рисунок 1).</w:t>
      </w:r>
    </w:p>
    <w:p w14:paraId="4C7F7501" w14:textId="20DD8353" w:rsidR="00A36098" w:rsidRDefault="00A36098" w:rsidP="00A3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 список закрытых ключей.</w:t>
      </w:r>
    </w:p>
    <w:p w14:paraId="4A4EBB3E" w14:textId="49721E14" w:rsidR="00A36098" w:rsidRDefault="00A36098" w:rsidP="00A36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8B5F7" wp14:editId="580CF971">
            <wp:extent cx="5481771" cy="4257675"/>
            <wp:effectExtent l="0" t="0" r="5080" b="0"/>
            <wp:docPr id="10571135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54" cy="426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5801" w14:textId="7ABE83AA" w:rsidR="00A36098" w:rsidRDefault="00A36098" w:rsidP="00A36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нового приватного ключа</w:t>
      </w:r>
    </w:p>
    <w:p w14:paraId="6F2039B3" w14:textId="77777777" w:rsidR="00A36098" w:rsidRDefault="00A36098" w:rsidP="00A36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93A90" w14:textId="1E47B423" w:rsidR="00A36098" w:rsidRDefault="00A36098" w:rsidP="00A36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67789" wp14:editId="69B4152A">
            <wp:extent cx="5395926" cy="4191000"/>
            <wp:effectExtent l="0" t="0" r="0" b="0"/>
            <wp:docPr id="8669163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62" cy="42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A4A8" w14:textId="1F77B59A" w:rsidR="00A36098" w:rsidRDefault="00A36098" w:rsidP="00A36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Список приватных ключей</w:t>
      </w:r>
    </w:p>
    <w:p w14:paraId="2B888E85" w14:textId="6C23DFCC" w:rsidR="00730BBF" w:rsidRPr="00730BBF" w:rsidRDefault="00730BBF" w:rsidP="00730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BBF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730BBF">
        <w:rPr>
          <w:rFonts w:ascii="Times New Roman" w:hAnsi="Times New Roman" w:cs="Times New Roman"/>
          <w:sz w:val="28"/>
          <w:szCs w:val="28"/>
        </w:rPr>
        <w:t xml:space="preserve">перейти во вкладку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30BBF">
        <w:rPr>
          <w:rFonts w:ascii="Times New Roman" w:hAnsi="Times New Roman" w:cs="Times New Roman"/>
          <w:sz w:val="28"/>
          <w:szCs w:val="28"/>
        </w:rPr>
        <w:t>Сертификаты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0BBF">
        <w:rPr>
          <w:rFonts w:ascii="Times New Roman" w:hAnsi="Times New Roman" w:cs="Times New Roman"/>
          <w:sz w:val="28"/>
          <w:szCs w:val="28"/>
        </w:rPr>
        <w:t xml:space="preserve"> и создать сертификат УЦ компании.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BBF">
        <w:rPr>
          <w:rFonts w:ascii="Times New Roman" w:hAnsi="Times New Roman" w:cs="Times New Roman"/>
          <w:sz w:val="28"/>
          <w:szCs w:val="28"/>
        </w:rPr>
        <w:t xml:space="preserve">Далее необходимо нажать кнопку новый сертификат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0BBF">
        <w:rPr>
          <w:rFonts w:ascii="Times New Roman" w:hAnsi="Times New Roman" w:cs="Times New Roman"/>
          <w:sz w:val="28"/>
          <w:szCs w:val="28"/>
        </w:rPr>
        <w:t xml:space="preserve"> вкладка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30BBF">
        <w:rPr>
          <w:rFonts w:ascii="Times New Roman" w:hAnsi="Times New Roman" w:cs="Times New Roman"/>
          <w:sz w:val="28"/>
          <w:szCs w:val="28"/>
        </w:rPr>
        <w:t>Первоисточник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0B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BBF">
        <w:rPr>
          <w:rFonts w:ascii="Times New Roman" w:hAnsi="Times New Roman" w:cs="Times New Roman"/>
          <w:sz w:val="28"/>
          <w:szCs w:val="28"/>
        </w:rPr>
        <w:t xml:space="preserve">Алгоритм подписи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0BBF">
        <w:rPr>
          <w:rFonts w:ascii="Times New Roman" w:hAnsi="Times New Roman" w:cs="Times New Roman"/>
          <w:sz w:val="28"/>
          <w:szCs w:val="28"/>
        </w:rPr>
        <w:t xml:space="preserve"> SHA 256</w:t>
      </w:r>
    </w:p>
    <w:p w14:paraId="5EEED5F2" w14:textId="2D92CC31" w:rsidR="00730BBF" w:rsidRDefault="00730BBF" w:rsidP="00730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BBF">
        <w:rPr>
          <w:rFonts w:ascii="Times New Roman" w:hAnsi="Times New Roman" w:cs="Times New Roman"/>
          <w:sz w:val="28"/>
          <w:szCs w:val="28"/>
        </w:rPr>
        <w:t xml:space="preserve">Шаблон для нового сертификата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0BBF">
        <w:rPr>
          <w:rFonts w:ascii="Times New Roman" w:hAnsi="Times New Roman" w:cs="Times New Roman"/>
          <w:sz w:val="28"/>
          <w:szCs w:val="28"/>
        </w:rPr>
        <w:t xml:space="preserve"> по умолчанию для УЦ (CA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730BBF">
        <w:rPr>
          <w:rFonts w:ascii="Times New Roman" w:hAnsi="Times New Roman" w:cs="Times New Roman"/>
          <w:sz w:val="28"/>
          <w:szCs w:val="28"/>
        </w:rPr>
        <w:t>Certificateauthority</w:t>
      </w:r>
      <w:proofErr w:type="spellEnd"/>
      <w:r w:rsidRPr="00730B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4AF76" w14:textId="64FD2893" w:rsidR="00730BBF" w:rsidRDefault="00730BBF" w:rsidP="00730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D65F2">
        <w:rPr>
          <w:rFonts w:ascii="Times New Roman" w:hAnsi="Times New Roman" w:cs="Times New Roman"/>
          <w:sz w:val="28"/>
          <w:szCs w:val="28"/>
        </w:rPr>
        <w:t>вышеописанные</w:t>
      </w:r>
      <w:r>
        <w:rPr>
          <w:rFonts w:ascii="Times New Roman" w:hAnsi="Times New Roman" w:cs="Times New Roman"/>
          <w:sz w:val="28"/>
          <w:szCs w:val="28"/>
        </w:rPr>
        <w:t xml:space="preserve"> настройки изображены на рисунке 3.</w:t>
      </w:r>
    </w:p>
    <w:p w14:paraId="6B84B936" w14:textId="77777777" w:rsidR="00730BBF" w:rsidRDefault="00730BBF" w:rsidP="00730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CCC0E" w14:textId="37B672BF" w:rsidR="00730BBF" w:rsidRDefault="00730BBF" w:rsidP="00730B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5CE971" wp14:editId="48A1F45F">
            <wp:extent cx="5940425" cy="3740150"/>
            <wp:effectExtent l="0" t="0" r="3175" b="0"/>
            <wp:docPr id="975907235" name="Рисунок 97590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D66F" w14:textId="06AB4C3C" w:rsidR="00730BBF" w:rsidRDefault="00730BBF" w:rsidP="00730B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во вкладке «Первоисточник» для создания сертификата</w:t>
      </w:r>
    </w:p>
    <w:p w14:paraId="7B5386C9" w14:textId="77777777" w:rsidR="000C7427" w:rsidRDefault="000C7427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3F494" w14:textId="752787C7" w:rsidR="00ED65F2" w:rsidRDefault="00ED65F2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заполнены все поля во вкладке «Субъект» (рисунок 4).</w:t>
      </w:r>
    </w:p>
    <w:p w14:paraId="350A6B70" w14:textId="234B48C9" w:rsidR="00ED65F2" w:rsidRDefault="00ED65F2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во вкладке «Расширение» был выбран тип базового контейнера – Центр Сертификации. Вид данной вкладки изображен на рисунке 5.</w:t>
      </w:r>
    </w:p>
    <w:p w14:paraId="556F1CF9" w14:textId="3267C70D" w:rsidR="000C7427" w:rsidRDefault="000C7427" w:rsidP="00ED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BF984" wp14:editId="772A38B3">
            <wp:extent cx="5940425" cy="3740150"/>
            <wp:effectExtent l="0" t="0" r="3175" b="0"/>
            <wp:docPr id="2904817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DC8C" w14:textId="575EEE5D" w:rsidR="00ED65F2" w:rsidRDefault="00ED65F2" w:rsidP="00ED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Настройки во вкладке «Субъект»</w:t>
      </w:r>
    </w:p>
    <w:p w14:paraId="2FA6E6C8" w14:textId="77777777" w:rsidR="00ED65F2" w:rsidRDefault="00ED65F2" w:rsidP="00F806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5E64D" w14:textId="2AC721BF" w:rsidR="00ED65F2" w:rsidRDefault="00ED65F2" w:rsidP="00ED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66179" wp14:editId="05249CFD">
            <wp:extent cx="5940425" cy="3740150"/>
            <wp:effectExtent l="0" t="0" r="3175" b="0"/>
            <wp:docPr id="4041525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15DF" w14:textId="043F17B6" w:rsidR="00ED65F2" w:rsidRDefault="00ED65F2" w:rsidP="00ED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Настройки во вкладке «Расширения»</w:t>
      </w:r>
    </w:p>
    <w:p w14:paraId="154D9B6E" w14:textId="77777777" w:rsidR="00A84851" w:rsidRDefault="00A84851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3BA14" w14:textId="1F08989E" w:rsidR="00A84851" w:rsidRPr="00A84851" w:rsidRDefault="00A84851" w:rsidP="00A8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«Область применения ключа» были выбраны пункты «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A84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CRL</w:t>
      </w:r>
      <w:r w:rsidRPr="00A84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F18E3">
        <w:rPr>
          <w:rFonts w:ascii="Times New Roman" w:hAnsi="Times New Roman" w:cs="Times New Roman"/>
          <w:sz w:val="28"/>
          <w:szCs w:val="28"/>
        </w:rPr>
        <w:t xml:space="preserve"> (рисунок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78397" w14:textId="0CA73688" w:rsidR="00A84851" w:rsidRDefault="00A84851" w:rsidP="00EF1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39D53" wp14:editId="3782FCFA">
            <wp:extent cx="5568950" cy="3506266"/>
            <wp:effectExtent l="0" t="0" r="0" b="0"/>
            <wp:docPr id="13202853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92" cy="35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8A76" w14:textId="6477B182" w:rsidR="00EF18E3" w:rsidRDefault="00EF18E3" w:rsidP="00EF18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во вкладке «</w:t>
      </w:r>
      <w:r>
        <w:rPr>
          <w:rFonts w:ascii="Times New Roman" w:hAnsi="Times New Roman" w:cs="Times New Roman"/>
          <w:sz w:val="28"/>
          <w:szCs w:val="28"/>
        </w:rPr>
        <w:t>Область применения ключа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CCF801" w14:textId="77777777" w:rsidR="009D02BF" w:rsidRDefault="009D02BF" w:rsidP="009D02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5D8FD" w14:textId="34927208" w:rsidR="009D02BF" w:rsidRDefault="009D02BF" w:rsidP="009D02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вкладки «</w:t>
      </w:r>
      <w:r>
        <w:rPr>
          <w:rFonts w:ascii="Times New Roman" w:hAnsi="Times New Roman" w:cs="Times New Roman"/>
          <w:sz w:val="28"/>
          <w:szCs w:val="28"/>
          <w:lang w:val="en-US"/>
        </w:rPr>
        <w:t>Netscape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7.</w:t>
      </w:r>
    </w:p>
    <w:p w14:paraId="77DDF2CE" w14:textId="77777777" w:rsidR="009D02BF" w:rsidRPr="009D02BF" w:rsidRDefault="009D02BF" w:rsidP="009D02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6DD6A" w14:textId="39D895EF" w:rsidR="009D02BF" w:rsidRDefault="009D02BF" w:rsidP="00863C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CC12C" wp14:editId="4B5D3BFB">
            <wp:extent cx="5940425" cy="3740150"/>
            <wp:effectExtent l="0" t="0" r="3175" b="0"/>
            <wp:docPr id="1841004231" name="Рисунок 184100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8F66" w14:textId="1E57E9BA" w:rsidR="009D02BF" w:rsidRDefault="009D02BF" w:rsidP="00863C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Настройки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Netscape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413F4B" w14:textId="77777777" w:rsidR="00863CFE" w:rsidRDefault="00863CFE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545B5" w14:textId="03768B20" w:rsidR="00863CFE" w:rsidRDefault="00E42C78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настройка была завершена и сертификат создан. Посмотреть созданный сертификат можно во вкладке «Сертификаты» (рисунок 8).</w:t>
      </w:r>
    </w:p>
    <w:p w14:paraId="102ED1BF" w14:textId="782D3978" w:rsidR="00E42C78" w:rsidRDefault="00E42C78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9 изображен экспорт сертификата.</w:t>
      </w:r>
    </w:p>
    <w:p w14:paraId="07849CFA" w14:textId="77777777" w:rsidR="00E42C78" w:rsidRPr="00863CFE" w:rsidRDefault="00E42C78" w:rsidP="00AE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B0171" w14:textId="77777777" w:rsidR="00E42C78" w:rsidRDefault="00755824" w:rsidP="00E42C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D1643" wp14:editId="1F900754">
            <wp:extent cx="4754150" cy="3667125"/>
            <wp:effectExtent l="0" t="0" r="8890" b="0"/>
            <wp:docPr id="14384773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51" cy="36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B429" w14:textId="292C39AA" w:rsidR="00E42C78" w:rsidRDefault="00E42C78" w:rsidP="00E42C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Просмотр сертификатов</w:t>
      </w:r>
    </w:p>
    <w:p w14:paraId="0310E24D" w14:textId="77777777" w:rsidR="00E42C78" w:rsidRDefault="00E42C78" w:rsidP="00E4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915D43" w14:textId="528CEA99" w:rsidR="00755824" w:rsidRDefault="00755824" w:rsidP="00E42C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EC7D2" wp14:editId="6723A63F">
            <wp:extent cx="4557399" cy="3515360"/>
            <wp:effectExtent l="0" t="0" r="0" b="8890"/>
            <wp:docPr id="100430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62" cy="35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7C11" w14:textId="228AB085" w:rsidR="00E42C78" w:rsidRDefault="00E42C78" w:rsidP="00E42C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Экспорт сертификата</w:t>
      </w:r>
    </w:p>
    <w:p w14:paraId="099CC260" w14:textId="7ED00E9E" w:rsidR="00E42C78" w:rsidRDefault="00E42C78" w:rsidP="00E4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087F298E" w14:textId="77777777" w:rsidR="00E42C78" w:rsidRDefault="00E42C78" w:rsidP="00E4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52583" w14:textId="77777777" w:rsidR="00E42C78" w:rsidRDefault="00E42C78" w:rsidP="00E4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AA81A" w14:textId="4E8DFC42" w:rsidR="00E42C78" w:rsidRDefault="00E42C78" w:rsidP="00E42C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D0CE4">
        <w:rPr>
          <w:rFonts w:ascii="Times New Roman" w:hAnsi="Times New Roman" w:cs="Times New Roman"/>
          <w:sz w:val="28"/>
          <w:szCs w:val="28"/>
        </w:rPr>
        <w:t>был сгенерирован</w:t>
      </w:r>
      <w:r w:rsidRPr="00E42C78">
        <w:rPr>
          <w:rFonts w:ascii="Times New Roman" w:hAnsi="Times New Roman" w:cs="Times New Roman"/>
          <w:sz w:val="28"/>
          <w:szCs w:val="28"/>
        </w:rPr>
        <w:t xml:space="preserve"> сертификат УЦ</w:t>
      </w:r>
      <w:r w:rsidR="006D0CE4">
        <w:rPr>
          <w:rFonts w:ascii="Times New Roman" w:hAnsi="Times New Roman" w:cs="Times New Roman"/>
          <w:sz w:val="28"/>
          <w:szCs w:val="28"/>
        </w:rPr>
        <w:t xml:space="preserve"> и </w:t>
      </w:r>
      <w:r w:rsidRPr="00E42C78">
        <w:rPr>
          <w:rFonts w:ascii="Times New Roman" w:hAnsi="Times New Roman" w:cs="Times New Roman"/>
          <w:sz w:val="28"/>
          <w:szCs w:val="28"/>
        </w:rPr>
        <w:t xml:space="preserve">новый сертификат, </w:t>
      </w:r>
      <w:r w:rsidR="006D0CE4">
        <w:rPr>
          <w:rFonts w:ascii="Times New Roman" w:hAnsi="Times New Roman" w:cs="Times New Roman"/>
          <w:sz w:val="28"/>
          <w:szCs w:val="28"/>
        </w:rPr>
        <w:t xml:space="preserve">а также требовалось </w:t>
      </w:r>
      <w:r w:rsidRPr="00E42C78">
        <w:rPr>
          <w:rFonts w:ascii="Times New Roman" w:hAnsi="Times New Roman" w:cs="Times New Roman"/>
          <w:sz w:val="28"/>
          <w:szCs w:val="28"/>
        </w:rPr>
        <w:t>подписать сертификат созданным УЦ</w:t>
      </w:r>
      <w:r w:rsidR="006D0CE4">
        <w:rPr>
          <w:rFonts w:ascii="Times New Roman" w:hAnsi="Times New Roman" w:cs="Times New Roman"/>
          <w:sz w:val="28"/>
          <w:szCs w:val="28"/>
        </w:rPr>
        <w:t>, что и было сделано.</w:t>
      </w:r>
    </w:p>
    <w:p w14:paraId="29957648" w14:textId="77777777" w:rsidR="00E234A3" w:rsidRDefault="00E234A3" w:rsidP="00E42C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D9DB1" w14:textId="57B0478F" w:rsidR="00E234A3" w:rsidRDefault="00E234A3" w:rsidP="00E42C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47CA36A" w14:textId="353A407C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1. Что такое У</w:t>
      </w:r>
      <w:r w:rsidR="00D15346" w:rsidRPr="00C748B8">
        <w:rPr>
          <w:rFonts w:ascii="Times New Roman" w:hAnsi="Times New Roman" w:cs="Times New Roman"/>
          <w:b/>
          <w:bCs/>
          <w:sz w:val="28"/>
          <w:szCs w:val="28"/>
        </w:rPr>
        <w:t>достоверяющий центр</w:t>
      </w:r>
      <w:r w:rsidRPr="00C748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F6B68C" w14:textId="7B3DD9AE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 xml:space="preserve">Удостоверяющий центр (УЦ) </w:t>
      </w:r>
      <w:proofErr w:type="gramStart"/>
      <w:r w:rsidRPr="009778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7874">
        <w:rPr>
          <w:rFonts w:ascii="Times New Roman" w:hAnsi="Times New Roman" w:cs="Times New Roman"/>
          <w:sz w:val="28"/>
          <w:szCs w:val="28"/>
        </w:rPr>
        <w:t xml:space="preserve"> доверенная организация, которая выпускает и управляет цифровыми сертификатами. Он играет важную роль в системе публичного ключа (Public Key Infrastructure, PKI) и используется для проверки подлинности и целостности электронной информации.</w:t>
      </w:r>
    </w:p>
    <w:p w14:paraId="1794AB77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5E663" w14:textId="42561EC5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748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8B8">
        <w:rPr>
          <w:rFonts w:ascii="Times New Roman" w:hAnsi="Times New Roman" w:cs="Times New Roman"/>
          <w:b/>
          <w:bCs/>
          <w:sz w:val="28"/>
          <w:szCs w:val="28"/>
        </w:rPr>
        <w:t>В чем отличие открытого ключа и сертификата?</w:t>
      </w:r>
    </w:p>
    <w:p w14:paraId="57F2C1BA" w14:textId="48FE39B5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Открытый ключ (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78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7874">
        <w:rPr>
          <w:rFonts w:ascii="Times New Roman" w:hAnsi="Times New Roman" w:cs="Times New Roman"/>
          <w:sz w:val="28"/>
          <w:szCs w:val="28"/>
        </w:rPr>
        <w:t xml:space="preserve"> криптографический ключ, который используется для шифрования данных или проверки цифровой подписи. Сертификат содержит открытый ключ, а также информацию о его владельце, выдавшем органе и сроке его действия. Отличие между открытым ключом и сертификатом заключается в том, что сертификат содержит дополнительные данные и информацию, подтверждающую подлинность открытого ключа.</w:t>
      </w:r>
    </w:p>
    <w:p w14:paraId="6C326734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42560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3. Какой функционал несет закрытый ключ?</w:t>
      </w:r>
    </w:p>
    <w:p w14:paraId="05AC7E87" w14:textId="4969DF14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Закрытый ключ (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>) используется для расшифровки данных, создания цифровой подписи или установления безопасного соединения. Он должен быть хранен в секрете и не должен быть доступен посторонним лицам. Функционал закрытого ключа включает генерацию цифровых подписей, дешифрование зашифрованных данных и установление безопасного соединения с использованием протоколов шифрования.</w:t>
      </w:r>
    </w:p>
    <w:p w14:paraId="78B4CA83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AC3AB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В чем особенности Формата сертификата *.</w:t>
      </w:r>
      <w:proofErr w:type="spellStart"/>
      <w:r w:rsidRPr="00C748B8">
        <w:rPr>
          <w:rFonts w:ascii="Times New Roman" w:hAnsi="Times New Roman" w:cs="Times New Roman"/>
          <w:b/>
          <w:bCs/>
          <w:sz w:val="28"/>
          <w:szCs w:val="28"/>
        </w:rPr>
        <w:t>pfx</w:t>
      </w:r>
      <w:proofErr w:type="spellEnd"/>
      <w:r w:rsidRPr="00C748B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225DE52" w14:textId="474AF596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Формат сертификата *.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pfx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(Personal Information Exchange) является одним из форматов для хранения и передачи сертификатов и соответствующих закрытых ключей. Файл формата *.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pfx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обычно защищен паролем и может содержать цепочку сертификатов, закрытый ключ и дополнительные сведения.</w:t>
      </w:r>
    </w:p>
    <w:p w14:paraId="4EACEBDF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15143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5. Какие УЦ являются доверенными?</w:t>
      </w:r>
    </w:p>
    <w:p w14:paraId="204BB1DB" w14:textId="78375A4C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Доверенные удостоверяющие центры (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) являются организациями, которым доверяют большинство клиентских устройств и программного обеспечения. Они выпускают сертификаты и гарантируют, что открытые ключи, содержащиеся в сертификатах, связаны с определенными субъектами. Некоторые известные доверенные УЦ включают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VeriSign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Comodo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Digicert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77964A69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73E86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6. Что такое список отозванных сертификатов?</w:t>
      </w:r>
    </w:p>
    <w:p w14:paraId="444EB988" w14:textId="368A0E5B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Список отозванных сертификатов (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74">
        <w:rPr>
          <w:rFonts w:ascii="Times New Roman" w:hAnsi="Times New Roman" w:cs="Times New Roman"/>
          <w:sz w:val="28"/>
          <w:szCs w:val="28"/>
        </w:rPr>
        <w:t>Revocation</w:t>
      </w:r>
      <w:proofErr w:type="spellEnd"/>
      <w:r w:rsidRPr="00977874">
        <w:rPr>
          <w:rFonts w:ascii="Times New Roman" w:hAnsi="Times New Roman" w:cs="Times New Roman"/>
          <w:sz w:val="28"/>
          <w:szCs w:val="28"/>
        </w:rPr>
        <w:t xml:space="preserve"> List, CRL) </w:t>
      </w:r>
      <w:proofErr w:type="gramStart"/>
      <w:r w:rsidRPr="009778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7874">
        <w:rPr>
          <w:rFonts w:ascii="Times New Roman" w:hAnsi="Times New Roman" w:cs="Times New Roman"/>
          <w:sz w:val="28"/>
          <w:szCs w:val="28"/>
        </w:rPr>
        <w:t xml:space="preserve"> список сертификатов, которые были отозваны УЦ до истечения их срока действия. CRL содержит информацию о сертификатах, подлежащих отзыву, и используется для проверки подлинности сертификатов перед их использованием.</w:t>
      </w:r>
    </w:p>
    <w:p w14:paraId="139DCB78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74137" w14:textId="6FC18A51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977874" w:rsidRPr="00C748B8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C748B8">
        <w:rPr>
          <w:rFonts w:ascii="Times New Roman" w:hAnsi="Times New Roman" w:cs="Times New Roman"/>
          <w:b/>
          <w:bCs/>
          <w:sz w:val="28"/>
          <w:szCs w:val="28"/>
        </w:rPr>
        <w:t>ожно ли с помощью одного закрытого ключа создать несколько сертификатов?</w:t>
      </w:r>
    </w:p>
    <w:p w14:paraId="61119642" w14:textId="7989FFD3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t>Нет, каждый сертификат обычно связан с конкретным открытым и закрытым ключом. Для каждого сертификата требуется пара ключей - открытый и закрытый.</w:t>
      </w:r>
    </w:p>
    <w:p w14:paraId="299B7E7F" w14:textId="77777777" w:rsidR="00977874" w:rsidRPr="00E234A3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DBF02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8. Какова основная уязвимость в шифровании с открытым ключом?</w:t>
      </w:r>
    </w:p>
    <w:p w14:paraId="285D699C" w14:textId="2196E9E3" w:rsidR="00977874" w:rsidRDefault="00977874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74">
        <w:rPr>
          <w:rFonts w:ascii="Times New Roman" w:hAnsi="Times New Roman" w:cs="Times New Roman"/>
          <w:sz w:val="28"/>
          <w:szCs w:val="28"/>
        </w:rPr>
        <w:lastRenderedPageBreak/>
        <w:t>Основная уязвимость в шифровании с открытым ключом связана с возможностью подмены открытого ключа. Если злоумышленник заменяет открытый ключ на свой собственный, то он может перехватывать и расшифровывать зашифрованные сообщения или создавать ложные цифровые подписи от имени других пользователей.</w:t>
      </w:r>
    </w:p>
    <w:p w14:paraId="181137AE" w14:textId="77777777" w:rsidR="00C748B8" w:rsidRPr="00E234A3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59C5F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9. Какие основные форматы файлов открытого ключа и сертификата?</w:t>
      </w:r>
    </w:p>
    <w:p w14:paraId="60E24A87" w14:textId="2EAA414F" w:rsidR="00C748B8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8B8">
        <w:rPr>
          <w:rFonts w:ascii="Times New Roman" w:hAnsi="Times New Roman" w:cs="Times New Roman"/>
          <w:sz w:val="28"/>
          <w:szCs w:val="28"/>
        </w:rPr>
        <w:t>Основные форматы файлов открытого ключа включают X.509 (обычно с расширением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cer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48B8">
        <w:rPr>
          <w:rFonts w:ascii="Times New Roman" w:hAnsi="Times New Roman" w:cs="Times New Roman"/>
          <w:sz w:val="28"/>
          <w:szCs w:val="28"/>
        </w:rPr>
        <w:t>или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pem</w:t>
      </w:r>
      <w:proofErr w:type="spellEnd"/>
      <w:proofErr w:type="gramEnd"/>
      <w:r w:rsidRPr="00C748B8">
        <w:rPr>
          <w:rFonts w:ascii="Times New Roman" w:hAnsi="Times New Roman" w:cs="Times New Roman"/>
          <w:sz w:val="28"/>
          <w:szCs w:val="28"/>
        </w:rPr>
        <w:t>), PGP (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>, с расширением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pgp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>) и SSH(.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>). Форматы файлов сертификатов включают X.509 (обычно с расширением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cer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48B8">
        <w:rPr>
          <w:rFonts w:ascii="Times New Roman" w:hAnsi="Times New Roman" w:cs="Times New Roman"/>
          <w:sz w:val="28"/>
          <w:szCs w:val="28"/>
        </w:rPr>
        <w:t>или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pem</w:t>
      </w:r>
      <w:proofErr w:type="spellEnd"/>
      <w:proofErr w:type="gramEnd"/>
      <w:r w:rsidRPr="00C748B8">
        <w:rPr>
          <w:rFonts w:ascii="Times New Roman" w:hAnsi="Times New Roman" w:cs="Times New Roman"/>
          <w:sz w:val="28"/>
          <w:szCs w:val="28"/>
        </w:rPr>
        <w:t>), PKCS#12 (с расширением .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pfx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>) и другие.</w:t>
      </w:r>
    </w:p>
    <w:p w14:paraId="6E2643DE" w14:textId="77777777" w:rsidR="00C748B8" w:rsidRPr="00E234A3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CD0E2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10. Что такое цепочка сертификатов УЦ?</w:t>
      </w:r>
    </w:p>
    <w:p w14:paraId="10343BC7" w14:textId="379B929B" w:rsidR="00C748B8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8B8">
        <w:rPr>
          <w:rFonts w:ascii="Times New Roman" w:hAnsi="Times New Roman" w:cs="Times New Roman"/>
          <w:sz w:val="28"/>
          <w:szCs w:val="28"/>
        </w:rPr>
        <w:t>Цепочка сертификатов УЦ (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8B8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C748B8">
        <w:rPr>
          <w:rFonts w:ascii="Times New Roman" w:hAnsi="Times New Roman" w:cs="Times New Roman"/>
          <w:sz w:val="28"/>
          <w:szCs w:val="28"/>
        </w:rPr>
        <w:t>) представляет собой иерархическую серию сертификатов, начиная от конечного сертификата и до корневого сертификата УЦ. Цепочка сертификатов позволяет проверить подлинность сертификата путем проверки подписей цепочки от конечного сертификата до доверенного корневого сертификата.</w:t>
      </w:r>
    </w:p>
    <w:p w14:paraId="40413594" w14:textId="77777777" w:rsidR="00C748B8" w:rsidRPr="00E234A3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66F46" w14:textId="77777777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11. Каким образом сертификаты попадают в список отозванных?</w:t>
      </w:r>
    </w:p>
    <w:p w14:paraId="4A0AAD33" w14:textId="44152958" w:rsidR="00C748B8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8B8">
        <w:rPr>
          <w:rFonts w:ascii="Times New Roman" w:hAnsi="Times New Roman" w:cs="Times New Roman"/>
          <w:sz w:val="28"/>
          <w:szCs w:val="28"/>
        </w:rPr>
        <w:t>Сертификаты попадают в список отозванных, когда УЦ обнаруживает, что сертификат больше не является доверенным или его закрытый ключ скомпрометирован. При обнаружении таких ситуаций УЦ отзывает сертификат и включает его в CRL или в список отозванных сертификатов, чтобы клиенты могли проверить его статус перед использованием.</w:t>
      </w:r>
    </w:p>
    <w:p w14:paraId="794FAA18" w14:textId="77777777" w:rsidR="00C748B8" w:rsidRPr="00E234A3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57FE5" w14:textId="7B27D653" w:rsidR="00E234A3" w:rsidRPr="00C748B8" w:rsidRDefault="00E234A3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B8">
        <w:rPr>
          <w:rFonts w:ascii="Times New Roman" w:hAnsi="Times New Roman" w:cs="Times New Roman"/>
          <w:b/>
          <w:bCs/>
          <w:sz w:val="28"/>
          <w:szCs w:val="28"/>
        </w:rPr>
        <w:t>12. Как производится браузером проверка сертификата?</w:t>
      </w:r>
    </w:p>
    <w:p w14:paraId="4E5CCFE4" w14:textId="20134C07" w:rsidR="00C748B8" w:rsidRPr="00755824" w:rsidRDefault="00C748B8" w:rsidP="00E23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8B8">
        <w:rPr>
          <w:rFonts w:ascii="Times New Roman" w:hAnsi="Times New Roman" w:cs="Times New Roman"/>
          <w:sz w:val="28"/>
          <w:szCs w:val="28"/>
        </w:rPr>
        <w:lastRenderedPageBreak/>
        <w:t>Проверка сертификата браузером включает несколько шагов. Браузер проверяет цепочку сертификатов от конечного сертификата до доверенного корневого сертификата, проверяя подписи каждого сертификата. Он также проверяет действительность сертификата, срок его действия и его статус в списке отозванных сертификатов. Если сертификат прошел успешную проверку, браузер отображает зеленую пиктограмму или замок, указывая на безопасное соединение с веб-сайтом.</w:t>
      </w:r>
    </w:p>
    <w:sectPr w:rsidR="00C748B8" w:rsidRPr="0075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7AD"/>
    <w:multiLevelType w:val="hybridMultilevel"/>
    <w:tmpl w:val="065AE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DC3C38"/>
    <w:multiLevelType w:val="hybridMultilevel"/>
    <w:tmpl w:val="E83CE4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4926056">
    <w:abstractNumId w:val="1"/>
  </w:num>
  <w:num w:numId="2" w16cid:durableId="41420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05"/>
    <w:rsid w:val="000B4532"/>
    <w:rsid w:val="000C7427"/>
    <w:rsid w:val="001445B3"/>
    <w:rsid w:val="002542C5"/>
    <w:rsid w:val="002C7B9C"/>
    <w:rsid w:val="002D25E2"/>
    <w:rsid w:val="004C069E"/>
    <w:rsid w:val="00553D15"/>
    <w:rsid w:val="00654E3F"/>
    <w:rsid w:val="006A4DB5"/>
    <w:rsid w:val="006D0CE4"/>
    <w:rsid w:val="00730BBF"/>
    <w:rsid w:val="00755824"/>
    <w:rsid w:val="00783BD0"/>
    <w:rsid w:val="007A27CD"/>
    <w:rsid w:val="00863CFE"/>
    <w:rsid w:val="008965DC"/>
    <w:rsid w:val="008F190F"/>
    <w:rsid w:val="00924DB8"/>
    <w:rsid w:val="00977874"/>
    <w:rsid w:val="00992805"/>
    <w:rsid w:val="009D02BF"/>
    <w:rsid w:val="00A36098"/>
    <w:rsid w:val="00A84851"/>
    <w:rsid w:val="00AE3806"/>
    <w:rsid w:val="00C10CCB"/>
    <w:rsid w:val="00C748B8"/>
    <w:rsid w:val="00C91A3A"/>
    <w:rsid w:val="00D15346"/>
    <w:rsid w:val="00D931AD"/>
    <w:rsid w:val="00E23442"/>
    <w:rsid w:val="00E234A3"/>
    <w:rsid w:val="00E42C78"/>
    <w:rsid w:val="00E57389"/>
    <w:rsid w:val="00EA0188"/>
    <w:rsid w:val="00ED65F2"/>
    <w:rsid w:val="00EF18E3"/>
    <w:rsid w:val="00F60E23"/>
    <w:rsid w:val="00F80676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D9F4"/>
  <w15:chartTrackingRefBased/>
  <w15:docId w15:val="{C255D9E3-A450-4C5E-80A2-39C4398A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 Скороходов</cp:lastModifiedBy>
  <cp:revision>23</cp:revision>
  <dcterms:created xsi:type="dcterms:W3CDTF">2023-11-16T16:12:00Z</dcterms:created>
  <dcterms:modified xsi:type="dcterms:W3CDTF">2023-11-23T16:48:00Z</dcterms:modified>
</cp:coreProperties>
</file>