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D3A9" w14:textId="662070E4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</w:t>
      </w:r>
    </w:p>
    <w:p w14:paraId="0A41ED1D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ФЕДЕРАЦИИ ФЕДЕРАЛЬНОЕ ГОСУДАРСТВЕННОЕ АВТОНОМНОЕ</w:t>
      </w:r>
    </w:p>
    <w:p w14:paraId="1E32289C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054CAF8F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69F7ADFB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DDA5664" w14:textId="77777777" w:rsidR="006726B9" w:rsidRPr="006726B9" w:rsidRDefault="006726B9" w:rsidP="006726B9">
      <w:pPr>
        <w:suppressAutoHyphens w:val="0"/>
        <w:spacing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Институт информационных технологий</w:t>
      </w:r>
    </w:p>
    <w:p w14:paraId="1C311CDD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2CF84B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кафедра «Информационные системы»</w:t>
      </w:r>
    </w:p>
    <w:p w14:paraId="0F3E1CF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E98FF6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744A99C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02B85F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BF025C" w14:textId="7515CC41" w:rsidR="006726B9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6B7380">
        <w:rPr>
          <w:rFonts w:eastAsia="Times New Roman" w:cs="Times New Roman"/>
          <w:color w:val="000000"/>
          <w:sz w:val="28"/>
          <w:szCs w:val="28"/>
          <w:lang w:eastAsia="ru-RU"/>
        </w:rPr>
        <w:t>3</w:t>
      </w:r>
    </w:p>
    <w:p w14:paraId="4ACA7516" w14:textId="11B92A90" w:rsidR="006726B9" w:rsidRPr="006726B9" w:rsidRDefault="006726B9" w:rsidP="006726B9">
      <w:pPr>
        <w:pStyle w:val="a6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«</w:t>
      </w:r>
      <w:r w:rsidRPr="006726B9">
        <w:rPr>
          <w:sz w:val="28"/>
          <w:szCs w:val="24"/>
        </w:rPr>
        <w:t>Исследование процессов моделирования данных, информационного моделирования процессов и построение реляционных информационных структур при помощи методологий ERD, IDEF1, IDEF1X с использованием CASE-средств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53FABBE3" w14:textId="77777777" w:rsidR="006726B9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 «Методы и средства проектирования информационных систем»</w:t>
      </w:r>
    </w:p>
    <w:p w14:paraId="5506C6B6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002066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8BBEEBC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CC29C49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F252C5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B5E1687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Выполнил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: ст. гр. ИС/б-20-1-о</w:t>
      </w:r>
      <w:r w:rsidRPr="006726B9">
        <w:rPr>
          <w:rFonts w:eastAsia="Times New Roman" w:cs="Times New Roman"/>
          <w:color w:val="FFFFFF"/>
          <w:sz w:val="28"/>
          <w:szCs w:val="28"/>
          <w:lang w:eastAsia="ru-RU"/>
        </w:rPr>
        <w:t>_ __</w:t>
      </w:r>
    </w:p>
    <w:p w14:paraId="3392ED0B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Скороходова В.А.</w:t>
      </w:r>
      <w:r w:rsidRPr="006726B9">
        <w:rPr>
          <w:rFonts w:eastAsia="Times New Roman" w:cs="Times New Roman"/>
          <w:color w:val="FFFFFF"/>
          <w:sz w:val="28"/>
          <w:szCs w:val="28"/>
          <w:lang w:eastAsia="ru-RU"/>
        </w:rPr>
        <w:t>_ _____________</w:t>
      </w:r>
    </w:p>
    <w:p w14:paraId="269C9B16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Проверил: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ст. пр. Гончаренко Д.Г.</w:t>
      </w:r>
    </w:p>
    <w:p w14:paraId="60F65788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88F39D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1F6CDDD" w14:textId="77777777" w:rsidR="006726B9" w:rsidRPr="006726B9" w:rsidRDefault="006726B9" w:rsidP="006726B9">
      <w:pPr>
        <w:suppressAutoHyphens w:val="0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4446C7C" w14:textId="77777777" w:rsidR="006726B9" w:rsidRPr="006726B9" w:rsidRDefault="006726B9" w:rsidP="006726B9">
      <w:pPr>
        <w:suppressAutoHyphens w:val="0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027250" w14:textId="77777777" w:rsidR="006726B9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Севастополь</w:t>
      </w:r>
    </w:p>
    <w:p w14:paraId="4588F83D" w14:textId="2A294216" w:rsidR="008043C7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2023 г.</w:t>
      </w:r>
    </w:p>
    <w:p w14:paraId="32A8285C" w14:textId="319E3C02" w:rsidR="006726B9" w:rsidRDefault="006726B9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210FFC" w14:textId="77777777" w:rsidR="008043C7" w:rsidRDefault="006B7380" w:rsidP="006726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14:paraId="276F2A17" w14:textId="77777777" w:rsidR="008043C7" w:rsidRDefault="008043C7">
      <w:pPr>
        <w:rPr>
          <w:sz w:val="28"/>
          <w:szCs w:val="28"/>
        </w:rPr>
      </w:pPr>
    </w:p>
    <w:p w14:paraId="6EAE6B6D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Осуществить исследование и построение информационной модели в нотациях П.Чена и IDEF1 (IDEF1X); осуществить выбор и применение инструментального средства информационного моделирования процессов и построения реляционных информационных структур (IDEF1X диаграмм).</w:t>
      </w:r>
    </w:p>
    <w:p w14:paraId="345C21D8" w14:textId="77777777" w:rsidR="008043C7" w:rsidRDefault="008043C7">
      <w:pPr>
        <w:rPr>
          <w:sz w:val="28"/>
          <w:szCs w:val="28"/>
        </w:rPr>
      </w:pPr>
    </w:p>
    <w:p w14:paraId="4D8B2F03" w14:textId="77777777" w:rsidR="008043C7" w:rsidRDefault="008043C7">
      <w:pPr>
        <w:rPr>
          <w:sz w:val="28"/>
          <w:szCs w:val="28"/>
        </w:rPr>
      </w:pPr>
    </w:p>
    <w:p w14:paraId="6F97743B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 Постановка задачи</w:t>
      </w:r>
    </w:p>
    <w:p w14:paraId="2052FC16" w14:textId="77777777" w:rsidR="008043C7" w:rsidRDefault="008043C7">
      <w:pPr>
        <w:rPr>
          <w:sz w:val="28"/>
          <w:szCs w:val="28"/>
        </w:rPr>
      </w:pPr>
    </w:p>
    <w:p w14:paraId="2A9DAD30" w14:textId="77777777" w:rsidR="008043C7" w:rsidRPr="002B7DF5" w:rsidRDefault="006B7380">
      <w:pPr>
        <w:rPr>
          <w:sz w:val="28"/>
          <w:szCs w:val="28"/>
        </w:rPr>
      </w:pPr>
      <w:r w:rsidRPr="002B7DF5">
        <w:rPr>
          <w:sz w:val="28"/>
          <w:szCs w:val="28"/>
        </w:rPr>
        <w:t>2.1. Определить список (пул) информационных объектов (словарь данных) для проектируемой системы, составить таблицу потенциальных сущностей, аналогичную таблице 3.1.</w:t>
      </w:r>
    </w:p>
    <w:p w14:paraId="7E09D211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bookmarkStart w:id="0" w:name="_Hlk150200286"/>
      <w:r>
        <w:rPr>
          <w:sz w:val="28"/>
          <w:szCs w:val="28"/>
        </w:rPr>
        <w:t>Разделить список на сущности и их атрибуты, преобразовать таблицу, определенную в п.1, в соответствующую ей таблицу (аналогичную таблице 3.2).</w:t>
      </w:r>
      <w:bookmarkEnd w:id="0"/>
    </w:p>
    <w:p w14:paraId="59CCC8E4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2.3. Составить описание предметной области на естественном языке, пользуясь следующей схемой построения фраз:</w:t>
      </w:r>
    </w:p>
    <w:p w14:paraId="2043B044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&lt;Каждый экземпляр Сущности 1&gt;</w:t>
      </w:r>
    </w:p>
    <w:p w14:paraId="5FCDE795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&lt;модальность связи&gt;</w:t>
      </w:r>
    </w:p>
    <w:p w14:paraId="793A38E2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&lt;наименование связи&gt;</w:t>
      </w:r>
    </w:p>
    <w:p w14:paraId="49A53CAC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&lt;тип связи&gt;</w:t>
      </w:r>
    </w:p>
    <w:p w14:paraId="63157503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&lt;экземпляр Сущности 2&gt;</w:t>
      </w:r>
    </w:p>
    <w:p w14:paraId="4936EED2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 xml:space="preserve">2.4. </w:t>
      </w:r>
      <w:bookmarkStart w:id="1" w:name="_Hlk150200465"/>
      <w:r>
        <w:rPr>
          <w:sz w:val="28"/>
          <w:szCs w:val="28"/>
        </w:rPr>
        <w:t xml:space="preserve">Определить имена отношений, типы связей между сущностями, задать мощности связей между сущностями, результат представить в виде таблицы </w:t>
      </w:r>
      <w:bookmarkEnd w:id="1"/>
      <w:r>
        <w:rPr>
          <w:sz w:val="28"/>
          <w:szCs w:val="28"/>
        </w:rPr>
        <w:t>(аналогичной таблице 3.3).</w:t>
      </w:r>
    </w:p>
    <w:p w14:paraId="5B74DC5B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2.5. Определить ключевые атрибуты для каждой сущности (или ввести необходимые атрибуты, которые станут первичными ключами). Скорректировать таблицу, определенную в п.4, и представить результат в виде таблицы, аналогичной таблице 3.4</w:t>
      </w:r>
    </w:p>
    <w:p w14:paraId="2D3688BE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2.6. Построить информационную модель уровня «сущность-связь» – ER-диаграмму в нотации П.Чена.</w:t>
      </w:r>
    </w:p>
    <w:p w14:paraId="2028BA44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2.7. Определить зависимые (обычный прямоугольник) и независимые (прямоугольник с закругленными углами) сущности (прямоугольники разделены линией на две зоны: верхняя зона – зона атрибутов первичного ключа и нижняя зона – область неключевых атрибутов).</w:t>
      </w:r>
    </w:p>
    <w:p w14:paraId="557E82FE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2.8. Определить идентифицирующие (сплошная линия с точкой на конце у сущности-потомка) и неидентифицирующие (пунктирная линия с точкой на конце у сущности-потомка) связи между сущностями.</w:t>
      </w:r>
    </w:p>
    <w:p w14:paraId="71741E44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2.9. Определить мощности связей (проставить индексы: N, P, Z или цифра).</w:t>
      </w:r>
    </w:p>
    <w:p w14:paraId="0EBA084C" w14:textId="77086991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2.10. Построить логическую модель данных, основанную на ключах (KeyBased, KB), для этого необходимо проверить правильность первичного ключа, выбранного при построении модели данных верхнего уровня ER-диаграммы. То есть должны соблюдаться следующие требования:</w:t>
      </w:r>
    </w:p>
    <w:p w14:paraId="11DD0D2D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- первичный ключ должен быть подобран таким образом, чтобы по значениям атрибутов, в него включенных, можно было точно идентифицировать экземпляр сущности;</w:t>
      </w:r>
    </w:p>
    <w:p w14:paraId="684F2859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- никакой из атрибутов первичного ключа не должен иметь нулевое значение;</w:t>
      </w:r>
    </w:p>
    <w:p w14:paraId="3FCBD698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- значения атрибутов первичного ключа не должны меняться. Если значение изменилось, значит, это уже другой экземпляр сущности;</w:t>
      </w:r>
    </w:p>
    <w:p w14:paraId="09F44D27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- можно внести в сущность дополнительный атрибут и сделать его ключом.</w:t>
      </w:r>
    </w:p>
    <w:p w14:paraId="7C409307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2.11. Дополнить сущности неключевыми атрибутами, тем самым получить полную атрибутивную модель FA (FullerAttributer).</w:t>
      </w:r>
    </w:p>
    <w:p w14:paraId="545566C8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2.12. Провести нормализацию полной атрибутивной модели к третьей нормальной форме.</w:t>
      </w:r>
    </w:p>
    <w:p w14:paraId="6B54EE94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2.13. Исследовать функционал моделирования данных системы CAERwinDataModelerCommunityEdition</w:t>
      </w:r>
    </w:p>
    <w:p w14:paraId="26F67BF2" w14:textId="3F2207C8" w:rsidR="008043C7" w:rsidRDefault="006B7380" w:rsidP="007F6893">
      <w:pPr>
        <w:rPr>
          <w:sz w:val="28"/>
          <w:szCs w:val="28"/>
        </w:rPr>
      </w:pPr>
      <w:r>
        <w:rPr>
          <w:sz w:val="28"/>
          <w:szCs w:val="28"/>
        </w:rPr>
        <w:t>2.14. Построить информационные модели: основанную на ключах и полную атрибутивную модель (IDEF1X-диаграммы) в системе моделирования данных CAERwinDataModelerCommunityEdition [52,54].</w:t>
      </w:r>
    </w:p>
    <w:p w14:paraId="58FDAC88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Ход работы</w:t>
      </w:r>
    </w:p>
    <w:p w14:paraId="16D0D166" w14:textId="77777777" w:rsidR="008043C7" w:rsidRDefault="008043C7">
      <w:pPr>
        <w:rPr>
          <w:sz w:val="28"/>
          <w:szCs w:val="28"/>
        </w:rPr>
      </w:pPr>
    </w:p>
    <w:p w14:paraId="63FDF06C" w14:textId="7EE41312" w:rsidR="008043C7" w:rsidRDefault="002B7DF5">
      <w:pPr>
        <w:rPr>
          <w:sz w:val="28"/>
          <w:szCs w:val="28"/>
        </w:rPr>
      </w:pPr>
      <w:r>
        <w:rPr>
          <w:sz w:val="28"/>
          <w:szCs w:val="28"/>
        </w:rPr>
        <w:t>Был определен</w:t>
      </w:r>
      <w:r w:rsidRPr="002B7DF5">
        <w:rPr>
          <w:sz w:val="28"/>
          <w:szCs w:val="28"/>
        </w:rPr>
        <w:t xml:space="preserve"> список (пул) информационных объектов (словарь данных) для проектируемой системы, состав</w:t>
      </w:r>
      <w:r>
        <w:rPr>
          <w:sz w:val="28"/>
          <w:szCs w:val="28"/>
        </w:rPr>
        <w:t>лена</w:t>
      </w:r>
      <w:r w:rsidRPr="002B7DF5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 1</w:t>
      </w:r>
      <w:r w:rsidRPr="002B7DF5">
        <w:rPr>
          <w:sz w:val="28"/>
          <w:szCs w:val="28"/>
        </w:rPr>
        <w:t xml:space="preserve"> потенциальных сущностей</w:t>
      </w:r>
      <w:r>
        <w:rPr>
          <w:sz w:val="28"/>
          <w:szCs w:val="28"/>
        </w:rPr>
        <w:t>.</w:t>
      </w:r>
    </w:p>
    <w:p w14:paraId="4615C0E7" w14:textId="77777777" w:rsidR="007F6893" w:rsidRDefault="007F6893" w:rsidP="007F6893">
      <w:pPr>
        <w:rPr>
          <w:sz w:val="28"/>
          <w:szCs w:val="28"/>
        </w:rPr>
      </w:pPr>
    </w:p>
    <w:p w14:paraId="1193CAD6" w14:textId="72C9E2FC" w:rsidR="007F6893" w:rsidRPr="007F6893" w:rsidRDefault="007F6893" w:rsidP="007F6893">
      <w:pPr>
        <w:rPr>
          <w:sz w:val="28"/>
          <w:szCs w:val="28"/>
        </w:rPr>
      </w:pPr>
      <w:r w:rsidRPr="007F6893">
        <w:rPr>
          <w:sz w:val="28"/>
          <w:szCs w:val="28"/>
        </w:rPr>
        <w:t>Таблица 1 – Список потенциальных сущностей</w:t>
      </w:r>
    </w:p>
    <w:tbl>
      <w:tblPr>
        <w:tblStyle w:val="ad"/>
        <w:tblW w:w="915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3260"/>
        <w:gridCol w:w="5332"/>
      </w:tblGrid>
      <w:tr w:rsidR="007F6893" w:rsidRPr="007F6893" w14:paraId="3A73D860" w14:textId="77777777" w:rsidTr="002B5B98">
        <w:trPr>
          <w:trHeight w:val="496"/>
        </w:trPr>
        <w:tc>
          <w:tcPr>
            <w:tcW w:w="567" w:type="dxa"/>
            <w:vAlign w:val="center"/>
          </w:tcPr>
          <w:p w14:paraId="69F1C1FE" w14:textId="77777777" w:rsidR="007F6893" w:rsidRPr="007F6893" w:rsidRDefault="007F6893" w:rsidP="007F6893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№</w:t>
            </w:r>
          </w:p>
        </w:tc>
        <w:tc>
          <w:tcPr>
            <w:tcW w:w="3260" w:type="dxa"/>
            <w:vAlign w:val="center"/>
          </w:tcPr>
          <w:p w14:paraId="7AAC1C8A" w14:textId="77777777" w:rsidR="007F6893" w:rsidRPr="007F6893" w:rsidRDefault="007F6893" w:rsidP="007F6893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14:paraId="37CFD038" w14:textId="77777777" w:rsidR="007F6893" w:rsidRPr="007F6893" w:rsidRDefault="007F6893" w:rsidP="007F6893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Описание</w:t>
            </w:r>
          </w:p>
        </w:tc>
      </w:tr>
      <w:tr w:rsidR="007F6893" w:rsidRPr="007F6893" w14:paraId="3BA6F641" w14:textId="77777777" w:rsidTr="002B5B98">
        <w:trPr>
          <w:trHeight w:val="496"/>
        </w:trPr>
        <w:tc>
          <w:tcPr>
            <w:tcW w:w="567" w:type="dxa"/>
            <w:vAlign w:val="center"/>
          </w:tcPr>
          <w:p w14:paraId="0940A129" w14:textId="77777777" w:rsidR="007F6893" w:rsidRPr="007F6893" w:rsidRDefault="007F6893" w:rsidP="007F6893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1</w:t>
            </w:r>
          </w:p>
        </w:tc>
        <w:tc>
          <w:tcPr>
            <w:tcW w:w="3260" w:type="dxa"/>
            <w:vAlign w:val="center"/>
          </w:tcPr>
          <w:p w14:paraId="0F7363E9" w14:textId="77777777" w:rsidR="007F6893" w:rsidRPr="007F6893" w:rsidRDefault="007F6893" w:rsidP="007F6893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Чат</w:t>
            </w:r>
          </w:p>
        </w:tc>
        <w:tc>
          <w:tcPr>
            <w:tcW w:w="5332" w:type="dxa"/>
            <w:vAlign w:val="center"/>
          </w:tcPr>
          <w:p w14:paraId="58CC9618" w14:textId="77777777" w:rsidR="007F6893" w:rsidRPr="007F6893" w:rsidRDefault="007F6893" w:rsidP="007F6893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Содержит список отправленных сообщений и участников диалога.</w:t>
            </w:r>
          </w:p>
        </w:tc>
      </w:tr>
      <w:tr w:rsidR="007F6893" w:rsidRPr="007F6893" w14:paraId="37882C7D" w14:textId="77777777" w:rsidTr="002B5B98">
        <w:trPr>
          <w:trHeight w:val="496"/>
        </w:trPr>
        <w:tc>
          <w:tcPr>
            <w:tcW w:w="567" w:type="dxa"/>
            <w:vAlign w:val="center"/>
          </w:tcPr>
          <w:p w14:paraId="0F41E5CC" w14:textId="77777777" w:rsidR="007F6893" w:rsidRPr="007F6893" w:rsidRDefault="007F6893" w:rsidP="007F6893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2</w:t>
            </w:r>
          </w:p>
        </w:tc>
        <w:tc>
          <w:tcPr>
            <w:tcW w:w="3260" w:type="dxa"/>
            <w:vAlign w:val="center"/>
          </w:tcPr>
          <w:p w14:paraId="6E196FD7" w14:textId="77777777" w:rsidR="007F6893" w:rsidRPr="007F6893" w:rsidRDefault="007F6893" w:rsidP="007F6893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Сообщение</w:t>
            </w:r>
          </w:p>
        </w:tc>
        <w:tc>
          <w:tcPr>
            <w:tcW w:w="5332" w:type="dxa"/>
            <w:vAlign w:val="center"/>
          </w:tcPr>
          <w:p w14:paraId="60E475CD" w14:textId="77777777" w:rsidR="007F6893" w:rsidRPr="007F6893" w:rsidRDefault="007F6893" w:rsidP="007F6893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Содержит текстовую информацию</w:t>
            </w:r>
          </w:p>
        </w:tc>
      </w:tr>
      <w:tr w:rsidR="007F6893" w:rsidRPr="007F6893" w14:paraId="7B4ECEDC" w14:textId="77777777" w:rsidTr="002B5B98">
        <w:trPr>
          <w:trHeight w:val="481"/>
        </w:trPr>
        <w:tc>
          <w:tcPr>
            <w:tcW w:w="567" w:type="dxa"/>
            <w:vAlign w:val="center"/>
          </w:tcPr>
          <w:p w14:paraId="7E1F8A47" w14:textId="77777777" w:rsidR="007F6893" w:rsidRPr="007F6893" w:rsidRDefault="007F6893" w:rsidP="007F6893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3</w:t>
            </w:r>
          </w:p>
        </w:tc>
        <w:tc>
          <w:tcPr>
            <w:tcW w:w="3260" w:type="dxa"/>
            <w:vAlign w:val="center"/>
          </w:tcPr>
          <w:p w14:paraId="1B08C1F4" w14:textId="77777777" w:rsidR="007F6893" w:rsidRPr="007F6893" w:rsidRDefault="007F6893" w:rsidP="007F6893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5332" w:type="dxa"/>
            <w:vAlign w:val="center"/>
          </w:tcPr>
          <w:p w14:paraId="3A05605E" w14:textId="77777777" w:rsidR="007F6893" w:rsidRPr="007F6893" w:rsidRDefault="007F6893" w:rsidP="007F6893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Содержит информацию о пользователе</w:t>
            </w:r>
          </w:p>
        </w:tc>
      </w:tr>
    </w:tbl>
    <w:p w14:paraId="331D24FB" w14:textId="77777777" w:rsidR="007F6893" w:rsidRDefault="007F6893" w:rsidP="002B7DF5">
      <w:pPr>
        <w:rPr>
          <w:sz w:val="28"/>
          <w:szCs w:val="28"/>
        </w:rPr>
      </w:pPr>
    </w:p>
    <w:p w14:paraId="20B35581" w14:textId="13099A50" w:rsidR="002B7DF5" w:rsidRDefault="002B7DF5" w:rsidP="002B7DF5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2B7DF5">
        <w:rPr>
          <w:sz w:val="28"/>
          <w:szCs w:val="28"/>
        </w:rPr>
        <w:t xml:space="preserve">писок </w:t>
      </w:r>
      <w:r>
        <w:rPr>
          <w:sz w:val="28"/>
          <w:szCs w:val="28"/>
        </w:rPr>
        <w:t xml:space="preserve">был разделен </w:t>
      </w:r>
      <w:r w:rsidRPr="002B7DF5">
        <w:rPr>
          <w:sz w:val="28"/>
          <w:szCs w:val="28"/>
        </w:rPr>
        <w:t>на сущности и их атрибуты, преобразова</w:t>
      </w:r>
      <w:r w:rsidR="00AD2DBC">
        <w:rPr>
          <w:sz w:val="28"/>
          <w:szCs w:val="28"/>
        </w:rPr>
        <w:t>на</w:t>
      </w:r>
      <w:r w:rsidRPr="002B7DF5">
        <w:rPr>
          <w:sz w:val="28"/>
          <w:szCs w:val="28"/>
        </w:rPr>
        <w:t xml:space="preserve"> таблиц</w:t>
      </w:r>
      <w:r w:rsidR="00AD2DBC">
        <w:rPr>
          <w:sz w:val="28"/>
          <w:szCs w:val="28"/>
        </w:rPr>
        <w:t xml:space="preserve">а 1 </w:t>
      </w:r>
      <w:r w:rsidRPr="002B7DF5">
        <w:rPr>
          <w:sz w:val="28"/>
          <w:szCs w:val="28"/>
        </w:rPr>
        <w:t xml:space="preserve">в соответствующую ей таблицу </w:t>
      </w:r>
      <w:r w:rsidR="00AD2DBC">
        <w:rPr>
          <w:sz w:val="28"/>
          <w:szCs w:val="28"/>
        </w:rPr>
        <w:t>2.</w:t>
      </w:r>
    </w:p>
    <w:p w14:paraId="1B9D75B9" w14:textId="77777777" w:rsidR="00B57C60" w:rsidRDefault="00B57C60" w:rsidP="002B7DF5">
      <w:pPr>
        <w:rPr>
          <w:sz w:val="28"/>
          <w:szCs w:val="28"/>
        </w:rPr>
      </w:pPr>
    </w:p>
    <w:p w14:paraId="350E19AF" w14:textId="71E48817" w:rsidR="002B7DF5" w:rsidRDefault="00AD2DBC" w:rsidP="002B7DF5">
      <w:pPr>
        <w:rPr>
          <w:sz w:val="28"/>
          <w:szCs w:val="28"/>
        </w:rPr>
      </w:pPr>
      <w:r>
        <w:rPr>
          <w:sz w:val="28"/>
          <w:szCs w:val="28"/>
        </w:rPr>
        <w:t>Таблица 2 – Атрибуты сущностей</w:t>
      </w:r>
    </w:p>
    <w:tbl>
      <w:tblPr>
        <w:tblStyle w:val="ad"/>
        <w:tblW w:w="915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3260"/>
        <w:gridCol w:w="5332"/>
      </w:tblGrid>
      <w:tr w:rsidR="00F10813" w:rsidRPr="007F6893" w14:paraId="26CF8EBF" w14:textId="77777777" w:rsidTr="002B5B98">
        <w:trPr>
          <w:trHeight w:val="496"/>
        </w:trPr>
        <w:tc>
          <w:tcPr>
            <w:tcW w:w="567" w:type="dxa"/>
            <w:vAlign w:val="center"/>
          </w:tcPr>
          <w:p w14:paraId="02399292" w14:textId="77777777" w:rsidR="00F10813" w:rsidRPr="007F6893" w:rsidRDefault="00F10813" w:rsidP="009E3B58">
            <w:pPr>
              <w:ind w:firstLine="0"/>
              <w:rPr>
                <w:rFonts w:ascii="Times New Roman" w:hAnsi="Times New Roman"/>
              </w:rPr>
            </w:pPr>
            <w:bookmarkStart w:id="2" w:name="_Hlk150201021"/>
            <w:r w:rsidRPr="007F6893">
              <w:rPr>
                <w:rFonts w:ascii="Times New Roman" w:hAnsi="Times New Roman"/>
              </w:rPr>
              <w:t>№</w:t>
            </w:r>
          </w:p>
        </w:tc>
        <w:tc>
          <w:tcPr>
            <w:tcW w:w="3260" w:type="dxa"/>
            <w:vAlign w:val="center"/>
          </w:tcPr>
          <w:p w14:paraId="75B88BDB" w14:textId="77777777" w:rsidR="00F10813" w:rsidRPr="007F6893" w:rsidRDefault="00F10813" w:rsidP="009E3B58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14:paraId="43DA3FD4" w14:textId="77777777" w:rsidR="00F10813" w:rsidRPr="007F6893" w:rsidRDefault="00F10813" w:rsidP="009E3B58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Описание</w:t>
            </w:r>
          </w:p>
        </w:tc>
      </w:tr>
      <w:tr w:rsidR="00F10813" w:rsidRPr="007F6893" w14:paraId="71ED22F5" w14:textId="77777777" w:rsidTr="002B5B98">
        <w:trPr>
          <w:trHeight w:val="496"/>
        </w:trPr>
        <w:tc>
          <w:tcPr>
            <w:tcW w:w="567" w:type="dxa"/>
            <w:vAlign w:val="center"/>
          </w:tcPr>
          <w:p w14:paraId="03A3E9FE" w14:textId="77777777" w:rsidR="00F10813" w:rsidRPr="007F6893" w:rsidRDefault="00F10813" w:rsidP="009E3B5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1</w:t>
            </w:r>
          </w:p>
        </w:tc>
        <w:tc>
          <w:tcPr>
            <w:tcW w:w="3260" w:type="dxa"/>
            <w:vAlign w:val="center"/>
          </w:tcPr>
          <w:p w14:paraId="42545604" w14:textId="77777777" w:rsidR="00F10813" w:rsidRPr="007F6893" w:rsidRDefault="00F10813" w:rsidP="009E3B58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Чат</w:t>
            </w:r>
          </w:p>
        </w:tc>
        <w:tc>
          <w:tcPr>
            <w:tcW w:w="5332" w:type="dxa"/>
            <w:vAlign w:val="center"/>
          </w:tcPr>
          <w:p w14:paraId="3874BFC1" w14:textId="1283E566" w:rsidR="00F10813" w:rsidRPr="00F10813" w:rsidRDefault="00F10813" w:rsidP="009E3B58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  <w:r w:rsidRPr="00F10813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 xml:space="preserve">чата, название, </w:t>
            </w:r>
            <w:r w:rsidR="00DE0ABA">
              <w:rPr>
                <w:rFonts w:ascii="Times New Roman" w:hAnsi="Times New Roman"/>
              </w:rPr>
              <w:t>дата_созд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10813" w:rsidRPr="007F6893" w14:paraId="51367029" w14:textId="77777777" w:rsidTr="002B5B98">
        <w:trPr>
          <w:trHeight w:val="496"/>
        </w:trPr>
        <w:tc>
          <w:tcPr>
            <w:tcW w:w="567" w:type="dxa"/>
            <w:vAlign w:val="center"/>
          </w:tcPr>
          <w:p w14:paraId="3162F4A9" w14:textId="77777777" w:rsidR="00F10813" w:rsidRPr="007F6893" w:rsidRDefault="00F10813" w:rsidP="009E3B5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2</w:t>
            </w:r>
          </w:p>
        </w:tc>
        <w:tc>
          <w:tcPr>
            <w:tcW w:w="3260" w:type="dxa"/>
            <w:vAlign w:val="center"/>
          </w:tcPr>
          <w:p w14:paraId="3C50C159" w14:textId="77777777" w:rsidR="00F10813" w:rsidRPr="007F6893" w:rsidRDefault="00F10813" w:rsidP="009E3B58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Сообщение</w:t>
            </w:r>
          </w:p>
        </w:tc>
        <w:tc>
          <w:tcPr>
            <w:tcW w:w="5332" w:type="dxa"/>
            <w:vAlign w:val="center"/>
          </w:tcPr>
          <w:p w14:paraId="011657E4" w14:textId="121A1AA0" w:rsidR="00F10813" w:rsidRPr="00F10813" w:rsidRDefault="00F10813" w:rsidP="009E3B58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  <w:r w:rsidRPr="00F10813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 xml:space="preserve">сообщен., контекст, дата_создан., статус, 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F10813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польз.</w:t>
            </w:r>
            <w:r w:rsidR="00DE0ABA">
              <w:rPr>
                <w:rFonts w:ascii="Times New Roman" w:hAnsi="Times New Roman"/>
              </w:rPr>
              <w:t xml:space="preserve">, </w:t>
            </w:r>
            <w:r w:rsidR="00DE0ABA">
              <w:rPr>
                <w:rFonts w:ascii="Times New Roman" w:hAnsi="Times New Roman"/>
                <w:lang w:val="en-US"/>
              </w:rPr>
              <w:t>id</w:t>
            </w:r>
            <w:r w:rsidR="00DE0ABA" w:rsidRPr="00F10813">
              <w:rPr>
                <w:rFonts w:ascii="Times New Roman" w:hAnsi="Times New Roman"/>
              </w:rPr>
              <w:t>_</w:t>
            </w:r>
            <w:r w:rsidR="00DE0ABA">
              <w:rPr>
                <w:rFonts w:ascii="Times New Roman" w:hAnsi="Times New Roman"/>
              </w:rPr>
              <w:t>чата</w:t>
            </w:r>
          </w:p>
        </w:tc>
      </w:tr>
      <w:tr w:rsidR="00F10813" w:rsidRPr="007F6893" w14:paraId="38CA5FA2" w14:textId="77777777" w:rsidTr="002B5B98">
        <w:trPr>
          <w:trHeight w:val="481"/>
        </w:trPr>
        <w:tc>
          <w:tcPr>
            <w:tcW w:w="567" w:type="dxa"/>
            <w:vAlign w:val="center"/>
          </w:tcPr>
          <w:p w14:paraId="3079C6CA" w14:textId="77777777" w:rsidR="00F10813" w:rsidRPr="007F6893" w:rsidRDefault="00F10813" w:rsidP="009E3B5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3</w:t>
            </w:r>
          </w:p>
        </w:tc>
        <w:tc>
          <w:tcPr>
            <w:tcW w:w="3260" w:type="dxa"/>
            <w:vAlign w:val="center"/>
          </w:tcPr>
          <w:p w14:paraId="4ACBF5EB" w14:textId="77777777" w:rsidR="00F10813" w:rsidRPr="007F6893" w:rsidRDefault="00F10813" w:rsidP="009E3B58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5332" w:type="dxa"/>
            <w:vAlign w:val="center"/>
          </w:tcPr>
          <w:p w14:paraId="0DA61D9A" w14:textId="506DAAB6" w:rsidR="00F10813" w:rsidRPr="00F10813" w:rsidRDefault="00F10813" w:rsidP="009E3B58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  <w:r>
              <w:rPr>
                <w:rFonts w:ascii="Times New Roman" w:hAnsi="Times New Roman"/>
              </w:rPr>
              <w:t>_польз., имя, фамилия, телефон, фото, логин, пароль</w:t>
            </w:r>
          </w:p>
        </w:tc>
      </w:tr>
      <w:bookmarkEnd w:id="2"/>
    </w:tbl>
    <w:p w14:paraId="47CF9951" w14:textId="77777777" w:rsidR="00F10813" w:rsidRDefault="00F10813" w:rsidP="007F6893">
      <w:pPr>
        <w:ind w:firstLine="0"/>
        <w:rPr>
          <w:sz w:val="28"/>
          <w:szCs w:val="28"/>
        </w:rPr>
      </w:pPr>
    </w:p>
    <w:p w14:paraId="6062D4D1" w14:textId="25CB7604" w:rsidR="00433A71" w:rsidRDefault="00433A71" w:rsidP="00433A71">
      <w:pPr>
        <w:rPr>
          <w:sz w:val="28"/>
          <w:szCs w:val="28"/>
        </w:rPr>
      </w:pPr>
      <w:r>
        <w:rPr>
          <w:sz w:val="28"/>
          <w:szCs w:val="28"/>
        </w:rPr>
        <w:t>Далее было составлено</w:t>
      </w:r>
      <w:r w:rsidRPr="00433A71">
        <w:rPr>
          <w:sz w:val="28"/>
          <w:szCs w:val="28"/>
        </w:rPr>
        <w:t xml:space="preserve"> описание предметной области на естественном языке</w:t>
      </w:r>
      <w:r>
        <w:rPr>
          <w:sz w:val="28"/>
          <w:szCs w:val="28"/>
        </w:rPr>
        <w:t xml:space="preserve"> и занесено в таблицу 3.</w:t>
      </w:r>
    </w:p>
    <w:p w14:paraId="5A43C36B" w14:textId="77777777" w:rsidR="00433A71" w:rsidRPr="007F6893" w:rsidRDefault="00433A71" w:rsidP="00433A71">
      <w:pPr>
        <w:rPr>
          <w:sz w:val="28"/>
          <w:szCs w:val="28"/>
        </w:rPr>
      </w:pPr>
    </w:p>
    <w:p w14:paraId="00208735" w14:textId="35301E19" w:rsidR="007F6893" w:rsidRPr="007F6893" w:rsidRDefault="007F6893" w:rsidP="007F6893">
      <w:pPr>
        <w:rPr>
          <w:sz w:val="28"/>
          <w:szCs w:val="28"/>
        </w:rPr>
      </w:pPr>
      <w:r w:rsidRPr="007F6893">
        <w:rPr>
          <w:sz w:val="28"/>
          <w:szCs w:val="28"/>
        </w:rPr>
        <w:t xml:space="preserve">Таблица </w:t>
      </w:r>
      <w:r w:rsidR="00B57C60">
        <w:rPr>
          <w:sz w:val="28"/>
          <w:szCs w:val="28"/>
        </w:rPr>
        <w:t>3</w:t>
      </w:r>
      <w:r w:rsidRPr="007F6893">
        <w:rPr>
          <w:sz w:val="28"/>
          <w:szCs w:val="28"/>
        </w:rPr>
        <w:t xml:space="preserve"> – Описание предметной области</w:t>
      </w:r>
    </w:p>
    <w:tbl>
      <w:tblPr>
        <w:tblStyle w:val="ad"/>
        <w:tblW w:w="9159" w:type="dxa"/>
        <w:tblInd w:w="704" w:type="dxa"/>
        <w:tblLook w:val="04A0" w:firstRow="1" w:lastRow="0" w:firstColumn="1" w:lastColumn="0" w:noHBand="0" w:noVBand="1"/>
      </w:tblPr>
      <w:tblGrid>
        <w:gridCol w:w="426"/>
        <w:gridCol w:w="8733"/>
      </w:tblGrid>
      <w:tr w:rsidR="007F6893" w:rsidRPr="007F6893" w14:paraId="792AB6C2" w14:textId="77777777" w:rsidTr="002B5B98">
        <w:trPr>
          <w:trHeight w:val="496"/>
        </w:trPr>
        <w:tc>
          <w:tcPr>
            <w:tcW w:w="284" w:type="dxa"/>
            <w:vAlign w:val="center"/>
          </w:tcPr>
          <w:p w14:paraId="7AEF9D72" w14:textId="77777777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8875" w:type="dxa"/>
            <w:vAlign w:val="center"/>
          </w:tcPr>
          <w:p w14:paraId="55780A29" w14:textId="77777777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>Описание предметной области на естественном языке</w:t>
            </w:r>
          </w:p>
        </w:tc>
      </w:tr>
      <w:tr w:rsidR="007F6893" w:rsidRPr="007F6893" w14:paraId="162D5AF7" w14:textId="77777777" w:rsidTr="002B5B98">
        <w:trPr>
          <w:trHeight w:val="496"/>
        </w:trPr>
        <w:tc>
          <w:tcPr>
            <w:tcW w:w="284" w:type="dxa"/>
            <w:vAlign w:val="center"/>
          </w:tcPr>
          <w:p w14:paraId="76B237F2" w14:textId="77777777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75" w:type="dxa"/>
            <w:vAlign w:val="center"/>
          </w:tcPr>
          <w:p w14:paraId="2E192857" w14:textId="5457B37A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 xml:space="preserve">Каждый </w:t>
            </w:r>
            <w:r w:rsidR="00697BBB">
              <w:rPr>
                <w:rFonts w:ascii="Times New Roman" w:hAnsi="Times New Roman" w:cs="Times New Roman"/>
              </w:rPr>
              <w:t>чат</w:t>
            </w:r>
            <w:r w:rsidRPr="007F6893">
              <w:rPr>
                <w:rFonts w:ascii="Times New Roman" w:hAnsi="Times New Roman" w:cs="Times New Roman"/>
              </w:rPr>
              <w:t xml:space="preserve"> </w:t>
            </w:r>
            <w:r w:rsidRPr="007F6893">
              <w:rPr>
                <w:rFonts w:ascii="Times New Roman" w:hAnsi="Times New Roman" w:cs="Times New Roman"/>
                <w:b/>
              </w:rPr>
              <w:t xml:space="preserve">(сущность </w:t>
            </w:r>
            <w:r w:rsidR="00697BBB">
              <w:rPr>
                <w:rFonts w:ascii="Times New Roman" w:hAnsi="Times New Roman" w:cs="Times New Roman"/>
                <w:b/>
              </w:rPr>
              <w:t>1</w:t>
            </w:r>
            <w:r w:rsidRPr="007F6893">
              <w:rPr>
                <w:rFonts w:ascii="Times New Roman" w:hAnsi="Times New Roman" w:cs="Times New Roman"/>
                <w:b/>
              </w:rPr>
              <w:t>)</w:t>
            </w:r>
            <w:r w:rsidRPr="007F6893">
              <w:rPr>
                <w:rFonts w:ascii="Times New Roman" w:hAnsi="Times New Roman" w:cs="Times New Roman"/>
              </w:rPr>
              <w:t xml:space="preserve"> &lt;может&gt;&lt;иметь&gt;&lt;</w:t>
            </w:r>
            <w:r w:rsidR="00697BBB">
              <w:rPr>
                <w:rFonts w:ascii="Times New Roman" w:hAnsi="Times New Roman" w:cs="Times New Roman"/>
              </w:rPr>
              <w:t>много</w:t>
            </w:r>
            <w:r w:rsidRPr="007F6893">
              <w:rPr>
                <w:rFonts w:ascii="Times New Roman" w:hAnsi="Times New Roman" w:cs="Times New Roman"/>
              </w:rPr>
              <w:t xml:space="preserve">&gt; </w:t>
            </w:r>
            <w:r w:rsidR="00697BBB">
              <w:rPr>
                <w:rFonts w:ascii="Times New Roman" w:hAnsi="Times New Roman" w:cs="Times New Roman"/>
              </w:rPr>
              <w:t>пользователей</w:t>
            </w:r>
            <w:r w:rsidRPr="007F6893">
              <w:rPr>
                <w:rFonts w:ascii="Times New Roman" w:hAnsi="Times New Roman" w:cs="Times New Roman"/>
                <w:b/>
              </w:rPr>
              <w:t xml:space="preserve"> (сущность </w:t>
            </w:r>
            <w:r w:rsidR="00697BBB">
              <w:rPr>
                <w:rFonts w:ascii="Times New Roman" w:hAnsi="Times New Roman" w:cs="Times New Roman"/>
                <w:b/>
              </w:rPr>
              <w:t>3</w:t>
            </w:r>
            <w:r w:rsidRPr="007F6893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7F6893" w:rsidRPr="007F6893" w14:paraId="52627838" w14:textId="77777777" w:rsidTr="002B5B98">
        <w:trPr>
          <w:trHeight w:val="496"/>
        </w:trPr>
        <w:tc>
          <w:tcPr>
            <w:tcW w:w="284" w:type="dxa"/>
            <w:vAlign w:val="center"/>
          </w:tcPr>
          <w:p w14:paraId="65076289" w14:textId="77777777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75" w:type="dxa"/>
            <w:vAlign w:val="center"/>
          </w:tcPr>
          <w:p w14:paraId="675C136F" w14:textId="096031A7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>Кажд</w:t>
            </w:r>
            <w:r w:rsidR="00697BBB">
              <w:rPr>
                <w:rFonts w:ascii="Times New Roman" w:hAnsi="Times New Roman" w:cs="Times New Roman"/>
              </w:rPr>
              <w:t>ое</w:t>
            </w:r>
            <w:r w:rsidRPr="007F6893">
              <w:rPr>
                <w:rFonts w:ascii="Times New Roman" w:hAnsi="Times New Roman" w:cs="Times New Roman"/>
              </w:rPr>
              <w:t xml:space="preserve"> </w:t>
            </w:r>
            <w:r w:rsidR="00697BBB">
              <w:rPr>
                <w:rFonts w:ascii="Times New Roman" w:hAnsi="Times New Roman" w:cs="Times New Roman"/>
              </w:rPr>
              <w:t>сообщение</w:t>
            </w:r>
            <w:r w:rsidRPr="007F6893">
              <w:rPr>
                <w:rFonts w:ascii="Times New Roman" w:hAnsi="Times New Roman" w:cs="Times New Roman"/>
              </w:rPr>
              <w:t xml:space="preserve"> </w:t>
            </w:r>
            <w:r w:rsidRPr="007F6893">
              <w:rPr>
                <w:rFonts w:ascii="Times New Roman" w:hAnsi="Times New Roman" w:cs="Times New Roman"/>
                <w:b/>
              </w:rPr>
              <w:t xml:space="preserve">(сущность </w:t>
            </w:r>
            <w:r w:rsidR="00697BBB">
              <w:rPr>
                <w:rFonts w:ascii="Times New Roman" w:hAnsi="Times New Roman" w:cs="Times New Roman"/>
                <w:b/>
              </w:rPr>
              <w:t>2</w:t>
            </w:r>
            <w:r w:rsidRPr="007F6893">
              <w:rPr>
                <w:rFonts w:ascii="Times New Roman" w:hAnsi="Times New Roman" w:cs="Times New Roman"/>
                <w:b/>
              </w:rPr>
              <w:t>)</w:t>
            </w:r>
            <w:r w:rsidRPr="007F6893">
              <w:rPr>
                <w:rFonts w:ascii="Times New Roman" w:hAnsi="Times New Roman" w:cs="Times New Roman"/>
              </w:rPr>
              <w:t xml:space="preserve"> &lt;может&gt;&lt;иметь&gt;&lt;только одн</w:t>
            </w:r>
            <w:r w:rsidR="00697BBB">
              <w:rPr>
                <w:rFonts w:ascii="Times New Roman" w:hAnsi="Times New Roman" w:cs="Times New Roman"/>
              </w:rPr>
              <w:t>ого</w:t>
            </w:r>
            <w:r w:rsidRPr="007F6893">
              <w:rPr>
                <w:rFonts w:ascii="Times New Roman" w:hAnsi="Times New Roman" w:cs="Times New Roman"/>
              </w:rPr>
              <w:t xml:space="preserve">&gt; </w:t>
            </w:r>
            <w:r w:rsidR="00697BBB">
              <w:rPr>
                <w:rFonts w:ascii="Times New Roman" w:hAnsi="Times New Roman" w:cs="Times New Roman"/>
              </w:rPr>
              <w:t>пользователя</w:t>
            </w:r>
            <w:r w:rsidRPr="007F6893">
              <w:rPr>
                <w:rFonts w:ascii="Times New Roman" w:hAnsi="Times New Roman" w:cs="Times New Roman"/>
                <w:b/>
              </w:rPr>
              <w:t xml:space="preserve"> (сущность </w:t>
            </w:r>
            <w:r w:rsidR="00697BBB">
              <w:rPr>
                <w:rFonts w:ascii="Times New Roman" w:hAnsi="Times New Roman" w:cs="Times New Roman"/>
                <w:b/>
              </w:rPr>
              <w:t>3</w:t>
            </w:r>
            <w:r w:rsidRPr="007F6893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7F6893" w:rsidRPr="007F6893" w14:paraId="21F40466" w14:textId="77777777" w:rsidTr="002B5B98">
        <w:trPr>
          <w:trHeight w:val="481"/>
        </w:trPr>
        <w:tc>
          <w:tcPr>
            <w:tcW w:w="284" w:type="dxa"/>
            <w:vAlign w:val="center"/>
          </w:tcPr>
          <w:p w14:paraId="26AACF97" w14:textId="77777777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875" w:type="dxa"/>
            <w:vAlign w:val="center"/>
          </w:tcPr>
          <w:p w14:paraId="01EAA621" w14:textId="26BBB0A3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>Кажд</w:t>
            </w:r>
            <w:r w:rsidR="00697BBB">
              <w:rPr>
                <w:rFonts w:ascii="Times New Roman" w:hAnsi="Times New Roman" w:cs="Times New Roman"/>
              </w:rPr>
              <w:t xml:space="preserve">ый чат </w:t>
            </w:r>
            <w:r w:rsidRPr="007F6893">
              <w:rPr>
                <w:rFonts w:ascii="Times New Roman" w:hAnsi="Times New Roman" w:cs="Times New Roman"/>
                <w:b/>
              </w:rPr>
              <w:t xml:space="preserve">(сущность </w:t>
            </w:r>
            <w:r w:rsidR="00697BBB">
              <w:rPr>
                <w:rFonts w:ascii="Times New Roman" w:hAnsi="Times New Roman" w:cs="Times New Roman"/>
                <w:b/>
              </w:rPr>
              <w:t>1</w:t>
            </w:r>
            <w:r w:rsidRPr="007F6893">
              <w:rPr>
                <w:rFonts w:ascii="Times New Roman" w:hAnsi="Times New Roman" w:cs="Times New Roman"/>
                <w:b/>
              </w:rPr>
              <w:t>)</w:t>
            </w:r>
            <w:r w:rsidRPr="007F6893">
              <w:rPr>
                <w:rFonts w:ascii="Times New Roman" w:hAnsi="Times New Roman" w:cs="Times New Roman"/>
              </w:rPr>
              <w:t xml:space="preserve"> &lt;может&gt;&lt;содержать&gt;&lt;</w:t>
            </w:r>
            <w:r w:rsidR="00697BBB">
              <w:rPr>
                <w:rFonts w:ascii="Times New Roman" w:hAnsi="Times New Roman" w:cs="Times New Roman"/>
              </w:rPr>
              <w:t>много</w:t>
            </w:r>
            <w:r w:rsidRPr="007F6893">
              <w:rPr>
                <w:rFonts w:ascii="Times New Roman" w:hAnsi="Times New Roman" w:cs="Times New Roman"/>
              </w:rPr>
              <w:t xml:space="preserve">&gt; </w:t>
            </w:r>
            <w:r w:rsidR="00697BBB">
              <w:rPr>
                <w:rFonts w:ascii="Times New Roman" w:hAnsi="Times New Roman" w:cs="Times New Roman"/>
              </w:rPr>
              <w:t>сообщений</w:t>
            </w:r>
            <w:r w:rsidRPr="007F6893">
              <w:rPr>
                <w:rFonts w:ascii="Times New Roman" w:hAnsi="Times New Roman" w:cs="Times New Roman"/>
                <w:b/>
              </w:rPr>
              <w:t xml:space="preserve"> (сущность </w:t>
            </w:r>
            <w:r w:rsidR="00697BBB">
              <w:rPr>
                <w:rFonts w:ascii="Times New Roman" w:hAnsi="Times New Roman" w:cs="Times New Roman"/>
                <w:b/>
              </w:rPr>
              <w:t>2</w:t>
            </w:r>
            <w:r w:rsidRPr="007F6893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7F6893" w:rsidRPr="007F6893" w14:paraId="420C3B0C" w14:textId="77777777" w:rsidTr="002B5B98">
        <w:trPr>
          <w:trHeight w:val="496"/>
        </w:trPr>
        <w:tc>
          <w:tcPr>
            <w:tcW w:w="284" w:type="dxa"/>
            <w:vAlign w:val="center"/>
          </w:tcPr>
          <w:p w14:paraId="295990AE" w14:textId="77777777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75" w:type="dxa"/>
            <w:vAlign w:val="center"/>
          </w:tcPr>
          <w:p w14:paraId="6C102299" w14:textId="7DD63F8F" w:rsidR="007F6893" w:rsidRPr="007F6893" w:rsidRDefault="00697BBB" w:rsidP="00DA0FC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пользователь</w:t>
            </w:r>
            <w:r w:rsidR="007F6893" w:rsidRPr="007F6893">
              <w:rPr>
                <w:rFonts w:ascii="Times New Roman" w:hAnsi="Times New Roman" w:cs="Times New Roman"/>
              </w:rPr>
              <w:t xml:space="preserve"> </w:t>
            </w:r>
            <w:r w:rsidR="007F6893" w:rsidRPr="007F6893">
              <w:rPr>
                <w:rFonts w:ascii="Times New Roman" w:hAnsi="Times New Roman" w:cs="Times New Roman"/>
                <w:b/>
              </w:rPr>
              <w:t xml:space="preserve">(сущность 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="007F6893" w:rsidRPr="007F6893">
              <w:rPr>
                <w:rFonts w:ascii="Times New Roman" w:hAnsi="Times New Roman" w:cs="Times New Roman"/>
                <w:b/>
              </w:rPr>
              <w:t>)</w:t>
            </w:r>
            <w:r w:rsidR="007F6893" w:rsidRPr="007F6893">
              <w:rPr>
                <w:rFonts w:ascii="Times New Roman" w:hAnsi="Times New Roman" w:cs="Times New Roman"/>
              </w:rPr>
              <w:t xml:space="preserve"> &lt;может&gt;&lt;</w:t>
            </w:r>
            <w:r>
              <w:rPr>
                <w:rFonts w:ascii="Times New Roman" w:hAnsi="Times New Roman" w:cs="Times New Roman"/>
              </w:rPr>
              <w:t>иметь</w:t>
            </w:r>
            <w:r w:rsidR="007F6893" w:rsidRPr="007F6893">
              <w:rPr>
                <w:rFonts w:ascii="Times New Roman" w:hAnsi="Times New Roman" w:cs="Times New Roman"/>
              </w:rPr>
              <w:t>&gt;&lt;</w:t>
            </w:r>
            <w:r>
              <w:rPr>
                <w:rFonts w:ascii="Times New Roman" w:hAnsi="Times New Roman" w:cs="Times New Roman"/>
              </w:rPr>
              <w:t>много</w:t>
            </w:r>
            <w:r w:rsidR="007F6893" w:rsidRPr="007F6893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чатов</w:t>
            </w:r>
            <w:r w:rsidR="007F6893" w:rsidRPr="007F6893">
              <w:rPr>
                <w:rFonts w:ascii="Times New Roman" w:hAnsi="Times New Roman" w:cs="Times New Roman"/>
                <w:b/>
              </w:rPr>
              <w:t xml:space="preserve"> (сущность 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="007F6893" w:rsidRPr="007F6893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7F6893" w:rsidRPr="007F6893" w14:paraId="0CC3D1F3" w14:textId="77777777" w:rsidTr="002B5B98">
        <w:trPr>
          <w:trHeight w:val="496"/>
        </w:trPr>
        <w:tc>
          <w:tcPr>
            <w:tcW w:w="284" w:type="dxa"/>
            <w:vAlign w:val="center"/>
          </w:tcPr>
          <w:p w14:paraId="6A4211C0" w14:textId="77777777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75" w:type="dxa"/>
            <w:vAlign w:val="center"/>
          </w:tcPr>
          <w:p w14:paraId="03AFDD27" w14:textId="339B1F27" w:rsidR="007F6893" w:rsidRPr="007F6893" w:rsidRDefault="007F6893" w:rsidP="00DA0FCA">
            <w:pPr>
              <w:ind w:firstLine="0"/>
              <w:rPr>
                <w:rFonts w:ascii="Times New Roman" w:hAnsi="Times New Roman" w:cs="Times New Roman"/>
              </w:rPr>
            </w:pPr>
            <w:r w:rsidRPr="007F6893">
              <w:rPr>
                <w:rFonts w:ascii="Times New Roman" w:hAnsi="Times New Roman" w:cs="Times New Roman"/>
              </w:rPr>
              <w:t>Кажд</w:t>
            </w:r>
            <w:r w:rsidR="00697BBB">
              <w:rPr>
                <w:rFonts w:ascii="Times New Roman" w:hAnsi="Times New Roman" w:cs="Times New Roman"/>
              </w:rPr>
              <w:t>ое</w:t>
            </w:r>
            <w:r w:rsidRPr="007F6893">
              <w:rPr>
                <w:rFonts w:ascii="Times New Roman" w:hAnsi="Times New Roman" w:cs="Times New Roman"/>
              </w:rPr>
              <w:t xml:space="preserve"> </w:t>
            </w:r>
            <w:r w:rsidR="00697BBB">
              <w:rPr>
                <w:rFonts w:ascii="Times New Roman" w:hAnsi="Times New Roman" w:cs="Times New Roman"/>
              </w:rPr>
              <w:t>сообщение</w:t>
            </w:r>
            <w:r w:rsidRPr="007F6893">
              <w:rPr>
                <w:rFonts w:ascii="Times New Roman" w:hAnsi="Times New Roman" w:cs="Times New Roman"/>
              </w:rPr>
              <w:t xml:space="preserve"> </w:t>
            </w:r>
            <w:r w:rsidRPr="007F6893">
              <w:rPr>
                <w:rFonts w:ascii="Times New Roman" w:hAnsi="Times New Roman" w:cs="Times New Roman"/>
                <w:b/>
              </w:rPr>
              <w:t xml:space="preserve">(сущность </w:t>
            </w:r>
            <w:r w:rsidR="00697BBB">
              <w:rPr>
                <w:rFonts w:ascii="Times New Roman" w:hAnsi="Times New Roman" w:cs="Times New Roman"/>
                <w:b/>
              </w:rPr>
              <w:t>2</w:t>
            </w:r>
            <w:r w:rsidRPr="007F6893">
              <w:rPr>
                <w:rFonts w:ascii="Times New Roman" w:hAnsi="Times New Roman" w:cs="Times New Roman"/>
                <w:b/>
              </w:rPr>
              <w:t>)</w:t>
            </w:r>
            <w:r w:rsidRPr="007F6893">
              <w:rPr>
                <w:rFonts w:ascii="Times New Roman" w:hAnsi="Times New Roman" w:cs="Times New Roman"/>
              </w:rPr>
              <w:t xml:space="preserve"> &lt;может&gt;&lt;содержаться&gt;&lt;только в одном&gt; </w:t>
            </w:r>
            <w:r w:rsidR="00697BBB">
              <w:rPr>
                <w:rFonts w:ascii="Times New Roman" w:hAnsi="Times New Roman" w:cs="Times New Roman"/>
              </w:rPr>
              <w:t>чате</w:t>
            </w:r>
            <w:r w:rsidRPr="007F6893">
              <w:rPr>
                <w:rFonts w:ascii="Times New Roman" w:hAnsi="Times New Roman" w:cs="Times New Roman"/>
                <w:b/>
              </w:rPr>
              <w:t xml:space="preserve"> (сущность </w:t>
            </w:r>
            <w:r w:rsidR="00697BBB">
              <w:rPr>
                <w:rFonts w:ascii="Times New Roman" w:hAnsi="Times New Roman" w:cs="Times New Roman"/>
                <w:b/>
              </w:rPr>
              <w:t>1</w:t>
            </w:r>
            <w:r w:rsidRPr="007F6893"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14:paraId="5A46A9F1" w14:textId="77777777" w:rsidR="007F6893" w:rsidRDefault="007F6893" w:rsidP="007F6893">
      <w:pPr>
        <w:rPr>
          <w:sz w:val="28"/>
          <w:szCs w:val="28"/>
        </w:rPr>
      </w:pPr>
    </w:p>
    <w:p w14:paraId="641B2C7F" w14:textId="15FB3E3A" w:rsidR="005A1A8B" w:rsidRDefault="005A1A8B" w:rsidP="007F6893">
      <w:pPr>
        <w:rPr>
          <w:sz w:val="28"/>
          <w:szCs w:val="28"/>
        </w:rPr>
      </w:pPr>
      <w:r>
        <w:rPr>
          <w:sz w:val="28"/>
          <w:szCs w:val="28"/>
        </w:rPr>
        <w:t>Далее были определены</w:t>
      </w:r>
      <w:r w:rsidRPr="005A1A8B">
        <w:rPr>
          <w:sz w:val="28"/>
          <w:szCs w:val="28"/>
        </w:rPr>
        <w:t xml:space="preserve"> имена отношений, типы связей между сущностями, зада</w:t>
      </w:r>
      <w:r>
        <w:rPr>
          <w:sz w:val="28"/>
          <w:szCs w:val="28"/>
        </w:rPr>
        <w:t>ны</w:t>
      </w:r>
      <w:r w:rsidRPr="005A1A8B">
        <w:rPr>
          <w:sz w:val="28"/>
          <w:szCs w:val="28"/>
        </w:rPr>
        <w:t xml:space="preserve"> мощности связей между сущностями, результат представить в виде таблицы</w:t>
      </w:r>
      <w:r>
        <w:rPr>
          <w:sz w:val="28"/>
          <w:szCs w:val="28"/>
        </w:rPr>
        <w:t xml:space="preserve"> 4.</w:t>
      </w:r>
    </w:p>
    <w:p w14:paraId="2064078D" w14:textId="77777777" w:rsidR="005A1A8B" w:rsidRPr="007F6893" w:rsidRDefault="005A1A8B" w:rsidP="007F6893">
      <w:pPr>
        <w:rPr>
          <w:sz w:val="28"/>
          <w:szCs w:val="28"/>
        </w:rPr>
      </w:pPr>
    </w:p>
    <w:p w14:paraId="46F5B2D3" w14:textId="6FD1F923" w:rsidR="00D058E6" w:rsidRPr="00D058E6" w:rsidRDefault="00D058E6" w:rsidP="00D058E6">
      <w:pPr>
        <w:suppressAutoHyphens w:val="0"/>
        <w:rPr>
          <w:sz w:val="28"/>
          <w:szCs w:val="24"/>
        </w:rPr>
      </w:pPr>
      <w:r w:rsidRPr="00D058E6">
        <w:rPr>
          <w:sz w:val="28"/>
          <w:szCs w:val="24"/>
        </w:rPr>
        <w:t xml:space="preserve">Таблица </w:t>
      </w:r>
      <w:r w:rsidR="00704453">
        <w:rPr>
          <w:sz w:val="28"/>
          <w:szCs w:val="24"/>
        </w:rPr>
        <w:t>4</w:t>
      </w:r>
      <w:r w:rsidRPr="00D058E6">
        <w:rPr>
          <w:sz w:val="28"/>
          <w:szCs w:val="24"/>
        </w:rPr>
        <w:t xml:space="preserve"> – Матрица отношений между сущностями</w:t>
      </w:r>
    </w:p>
    <w:tbl>
      <w:tblPr>
        <w:tblStyle w:val="13"/>
        <w:tblW w:w="538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23"/>
      </w:tblGrid>
      <w:tr w:rsidR="00D058E6" w:rsidRPr="00D058E6" w14:paraId="5D99691D" w14:textId="77777777" w:rsidTr="00D058E6">
        <w:trPr>
          <w:trHeight w:val="488"/>
          <w:jc w:val="center"/>
        </w:trPr>
        <w:tc>
          <w:tcPr>
            <w:tcW w:w="1413" w:type="dxa"/>
            <w:shd w:val="clear" w:color="auto" w:fill="E7E6E6" w:themeFill="background2"/>
            <w:vAlign w:val="center"/>
          </w:tcPr>
          <w:p w14:paraId="5ADA112E" w14:textId="77777777" w:rsidR="00D058E6" w:rsidRPr="00D058E6" w:rsidRDefault="00D058E6" w:rsidP="00D058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AD20B51" w14:textId="299FBB5A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Чат</w:t>
            </w:r>
          </w:p>
        </w:tc>
        <w:tc>
          <w:tcPr>
            <w:tcW w:w="1275" w:type="dxa"/>
            <w:vAlign w:val="center"/>
          </w:tcPr>
          <w:p w14:paraId="67091B0F" w14:textId="23A970BD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Сообщение</w:t>
            </w:r>
          </w:p>
        </w:tc>
        <w:tc>
          <w:tcPr>
            <w:tcW w:w="1423" w:type="dxa"/>
            <w:vAlign w:val="center"/>
          </w:tcPr>
          <w:p w14:paraId="635FF95F" w14:textId="3D858D5A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Пользователь</w:t>
            </w:r>
          </w:p>
        </w:tc>
      </w:tr>
      <w:tr w:rsidR="00D058E6" w:rsidRPr="00D058E6" w14:paraId="4E2C4983" w14:textId="77777777" w:rsidTr="00D058E6">
        <w:trPr>
          <w:trHeight w:val="488"/>
          <w:jc w:val="center"/>
        </w:trPr>
        <w:tc>
          <w:tcPr>
            <w:tcW w:w="1413" w:type="dxa"/>
            <w:vAlign w:val="center"/>
          </w:tcPr>
          <w:p w14:paraId="61625A12" w14:textId="02D0E8A6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Чат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5264AE5" w14:textId="77777777" w:rsidR="00D058E6" w:rsidRPr="00D058E6" w:rsidRDefault="00D058E6" w:rsidP="00D058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913EB4F" w14:textId="3DC5E1BC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N:1)</w:t>
            </w:r>
          </w:p>
        </w:tc>
        <w:tc>
          <w:tcPr>
            <w:tcW w:w="1423" w:type="dxa"/>
            <w:vAlign w:val="center"/>
          </w:tcPr>
          <w:p w14:paraId="0C3737C7" w14:textId="0D9A45D5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8E6">
              <w:rPr>
                <w:rFonts w:ascii="Times New Roman" w:hAnsi="Times New Roman" w:cs="Times New Roman"/>
                <w:sz w:val="20"/>
                <w:szCs w:val="20"/>
              </w:rPr>
              <w:t>Имеет (</w:t>
            </w:r>
            <w:r w:rsidR="00475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D058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:N</w:t>
            </w:r>
            <w:r w:rsidRPr="00D0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058E6" w:rsidRPr="00D058E6" w14:paraId="01C01C21" w14:textId="77777777" w:rsidTr="00D058E6">
        <w:trPr>
          <w:trHeight w:val="488"/>
          <w:jc w:val="center"/>
        </w:trPr>
        <w:tc>
          <w:tcPr>
            <w:tcW w:w="1413" w:type="dxa"/>
            <w:vAlign w:val="center"/>
          </w:tcPr>
          <w:p w14:paraId="140D0886" w14:textId="14A0F4F1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Сообщение</w:t>
            </w:r>
          </w:p>
        </w:tc>
        <w:tc>
          <w:tcPr>
            <w:tcW w:w="1276" w:type="dxa"/>
            <w:vAlign w:val="center"/>
          </w:tcPr>
          <w:p w14:paraId="530CBFAA" w14:textId="06294EB8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N:1)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B21C56F" w14:textId="77777777" w:rsidR="00D058E6" w:rsidRPr="00D058E6" w:rsidRDefault="00D058E6" w:rsidP="00D058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9A003A6" w14:textId="77777777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58E6">
              <w:rPr>
                <w:rFonts w:ascii="Times New Roman" w:hAnsi="Times New Roman" w:cs="Times New Roman"/>
                <w:sz w:val="20"/>
                <w:szCs w:val="20"/>
              </w:rPr>
              <w:t>Имеет (</w:t>
            </w:r>
            <w:r w:rsidRPr="00D058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1:N</w:t>
            </w:r>
            <w:r w:rsidRPr="00D0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058E6" w:rsidRPr="00D058E6" w14:paraId="465EFB4A" w14:textId="77777777" w:rsidTr="00D058E6">
        <w:trPr>
          <w:trHeight w:val="473"/>
          <w:jc w:val="center"/>
        </w:trPr>
        <w:tc>
          <w:tcPr>
            <w:tcW w:w="1413" w:type="dxa"/>
            <w:vAlign w:val="center"/>
          </w:tcPr>
          <w:p w14:paraId="4203CBC5" w14:textId="75DC1B02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Пользователь</w:t>
            </w:r>
          </w:p>
        </w:tc>
        <w:tc>
          <w:tcPr>
            <w:tcW w:w="1276" w:type="dxa"/>
            <w:vAlign w:val="center"/>
          </w:tcPr>
          <w:p w14:paraId="26AD1DBC" w14:textId="7F4BD2F9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58E6">
              <w:rPr>
                <w:rFonts w:ascii="Times New Roman" w:hAnsi="Times New Roman" w:cs="Times New Roman"/>
                <w:sz w:val="20"/>
                <w:szCs w:val="20"/>
              </w:rPr>
              <w:t>Имеет (</w:t>
            </w:r>
            <w:r w:rsidR="00475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D058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D0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5A5A859E" w14:textId="316D761E" w:rsidR="00D058E6" w:rsidRPr="00D058E6" w:rsidRDefault="00D058E6" w:rsidP="00D058E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8E6">
              <w:rPr>
                <w:rFonts w:ascii="Times New Roman" w:hAnsi="Times New Roman" w:cs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058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D0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23" w:type="dxa"/>
            <w:shd w:val="clear" w:color="auto" w:fill="E7E6E6" w:themeFill="background2"/>
            <w:vAlign w:val="center"/>
          </w:tcPr>
          <w:p w14:paraId="5DC4F3CF" w14:textId="77777777" w:rsidR="00D058E6" w:rsidRPr="00D058E6" w:rsidRDefault="00D058E6" w:rsidP="00D058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DF7163" w14:textId="77777777" w:rsidR="007F6893" w:rsidRPr="007F6893" w:rsidRDefault="007F6893" w:rsidP="007F6893">
      <w:pPr>
        <w:rPr>
          <w:sz w:val="28"/>
          <w:szCs w:val="28"/>
        </w:rPr>
      </w:pPr>
    </w:p>
    <w:p w14:paraId="660D9F5B" w14:textId="4C765955" w:rsidR="007F6893" w:rsidRDefault="00A34B78" w:rsidP="007F6893">
      <w:pPr>
        <w:rPr>
          <w:sz w:val="28"/>
          <w:szCs w:val="28"/>
        </w:rPr>
      </w:pPr>
      <w:r>
        <w:rPr>
          <w:sz w:val="28"/>
          <w:szCs w:val="28"/>
        </w:rPr>
        <w:t>Затем были определены</w:t>
      </w:r>
      <w:r w:rsidRPr="00A34B78">
        <w:rPr>
          <w:sz w:val="28"/>
          <w:szCs w:val="28"/>
        </w:rPr>
        <w:t xml:space="preserve"> ключевые атрибуты для каждой сущности</w:t>
      </w:r>
      <w:r>
        <w:rPr>
          <w:sz w:val="28"/>
          <w:szCs w:val="28"/>
        </w:rPr>
        <w:t xml:space="preserve">. </w:t>
      </w:r>
      <w:r w:rsidRPr="00A34B78">
        <w:rPr>
          <w:sz w:val="28"/>
          <w:szCs w:val="28"/>
        </w:rPr>
        <w:t>Скорректиров</w:t>
      </w:r>
      <w:r>
        <w:rPr>
          <w:sz w:val="28"/>
          <w:szCs w:val="28"/>
        </w:rPr>
        <w:t>ана</w:t>
      </w:r>
      <w:r w:rsidRPr="00A34B78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 2</w:t>
      </w:r>
      <w:r w:rsidRPr="00A34B78">
        <w:rPr>
          <w:sz w:val="28"/>
          <w:szCs w:val="28"/>
        </w:rPr>
        <w:t xml:space="preserve">, </w:t>
      </w:r>
      <w:r>
        <w:rPr>
          <w:sz w:val="28"/>
          <w:szCs w:val="28"/>
        </w:rPr>
        <w:t>и результат представлен в таблице 5.</w:t>
      </w:r>
    </w:p>
    <w:p w14:paraId="0DD1D51B" w14:textId="1EFDBA5D" w:rsidR="00A34B78" w:rsidRDefault="00A34B78" w:rsidP="007F6893">
      <w:pPr>
        <w:rPr>
          <w:sz w:val="28"/>
          <w:szCs w:val="28"/>
        </w:rPr>
      </w:pPr>
    </w:p>
    <w:p w14:paraId="54EF637A" w14:textId="3844CC97" w:rsidR="00A34B78" w:rsidRDefault="00A34B78" w:rsidP="007F6893">
      <w:pPr>
        <w:rPr>
          <w:sz w:val="28"/>
          <w:szCs w:val="28"/>
        </w:rPr>
      </w:pPr>
      <w:r>
        <w:rPr>
          <w:sz w:val="28"/>
          <w:szCs w:val="28"/>
        </w:rPr>
        <w:t xml:space="preserve">Таблице 5 – </w:t>
      </w:r>
      <w:r w:rsidRPr="00A34B78">
        <w:rPr>
          <w:sz w:val="28"/>
          <w:szCs w:val="28"/>
        </w:rPr>
        <w:t>Список сущностей, атрибутов, ключевых атрибутов</w:t>
      </w:r>
    </w:p>
    <w:tbl>
      <w:tblPr>
        <w:tblStyle w:val="ad"/>
        <w:tblW w:w="915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3402"/>
        <w:gridCol w:w="5332"/>
      </w:tblGrid>
      <w:tr w:rsidR="00A34B78" w:rsidRPr="007F6893" w14:paraId="739D7623" w14:textId="77777777" w:rsidTr="002B5B98">
        <w:trPr>
          <w:trHeight w:val="496"/>
        </w:trPr>
        <w:tc>
          <w:tcPr>
            <w:tcW w:w="425" w:type="dxa"/>
            <w:vAlign w:val="center"/>
          </w:tcPr>
          <w:p w14:paraId="0B7F1EC8" w14:textId="77777777" w:rsidR="00A34B78" w:rsidRPr="007F6893" w:rsidRDefault="00A34B78" w:rsidP="009E3B5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№</w:t>
            </w:r>
          </w:p>
        </w:tc>
        <w:tc>
          <w:tcPr>
            <w:tcW w:w="3402" w:type="dxa"/>
            <w:vAlign w:val="center"/>
          </w:tcPr>
          <w:p w14:paraId="26CCA0D2" w14:textId="77777777" w:rsidR="00A34B78" w:rsidRPr="007F6893" w:rsidRDefault="00A34B78" w:rsidP="009E3B58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14:paraId="13425AAE" w14:textId="77777777" w:rsidR="00A34B78" w:rsidRPr="007F6893" w:rsidRDefault="00A34B78" w:rsidP="009E3B58">
            <w:pPr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Описание</w:t>
            </w:r>
          </w:p>
        </w:tc>
      </w:tr>
      <w:tr w:rsidR="00A34B78" w:rsidRPr="007F6893" w14:paraId="6C18EBB5" w14:textId="77777777" w:rsidTr="002B5B98">
        <w:trPr>
          <w:trHeight w:val="496"/>
        </w:trPr>
        <w:tc>
          <w:tcPr>
            <w:tcW w:w="425" w:type="dxa"/>
            <w:vAlign w:val="center"/>
          </w:tcPr>
          <w:p w14:paraId="7ACA0E01" w14:textId="77777777" w:rsidR="00A34B78" w:rsidRPr="007F6893" w:rsidRDefault="00A34B78" w:rsidP="009E3B5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1</w:t>
            </w:r>
          </w:p>
        </w:tc>
        <w:tc>
          <w:tcPr>
            <w:tcW w:w="3402" w:type="dxa"/>
            <w:vAlign w:val="center"/>
          </w:tcPr>
          <w:p w14:paraId="34882EC8" w14:textId="77777777" w:rsidR="00A34B78" w:rsidRPr="007F6893" w:rsidRDefault="00A34B78" w:rsidP="002B5B9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Чат</w:t>
            </w:r>
          </w:p>
        </w:tc>
        <w:tc>
          <w:tcPr>
            <w:tcW w:w="5332" w:type="dxa"/>
            <w:vAlign w:val="center"/>
          </w:tcPr>
          <w:p w14:paraId="67777037" w14:textId="3457287C" w:rsidR="00A34B78" w:rsidRPr="00F10813" w:rsidRDefault="00A34B78" w:rsidP="009E3B58">
            <w:pPr>
              <w:ind w:firstLine="0"/>
              <w:rPr>
                <w:rFonts w:ascii="Times New Roman" w:hAnsi="Times New Roman"/>
              </w:rPr>
            </w:pPr>
            <w:r w:rsidRPr="00A34B78">
              <w:rPr>
                <w:rFonts w:ascii="Times New Roman" w:hAnsi="Times New Roman"/>
                <w:u w:val="single"/>
                <w:lang w:val="en-US"/>
              </w:rPr>
              <w:t>id</w:t>
            </w:r>
            <w:r w:rsidRPr="00A34B78">
              <w:rPr>
                <w:rFonts w:ascii="Times New Roman" w:hAnsi="Times New Roman"/>
                <w:u w:val="single"/>
              </w:rPr>
              <w:t>_чата</w:t>
            </w:r>
            <w:r>
              <w:rPr>
                <w:rFonts w:ascii="Times New Roman" w:hAnsi="Times New Roman"/>
              </w:rPr>
              <w:t xml:space="preserve">, название, </w:t>
            </w:r>
            <w:r w:rsidR="00DE0ABA">
              <w:rPr>
                <w:rFonts w:ascii="Times New Roman" w:hAnsi="Times New Roman"/>
              </w:rPr>
              <w:t>дата_созд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A34B78" w:rsidRPr="007F6893" w14:paraId="416E52C8" w14:textId="77777777" w:rsidTr="002B5B98">
        <w:trPr>
          <w:trHeight w:val="496"/>
        </w:trPr>
        <w:tc>
          <w:tcPr>
            <w:tcW w:w="425" w:type="dxa"/>
            <w:vAlign w:val="center"/>
          </w:tcPr>
          <w:p w14:paraId="13177704" w14:textId="77777777" w:rsidR="00A34B78" w:rsidRPr="007F6893" w:rsidRDefault="00A34B78" w:rsidP="009E3B5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2</w:t>
            </w:r>
          </w:p>
        </w:tc>
        <w:tc>
          <w:tcPr>
            <w:tcW w:w="3402" w:type="dxa"/>
            <w:vAlign w:val="center"/>
          </w:tcPr>
          <w:p w14:paraId="063D9C77" w14:textId="77777777" w:rsidR="00A34B78" w:rsidRPr="007F6893" w:rsidRDefault="00A34B78" w:rsidP="002B5B9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Сообщение</w:t>
            </w:r>
          </w:p>
        </w:tc>
        <w:tc>
          <w:tcPr>
            <w:tcW w:w="5332" w:type="dxa"/>
            <w:vAlign w:val="center"/>
          </w:tcPr>
          <w:p w14:paraId="04A823B4" w14:textId="44C0A4D8" w:rsidR="00A34B78" w:rsidRPr="00F10813" w:rsidRDefault="00A34B78" w:rsidP="009E3B58">
            <w:pPr>
              <w:ind w:firstLine="0"/>
              <w:rPr>
                <w:rFonts w:ascii="Times New Roman" w:hAnsi="Times New Roman"/>
              </w:rPr>
            </w:pPr>
            <w:r w:rsidRPr="00A34B78">
              <w:rPr>
                <w:rFonts w:ascii="Times New Roman" w:hAnsi="Times New Roman"/>
                <w:u w:val="single"/>
                <w:lang w:val="en-US"/>
              </w:rPr>
              <w:t>id</w:t>
            </w:r>
            <w:r w:rsidRPr="00A34B78">
              <w:rPr>
                <w:rFonts w:ascii="Times New Roman" w:hAnsi="Times New Roman"/>
                <w:u w:val="single"/>
              </w:rPr>
              <w:t>_сообщен</w:t>
            </w:r>
            <w:r>
              <w:rPr>
                <w:rFonts w:ascii="Times New Roman" w:hAnsi="Times New Roman"/>
              </w:rPr>
              <w:t xml:space="preserve">., контекст, дата_создан., статус, 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F10813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польз.</w:t>
            </w:r>
            <w:r w:rsidR="00DE0ABA">
              <w:rPr>
                <w:rFonts w:ascii="Times New Roman" w:hAnsi="Times New Roman"/>
              </w:rPr>
              <w:t xml:space="preserve">, </w:t>
            </w:r>
            <w:r w:rsidR="00DE0ABA">
              <w:rPr>
                <w:rFonts w:ascii="Times New Roman" w:hAnsi="Times New Roman"/>
                <w:lang w:val="en-US"/>
              </w:rPr>
              <w:t>id</w:t>
            </w:r>
            <w:r w:rsidR="00DE0ABA" w:rsidRPr="00F10813">
              <w:rPr>
                <w:rFonts w:ascii="Times New Roman" w:hAnsi="Times New Roman"/>
              </w:rPr>
              <w:t>_</w:t>
            </w:r>
            <w:r w:rsidR="00DE0ABA">
              <w:rPr>
                <w:rFonts w:ascii="Times New Roman" w:hAnsi="Times New Roman"/>
              </w:rPr>
              <w:t>чата</w:t>
            </w:r>
          </w:p>
        </w:tc>
      </w:tr>
      <w:tr w:rsidR="00A34B78" w:rsidRPr="007F6893" w14:paraId="492258CF" w14:textId="77777777" w:rsidTr="002B5B98">
        <w:trPr>
          <w:trHeight w:val="481"/>
        </w:trPr>
        <w:tc>
          <w:tcPr>
            <w:tcW w:w="425" w:type="dxa"/>
            <w:vAlign w:val="center"/>
          </w:tcPr>
          <w:p w14:paraId="406AAACF" w14:textId="77777777" w:rsidR="00A34B78" w:rsidRPr="007F6893" w:rsidRDefault="00A34B78" w:rsidP="009E3B5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3</w:t>
            </w:r>
          </w:p>
        </w:tc>
        <w:tc>
          <w:tcPr>
            <w:tcW w:w="3402" w:type="dxa"/>
            <w:vAlign w:val="center"/>
          </w:tcPr>
          <w:p w14:paraId="57278D1B" w14:textId="77777777" w:rsidR="00A34B78" w:rsidRPr="007F6893" w:rsidRDefault="00A34B78" w:rsidP="002B5B98">
            <w:pPr>
              <w:ind w:firstLine="0"/>
              <w:rPr>
                <w:rFonts w:ascii="Times New Roman" w:hAnsi="Times New Roman"/>
              </w:rPr>
            </w:pPr>
            <w:r w:rsidRPr="007F6893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5332" w:type="dxa"/>
            <w:vAlign w:val="center"/>
          </w:tcPr>
          <w:p w14:paraId="235D30B5" w14:textId="77777777" w:rsidR="00A34B78" w:rsidRPr="00F10813" w:rsidRDefault="00A34B78" w:rsidP="009E3B58">
            <w:pPr>
              <w:ind w:firstLine="0"/>
              <w:rPr>
                <w:rFonts w:ascii="Times New Roman" w:hAnsi="Times New Roman"/>
              </w:rPr>
            </w:pPr>
            <w:r w:rsidRPr="00A34B78">
              <w:rPr>
                <w:rFonts w:ascii="Times New Roman" w:hAnsi="Times New Roman"/>
                <w:u w:val="single"/>
                <w:lang w:val="en-US"/>
              </w:rPr>
              <w:t>id</w:t>
            </w:r>
            <w:r w:rsidRPr="00A34B78">
              <w:rPr>
                <w:rFonts w:ascii="Times New Roman" w:hAnsi="Times New Roman"/>
                <w:u w:val="single"/>
              </w:rPr>
              <w:t>_польз</w:t>
            </w:r>
            <w:r>
              <w:rPr>
                <w:rFonts w:ascii="Times New Roman" w:hAnsi="Times New Roman"/>
              </w:rPr>
              <w:t>., имя, фамилия, телефон, фото, логин, пароль</w:t>
            </w:r>
          </w:p>
        </w:tc>
      </w:tr>
    </w:tbl>
    <w:p w14:paraId="5CB54703" w14:textId="77777777" w:rsidR="00A34B78" w:rsidRDefault="00A34B78" w:rsidP="007F6893">
      <w:pPr>
        <w:rPr>
          <w:sz w:val="28"/>
          <w:szCs w:val="28"/>
        </w:rPr>
      </w:pPr>
    </w:p>
    <w:p w14:paraId="19F5E521" w14:textId="22A01E7A" w:rsidR="00413A3B" w:rsidRPr="007F6893" w:rsidRDefault="00413A3B" w:rsidP="007F6893">
      <w:pPr>
        <w:rPr>
          <w:sz w:val="28"/>
          <w:szCs w:val="28"/>
        </w:rPr>
      </w:pPr>
      <w:r>
        <w:rPr>
          <w:sz w:val="28"/>
          <w:szCs w:val="28"/>
        </w:rPr>
        <w:t>Далее требовалось п</w:t>
      </w:r>
      <w:r w:rsidRPr="00413A3B">
        <w:rPr>
          <w:sz w:val="28"/>
          <w:szCs w:val="28"/>
        </w:rPr>
        <w:t>остроить информационную модель уровня «сущность-связь» – ER-диаграмму в нотации П.Чена</w:t>
      </w:r>
      <w:r w:rsidR="000B2336">
        <w:rPr>
          <w:sz w:val="28"/>
          <w:szCs w:val="28"/>
        </w:rPr>
        <w:t xml:space="preserve"> (рисунок 1)</w:t>
      </w:r>
      <w:r w:rsidRPr="00413A3B">
        <w:rPr>
          <w:sz w:val="28"/>
          <w:szCs w:val="28"/>
        </w:rPr>
        <w:t>.</w:t>
      </w:r>
      <w:r w:rsidR="000B2336">
        <w:rPr>
          <w:sz w:val="28"/>
          <w:szCs w:val="28"/>
        </w:rPr>
        <w:t xml:space="preserve"> </w:t>
      </w:r>
    </w:p>
    <w:p w14:paraId="33A74F55" w14:textId="43FD8E59" w:rsidR="007F6893" w:rsidRPr="007F6893" w:rsidRDefault="00632FB8" w:rsidP="007F689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4AC053" wp14:editId="2A9A2DD7">
            <wp:extent cx="6287135" cy="4113530"/>
            <wp:effectExtent l="0" t="0" r="0" b="1270"/>
            <wp:docPr id="1149028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8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5196" w14:textId="77777777" w:rsidR="007F6893" w:rsidRPr="007F6893" w:rsidRDefault="007F6893" w:rsidP="00697BBB">
      <w:pPr>
        <w:jc w:val="center"/>
        <w:rPr>
          <w:sz w:val="28"/>
          <w:szCs w:val="28"/>
        </w:rPr>
      </w:pPr>
      <w:r w:rsidRPr="007F6893">
        <w:rPr>
          <w:sz w:val="28"/>
          <w:szCs w:val="28"/>
        </w:rPr>
        <w:t>Рисунок 1 – Диаграмма в нотации П. Чена</w:t>
      </w:r>
    </w:p>
    <w:p w14:paraId="4595BBF0" w14:textId="77777777" w:rsidR="007F6893" w:rsidRPr="007F6893" w:rsidRDefault="007F6893" w:rsidP="00697BBB">
      <w:pPr>
        <w:rPr>
          <w:sz w:val="28"/>
          <w:szCs w:val="28"/>
        </w:rPr>
      </w:pPr>
    </w:p>
    <w:p w14:paraId="1C57B4DD" w14:textId="4DEAF329" w:rsidR="007F6893" w:rsidRPr="007F6893" w:rsidRDefault="00DE0ABA" w:rsidP="00697BBB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C72A00" wp14:editId="292A116B">
            <wp:extent cx="6288405" cy="3752215"/>
            <wp:effectExtent l="0" t="0" r="0" b="635"/>
            <wp:docPr id="3872970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17B" w14:textId="68CCDE8C" w:rsidR="007F6893" w:rsidRPr="007F6893" w:rsidRDefault="007F6893" w:rsidP="00697BBB">
      <w:pPr>
        <w:spacing w:line="240" w:lineRule="auto"/>
        <w:jc w:val="center"/>
        <w:rPr>
          <w:sz w:val="28"/>
          <w:szCs w:val="28"/>
        </w:rPr>
      </w:pPr>
      <w:r w:rsidRPr="007F6893">
        <w:rPr>
          <w:sz w:val="28"/>
          <w:szCs w:val="28"/>
        </w:rPr>
        <w:t xml:space="preserve">Рисунок 2 – Диаграмма </w:t>
      </w:r>
      <w:r>
        <w:rPr>
          <w:sz w:val="28"/>
          <w:szCs w:val="28"/>
        </w:rPr>
        <w:t>на ключах</w:t>
      </w:r>
    </w:p>
    <w:p w14:paraId="18BCDBAA" w14:textId="77777777" w:rsidR="007F6893" w:rsidRPr="007F6893" w:rsidRDefault="007F6893" w:rsidP="007F6893">
      <w:pPr>
        <w:rPr>
          <w:sz w:val="28"/>
          <w:szCs w:val="28"/>
        </w:rPr>
      </w:pPr>
    </w:p>
    <w:p w14:paraId="2C4A15E9" w14:textId="49352B47" w:rsidR="007F6893" w:rsidRDefault="00DE0ABA" w:rsidP="007F6893">
      <w:pPr>
        <w:ind w:firstLine="0"/>
        <w:jc w:val="center"/>
        <w:rPr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837762C" wp14:editId="1EC6BC5E">
            <wp:extent cx="6288405" cy="4295775"/>
            <wp:effectExtent l="0" t="0" r="0" b="9525"/>
            <wp:docPr id="3603277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EDF3" w14:textId="23718C09" w:rsidR="007F6893" w:rsidRPr="007F6893" w:rsidRDefault="007F6893" w:rsidP="007F689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Полная атрибутивная модель в нотации </w:t>
      </w:r>
      <w:r>
        <w:rPr>
          <w:sz w:val="28"/>
          <w:szCs w:val="28"/>
          <w:lang w:val="en-US"/>
        </w:rPr>
        <w:t>IDEF</w:t>
      </w:r>
      <w:r w:rsidRPr="007F6893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</w:p>
    <w:p w14:paraId="0F0DF0D9" w14:textId="77777777" w:rsidR="007F6893" w:rsidRDefault="007F6893" w:rsidP="007F6893">
      <w:pPr>
        <w:ind w:firstLine="0"/>
        <w:rPr>
          <w:sz w:val="28"/>
          <w:szCs w:val="28"/>
        </w:rPr>
      </w:pPr>
    </w:p>
    <w:p w14:paraId="60B1C56F" w14:textId="77777777" w:rsidR="007F6893" w:rsidRPr="0047577C" w:rsidRDefault="007F6893" w:rsidP="007F6893">
      <w:pPr>
        <w:rPr>
          <w:sz w:val="28"/>
          <w:szCs w:val="28"/>
          <w:lang w:val="en-US"/>
        </w:rPr>
      </w:pPr>
    </w:p>
    <w:p w14:paraId="2043C587" w14:textId="24DD8130" w:rsidR="007F6893" w:rsidRPr="007F6893" w:rsidRDefault="007F6893" w:rsidP="007F6893">
      <w:pPr>
        <w:rPr>
          <w:sz w:val="28"/>
          <w:szCs w:val="28"/>
        </w:rPr>
      </w:pPr>
      <w:r w:rsidRPr="007F6893">
        <w:rPr>
          <w:sz w:val="28"/>
          <w:szCs w:val="28"/>
        </w:rPr>
        <w:t>Выводы:</w:t>
      </w:r>
    </w:p>
    <w:p w14:paraId="3AB73CB8" w14:textId="0D1F41C3" w:rsidR="008043C7" w:rsidRDefault="007F6893" w:rsidP="007F6893">
      <w:pPr>
        <w:rPr>
          <w:sz w:val="28"/>
          <w:szCs w:val="28"/>
        </w:rPr>
      </w:pPr>
      <w:r w:rsidRPr="007F6893">
        <w:rPr>
          <w:sz w:val="28"/>
          <w:szCs w:val="28"/>
        </w:rPr>
        <w:t>В ходе выполнение лабораторной работы были закреплены навыки построения информационной модели в нотации П. Чена, а также освоена методология построения информационной модели в нотации IDEF1X.</w:t>
      </w:r>
      <w:bookmarkStart w:id="3" w:name="_Hlk144642573"/>
      <w:bookmarkEnd w:id="3"/>
    </w:p>
    <w:p w14:paraId="1109B3DD" w14:textId="77777777" w:rsidR="007F6893" w:rsidRDefault="007F6893" w:rsidP="007F6893">
      <w:pPr>
        <w:rPr>
          <w:sz w:val="28"/>
          <w:szCs w:val="28"/>
        </w:rPr>
      </w:pPr>
    </w:p>
    <w:p w14:paraId="620AA1E0" w14:textId="77777777" w:rsidR="007F6893" w:rsidRPr="007F6893" w:rsidRDefault="007F6893" w:rsidP="007F6893">
      <w:pPr>
        <w:rPr>
          <w:sz w:val="28"/>
          <w:szCs w:val="28"/>
        </w:rPr>
      </w:pPr>
    </w:p>
    <w:sectPr w:rsidR="007F6893" w:rsidRPr="007F6893">
      <w:pgSz w:w="11906" w:h="16838"/>
      <w:pgMar w:top="1134" w:right="850" w:bottom="1134" w:left="115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3C7"/>
    <w:rsid w:val="000B2336"/>
    <w:rsid w:val="000D44BA"/>
    <w:rsid w:val="001D330F"/>
    <w:rsid w:val="002578E0"/>
    <w:rsid w:val="002B5B98"/>
    <w:rsid w:val="002B7DF5"/>
    <w:rsid w:val="00350E14"/>
    <w:rsid w:val="0036263A"/>
    <w:rsid w:val="00413A3B"/>
    <w:rsid w:val="00433A71"/>
    <w:rsid w:val="0047577C"/>
    <w:rsid w:val="004D6A49"/>
    <w:rsid w:val="00543053"/>
    <w:rsid w:val="005A1A8B"/>
    <w:rsid w:val="005B2F58"/>
    <w:rsid w:val="00632FB8"/>
    <w:rsid w:val="006726B9"/>
    <w:rsid w:val="00697BBB"/>
    <w:rsid w:val="006B7380"/>
    <w:rsid w:val="00704453"/>
    <w:rsid w:val="007F6893"/>
    <w:rsid w:val="008043C7"/>
    <w:rsid w:val="00A0452D"/>
    <w:rsid w:val="00A34B78"/>
    <w:rsid w:val="00AD2DBC"/>
    <w:rsid w:val="00B03CF9"/>
    <w:rsid w:val="00B57C60"/>
    <w:rsid w:val="00D058E6"/>
    <w:rsid w:val="00D2262D"/>
    <w:rsid w:val="00D4414E"/>
    <w:rsid w:val="00DA0FCA"/>
    <w:rsid w:val="00DE0ABA"/>
    <w:rsid w:val="00E23EE7"/>
    <w:rsid w:val="00F02D93"/>
    <w:rsid w:val="00F10813"/>
    <w:rsid w:val="00F8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1347"/>
  <w15:docId w15:val="{5568EC48-5E2D-4FE6-8CE7-7801AB77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7D9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07D9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07D9"/>
    <w:rPr>
      <w:rFonts w:eastAsiaTheme="majorEastAs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607D9"/>
    <w:rPr>
      <w:rFonts w:eastAsiaTheme="majorEastAsia" w:cstheme="majorBidi"/>
      <w:b/>
      <w:sz w:val="28"/>
      <w:szCs w:val="26"/>
    </w:rPr>
  </w:style>
  <w:style w:type="character" w:customStyle="1" w:styleId="11">
    <w:name w:val="Стиль1 Знак"/>
    <w:basedOn w:val="a0"/>
    <w:link w:val="12"/>
    <w:qFormat/>
    <w:rsid w:val="001642A8"/>
    <w:rPr>
      <w:rFonts w:ascii="Courier New" w:hAnsi="Courier New"/>
      <w:sz w:val="20"/>
      <w:lang w:val="en-US"/>
    </w:rPr>
  </w:style>
  <w:style w:type="character" w:customStyle="1" w:styleId="a3">
    <w:name w:val="база Знак"/>
    <w:basedOn w:val="a0"/>
    <w:link w:val="a4"/>
    <w:qFormat/>
    <w:rsid w:val="00902ED3"/>
    <w:rPr>
      <w:rFonts w:eastAsia="Times New Roman" w:cs="Courier New"/>
      <w:sz w:val="28"/>
      <w:szCs w:val="20"/>
    </w:rPr>
  </w:style>
  <w:style w:type="character" w:customStyle="1" w:styleId="a5">
    <w:name w:val="Для центральных пацанов Знак"/>
    <w:basedOn w:val="a0"/>
    <w:link w:val="a6"/>
    <w:qFormat/>
    <w:rsid w:val="001642A8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Стиль1"/>
    <w:basedOn w:val="a"/>
    <w:link w:val="11"/>
    <w:autoRedefine/>
    <w:qFormat/>
    <w:rsid w:val="001642A8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customStyle="1" w:styleId="a4">
    <w:name w:val="база"/>
    <w:basedOn w:val="a"/>
    <w:link w:val="a3"/>
    <w:autoRedefine/>
    <w:qFormat/>
    <w:rsid w:val="00902ED3"/>
    <w:rPr>
      <w:rFonts w:eastAsia="Times New Roman" w:cs="Courier New"/>
      <w:sz w:val="28"/>
      <w:szCs w:val="20"/>
    </w:rPr>
  </w:style>
  <w:style w:type="paragraph" w:customStyle="1" w:styleId="a6">
    <w:name w:val="Для центральных пацанов"/>
    <w:basedOn w:val="a"/>
    <w:link w:val="a5"/>
    <w:autoRedefine/>
    <w:qFormat/>
    <w:rsid w:val="001642A8"/>
    <w:pPr>
      <w:ind w:firstLine="0"/>
      <w:jc w:val="center"/>
    </w:pPr>
  </w:style>
  <w:style w:type="paragraph" w:styleId="ac">
    <w:name w:val="List Paragraph"/>
    <w:basedOn w:val="a"/>
    <w:uiPriority w:val="34"/>
    <w:qFormat/>
    <w:rsid w:val="00D86AF1"/>
    <w:pPr>
      <w:ind w:left="720"/>
      <w:contextualSpacing/>
    </w:pPr>
  </w:style>
  <w:style w:type="table" w:styleId="ad">
    <w:name w:val="Table Grid"/>
    <w:basedOn w:val="a1"/>
    <w:uiPriority w:val="39"/>
    <w:rsid w:val="00C607ED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d"/>
    <w:uiPriority w:val="39"/>
    <w:rsid w:val="00D058E6"/>
    <w:pPr>
      <w:suppressAutoHyphens w:val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Алекс Скороходов</cp:lastModifiedBy>
  <cp:revision>34</cp:revision>
  <dcterms:created xsi:type="dcterms:W3CDTF">2023-10-22T10:14:00Z</dcterms:created>
  <dcterms:modified xsi:type="dcterms:W3CDTF">2023-11-08T14:42:00Z</dcterms:modified>
  <dc:language>ru-RU</dc:language>
</cp:coreProperties>
</file>