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E18A" w14:textId="5588C10E" w:rsidR="00092675" w:rsidRPr="00F14A3B" w:rsidRDefault="00C35C15" w:rsidP="00C35C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A3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14:paraId="488FF467" w14:textId="317F25BC" w:rsidR="00C35C15" w:rsidRPr="00F14A3B" w:rsidRDefault="00C35C15" w:rsidP="00C35C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A3B">
        <w:rPr>
          <w:rFonts w:ascii="Times New Roman" w:hAnsi="Times New Roman" w:cs="Times New Roman"/>
          <w:b/>
          <w:bCs/>
          <w:sz w:val="28"/>
          <w:szCs w:val="28"/>
        </w:rPr>
        <w:t>«ПЛАНИРОВАНИЕ ПРОЕКТА»</w:t>
      </w:r>
    </w:p>
    <w:p w14:paraId="6627A9B4" w14:textId="77777777" w:rsidR="00C35C15" w:rsidRDefault="00C35C15" w:rsidP="00C35C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1D9CA" w14:textId="77777777" w:rsidR="00C35C15" w:rsidRDefault="00C35C15" w:rsidP="00C35C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9AAA78" w14:textId="42C205B9" w:rsidR="00C35C15" w:rsidRPr="00F14A3B" w:rsidRDefault="00C35C15" w:rsidP="00C35C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4A3B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63B8BA1B" w14:textId="77777777" w:rsidR="00C35C15" w:rsidRDefault="00C35C15" w:rsidP="00C35C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C8558" w14:textId="024DBCD9" w:rsidR="00C35C15" w:rsidRDefault="00C35C15" w:rsidP="00C35C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навыки планирования проекта.</w:t>
      </w:r>
    </w:p>
    <w:p w14:paraId="525DB57E" w14:textId="77777777" w:rsidR="00980AFE" w:rsidRDefault="00980AFE" w:rsidP="00C35C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FDB798" w14:textId="77777777" w:rsidR="00980AFE" w:rsidRDefault="00980AFE" w:rsidP="00C35C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939510" w14:textId="17072EE0" w:rsidR="00980AFE" w:rsidRPr="00F14A3B" w:rsidRDefault="00980AFE" w:rsidP="00C35C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4A3B">
        <w:rPr>
          <w:rFonts w:ascii="Times New Roman" w:hAnsi="Times New Roman" w:cs="Times New Roman"/>
          <w:b/>
          <w:bCs/>
          <w:sz w:val="28"/>
          <w:szCs w:val="28"/>
        </w:rPr>
        <w:t xml:space="preserve">2. Постановка задачи </w:t>
      </w:r>
    </w:p>
    <w:p w14:paraId="28BDB614" w14:textId="77777777" w:rsidR="00980AFE" w:rsidRDefault="00980AFE" w:rsidP="00C35C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CB835C" w14:textId="099DF84F" w:rsidR="00980AFE" w:rsidRPr="00980AFE" w:rsidRDefault="00980AFE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FE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1D7B4EDE" w14:textId="4A5D63C1" w:rsidR="00980AFE" w:rsidRPr="00980AFE" w:rsidRDefault="00980AFE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80AFE">
        <w:rPr>
          <w:rFonts w:ascii="Times New Roman" w:hAnsi="Times New Roman" w:cs="Times New Roman"/>
          <w:sz w:val="28"/>
          <w:szCs w:val="28"/>
        </w:rPr>
        <w:t>1. Составить одностраничное описание проекта.</w:t>
      </w:r>
    </w:p>
    <w:p w14:paraId="1E8D6A73" w14:textId="611F3620" w:rsidR="00980AFE" w:rsidRPr="00980AFE" w:rsidRDefault="00980AFE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80AFE">
        <w:rPr>
          <w:rFonts w:ascii="Times New Roman" w:hAnsi="Times New Roman" w:cs="Times New Roman"/>
          <w:sz w:val="28"/>
          <w:szCs w:val="28"/>
        </w:rPr>
        <w:t>2. Написать ИСР (</w:t>
      </w:r>
      <w:r w:rsidRPr="00980AFE">
        <w:rPr>
          <w:rFonts w:ascii="Times New Roman" w:hAnsi="Times New Roman" w:cs="Times New Roman"/>
          <w:sz w:val="28"/>
          <w:szCs w:val="28"/>
          <w:lang w:val="en-US"/>
        </w:rPr>
        <w:t>WBS</w:t>
      </w:r>
      <w:r w:rsidRPr="00980AFE">
        <w:rPr>
          <w:rFonts w:ascii="Times New Roman" w:hAnsi="Times New Roman" w:cs="Times New Roman"/>
          <w:sz w:val="28"/>
          <w:szCs w:val="28"/>
        </w:rPr>
        <w:t>) проекта.</w:t>
      </w:r>
    </w:p>
    <w:p w14:paraId="3239826A" w14:textId="2A950228" w:rsidR="00980AFE" w:rsidRPr="00980AFE" w:rsidRDefault="00980AFE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80AFE">
        <w:rPr>
          <w:rFonts w:ascii="Times New Roman" w:hAnsi="Times New Roman" w:cs="Times New Roman"/>
          <w:sz w:val="28"/>
          <w:szCs w:val="28"/>
        </w:rPr>
        <w:t>3. Назначить исполнителей на каждую работу.</w:t>
      </w:r>
    </w:p>
    <w:p w14:paraId="203DD9C7" w14:textId="28CD429B" w:rsidR="00980AFE" w:rsidRDefault="00980AFE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80AFE">
        <w:rPr>
          <w:rFonts w:ascii="Times New Roman" w:hAnsi="Times New Roman" w:cs="Times New Roman"/>
          <w:sz w:val="28"/>
          <w:szCs w:val="28"/>
        </w:rPr>
        <w:t>4. С учетом только заработной платы/ставки в час каждого из исполнителей рассчитать примерную стоимость проекта.</w:t>
      </w:r>
    </w:p>
    <w:p w14:paraId="386A6C5B" w14:textId="77777777" w:rsidR="006C0513" w:rsidRDefault="006C0513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9C6FD" w14:textId="77777777" w:rsidR="006C0513" w:rsidRDefault="006C0513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20CE2" w14:textId="7081662C" w:rsidR="006C0513" w:rsidRPr="00F14A3B" w:rsidRDefault="006C0513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4A3B">
        <w:rPr>
          <w:rFonts w:ascii="Times New Roman" w:hAnsi="Times New Roman" w:cs="Times New Roman"/>
          <w:b/>
          <w:bCs/>
          <w:sz w:val="28"/>
          <w:szCs w:val="28"/>
        </w:rPr>
        <w:t>3. Вариант задания</w:t>
      </w:r>
    </w:p>
    <w:p w14:paraId="50AF3C5C" w14:textId="77777777" w:rsidR="006C0513" w:rsidRDefault="006C0513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3B8E5" w14:textId="77CBAF5C" w:rsidR="006C0513" w:rsidRDefault="00A50E5E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C0513" w:rsidRPr="006C0513">
        <w:rPr>
          <w:rFonts w:ascii="Times New Roman" w:hAnsi="Times New Roman" w:cs="Times New Roman"/>
          <w:sz w:val="28"/>
          <w:szCs w:val="28"/>
        </w:rPr>
        <w:t>2.</w:t>
      </w:r>
      <w:r w:rsidR="006C0513" w:rsidRPr="006C0513">
        <w:rPr>
          <w:rFonts w:ascii="Times New Roman" w:hAnsi="Times New Roman" w:cs="Times New Roman"/>
          <w:sz w:val="28"/>
          <w:szCs w:val="28"/>
        </w:rPr>
        <w:tab/>
        <w:t>Планирование проекта разработки магазина по торговле авиабилетами через интернет</w:t>
      </w:r>
      <w:r w:rsidR="000F05C7">
        <w:rPr>
          <w:rFonts w:ascii="Times New Roman" w:hAnsi="Times New Roman" w:cs="Times New Roman"/>
          <w:sz w:val="28"/>
          <w:szCs w:val="28"/>
        </w:rPr>
        <w:t>.</w:t>
      </w:r>
    </w:p>
    <w:p w14:paraId="6A51806C" w14:textId="77777777" w:rsidR="00A50E5E" w:rsidRDefault="00A50E5E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09CF0A" w14:textId="77777777" w:rsidR="00A50E5E" w:rsidRDefault="00A50E5E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81626" w14:textId="5295A901" w:rsidR="00A50E5E" w:rsidRPr="00F14A3B" w:rsidRDefault="00A50E5E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4A3B">
        <w:rPr>
          <w:rFonts w:ascii="Times New Roman" w:hAnsi="Times New Roman" w:cs="Times New Roman"/>
          <w:b/>
          <w:bCs/>
          <w:sz w:val="28"/>
          <w:szCs w:val="28"/>
        </w:rPr>
        <w:t>4. Ход работы</w:t>
      </w:r>
    </w:p>
    <w:p w14:paraId="49BDE5EF" w14:textId="77777777" w:rsidR="00A50E5E" w:rsidRDefault="00A50E5E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75195" w14:textId="64CDACB3" w:rsidR="00A50E5E" w:rsidRPr="00F14A3B" w:rsidRDefault="001657DC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4A3B">
        <w:rPr>
          <w:rFonts w:ascii="Times New Roman" w:hAnsi="Times New Roman" w:cs="Times New Roman"/>
          <w:b/>
          <w:bCs/>
          <w:sz w:val="28"/>
          <w:szCs w:val="28"/>
        </w:rPr>
        <w:t>4.1. Описание проекта</w:t>
      </w:r>
    </w:p>
    <w:p w14:paraId="2FB9C5C0" w14:textId="77777777" w:rsidR="001657DC" w:rsidRDefault="001657DC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A9F9BE" w14:textId="77777777" w:rsidR="00F14A3B" w:rsidRDefault="00F14A3B" w:rsidP="00980A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CD30E" w14:textId="77777777" w:rsidR="001657DC" w:rsidRDefault="001657DC" w:rsidP="00165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14A3B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Разработка онлайн-магазина по продаже авиабилетов.</w:t>
      </w:r>
    </w:p>
    <w:p w14:paraId="20C11A0F" w14:textId="49D390F5" w:rsidR="001657DC" w:rsidRPr="001657DC" w:rsidRDefault="001657DC" w:rsidP="00165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529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 w:rsidRPr="001657DC">
        <w:rPr>
          <w:rFonts w:ascii="Times New Roman" w:hAnsi="Times New Roman" w:cs="Times New Roman"/>
          <w:sz w:val="28"/>
          <w:szCs w:val="28"/>
        </w:rPr>
        <w:t>: Торговля авиабилетами через интернет.</w:t>
      </w:r>
    </w:p>
    <w:p w14:paraId="591F7E51" w14:textId="0D82B718" w:rsidR="001657DC" w:rsidRPr="001657DC" w:rsidRDefault="001657DC" w:rsidP="00F22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529">
        <w:rPr>
          <w:rFonts w:ascii="Times New Roman" w:hAnsi="Times New Roman" w:cs="Times New Roman"/>
          <w:b/>
          <w:bCs/>
          <w:sz w:val="28"/>
          <w:szCs w:val="28"/>
        </w:rPr>
        <w:t>Длительность</w:t>
      </w:r>
      <w:r w:rsidRPr="001657DC">
        <w:rPr>
          <w:rFonts w:ascii="Times New Roman" w:hAnsi="Times New Roman" w:cs="Times New Roman"/>
          <w:sz w:val="28"/>
          <w:szCs w:val="28"/>
        </w:rPr>
        <w:t xml:space="preserve">: </w:t>
      </w:r>
      <w:r w:rsidR="00216851">
        <w:rPr>
          <w:rFonts w:ascii="Times New Roman" w:hAnsi="Times New Roman" w:cs="Times New Roman"/>
          <w:sz w:val="28"/>
          <w:szCs w:val="28"/>
        </w:rPr>
        <w:t>3</w:t>
      </w:r>
      <w:r w:rsidR="00F22529">
        <w:rPr>
          <w:rFonts w:ascii="Times New Roman" w:hAnsi="Times New Roman" w:cs="Times New Roman"/>
          <w:sz w:val="28"/>
          <w:szCs w:val="28"/>
        </w:rPr>
        <w:t xml:space="preserve"> месяца</w:t>
      </w:r>
      <w:r w:rsidRPr="001657DC">
        <w:rPr>
          <w:rFonts w:ascii="Times New Roman" w:hAnsi="Times New Roman" w:cs="Times New Roman"/>
          <w:sz w:val="28"/>
          <w:szCs w:val="28"/>
        </w:rPr>
        <w:t>.</w:t>
      </w:r>
    </w:p>
    <w:p w14:paraId="63DDA05B" w14:textId="1DAAB247" w:rsidR="001657DC" w:rsidRPr="001657DC" w:rsidRDefault="00F22529" w:rsidP="00F22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529">
        <w:rPr>
          <w:rFonts w:ascii="Times New Roman" w:hAnsi="Times New Roman" w:cs="Times New Roman"/>
          <w:b/>
          <w:bCs/>
          <w:sz w:val="28"/>
          <w:szCs w:val="28"/>
        </w:rPr>
        <w:t>Решаемые проблемы</w:t>
      </w:r>
      <w:r w:rsidR="001657DC" w:rsidRPr="001657D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5DBB2B" w14:textId="4A928333" w:rsidR="001657DC" w:rsidRPr="00F22529" w:rsidRDefault="00F22529" w:rsidP="00F2252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657DC" w:rsidRPr="00F22529">
        <w:rPr>
          <w:rFonts w:ascii="Times New Roman" w:hAnsi="Times New Roman" w:cs="Times New Roman"/>
          <w:sz w:val="28"/>
          <w:szCs w:val="28"/>
        </w:rPr>
        <w:t>тсутствие эффективной онлайн-платформы для продажи авиабилетов, что затрудняет процесс покупки билетов для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E3A749" w14:textId="0C3D3444" w:rsidR="001657DC" w:rsidRPr="00F22529" w:rsidRDefault="00F22529" w:rsidP="00F2252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657DC" w:rsidRPr="00F22529">
        <w:rPr>
          <w:rFonts w:ascii="Times New Roman" w:hAnsi="Times New Roman" w:cs="Times New Roman"/>
          <w:sz w:val="28"/>
          <w:szCs w:val="28"/>
        </w:rPr>
        <w:t>отребность в автоматизации процесса продажи и бронирования авиабилетов для упрощения работы персонала и улучшения обслуживания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958E03" w14:textId="265C4D16" w:rsidR="001657DC" w:rsidRPr="00F22529" w:rsidRDefault="00F22529" w:rsidP="00F2252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657DC" w:rsidRPr="00F22529">
        <w:rPr>
          <w:rFonts w:ascii="Times New Roman" w:hAnsi="Times New Roman" w:cs="Times New Roman"/>
          <w:sz w:val="28"/>
          <w:szCs w:val="28"/>
        </w:rPr>
        <w:t xml:space="preserve">онкуренция с другими </w:t>
      </w:r>
      <w:r>
        <w:rPr>
          <w:rFonts w:ascii="Times New Roman" w:hAnsi="Times New Roman" w:cs="Times New Roman"/>
          <w:sz w:val="28"/>
          <w:szCs w:val="28"/>
        </w:rPr>
        <w:t>компаниями</w:t>
      </w:r>
      <w:r w:rsidR="001657DC" w:rsidRPr="00F22529">
        <w:rPr>
          <w:rFonts w:ascii="Times New Roman" w:hAnsi="Times New Roman" w:cs="Times New Roman"/>
          <w:sz w:val="28"/>
          <w:szCs w:val="28"/>
        </w:rPr>
        <w:t>, предлагающими услуги по продаже авиабилетов.</w:t>
      </w:r>
    </w:p>
    <w:p w14:paraId="66F4B422" w14:textId="32F2D334" w:rsidR="001657DC" w:rsidRPr="001657DC" w:rsidRDefault="001657DC" w:rsidP="00F22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529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 w:rsidRPr="001657DC">
        <w:rPr>
          <w:rFonts w:ascii="Times New Roman" w:hAnsi="Times New Roman" w:cs="Times New Roman"/>
          <w:sz w:val="28"/>
          <w:szCs w:val="28"/>
        </w:rPr>
        <w:t xml:space="preserve">: </w:t>
      </w:r>
      <w:r w:rsidR="00F22529">
        <w:rPr>
          <w:rFonts w:ascii="Times New Roman" w:hAnsi="Times New Roman" w:cs="Times New Roman"/>
          <w:sz w:val="28"/>
          <w:szCs w:val="28"/>
        </w:rPr>
        <w:t>С</w:t>
      </w:r>
      <w:r w:rsidRPr="001657DC">
        <w:rPr>
          <w:rFonts w:ascii="Times New Roman" w:hAnsi="Times New Roman" w:cs="Times New Roman"/>
          <w:sz w:val="28"/>
          <w:szCs w:val="28"/>
        </w:rPr>
        <w:t xml:space="preserve">оздание функциональной и удобной онлайн-платформы, которая позволит клиентам </w:t>
      </w:r>
      <w:r w:rsidR="00F22529">
        <w:rPr>
          <w:rFonts w:ascii="Times New Roman" w:hAnsi="Times New Roman" w:cs="Times New Roman"/>
          <w:sz w:val="28"/>
          <w:szCs w:val="28"/>
        </w:rPr>
        <w:t>быстро</w:t>
      </w:r>
      <w:r w:rsidRPr="001657DC">
        <w:rPr>
          <w:rFonts w:ascii="Times New Roman" w:hAnsi="Times New Roman" w:cs="Times New Roman"/>
          <w:sz w:val="28"/>
          <w:szCs w:val="28"/>
        </w:rPr>
        <w:t xml:space="preserve"> и безопасно приобретать авиабилеты, а компании</w:t>
      </w:r>
      <w:r w:rsidR="00F22529">
        <w:rPr>
          <w:rFonts w:ascii="Times New Roman" w:hAnsi="Times New Roman" w:cs="Times New Roman"/>
          <w:sz w:val="28"/>
          <w:szCs w:val="28"/>
        </w:rPr>
        <w:t xml:space="preserve"> –</w:t>
      </w:r>
      <w:r w:rsidRPr="001657DC">
        <w:rPr>
          <w:rFonts w:ascii="Times New Roman" w:hAnsi="Times New Roman" w:cs="Times New Roman"/>
          <w:sz w:val="28"/>
          <w:szCs w:val="28"/>
        </w:rPr>
        <w:t xml:space="preserve"> эффективно управлять процессом продаж и бронирования.</w:t>
      </w:r>
    </w:p>
    <w:p w14:paraId="6ACBAAF2" w14:textId="1E4A8169" w:rsidR="001657DC" w:rsidRPr="001657DC" w:rsidRDefault="001657DC" w:rsidP="00216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529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  <w:r w:rsidRPr="001657D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69FB2E" w14:textId="77777777" w:rsidR="001657DC" w:rsidRPr="00216851" w:rsidRDefault="001657DC" w:rsidP="0021685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851">
        <w:rPr>
          <w:rFonts w:ascii="Times New Roman" w:hAnsi="Times New Roman" w:cs="Times New Roman"/>
          <w:sz w:val="28"/>
          <w:szCs w:val="28"/>
        </w:rPr>
        <w:t>Анализ рынка и потребностей клиентов в сфере торговли авиабилетами.</w:t>
      </w:r>
    </w:p>
    <w:p w14:paraId="56D5D187" w14:textId="5FA0E553" w:rsidR="001657DC" w:rsidRPr="00216851" w:rsidRDefault="001657DC" w:rsidP="0021685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851">
        <w:rPr>
          <w:rFonts w:ascii="Times New Roman" w:hAnsi="Times New Roman" w:cs="Times New Roman"/>
          <w:sz w:val="28"/>
          <w:szCs w:val="28"/>
        </w:rPr>
        <w:t>Проектирование и разработка функционально</w:t>
      </w:r>
      <w:r w:rsidR="00216851">
        <w:rPr>
          <w:rFonts w:ascii="Times New Roman" w:hAnsi="Times New Roman" w:cs="Times New Roman"/>
          <w:sz w:val="28"/>
          <w:szCs w:val="28"/>
        </w:rPr>
        <w:t>го</w:t>
      </w:r>
      <w:r w:rsidRPr="00216851">
        <w:rPr>
          <w:rFonts w:ascii="Times New Roman" w:hAnsi="Times New Roman" w:cs="Times New Roman"/>
          <w:sz w:val="28"/>
          <w:szCs w:val="28"/>
        </w:rPr>
        <w:t xml:space="preserve"> и интуитивно понятно</w:t>
      </w:r>
      <w:r w:rsidR="00216851">
        <w:rPr>
          <w:rFonts w:ascii="Times New Roman" w:hAnsi="Times New Roman" w:cs="Times New Roman"/>
          <w:sz w:val="28"/>
          <w:szCs w:val="28"/>
        </w:rPr>
        <w:t>го</w:t>
      </w:r>
      <w:r w:rsidRPr="00216851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интерфейса.</w:t>
      </w:r>
    </w:p>
    <w:p w14:paraId="63D3FC43" w14:textId="77777777" w:rsidR="001657DC" w:rsidRPr="00216851" w:rsidRDefault="001657DC" w:rsidP="0021685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851">
        <w:rPr>
          <w:rFonts w:ascii="Times New Roman" w:hAnsi="Times New Roman" w:cs="Times New Roman"/>
          <w:sz w:val="28"/>
          <w:szCs w:val="28"/>
        </w:rPr>
        <w:t>Создание системы управления билетами, включая интеграцию с поставщиками авиабилетов и платежными системами.</w:t>
      </w:r>
    </w:p>
    <w:p w14:paraId="3FAADB85" w14:textId="77777777" w:rsidR="001657DC" w:rsidRPr="00216851" w:rsidRDefault="001657DC" w:rsidP="0021685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851">
        <w:rPr>
          <w:rFonts w:ascii="Times New Roman" w:hAnsi="Times New Roman" w:cs="Times New Roman"/>
          <w:sz w:val="28"/>
          <w:szCs w:val="28"/>
        </w:rPr>
        <w:t>Тестирование и отладка разработанной платформы.</w:t>
      </w:r>
    </w:p>
    <w:p w14:paraId="594CAD88" w14:textId="77777777" w:rsidR="001657DC" w:rsidRPr="00216851" w:rsidRDefault="001657DC" w:rsidP="0021685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851">
        <w:rPr>
          <w:rFonts w:ascii="Times New Roman" w:hAnsi="Times New Roman" w:cs="Times New Roman"/>
          <w:sz w:val="28"/>
          <w:szCs w:val="28"/>
        </w:rPr>
        <w:t>Обучение персонала, связанного с использованием и поддержкой платформы.</w:t>
      </w:r>
    </w:p>
    <w:p w14:paraId="1F57A54D" w14:textId="40DDD741" w:rsidR="001657DC" w:rsidRDefault="001657DC" w:rsidP="00165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851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1657DC">
        <w:rPr>
          <w:rFonts w:ascii="Times New Roman" w:hAnsi="Times New Roman" w:cs="Times New Roman"/>
          <w:sz w:val="28"/>
          <w:szCs w:val="28"/>
        </w:rPr>
        <w:t xml:space="preserve">: </w:t>
      </w:r>
      <w:r w:rsidR="000F44C2">
        <w:rPr>
          <w:rFonts w:ascii="Times New Roman" w:hAnsi="Times New Roman" w:cs="Times New Roman"/>
          <w:sz w:val="28"/>
          <w:szCs w:val="28"/>
        </w:rPr>
        <w:t>Ф</w:t>
      </w:r>
      <w:r w:rsidRPr="001657DC">
        <w:rPr>
          <w:rFonts w:ascii="Times New Roman" w:hAnsi="Times New Roman" w:cs="Times New Roman"/>
          <w:sz w:val="28"/>
          <w:szCs w:val="28"/>
        </w:rPr>
        <w:t xml:space="preserve">ункционирующий магазин по торговле авиабилетами через интернет, который предоставляет клиентам удобный и безопасный способ покупки и бронирования авиабилетов. </w:t>
      </w:r>
      <w:r w:rsidR="000F44C2">
        <w:rPr>
          <w:rFonts w:ascii="Times New Roman" w:hAnsi="Times New Roman" w:cs="Times New Roman"/>
          <w:sz w:val="28"/>
          <w:szCs w:val="28"/>
        </w:rPr>
        <w:t>Как следствие, повышение конкурентоспособности компании-заказчика, повышение количества продаж билетов.</w:t>
      </w:r>
    </w:p>
    <w:p w14:paraId="2B15A47B" w14:textId="1C7BA2A6" w:rsidR="00AB23FD" w:rsidRDefault="00A11E1E" w:rsidP="001657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1E1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4.2. Иерархическая структура работ по проекту «Разработка онлайн-магазина по продаже авиабилетов»</w:t>
      </w:r>
    </w:p>
    <w:p w14:paraId="0EEA70D6" w14:textId="77777777" w:rsidR="00A11E1E" w:rsidRDefault="00A11E1E" w:rsidP="00165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F36D80" w14:textId="7C8376FB" w:rsidR="00A11E1E" w:rsidRDefault="00A11E1E" w:rsidP="00165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2E1454">
        <w:rPr>
          <w:rFonts w:ascii="Times New Roman" w:hAnsi="Times New Roman" w:cs="Times New Roman"/>
          <w:sz w:val="28"/>
          <w:szCs w:val="28"/>
        </w:rPr>
        <w:t>а ИСР проекта.</w:t>
      </w:r>
    </w:p>
    <w:p w14:paraId="77DFDE79" w14:textId="77777777" w:rsidR="00A87356" w:rsidRDefault="00A87356" w:rsidP="001657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AF6EC8" w14:textId="07B8658C" w:rsidR="00A87356" w:rsidRDefault="00A87356" w:rsidP="00A87356">
      <w:pPr>
        <w:pStyle w:val="a4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73DB2F38" wp14:editId="57D45471">
            <wp:extent cx="5940425" cy="5935980"/>
            <wp:effectExtent l="0" t="0" r="3175" b="7620"/>
            <wp:docPr id="529428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574C" w14:textId="4C40BF94" w:rsidR="00A87356" w:rsidRDefault="00A87356" w:rsidP="00A873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ИСР проекта</w:t>
      </w:r>
    </w:p>
    <w:p w14:paraId="21B10016" w14:textId="77777777" w:rsidR="00396738" w:rsidRDefault="00396738" w:rsidP="003967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8B26A0" w14:textId="77777777" w:rsidR="00396738" w:rsidRDefault="00396738" w:rsidP="003967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ADA0C" w14:textId="5763B95D" w:rsidR="00396738" w:rsidRDefault="00396738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6738">
        <w:rPr>
          <w:rFonts w:ascii="Times New Roman" w:hAnsi="Times New Roman" w:cs="Times New Roman"/>
          <w:b/>
          <w:bCs/>
          <w:sz w:val="28"/>
          <w:szCs w:val="28"/>
        </w:rPr>
        <w:t>4.3 Назначение исполнителей проекта</w:t>
      </w:r>
    </w:p>
    <w:p w14:paraId="3159448B" w14:textId="77777777" w:rsidR="00396738" w:rsidRDefault="00396738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CFD82B" w14:textId="322786F9" w:rsidR="00396738" w:rsidRDefault="00396738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команды разработки проекта представлены в таблице 1.</w:t>
      </w:r>
    </w:p>
    <w:p w14:paraId="108BAA0D" w14:textId="1992951B" w:rsidR="00396738" w:rsidRDefault="00396738" w:rsidP="00396738">
      <w:pPr>
        <w:pStyle w:val="custom"/>
        <w:ind w:firstLine="0"/>
      </w:pPr>
      <w:r>
        <w:lastRenderedPageBreak/>
        <w:t>Таблица 1 – Участники со стороны исполнителя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980"/>
        <w:gridCol w:w="1984"/>
        <w:gridCol w:w="3544"/>
        <w:gridCol w:w="1843"/>
      </w:tblGrid>
      <w:tr w:rsidR="00DC003A" w14:paraId="7A38B0ED" w14:textId="78EA078D" w:rsidTr="007D2FAD">
        <w:tc>
          <w:tcPr>
            <w:tcW w:w="1980" w:type="dxa"/>
          </w:tcPr>
          <w:p w14:paraId="59078173" w14:textId="5DEB678E" w:rsidR="00DC003A" w:rsidRPr="007D2FAD" w:rsidRDefault="00DC003A" w:rsidP="005B29EF">
            <w:pPr>
              <w:pStyle w:val="custom"/>
              <w:ind w:firstLine="0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D2FAD">
              <w:rPr>
                <w:b/>
                <w:bCs/>
                <w:color w:val="auto"/>
                <w:sz w:val="24"/>
                <w:szCs w:val="24"/>
              </w:rPr>
              <w:t>Фамилия И.О.</w:t>
            </w:r>
          </w:p>
        </w:tc>
        <w:tc>
          <w:tcPr>
            <w:tcW w:w="1984" w:type="dxa"/>
          </w:tcPr>
          <w:p w14:paraId="0FFDF29F" w14:textId="77777777" w:rsidR="00DC003A" w:rsidRPr="007D2FAD" w:rsidRDefault="00DC003A" w:rsidP="005B29EF">
            <w:pPr>
              <w:pStyle w:val="custom"/>
              <w:ind w:firstLine="0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D2FAD">
              <w:rPr>
                <w:b/>
                <w:bCs/>
                <w:color w:val="auto"/>
                <w:sz w:val="24"/>
                <w:szCs w:val="24"/>
              </w:rPr>
              <w:t>Роль в команде</w:t>
            </w:r>
          </w:p>
        </w:tc>
        <w:tc>
          <w:tcPr>
            <w:tcW w:w="3544" w:type="dxa"/>
          </w:tcPr>
          <w:p w14:paraId="1C516913" w14:textId="77777777" w:rsidR="00DC003A" w:rsidRPr="007D2FAD" w:rsidRDefault="00DC003A" w:rsidP="005B29EF">
            <w:pPr>
              <w:pStyle w:val="custom"/>
              <w:ind w:firstLine="0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D2FAD">
              <w:rPr>
                <w:b/>
                <w:bCs/>
                <w:color w:val="auto"/>
                <w:sz w:val="24"/>
                <w:szCs w:val="24"/>
              </w:rPr>
              <w:t>Роль в проекте</w:t>
            </w:r>
          </w:p>
        </w:tc>
        <w:tc>
          <w:tcPr>
            <w:tcW w:w="1843" w:type="dxa"/>
          </w:tcPr>
          <w:p w14:paraId="45309246" w14:textId="53FCDEE7" w:rsidR="00DC003A" w:rsidRPr="007D2FAD" w:rsidRDefault="00DC003A" w:rsidP="005B29EF">
            <w:pPr>
              <w:pStyle w:val="custom"/>
              <w:ind w:firstLine="0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7D2FAD">
              <w:rPr>
                <w:b/>
                <w:bCs/>
                <w:color w:val="auto"/>
                <w:sz w:val="24"/>
                <w:szCs w:val="24"/>
              </w:rPr>
              <w:t xml:space="preserve">Ставка </w:t>
            </w:r>
            <w:proofErr w:type="spellStart"/>
            <w:r w:rsidRPr="007D2FAD">
              <w:rPr>
                <w:b/>
                <w:bCs/>
                <w:color w:val="auto"/>
                <w:sz w:val="24"/>
                <w:szCs w:val="24"/>
              </w:rPr>
              <w:t>руб</w:t>
            </w:r>
            <w:proofErr w:type="spellEnd"/>
            <w:r w:rsidRPr="007D2FAD">
              <w:rPr>
                <w:b/>
                <w:bCs/>
                <w:color w:val="auto"/>
                <w:sz w:val="24"/>
                <w:szCs w:val="24"/>
              </w:rPr>
              <w:t>/ч.</w:t>
            </w:r>
          </w:p>
        </w:tc>
      </w:tr>
      <w:tr w:rsidR="00DC003A" w14:paraId="04D8F98D" w14:textId="7368708D" w:rsidTr="007D2FAD">
        <w:tc>
          <w:tcPr>
            <w:tcW w:w="1980" w:type="dxa"/>
          </w:tcPr>
          <w:p w14:paraId="6BE868AF" w14:textId="77777777" w:rsidR="00DC003A" w:rsidRPr="00DC003A" w:rsidRDefault="00DC003A" w:rsidP="005B29EF">
            <w:pPr>
              <w:pStyle w:val="custom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DC003A">
              <w:rPr>
                <w:color w:val="auto"/>
                <w:sz w:val="24"/>
                <w:szCs w:val="24"/>
              </w:rPr>
              <w:t>Бекеш В.А.</w:t>
            </w:r>
          </w:p>
        </w:tc>
        <w:tc>
          <w:tcPr>
            <w:tcW w:w="1984" w:type="dxa"/>
          </w:tcPr>
          <w:p w14:paraId="4E04F3B1" w14:textId="77777777" w:rsidR="00DC003A" w:rsidRPr="00DC003A" w:rsidRDefault="00DC003A" w:rsidP="005B29EF">
            <w:pPr>
              <w:pStyle w:val="custom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DC003A">
              <w:rPr>
                <w:bCs/>
                <w:color w:val="auto"/>
                <w:sz w:val="24"/>
                <w:szCs w:val="24"/>
                <w:shd w:val="clear" w:color="auto" w:fill="FFFFFF"/>
              </w:rPr>
              <w:t>Менеджер проекта</w:t>
            </w:r>
          </w:p>
        </w:tc>
        <w:tc>
          <w:tcPr>
            <w:tcW w:w="3544" w:type="dxa"/>
          </w:tcPr>
          <w:p w14:paraId="2F05995B" w14:textId="77777777" w:rsidR="00DC003A" w:rsidRPr="00DC003A" w:rsidRDefault="00DC003A" w:rsidP="005B29EF">
            <w:pPr>
              <w:pStyle w:val="custom"/>
              <w:ind w:firstLine="0"/>
              <w:rPr>
                <w:color w:val="auto"/>
                <w:sz w:val="24"/>
                <w:szCs w:val="24"/>
              </w:rPr>
            </w:pPr>
            <w:r w:rsidRPr="00DC003A">
              <w:rPr>
                <w:rFonts w:eastAsia="Times New Roman"/>
                <w:sz w:val="24"/>
                <w:szCs w:val="24"/>
                <w:lang w:eastAsia="ru-RU"/>
              </w:rPr>
              <w:t>Управление проектом, общение с заказчиком, контроль за выполнением задач.</w:t>
            </w:r>
          </w:p>
        </w:tc>
        <w:tc>
          <w:tcPr>
            <w:tcW w:w="1843" w:type="dxa"/>
          </w:tcPr>
          <w:p w14:paraId="08B2CB5C" w14:textId="7D9B75C8" w:rsidR="00DC003A" w:rsidRPr="00DC003A" w:rsidRDefault="00A7118F" w:rsidP="007D2FAD">
            <w:pPr>
              <w:pStyle w:val="custom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900</w:t>
            </w:r>
          </w:p>
        </w:tc>
      </w:tr>
      <w:tr w:rsidR="00DC003A" w14:paraId="414E0A8C" w14:textId="4E303EE5" w:rsidTr="007D2FAD">
        <w:tc>
          <w:tcPr>
            <w:tcW w:w="1980" w:type="dxa"/>
          </w:tcPr>
          <w:p w14:paraId="12EA4043" w14:textId="77777777" w:rsidR="00DC003A" w:rsidRPr="00DC003A" w:rsidRDefault="00DC003A" w:rsidP="005B29EF">
            <w:pPr>
              <w:pStyle w:val="custom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DC003A">
              <w:rPr>
                <w:color w:val="auto"/>
                <w:sz w:val="24"/>
                <w:szCs w:val="24"/>
              </w:rPr>
              <w:t>Иванова В.В.</w:t>
            </w:r>
          </w:p>
        </w:tc>
        <w:tc>
          <w:tcPr>
            <w:tcW w:w="1984" w:type="dxa"/>
          </w:tcPr>
          <w:p w14:paraId="3FAFF9FF" w14:textId="77777777" w:rsidR="00DC003A" w:rsidRPr="00DC003A" w:rsidRDefault="00DC003A" w:rsidP="005B29EF">
            <w:pPr>
              <w:pStyle w:val="custom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DC003A">
              <w:rPr>
                <w:color w:val="auto"/>
                <w:sz w:val="24"/>
                <w:szCs w:val="24"/>
                <w:lang w:val="en-US"/>
              </w:rPr>
              <w:t>UI-</w:t>
            </w:r>
            <w:r w:rsidRPr="00DC003A">
              <w:rPr>
                <w:color w:val="auto"/>
                <w:sz w:val="24"/>
                <w:szCs w:val="24"/>
              </w:rPr>
              <w:t>дизайнер</w:t>
            </w:r>
          </w:p>
        </w:tc>
        <w:tc>
          <w:tcPr>
            <w:tcW w:w="3544" w:type="dxa"/>
          </w:tcPr>
          <w:p w14:paraId="5D167331" w14:textId="77777777" w:rsidR="00DC003A" w:rsidRPr="00DC003A" w:rsidRDefault="00DC003A" w:rsidP="005B29EF">
            <w:pPr>
              <w:pStyle w:val="custom"/>
              <w:ind w:firstLine="0"/>
              <w:rPr>
                <w:color w:val="auto"/>
                <w:sz w:val="24"/>
                <w:szCs w:val="24"/>
              </w:rPr>
            </w:pPr>
            <w:r w:rsidRPr="00DC003A">
              <w:rPr>
                <w:sz w:val="24"/>
                <w:szCs w:val="24"/>
              </w:rPr>
              <w:t>Р</w:t>
            </w:r>
            <w:r w:rsidRPr="00DC003A">
              <w:rPr>
                <w:color w:val="auto"/>
                <w:sz w:val="24"/>
                <w:szCs w:val="24"/>
              </w:rPr>
              <w:t>азработка общего дизайна интерфейса разрабатываемой системы</w:t>
            </w:r>
          </w:p>
        </w:tc>
        <w:tc>
          <w:tcPr>
            <w:tcW w:w="1843" w:type="dxa"/>
          </w:tcPr>
          <w:p w14:paraId="2BE9B30E" w14:textId="1CFDCF1A" w:rsidR="00DC003A" w:rsidRPr="00DC003A" w:rsidRDefault="00A53C63" w:rsidP="007D2FAD">
            <w:pPr>
              <w:pStyle w:val="custom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C003A">
              <w:rPr>
                <w:sz w:val="24"/>
                <w:szCs w:val="24"/>
              </w:rPr>
              <w:t>00</w:t>
            </w:r>
          </w:p>
        </w:tc>
      </w:tr>
      <w:tr w:rsidR="00DC003A" w14:paraId="50140B79" w14:textId="3F86EE16" w:rsidTr="007D2FAD">
        <w:tc>
          <w:tcPr>
            <w:tcW w:w="1980" w:type="dxa"/>
          </w:tcPr>
          <w:p w14:paraId="69F77E57" w14:textId="1A6DA6FF" w:rsidR="00DC003A" w:rsidRPr="00DC003A" w:rsidRDefault="00DC003A" w:rsidP="005B29EF">
            <w:pPr>
              <w:pStyle w:val="custom"/>
              <w:ind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Шмакова</w:t>
            </w:r>
            <w:r w:rsidRPr="00DC003A">
              <w:rPr>
                <w:color w:val="auto"/>
                <w:sz w:val="24"/>
                <w:szCs w:val="24"/>
              </w:rPr>
              <w:t xml:space="preserve"> В.А.</w:t>
            </w:r>
          </w:p>
        </w:tc>
        <w:tc>
          <w:tcPr>
            <w:tcW w:w="1984" w:type="dxa"/>
          </w:tcPr>
          <w:p w14:paraId="56B6B582" w14:textId="6258CA8E" w:rsidR="00DC003A" w:rsidRPr="0003439D" w:rsidRDefault="00DC003A" w:rsidP="005B29EF">
            <w:pPr>
              <w:pStyle w:val="custom"/>
              <w:ind w:firstLine="0"/>
              <w:jc w:val="left"/>
              <w:rPr>
                <w:sz w:val="24"/>
                <w:szCs w:val="24"/>
              </w:rPr>
            </w:pPr>
            <w:r w:rsidRPr="00DC003A">
              <w:rPr>
                <w:color w:val="auto"/>
                <w:sz w:val="24"/>
                <w:szCs w:val="24"/>
              </w:rPr>
              <w:t>Разработчик</w:t>
            </w:r>
          </w:p>
          <w:p w14:paraId="3A5E1744" w14:textId="559895D1" w:rsidR="00DC003A" w:rsidRPr="00DC003A" w:rsidRDefault="00DC003A" w:rsidP="005B29EF">
            <w:pPr>
              <w:pStyle w:val="custom"/>
              <w:ind w:firstLine="0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</w:tcPr>
          <w:p w14:paraId="46AF59C7" w14:textId="77777777" w:rsidR="00DC003A" w:rsidRPr="00DC003A" w:rsidRDefault="00DC003A" w:rsidP="005B29EF">
            <w:pPr>
              <w:pStyle w:val="custom"/>
              <w:ind w:firstLine="0"/>
              <w:rPr>
                <w:color w:val="auto"/>
                <w:sz w:val="24"/>
                <w:szCs w:val="24"/>
              </w:rPr>
            </w:pPr>
            <w:r w:rsidRPr="00DC003A">
              <w:rPr>
                <w:sz w:val="24"/>
                <w:szCs w:val="24"/>
              </w:rPr>
              <w:t>Р</w:t>
            </w:r>
            <w:r w:rsidRPr="00DC003A">
              <w:rPr>
                <w:color w:val="auto"/>
                <w:sz w:val="24"/>
                <w:szCs w:val="24"/>
              </w:rPr>
              <w:t xml:space="preserve">азработка клиентской части системы; </w:t>
            </w:r>
            <w:r w:rsidRPr="00DC003A">
              <w:rPr>
                <w:sz w:val="24"/>
                <w:szCs w:val="24"/>
              </w:rPr>
              <w:t>о</w:t>
            </w:r>
            <w:r w:rsidRPr="00DC003A">
              <w:rPr>
                <w:color w:val="auto"/>
                <w:sz w:val="24"/>
                <w:szCs w:val="24"/>
              </w:rPr>
              <w:t>птимизация работы системы</w:t>
            </w:r>
          </w:p>
        </w:tc>
        <w:tc>
          <w:tcPr>
            <w:tcW w:w="1843" w:type="dxa"/>
          </w:tcPr>
          <w:p w14:paraId="36689F34" w14:textId="7DEA6281" w:rsidR="00DC003A" w:rsidRPr="00DC003A" w:rsidRDefault="00A53C63" w:rsidP="007D2FAD">
            <w:pPr>
              <w:pStyle w:val="custom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7118F">
              <w:rPr>
                <w:sz w:val="24"/>
                <w:szCs w:val="24"/>
              </w:rPr>
              <w:t>00</w:t>
            </w:r>
          </w:p>
        </w:tc>
      </w:tr>
      <w:tr w:rsidR="00DC003A" w14:paraId="1EF7CA50" w14:textId="66B0663B" w:rsidTr="007D2FAD">
        <w:tc>
          <w:tcPr>
            <w:tcW w:w="1980" w:type="dxa"/>
          </w:tcPr>
          <w:p w14:paraId="2C08F52E" w14:textId="7BAC4E96" w:rsidR="00DC003A" w:rsidRPr="00DC003A" w:rsidRDefault="00DC003A" w:rsidP="005B29EF">
            <w:pPr>
              <w:pStyle w:val="custom"/>
              <w:ind w:firstLine="0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00DC003A">
              <w:rPr>
                <w:color w:val="auto"/>
                <w:sz w:val="24"/>
                <w:szCs w:val="24"/>
              </w:rPr>
              <w:t>Татарков</w:t>
            </w:r>
            <w:proofErr w:type="spellEnd"/>
            <w:r w:rsidRPr="00DC003A">
              <w:rPr>
                <w:color w:val="auto"/>
                <w:sz w:val="24"/>
                <w:szCs w:val="24"/>
              </w:rPr>
              <w:t xml:space="preserve"> А.К.</w:t>
            </w:r>
          </w:p>
        </w:tc>
        <w:tc>
          <w:tcPr>
            <w:tcW w:w="1984" w:type="dxa"/>
          </w:tcPr>
          <w:p w14:paraId="6EB29F7A" w14:textId="547566D5" w:rsidR="00DC003A" w:rsidRPr="0003439D" w:rsidRDefault="00DC003A" w:rsidP="005B29EF">
            <w:pPr>
              <w:pStyle w:val="custom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DC003A">
              <w:rPr>
                <w:color w:val="auto"/>
                <w:sz w:val="24"/>
                <w:szCs w:val="24"/>
              </w:rPr>
              <w:t>Разработчик</w:t>
            </w:r>
            <w:r w:rsidRPr="00DC003A">
              <w:rPr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559D0D3F" w14:textId="77777777" w:rsidR="00DC003A" w:rsidRPr="00DC003A" w:rsidRDefault="00DC003A" w:rsidP="005B29EF">
            <w:pPr>
              <w:pStyle w:val="custom"/>
              <w:ind w:firstLine="0"/>
              <w:rPr>
                <w:color w:val="auto"/>
                <w:sz w:val="24"/>
                <w:szCs w:val="24"/>
              </w:rPr>
            </w:pPr>
            <w:r w:rsidRPr="00DC003A">
              <w:rPr>
                <w:sz w:val="24"/>
                <w:szCs w:val="24"/>
              </w:rPr>
              <w:t>П</w:t>
            </w:r>
            <w:r w:rsidRPr="00DC003A">
              <w:rPr>
                <w:color w:val="auto"/>
                <w:sz w:val="24"/>
                <w:szCs w:val="24"/>
              </w:rPr>
              <w:t xml:space="preserve">роектирование и разработка серверной части системы; </w:t>
            </w:r>
            <w:r w:rsidRPr="00DC003A">
              <w:rPr>
                <w:sz w:val="24"/>
                <w:szCs w:val="24"/>
              </w:rPr>
              <w:t>п</w:t>
            </w:r>
            <w:r w:rsidRPr="00DC003A">
              <w:rPr>
                <w:color w:val="auto"/>
                <w:sz w:val="24"/>
                <w:szCs w:val="24"/>
              </w:rPr>
              <w:t>роектирование клиентской части системы</w:t>
            </w:r>
          </w:p>
          <w:p w14:paraId="05120288" w14:textId="77777777" w:rsidR="00DC003A" w:rsidRPr="00DC003A" w:rsidRDefault="00DC003A" w:rsidP="005B29EF">
            <w:pPr>
              <w:pStyle w:val="custom"/>
              <w:ind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4EC532" w14:textId="486869F0" w:rsidR="00DC003A" w:rsidRPr="00DC003A" w:rsidRDefault="00A53C63" w:rsidP="007D2FAD">
            <w:pPr>
              <w:pStyle w:val="custom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7118F">
              <w:rPr>
                <w:sz w:val="24"/>
                <w:szCs w:val="24"/>
              </w:rPr>
              <w:t>50</w:t>
            </w:r>
          </w:p>
        </w:tc>
      </w:tr>
      <w:tr w:rsidR="00DC003A" w14:paraId="05CDD1B3" w14:textId="20EFC7E3" w:rsidTr="007D2FAD">
        <w:trPr>
          <w:trHeight w:val="959"/>
        </w:trPr>
        <w:tc>
          <w:tcPr>
            <w:tcW w:w="1980" w:type="dxa"/>
          </w:tcPr>
          <w:p w14:paraId="23192DAA" w14:textId="77777777" w:rsidR="00DC003A" w:rsidRPr="00DC003A" w:rsidRDefault="00DC003A" w:rsidP="005B29EF">
            <w:pPr>
              <w:pStyle w:val="custom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DC003A">
              <w:rPr>
                <w:color w:val="auto"/>
                <w:sz w:val="24"/>
                <w:szCs w:val="24"/>
              </w:rPr>
              <w:t>Алексеева И.А.</w:t>
            </w:r>
          </w:p>
        </w:tc>
        <w:tc>
          <w:tcPr>
            <w:tcW w:w="1984" w:type="dxa"/>
          </w:tcPr>
          <w:p w14:paraId="17F99AFE" w14:textId="0E3F930D" w:rsidR="00DC003A" w:rsidRPr="0003439D" w:rsidRDefault="00DC003A" w:rsidP="005B29EF">
            <w:pPr>
              <w:pStyle w:val="custom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DC003A">
              <w:rPr>
                <w:bCs/>
                <w:color w:val="auto"/>
                <w:sz w:val="24"/>
                <w:szCs w:val="24"/>
                <w:shd w:val="clear" w:color="auto" w:fill="FFFFFF"/>
              </w:rPr>
              <w:t>QA-специалист</w:t>
            </w:r>
          </w:p>
        </w:tc>
        <w:tc>
          <w:tcPr>
            <w:tcW w:w="3544" w:type="dxa"/>
          </w:tcPr>
          <w:p w14:paraId="5DBBB9A5" w14:textId="77777777" w:rsidR="00DC003A" w:rsidRPr="00DC003A" w:rsidRDefault="00DC003A" w:rsidP="005B29EF">
            <w:pPr>
              <w:pStyle w:val="custom"/>
              <w:ind w:firstLine="0"/>
              <w:rPr>
                <w:sz w:val="24"/>
                <w:szCs w:val="24"/>
              </w:rPr>
            </w:pPr>
            <w:r w:rsidRPr="00DC003A">
              <w:rPr>
                <w:sz w:val="24"/>
                <w:szCs w:val="24"/>
              </w:rPr>
              <w:t>Общее тестирование работы клиент-серверного взаимодействие модуля</w:t>
            </w:r>
          </w:p>
        </w:tc>
        <w:tc>
          <w:tcPr>
            <w:tcW w:w="1843" w:type="dxa"/>
          </w:tcPr>
          <w:p w14:paraId="29D41633" w14:textId="03339CDD" w:rsidR="00DC003A" w:rsidRPr="00DC003A" w:rsidRDefault="00A7118F" w:rsidP="007D2FAD">
            <w:pPr>
              <w:pStyle w:val="custom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</w:tbl>
    <w:p w14:paraId="5CC1C411" w14:textId="77777777" w:rsidR="00396738" w:rsidRDefault="00396738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525B5" w14:textId="77777777" w:rsidR="00B20C41" w:rsidRDefault="00B20C41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99E84" w14:textId="315F5309" w:rsidR="00B20C41" w:rsidRDefault="00B20C41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C41">
        <w:rPr>
          <w:rFonts w:ascii="Times New Roman" w:hAnsi="Times New Roman" w:cs="Times New Roman"/>
          <w:b/>
          <w:bCs/>
          <w:sz w:val="28"/>
          <w:szCs w:val="28"/>
        </w:rPr>
        <w:t>4.4 Расчет стоимости проекта</w:t>
      </w:r>
    </w:p>
    <w:p w14:paraId="7C05DE4C" w14:textId="77777777" w:rsidR="002674C5" w:rsidRDefault="002674C5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52B8C" w14:textId="7A4E039A" w:rsidR="002674C5" w:rsidRDefault="002674C5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приведен расчет примерной стоимости проекта с учетом знаний о количестве участников в команде и размерах их ставок.</w:t>
      </w:r>
    </w:p>
    <w:p w14:paraId="036E83C7" w14:textId="77777777" w:rsidR="00A53C63" w:rsidRDefault="00A53C63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199DE" w14:textId="6206BFC9" w:rsidR="00710919" w:rsidRDefault="00710919" w:rsidP="007109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Перечень работ и расчет стоимости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773"/>
        <w:gridCol w:w="1708"/>
        <w:gridCol w:w="1073"/>
        <w:gridCol w:w="2528"/>
      </w:tblGrid>
      <w:tr w:rsidR="00A53C63" w:rsidRPr="00A53C63" w14:paraId="454955F4" w14:textId="77777777" w:rsidTr="00AD7FE7">
        <w:trPr>
          <w:trHeight w:val="300"/>
          <w:tblHeader/>
        </w:trPr>
        <w:tc>
          <w:tcPr>
            <w:tcW w:w="2263" w:type="dxa"/>
            <w:noWrap/>
            <w:hideMark/>
          </w:tcPr>
          <w:p w14:paraId="34B2280E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работы</w:t>
            </w:r>
          </w:p>
        </w:tc>
        <w:tc>
          <w:tcPr>
            <w:tcW w:w="1773" w:type="dxa"/>
            <w:noWrap/>
            <w:hideMark/>
          </w:tcPr>
          <w:p w14:paraId="31B77156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1708" w:type="dxa"/>
            <w:noWrap/>
            <w:hideMark/>
          </w:tcPr>
          <w:p w14:paraId="6583B852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часов</w:t>
            </w:r>
          </w:p>
        </w:tc>
        <w:tc>
          <w:tcPr>
            <w:tcW w:w="1073" w:type="dxa"/>
            <w:noWrap/>
            <w:hideMark/>
          </w:tcPr>
          <w:p w14:paraId="094317F4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Ставка</w:t>
            </w:r>
          </w:p>
        </w:tc>
        <w:tc>
          <w:tcPr>
            <w:tcW w:w="2528" w:type="dxa"/>
            <w:noWrap/>
            <w:hideMark/>
          </w:tcPr>
          <w:p w14:paraId="6DFAB046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стоимость работы</w:t>
            </w:r>
          </w:p>
        </w:tc>
      </w:tr>
      <w:tr w:rsidR="00A53C63" w:rsidRPr="00A53C63" w14:paraId="01056F2B" w14:textId="77777777" w:rsidTr="00AD7FE7">
        <w:trPr>
          <w:trHeight w:val="315"/>
        </w:trPr>
        <w:tc>
          <w:tcPr>
            <w:tcW w:w="2263" w:type="dxa"/>
            <w:hideMark/>
          </w:tcPr>
          <w:p w14:paraId="29735A78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Планирование</w:t>
            </w:r>
          </w:p>
        </w:tc>
        <w:tc>
          <w:tcPr>
            <w:tcW w:w="1773" w:type="dxa"/>
            <w:hideMark/>
          </w:tcPr>
          <w:p w14:paraId="4962657D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Бекеш В.А.</w:t>
            </w:r>
          </w:p>
        </w:tc>
        <w:tc>
          <w:tcPr>
            <w:tcW w:w="1708" w:type="dxa"/>
            <w:hideMark/>
          </w:tcPr>
          <w:p w14:paraId="5EDC5994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73" w:type="dxa"/>
            <w:hideMark/>
          </w:tcPr>
          <w:p w14:paraId="4665758E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528" w:type="dxa"/>
            <w:hideMark/>
          </w:tcPr>
          <w:p w14:paraId="3D5BACEA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14400</w:t>
            </w:r>
          </w:p>
        </w:tc>
      </w:tr>
      <w:tr w:rsidR="00A53C63" w:rsidRPr="00A53C63" w14:paraId="5A458379" w14:textId="77777777" w:rsidTr="00AD7FE7">
        <w:trPr>
          <w:trHeight w:val="900"/>
        </w:trPr>
        <w:tc>
          <w:tcPr>
            <w:tcW w:w="2263" w:type="dxa"/>
            <w:hideMark/>
          </w:tcPr>
          <w:p w14:paraId="48867626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архитектуры </w:t>
            </w:r>
            <w:r w:rsidRPr="00A53C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пользовательской части</w:t>
            </w:r>
          </w:p>
        </w:tc>
        <w:tc>
          <w:tcPr>
            <w:tcW w:w="1773" w:type="dxa"/>
            <w:hideMark/>
          </w:tcPr>
          <w:p w14:paraId="696F6C1E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Иванова В.В.</w:t>
            </w:r>
          </w:p>
        </w:tc>
        <w:tc>
          <w:tcPr>
            <w:tcW w:w="1708" w:type="dxa"/>
            <w:hideMark/>
          </w:tcPr>
          <w:p w14:paraId="729397CF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73" w:type="dxa"/>
            <w:hideMark/>
          </w:tcPr>
          <w:p w14:paraId="2333C308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528" w:type="dxa"/>
            <w:hideMark/>
          </w:tcPr>
          <w:p w14:paraId="13CDD3DD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9600</w:t>
            </w:r>
          </w:p>
        </w:tc>
      </w:tr>
      <w:tr w:rsidR="00A53C63" w:rsidRPr="00A53C63" w14:paraId="541311AC" w14:textId="77777777" w:rsidTr="00AD7FE7">
        <w:trPr>
          <w:trHeight w:val="900"/>
        </w:trPr>
        <w:tc>
          <w:tcPr>
            <w:tcW w:w="2263" w:type="dxa"/>
            <w:hideMark/>
          </w:tcPr>
          <w:p w14:paraId="37D1B005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Проектирование архитектуры части администратора</w:t>
            </w:r>
          </w:p>
        </w:tc>
        <w:tc>
          <w:tcPr>
            <w:tcW w:w="1773" w:type="dxa"/>
            <w:hideMark/>
          </w:tcPr>
          <w:p w14:paraId="025A7B59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Иванова В.В.</w:t>
            </w:r>
          </w:p>
        </w:tc>
        <w:tc>
          <w:tcPr>
            <w:tcW w:w="1708" w:type="dxa"/>
            <w:hideMark/>
          </w:tcPr>
          <w:p w14:paraId="643ABC67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3" w:type="dxa"/>
            <w:hideMark/>
          </w:tcPr>
          <w:p w14:paraId="3C5AA8AB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528" w:type="dxa"/>
            <w:hideMark/>
          </w:tcPr>
          <w:p w14:paraId="7D056C27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A53C63" w:rsidRPr="00A53C63" w14:paraId="19F27D2B" w14:textId="77777777" w:rsidTr="00AD7FE7">
        <w:trPr>
          <w:trHeight w:val="300"/>
        </w:trPr>
        <w:tc>
          <w:tcPr>
            <w:tcW w:w="2263" w:type="dxa"/>
            <w:hideMark/>
          </w:tcPr>
          <w:p w14:paraId="7A99D6E9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Разработка дизайна</w:t>
            </w:r>
          </w:p>
        </w:tc>
        <w:tc>
          <w:tcPr>
            <w:tcW w:w="1773" w:type="dxa"/>
            <w:hideMark/>
          </w:tcPr>
          <w:p w14:paraId="7AD6AA44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Иванова В.В.</w:t>
            </w:r>
          </w:p>
        </w:tc>
        <w:tc>
          <w:tcPr>
            <w:tcW w:w="1708" w:type="dxa"/>
            <w:hideMark/>
          </w:tcPr>
          <w:p w14:paraId="184EFC33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73" w:type="dxa"/>
            <w:hideMark/>
          </w:tcPr>
          <w:p w14:paraId="292DEFFE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528" w:type="dxa"/>
            <w:hideMark/>
          </w:tcPr>
          <w:p w14:paraId="625CB757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21600</w:t>
            </w:r>
          </w:p>
        </w:tc>
      </w:tr>
      <w:tr w:rsidR="00A53C63" w:rsidRPr="00A53C63" w14:paraId="063D747E" w14:textId="77777777" w:rsidTr="00AD7FE7">
        <w:trPr>
          <w:trHeight w:val="321"/>
        </w:trPr>
        <w:tc>
          <w:tcPr>
            <w:tcW w:w="2263" w:type="dxa"/>
            <w:hideMark/>
          </w:tcPr>
          <w:p w14:paraId="06B89811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Проектирование БД</w:t>
            </w:r>
          </w:p>
        </w:tc>
        <w:tc>
          <w:tcPr>
            <w:tcW w:w="1773" w:type="dxa"/>
            <w:hideMark/>
          </w:tcPr>
          <w:p w14:paraId="72AE758D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Татарков</w:t>
            </w:r>
            <w:proofErr w:type="spellEnd"/>
            <w:r w:rsidRPr="00A53C63">
              <w:rPr>
                <w:rFonts w:ascii="Times New Roman" w:hAnsi="Times New Roman" w:cs="Times New Roman"/>
                <w:sz w:val="24"/>
                <w:szCs w:val="24"/>
              </w:rPr>
              <w:t xml:space="preserve"> А.К.</w:t>
            </w:r>
          </w:p>
        </w:tc>
        <w:tc>
          <w:tcPr>
            <w:tcW w:w="1708" w:type="dxa"/>
            <w:hideMark/>
          </w:tcPr>
          <w:p w14:paraId="29E096F6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73" w:type="dxa"/>
            <w:hideMark/>
          </w:tcPr>
          <w:p w14:paraId="280C3535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2528" w:type="dxa"/>
            <w:hideMark/>
          </w:tcPr>
          <w:p w14:paraId="776203EC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</w:tc>
      </w:tr>
      <w:tr w:rsidR="00A53C63" w:rsidRPr="00A53C63" w14:paraId="0BB97F6D" w14:textId="77777777" w:rsidTr="00AD7FE7">
        <w:trPr>
          <w:trHeight w:val="900"/>
        </w:trPr>
        <w:tc>
          <w:tcPr>
            <w:tcW w:w="2263" w:type="dxa"/>
            <w:hideMark/>
          </w:tcPr>
          <w:p w14:paraId="7EAAADB5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Верстка сайта (HTML, CSS, JavaScript) для стороны пользователя</w:t>
            </w:r>
          </w:p>
        </w:tc>
        <w:tc>
          <w:tcPr>
            <w:tcW w:w="1773" w:type="dxa"/>
            <w:hideMark/>
          </w:tcPr>
          <w:p w14:paraId="74D6F1D6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Шмакова В.А.</w:t>
            </w:r>
          </w:p>
        </w:tc>
        <w:tc>
          <w:tcPr>
            <w:tcW w:w="1708" w:type="dxa"/>
            <w:hideMark/>
          </w:tcPr>
          <w:p w14:paraId="75088CF5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73" w:type="dxa"/>
            <w:hideMark/>
          </w:tcPr>
          <w:p w14:paraId="64149AB2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528" w:type="dxa"/>
            <w:hideMark/>
          </w:tcPr>
          <w:p w14:paraId="057F9D12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36000</w:t>
            </w:r>
          </w:p>
        </w:tc>
      </w:tr>
      <w:tr w:rsidR="00A53C63" w:rsidRPr="00A53C63" w14:paraId="22FC4135" w14:textId="77777777" w:rsidTr="00AD7FE7">
        <w:trPr>
          <w:trHeight w:val="900"/>
        </w:trPr>
        <w:tc>
          <w:tcPr>
            <w:tcW w:w="2263" w:type="dxa"/>
            <w:hideMark/>
          </w:tcPr>
          <w:p w14:paraId="665A41CD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Верстка сайта (HTML, CSS, JavaScript) для стороны администратора</w:t>
            </w:r>
          </w:p>
        </w:tc>
        <w:tc>
          <w:tcPr>
            <w:tcW w:w="1773" w:type="dxa"/>
            <w:hideMark/>
          </w:tcPr>
          <w:p w14:paraId="2F9B4112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Шмакова В.А.</w:t>
            </w:r>
          </w:p>
        </w:tc>
        <w:tc>
          <w:tcPr>
            <w:tcW w:w="1708" w:type="dxa"/>
            <w:hideMark/>
          </w:tcPr>
          <w:p w14:paraId="721C2315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73" w:type="dxa"/>
            <w:hideMark/>
          </w:tcPr>
          <w:p w14:paraId="3C7ACAC6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528" w:type="dxa"/>
            <w:hideMark/>
          </w:tcPr>
          <w:p w14:paraId="4DC1E85E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24000</w:t>
            </w:r>
          </w:p>
        </w:tc>
      </w:tr>
      <w:tr w:rsidR="00A53C63" w:rsidRPr="00A53C63" w14:paraId="595B62F3" w14:textId="77777777" w:rsidTr="00AD7FE7">
        <w:trPr>
          <w:trHeight w:val="600"/>
        </w:trPr>
        <w:tc>
          <w:tcPr>
            <w:tcW w:w="2263" w:type="dxa"/>
            <w:hideMark/>
          </w:tcPr>
          <w:p w14:paraId="425E46AD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Реализация бэкенда и серверной логики</w:t>
            </w:r>
          </w:p>
        </w:tc>
        <w:tc>
          <w:tcPr>
            <w:tcW w:w="1773" w:type="dxa"/>
            <w:hideMark/>
          </w:tcPr>
          <w:p w14:paraId="35CA2C12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Татарков</w:t>
            </w:r>
            <w:proofErr w:type="spellEnd"/>
            <w:r w:rsidRPr="00A53C63">
              <w:rPr>
                <w:rFonts w:ascii="Times New Roman" w:hAnsi="Times New Roman" w:cs="Times New Roman"/>
                <w:sz w:val="24"/>
                <w:szCs w:val="24"/>
              </w:rPr>
              <w:t xml:space="preserve"> А.К.</w:t>
            </w:r>
          </w:p>
        </w:tc>
        <w:tc>
          <w:tcPr>
            <w:tcW w:w="1708" w:type="dxa"/>
            <w:hideMark/>
          </w:tcPr>
          <w:p w14:paraId="2809847C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73" w:type="dxa"/>
            <w:hideMark/>
          </w:tcPr>
          <w:p w14:paraId="102C49A3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2528" w:type="dxa"/>
            <w:hideMark/>
          </w:tcPr>
          <w:p w14:paraId="0E11BBB9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44000</w:t>
            </w:r>
          </w:p>
        </w:tc>
      </w:tr>
      <w:tr w:rsidR="00A53C63" w:rsidRPr="00A53C63" w14:paraId="5904FB51" w14:textId="77777777" w:rsidTr="00AD7FE7">
        <w:trPr>
          <w:trHeight w:val="427"/>
        </w:trPr>
        <w:tc>
          <w:tcPr>
            <w:tcW w:w="2263" w:type="dxa"/>
            <w:hideMark/>
          </w:tcPr>
          <w:p w14:paraId="21EFEDB4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Разработка CMS</w:t>
            </w:r>
          </w:p>
        </w:tc>
        <w:tc>
          <w:tcPr>
            <w:tcW w:w="1773" w:type="dxa"/>
            <w:hideMark/>
          </w:tcPr>
          <w:p w14:paraId="0C7EDBAD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Шмакова В.А.</w:t>
            </w:r>
          </w:p>
        </w:tc>
        <w:tc>
          <w:tcPr>
            <w:tcW w:w="1708" w:type="dxa"/>
            <w:hideMark/>
          </w:tcPr>
          <w:p w14:paraId="79BE21AF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73" w:type="dxa"/>
            <w:hideMark/>
          </w:tcPr>
          <w:p w14:paraId="0E1F2C5D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528" w:type="dxa"/>
            <w:hideMark/>
          </w:tcPr>
          <w:p w14:paraId="5CF5B3F1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A53C63" w:rsidRPr="00A53C63" w14:paraId="1314D1FA" w14:textId="77777777" w:rsidTr="00AD7FE7">
        <w:trPr>
          <w:trHeight w:val="600"/>
        </w:trPr>
        <w:tc>
          <w:tcPr>
            <w:tcW w:w="2263" w:type="dxa"/>
            <w:hideMark/>
          </w:tcPr>
          <w:p w14:paraId="2F2A394E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Интеграция системы оплаты и обработки заказов</w:t>
            </w:r>
          </w:p>
        </w:tc>
        <w:tc>
          <w:tcPr>
            <w:tcW w:w="1773" w:type="dxa"/>
            <w:hideMark/>
          </w:tcPr>
          <w:p w14:paraId="01E527E0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Татарков</w:t>
            </w:r>
            <w:proofErr w:type="spellEnd"/>
            <w:r w:rsidRPr="00A53C63">
              <w:rPr>
                <w:rFonts w:ascii="Times New Roman" w:hAnsi="Times New Roman" w:cs="Times New Roman"/>
                <w:sz w:val="24"/>
                <w:szCs w:val="24"/>
              </w:rPr>
              <w:t xml:space="preserve"> А.К.</w:t>
            </w:r>
          </w:p>
        </w:tc>
        <w:tc>
          <w:tcPr>
            <w:tcW w:w="1708" w:type="dxa"/>
            <w:hideMark/>
          </w:tcPr>
          <w:p w14:paraId="4F377B3D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73" w:type="dxa"/>
            <w:hideMark/>
          </w:tcPr>
          <w:p w14:paraId="1E7FBC37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2528" w:type="dxa"/>
            <w:hideMark/>
          </w:tcPr>
          <w:p w14:paraId="2564476C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16500</w:t>
            </w:r>
          </w:p>
        </w:tc>
      </w:tr>
      <w:tr w:rsidR="00A53C63" w:rsidRPr="00A53C63" w14:paraId="50C529C7" w14:textId="77777777" w:rsidTr="00AD7FE7">
        <w:trPr>
          <w:trHeight w:val="600"/>
        </w:trPr>
        <w:tc>
          <w:tcPr>
            <w:tcW w:w="2263" w:type="dxa"/>
            <w:hideMark/>
          </w:tcPr>
          <w:p w14:paraId="20C83233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1773" w:type="dxa"/>
            <w:hideMark/>
          </w:tcPr>
          <w:p w14:paraId="3B3A81DB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Алексеева И.А.</w:t>
            </w:r>
          </w:p>
        </w:tc>
        <w:tc>
          <w:tcPr>
            <w:tcW w:w="1708" w:type="dxa"/>
            <w:hideMark/>
          </w:tcPr>
          <w:p w14:paraId="4E94724B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73" w:type="dxa"/>
            <w:hideMark/>
          </w:tcPr>
          <w:p w14:paraId="2FF188E1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28" w:type="dxa"/>
            <w:hideMark/>
          </w:tcPr>
          <w:p w14:paraId="601CED36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9600</w:t>
            </w:r>
          </w:p>
        </w:tc>
      </w:tr>
      <w:tr w:rsidR="00A53C63" w:rsidRPr="00A53C63" w14:paraId="4A3ADE3C" w14:textId="77777777" w:rsidTr="00AD7FE7">
        <w:trPr>
          <w:trHeight w:val="600"/>
        </w:trPr>
        <w:tc>
          <w:tcPr>
            <w:tcW w:w="2263" w:type="dxa"/>
            <w:hideMark/>
          </w:tcPr>
          <w:p w14:paraId="36E0861E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Нагрузочное тестирование</w:t>
            </w:r>
          </w:p>
        </w:tc>
        <w:tc>
          <w:tcPr>
            <w:tcW w:w="1773" w:type="dxa"/>
            <w:hideMark/>
          </w:tcPr>
          <w:p w14:paraId="5E860A08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Алексеева И.А.</w:t>
            </w:r>
          </w:p>
        </w:tc>
        <w:tc>
          <w:tcPr>
            <w:tcW w:w="1708" w:type="dxa"/>
            <w:hideMark/>
          </w:tcPr>
          <w:p w14:paraId="573BCCA4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73" w:type="dxa"/>
            <w:hideMark/>
          </w:tcPr>
          <w:p w14:paraId="2C269376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28" w:type="dxa"/>
            <w:hideMark/>
          </w:tcPr>
          <w:p w14:paraId="5EF3CE36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6400</w:t>
            </w:r>
          </w:p>
        </w:tc>
      </w:tr>
      <w:tr w:rsidR="00A53C63" w:rsidRPr="00A53C63" w14:paraId="320CCD17" w14:textId="77777777" w:rsidTr="00AD7FE7">
        <w:trPr>
          <w:trHeight w:val="600"/>
        </w:trPr>
        <w:tc>
          <w:tcPr>
            <w:tcW w:w="2263" w:type="dxa"/>
            <w:hideMark/>
          </w:tcPr>
          <w:p w14:paraId="4F6C7DDC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Проверка UX и соответствия требованиям</w:t>
            </w:r>
          </w:p>
        </w:tc>
        <w:tc>
          <w:tcPr>
            <w:tcW w:w="1773" w:type="dxa"/>
            <w:hideMark/>
          </w:tcPr>
          <w:p w14:paraId="10254780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Алексеева И.А.</w:t>
            </w:r>
          </w:p>
        </w:tc>
        <w:tc>
          <w:tcPr>
            <w:tcW w:w="1708" w:type="dxa"/>
            <w:hideMark/>
          </w:tcPr>
          <w:p w14:paraId="0134C688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73" w:type="dxa"/>
            <w:hideMark/>
          </w:tcPr>
          <w:p w14:paraId="60B0F864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28" w:type="dxa"/>
            <w:hideMark/>
          </w:tcPr>
          <w:p w14:paraId="0035FBE2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6400</w:t>
            </w:r>
          </w:p>
        </w:tc>
      </w:tr>
      <w:tr w:rsidR="00A53C63" w:rsidRPr="00A53C63" w14:paraId="2B98F757" w14:textId="77777777" w:rsidTr="00AD7FE7">
        <w:trPr>
          <w:trHeight w:val="600"/>
        </w:trPr>
        <w:tc>
          <w:tcPr>
            <w:tcW w:w="2263" w:type="dxa"/>
            <w:hideMark/>
          </w:tcPr>
          <w:p w14:paraId="3024C9D8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Написание документации</w:t>
            </w:r>
          </w:p>
        </w:tc>
        <w:tc>
          <w:tcPr>
            <w:tcW w:w="1773" w:type="dxa"/>
            <w:hideMark/>
          </w:tcPr>
          <w:p w14:paraId="0E602735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Алексеева И.А.</w:t>
            </w:r>
          </w:p>
        </w:tc>
        <w:tc>
          <w:tcPr>
            <w:tcW w:w="1708" w:type="dxa"/>
            <w:hideMark/>
          </w:tcPr>
          <w:p w14:paraId="19CCD786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73" w:type="dxa"/>
            <w:hideMark/>
          </w:tcPr>
          <w:p w14:paraId="6274FD27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28" w:type="dxa"/>
            <w:hideMark/>
          </w:tcPr>
          <w:p w14:paraId="3D20BA54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14400</w:t>
            </w:r>
          </w:p>
        </w:tc>
      </w:tr>
      <w:tr w:rsidR="00A53C63" w:rsidRPr="00A53C63" w14:paraId="500ADC80" w14:textId="77777777" w:rsidTr="00AD7FE7">
        <w:trPr>
          <w:trHeight w:val="600"/>
        </w:trPr>
        <w:tc>
          <w:tcPr>
            <w:tcW w:w="2263" w:type="dxa"/>
            <w:hideMark/>
          </w:tcPr>
          <w:p w14:paraId="2655A1BE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Внедрение продукта на сервер</w:t>
            </w:r>
          </w:p>
        </w:tc>
        <w:tc>
          <w:tcPr>
            <w:tcW w:w="1773" w:type="dxa"/>
            <w:hideMark/>
          </w:tcPr>
          <w:p w14:paraId="3E2AC765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Татарков</w:t>
            </w:r>
            <w:proofErr w:type="spellEnd"/>
            <w:r w:rsidRPr="00A53C63">
              <w:rPr>
                <w:rFonts w:ascii="Times New Roman" w:hAnsi="Times New Roman" w:cs="Times New Roman"/>
                <w:sz w:val="24"/>
                <w:szCs w:val="24"/>
              </w:rPr>
              <w:t xml:space="preserve"> А.К.</w:t>
            </w:r>
          </w:p>
        </w:tc>
        <w:tc>
          <w:tcPr>
            <w:tcW w:w="1708" w:type="dxa"/>
            <w:hideMark/>
          </w:tcPr>
          <w:p w14:paraId="0A305193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73" w:type="dxa"/>
            <w:hideMark/>
          </w:tcPr>
          <w:p w14:paraId="7AB62CBF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2528" w:type="dxa"/>
            <w:hideMark/>
          </w:tcPr>
          <w:p w14:paraId="39DF8C01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8800</w:t>
            </w:r>
          </w:p>
        </w:tc>
      </w:tr>
      <w:tr w:rsidR="00A53C63" w:rsidRPr="00A53C63" w14:paraId="1323CA18" w14:textId="77777777" w:rsidTr="00AD7FE7">
        <w:trPr>
          <w:trHeight w:val="600"/>
        </w:trPr>
        <w:tc>
          <w:tcPr>
            <w:tcW w:w="2263" w:type="dxa"/>
            <w:hideMark/>
          </w:tcPr>
          <w:p w14:paraId="4BBA080B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Презентация и сдача проекта заказчику</w:t>
            </w:r>
          </w:p>
        </w:tc>
        <w:tc>
          <w:tcPr>
            <w:tcW w:w="1773" w:type="dxa"/>
            <w:hideMark/>
          </w:tcPr>
          <w:p w14:paraId="3AD37D44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Бекеш В.А.</w:t>
            </w:r>
          </w:p>
        </w:tc>
        <w:tc>
          <w:tcPr>
            <w:tcW w:w="1708" w:type="dxa"/>
            <w:hideMark/>
          </w:tcPr>
          <w:p w14:paraId="5E79696D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3" w:type="dxa"/>
            <w:hideMark/>
          </w:tcPr>
          <w:p w14:paraId="72CE5EA0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528" w:type="dxa"/>
            <w:hideMark/>
          </w:tcPr>
          <w:p w14:paraId="72110CC5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A53C63" w:rsidRPr="00A53C63" w14:paraId="53E63695" w14:textId="77777777" w:rsidTr="00AD7FE7">
        <w:trPr>
          <w:trHeight w:val="300"/>
        </w:trPr>
        <w:tc>
          <w:tcPr>
            <w:tcW w:w="2263" w:type="dxa"/>
            <w:hideMark/>
          </w:tcPr>
          <w:p w14:paraId="5F0CBD2E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</w:t>
            </w:r>
          </w:p>
        </w:tc>
        <w:tc>
          <w:tcPr>
            <w:tcW w:w="1773" w:type="dxa"/>
            <w:noWrap/>
            <w:hideMark/>
          </w:tcPr>
          <w:p w14:paraId="06C26BF9" w14:textId="77777777" w:rsidR="00A53C63" w:rsidRPr="00A53C63" w:rsidRDefault="00A53C63" w:rsidP="00A53C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8" w:type="dxa"/>
            <w:noWrap/>
            <w:hideMark/>
          </w:tcPr>
          <w:p w14:paraId="6BB4F643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481</w:t>
            </w:r>
          </w:p>
        </w:tc>
        <w:tc>
          <w:tcPr>
            <w:tcW w:w="1073" w:type="dxa"/>
            <w:noWrap/>
            <w:hideMark/>
          </w:tcPr>
          <w:p w14:paraId="18585B22" w14:textId="77777777" w:rsidR="00A53C63" w:rsidRPr="00A53C63" w:rsidRDefault="00A53C63" w:rsidP="00A53C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8" w:type="dxa"/>
            <w:noWrap/>
            <w:hideMark/>
          </w:tcPr>
          <w:p w14:paraId="10ACE552" w14:textId="77777777" w:rsidR="00A53C63" w:rsidRPr="00A53C63" w:rsidRDefault="00A53C63" w:rsidP="00A53C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3C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253200</w:t>
            </w:r>
          </w:p>
        </w:tc>
      </w:tr>
    </w:tbl>
    <w:p w14:paraId="4D07B80F" w14:textId="77777777" w:rsidR="00A53C63" w:rsidRDefault="00A53C63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3C4FD" w14:textId="70BEF3E1" w:rsidR="00B13E52" w:rsidRDefault="00B13E52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768302" w14:textId="28A1B9A7" w:rsidR="00B13E52" w:rsidRPr="00464094" w:rsidRDefault="00B13E52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4094">
        <w:rPr>
          <w:rFonts w:ascii="Times New Roman" w:hAnsi="Times New Roman" w:cs="Times New Roman"/>
          <w:b/>
          <w:bCs/>
          <w:sz w:val="28"/>
          <w:szCs w:val="28"/>
        </w:rPr>
        <w:t>5. Выводы</w:t>
      </w:r>
    </w:p>
    <w:p w14:paraId="1823E558" w14:textId="77777777" w:rsidR="00B13E52" w:rsidRDefault="00B13E52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F522DE" w14:textId="7E5D5916" w:rsidR="00B13E52" w:rsidRDefault="00B13E52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E52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освоены навыки планирования проекта.</w:t>
      </w:r>
      <w:r>
        <w:rPr>
          <w:rFonts w:ascii="Times New Roman" w:hAnsi="Times New Roman" w:cs="Times New Roman"/>
          <w:sz w:val="28"/>
          <w:szCs w:val="28"/>
        </w:rPr>
        <w:t xml:space="preserve"> Было написано одностраничное описание проекта, а также составлена иерархическая структура работ этого проекта. Затем был произведен примерный расчет стоимости проекта, исходя из заработных плат работников – участников команды разработки.</w:t>
      </w:r>
    </w:p>
    <w:p w14:paraId="0F9FF57A" w14:textId="77777777" w:rsidR="002978E7" w:rsidRDefault="002978E7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EE781" w14:textId="77777777" w:rsidR="002978E7" w:rsidRDefault="002978E7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19890" w14:textId="36E00A32" w:rsidR="002978E7" w:rsidRPr="002978E7" w:rsidRDefault="002978E7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8E7">
        <w:rPr>
          <w:rFonts w:ascii="Times New Roman" w:hAnsi="Times New Roman" w:cs="Times New Roman"/>
          <w:b/>
          <w:bCs/>
          <w:sz w:val="28"/>
          <w:szCs w:val="28"/>
        </w:rPr>
        <w:t>6. Контрольные вопросы</w:t>
      </w:r>
    </w:p>
    <w:p w14:paraId="6B013C11" w14:textId="77777777" w:rsidR="002978E7" w:rsidRDefault="002978E7" w:rsidP="003967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BE3E1C" w14:textId="5B3CC416" w:rsidR="002978E7" w:rsidRPr="002978E7" w:rsidRDefault="002978E7" w:rsidP="002978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78E7">
        <w:rPr>
          <w:rFonts w:ascii="Times New Roman" w:hAnsi="Times New Roman" w:cs="Times New Roman"/>
          <w:b/>
          <w:bCs/>
          <w:sz w:val="28"/>
          <w:szCs w:val="28"/>
        </w:rPr>
        <w:t>6.1. Что такое ИСР?</w:t>
      </w:r>
    </w:p>
    <w:p w14:paraId="341B8132" w14:textId="77777777" w:rsidR="0005181C" w:rsidRPr="0005181C" w:rsidRDefault="0005181C" w:rsidP="00051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b/>
          <w:bCs/>
          <w:sz w:val="28"/>
          <w:szCs w:val="28"/>
        </w:rPr>
        <w:t>Иерархическая структура работ</w:t>
      </w:r>
      <w:r w:rsidRPr="0005181C">
        <w:rPr>
          <w:rFonts w:ascii="Times New Roman" w:hAnsi="Times New Roman" w:cs="Times New Roman"/>
          <w:sz w:val="28"/>
          <w:szCs w:val="28"/>
        </w:rPr>
        <w:t xml:space="preserve"> </w:t>
      </w:r>
      <w:r w:rsidRPr="00CC4D54">
        <w:rPr>
          <w:rFonts w:ascii="Times New Roman" w:hAnsi="Times New Roman" w:cs="Times New Roman"/>
          <w:b/>
          <w:bCs/>
          <w:sz w:val="28"/>
          <w:szCs w:val="28"/>
        </w:rPr>
        <w:t xml:space="preserve">(ИСР) (Work </w:t>
      </w:r>
      <w:proofErr w:type="spellStart"/>
      <w:r w:rsidRPr="00CC4D54">
        <w:rPr>
          <w:rFonts w:ascii="Times New Roman" w:hAnsi="Times New Roman" w:cs="Times New Roman"/>
          <w:b/>
          <w:bCs/>
          <w:sz w:val="28"/>
          <w:szCs w:val="28"/>
        </w:rPr>
        <w:t>breakdown</w:t>
      </w:r>
      <w:proofErr w:type="spellEnd"/>
      <w:r w:rsidRPr="00CC4D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D54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proofErr w:type="spellEnd"/>
      <w:r w:rsidRPr="00CC4D5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5181C">
        <w:rPr>
          <w:rFonts w:ascii="Times New Roman" w:hAnsi="Times New Roman" w:cs="Times New Roman"/>
          <w:sz w:val="28"/>
          <w:szCs w:val="28"/>
        </w:rPr>
        <w:t xml:space="preserve"> – ориентированная на результат иерархическая декомпозиция работ, выполняемая командой проекта для достижения целей проекта и необходимых результатов. (5 </w:t>
      </w:r>
      <w:proofErr w:type="spellStart"/>
      <w:r w:rsidRPr="0005181C">
        <w:rPr>
          <w:rFonts w:ascii="Times New Roman" w:hAnsi="Times New Roman" w:cs="Times New Roman"/>
          <w:sz w:val="28"/>
          <w:szCs w:val="28"/>
        </w:rPr>
        <w:t>лр</w:t>
      </w:r>
      <w:proofErr w:type="spellEnd"/>
      <w:r w:rsidRPr="0005181C">
        <w:rPr>
          <w:rFonts w:ascii="Times New Roman" w:hAnsi="Times New Roman" w:cs="Times New Roman"/>
          <w:sz w:val="28"/>
          <w:szCs w:val="28"/>
        </w:rPr>
        <w:t>). Основой для разработки ИСР служит концепция проекта, которая определяет продукты проекта и их основные характеристики. ИСР обеспечивает выявление всех работ, необходимых для достижения целей проекта.</w:t>
      </w:r>
    </w:p>
    <w:p w14:paraId="3C2BDF78" w14:textId="1E381B4E" w:rsidR="0005181C" w:rsidRDefault="0005181C" w:rsidP="00051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81C">
        <w:rPr>
          <w:rFonts w:ascii="Times New Roman" w:hAnsi="Times New Roman" w:cs="Times New Roman"/>
          <w:sz w:val="28"/>
          <w:szCs w:val="28"/>
        </w:rPr>
        <w:t xml:space="preserve">Выполнять декомпозицию проекта можно по-разному. В современной разработке используется </w:t>
      </w:r>
      <w:proofErr w:type="spellStart"/>
      <w:r w:rsidRPr="0005181C">
        <w:rPr>
          <w:rFonts w:ascii="Times New Roman" w:hAnsi="Times New Roman" w:cs="Times New Roman"/>
          <w:sz w:val="28"/>
          <w:szCs w:val="28"/>
        </w:rPr>
        <w:t>имплементарный</w:t>
      </w:r>
      <w:proofErr w:type="spellEnd"/>
      <w:r w:rsidRPr="0005181C">
        <w:rPr>
          <w:rFonts w:ascii="Times New Roman" w:hAnsi="Times New Roman" w:cs="Times New Roman"/>
          <w:sz w:val="28"/>
          <w:szCs w:val="28"/>
        </w:rPr>
        <w:t xml:space="preserve"> подход. Это означает, что на </w:t>
      </w:r>
      <w:r w:rsidRPr="0005181C">
        <w:rPr>
          <w:rFonts w:ascii="Times New Roman" w:hAnsi="Times New Roman" w:cs="Times New Roman"/>
          <w:sz w:val="28"/>
          <w:szCs w:val="28"/>
        </w:rPr>
        <w:lastRenderedPageBreak/>
        <w:t>верхний уровень декомпозиции проекта ставятся продукты, а на следующие – компоненты, из которых они состоят. Компоненты могут быть далее декомпозированы на функции, которые они должны реализовывать.</w:t>
      </w:r>
    </w:p>
    <w:p w14:paraId="5F7F0729" w14:textId="4BF56831" w:rsidR="0005181C" w:rsidRDefault="00184466" w:rsidP="00051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b/>
          <w:bCs/>
          <w:sz w:val="28"/>
          <w:szCs w:val="28"/>
        </w:rPr>
        <w:t>ИСР</w:t>
      </w:r>
      <w:r w:rsidRPr="00184466">
        <w:rPr>
          <w:rFonts w:ascii="Times New Roman" w:hAnsi="Times New Roman" w:cs="Times New Roman"/>
          <w:sz w:val="28"/>
          <w:szCs w:val="28"/>
        </w:rPr>
        <w:t xml:space="preserve"> – один из инструментов в механизме управления проектом, с помощью которого измеряется степень достижения результата проекта. Важнейшая ее функция – обеспечить консистентное представление у всех участников проекта относительно того, как будет делаться проект.</w:t>
      </w:r>
    </w:p>
    <w:p w14:paraId="5C4022D7" w14:textId="77777777" w:rsidR="00184466" w:rsidRDefault="00184466" w:rsidP="00051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618D5D" w14:textId="2B14130F" w:rsidR="002978E7" w:rsidRPr="0005181C" w:rsidRDefault="002978E7" w:rsidP="002978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81C">
        <w:rPr>
          <w:rFonts w:ascii="Times New Roman" w:hAnsi="Times New Roman" w:cs="Times New Roman"/>
          <w:b/>
          <w:bCs/>
          <w:sz w:val="28"/>
          <w:szCs w:val="28"/>
        </w:rPr>
        <w:t>6.2. Этапы разработки ИСР?</w:t>
      </w:r>
    </w:p>
    <w:p w14:paraId="4CA9A7FE" w14:textId="77777777" w:rsidR="00BE2F3A" w:rsidRPr="00BE2F3A" w:rsidRDefault="00BE2F3A" w:rsidP="00BE2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F3A">
        <w:rPr>
          <w:rFonts w:ascii="Times New Roman" w:hAnsi="Times New Roman" w:cs="Times New Roman"/>
          <w:sz w:val="28"/>
          <w:szCs w:val="28"/>
        </w:rPr>
        <w:t>Основной процесс разработки ИСР состоит из следующих шагов:</w:t>
      </w:r>
    </w:p>
    <w:p w14:paraId="239EA1A1" w14:textId="77777777" w:rsidR="00BE2F3A" w:rsidRPr="00BE2F3A" w:rsidRDefault="00BE2F3A" w:rsidP="00BE2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F3A">
        <w:rPr>
          <w:rFonts w:ascii="Times New Roman" w:hAnsi="Times New Roman" w:cs="Times New Roman"/>
          <w:sz w:val="28"/>
          <w:szCs w:val="28"/>
        </w:rPr>
        <w:t>•</w:t>
      </w:r>
      <w:r w:rsidRPr="00BE2F3A">
        <w:rPr>
          <w:rFonts w:ascii="Times New Roman" w:hAnsi="Times New Roman" w:cs="Times New Roman"/>
          <w:sz w:val="28"/>
          <w:szCs w:val="28"/>
        </w:rPr>
        <w:tab/>
        <w:t xml:space="preserve">Первый шаг – определение конечных результатов проекта – что должно быть произведено для обеспечения успешного завершения проекта. В качестве руководства рекомендуется проанализировать, рассмотреть документы, описывающие общий объем работ по проекту. </w:t>
      </w:r>
    </w:p>
    <w:p w14:paraId="17AB559D" w14:textId="77777777" w:rsidR="00BE2F3A" w:rsidRPr="00BE2F3A" w:rsidRDefault="00BE2F3A" w:rsidP="00BE2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F3A">
        <w:rPr>
          <w:rFonts w:ascii="Times New Roman" w:hAnsi="Times New Roman" w:cs="Times New Roman"/>
          <w:sz w:val="28"/>
          <w:szCs w:val="28"/>
        </w:rPr>
        <w:t>•</w:t>
      </w:r>
      <w:r w:rsidRPr="00BE2F3A">
        <w:rPr>
          <w:rFonts w:ascii="Times New Roman" w:hAnsi="Times New Roman" w:cs="Times New Roman"/>
          <w:sz w:val="28"/>
          <w:szCs w:val="28"/>
        </w:rPr>
        <w:tab/>
        <w:t xml:space="preserve">Второй шаг – определение основных пакетов работ, необходимых для получения продукта проекта. Часто такими основными пакетами работ являются результаты, необходимые для создания продукта проекта, но вместе с тем, сами по себе они не являются целями проекта (например, технические требования к разработке ИС). </w:t>
      </w:r>
    </w:p>
    <w:p w14:paraId="23001D63" w14:textId="77777777" w:rsidR="00BE2F3A" w:rsidRPr="00BE2F3A" w:rsidRDefault="00BE2F3A" w:rsidP="00BE2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F3A">
        <w:rPr>
          <w:rFonts w:ascii="Times New Roman" w:hAnsi="Times New Roman" w:cs="Times New Roman"/>
          <w:sz w:val="28"/>
          <w:szCs w:val="28"/>
        </w:rPr>
        <w:t>•</w:t>
      </w:r>
      <w:r w:rsidRPr="00BE2F3A">
        <w:rPr>
          <w:rFonts w:ascii="Times New Roman" w:hAnsi="Times New Roman" w:cs="Times New Roman"/>
          <w:sz w:val="28"/>
          <w:szCs w:val="28"/>
        </w:rPr>
        <w:tab/>
        <w:t xml:space="preserve">Третий шаг – определение степени детализации в соответствии с внутренней системой управления и единой системой контроля. Такие элементы обычно связаны с четким и раздельным определением отдельных результатов (продуктов) проекта. </w:t>
      </w:r>
    </w:p>
    <w:p w14:paraId="1BE69DF9" w14:textId="56741F07" w:rsidR="00BE2F3A" w:rsidRDefault="00BE2F3A" w:rsidP="00BE2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F3A">
        <w:rPr>
          <w:rFonts w:ascii="Times New Roman" w:hAnsi="Times New Roman" w:cs="Times New Roman"/>
          <w:sz w:val="28"/>
          <w:szCs w:val="28"/>
        </w:rPr>
        <w:t>•</w:t>
      </w:r>
      <w:r w:rsidRPr="00BE2F3A">
        <w:rPr>
          <w:rFonts w:ascii="Times New Roman" w:hAnsi="Times New Roman" w:cs="Times New Roman"/>
          <w:sz w:val="28"/>
          <w:szCs w:val="28"/>
        </w:rPr>
        <w:tab/>
        <w:t>Четвертый шаг – анализ и усовершенствование ИСР. Этот шаг повторяется до тех пор, пока все участники проекта не будут согласны, что планирование проекта может быть успешно завершено, и можно будет успешно управлять, контролировать и регулировать получаемые результаты.</w:t>
      </w:r>
    </w:p>
    <w:p w14:paraId="3E18F23A" w14:textId="77777777" w:rsidR="00BE2F3A" w:rsidRDefault="00BE2F3A" w:rsidP="00BE2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916C9" w14:textId="731586F0" w:rsidR="002978E7" w:rsidRPr="00BE2F3A" w:rsidRDefault="002978E7" w:rsidP="002978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2F3A">
        <w:rPr>
          <w:rFonts w:ascii="Times New Roman" w:hAnsi="Times New Roman" w:cs="Times New Roman"/>
          <w:b/>
          <w:bCs/>
          <w:sz w:val="28"/>
          <w:szCs w:val="28"/>
        </w:rPr>
        <w:t>6.3. Основные и вспомогательные процессы планирования.</w:t>
      </w:r>
    </w:p>
    <w:p w14:paraId="0F10AD57" w14:textId="77777777" w:rsidR="007756EF" w:rsidRPr="007756EF" w:rsidRDefault="007756EF" w:rsidP="007756EF">
      <w:pPr>
        <w:pStyle w:val="pac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756EF">
        <w:rPr>
          <w:b/>
          <w:bCs/>
          <w:sz w:val="28"/>
          <w:szCs w:val="28"/>
        </w:rPr>
        <w:t>К основным</w:t>
      </w:r>
      <w:r w:rsidRPr="007756EF">
        <w:rPr>
          <w:sz w:val="28"/>
          <w:szCs w:val="28"/>
        </w:rPr>
        <w:t xml:space="preserve"> процессам планирования относятся: </w:t>
      </w:r>
    </w:p>
    <w:p w14:paraId="0DD697BC" w14:textId="77777777" w:rsidR="007756EF" w:rsidRPr="00CC4D54" w:rsidRDefault="007756EF" w:rsidP="00CC4D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i/>
          <w:iCs/>
          <w:sz w:val="28"/>
          <w:szCs w:val="28"/>
        </w:rPr>
        <w:lastRenderedPageBreak/>
        <w:t>Планирование целей</w:t>
      </w:r>
      <w:r w:rsidRPr="00CC4D54">
        <w:rPr>
          <w:rFonts w:ascii="Times New Roman" w:hAnsi="Times New Roman" w:cs="Times New Roman"/>
          <w:sz w:val="28"/>
          <w:szCs w:val="28"/>
        </w:rPr>
        <w:t xml:space="preserve"> - разработка постановки задачи (проектное обоснование основных этапов и целей проекта), </w:t>
      </w:r>
    </w:p>
    <w:p w14:paraId="7C87B274" w14:textId="77777777" w:rsidR="007756EF" w:rsidRPr="00CC4D54" w:rsidRDefault="007756EF" w:rsidP="00CC4D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i/>
          <w:iCs/>
          <w:sz w:val="28"/>
          <w:szCs w:val="28"/>
        </w:rPr>
        <w:t>Декомпозиция целей</w:t>
      </w:r>
      <w:r w:rsidRPr="00CC4D54">
        <w:rPr>
          <w:rFonts w:ascii="Times New Roman" w:hAnsi="Times New Roman" w:cs="Times New Roman"/>
          <w:sz w:val="28"/>
          <w:szCs w:val="28"/>
        </w:rPr>
        <w:t xml:space="preserve"> - декомпозиция этапов проекта на более мелкие и более управляемые компоненты для обеспечения более действенного контроля, </w:t>
      </w:r>
    </w:p>
    <w:p w14:paraId="7CD5FDF4" w14:textId="77777777" w:rsidR="007756EF" w:rsidRPr="00CC4D54" w:rsidRDefault="007756EF" w:rsidP="00CC4D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i/>
          <w:iCs/>
          <w:sz w:val="28"/>
          <w:szCs w:val="28"/>
        </w:rPr>
        <w:t>Определение состава работ проекта</w:t>
      </w:r>
      <w:r w:rsidRPr="00CC4D54">
        <w:rPr>
          <w:rFonts w:ascii="Times New Roman" w:hAnsi="Times New Roman" w:cs="Times New Roman"/>
          <w:sz w:val="28"/>
          <w:szCs w:val="28"/>
        </w:rPr>
        <w:t xml:space="preserve"> - составление перечня операций, из которых состоит выполнение различных этапов проекта, </w:t>
      </w:r>
    </w:p>
    <w:p w14:paraId="387C768C" w14:textId="77777777" w:rsidR="007756EF" w:rsidRPr="00CC4D54" w:rsidRDefault="007756EF" w:rsidP="00CC4D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i/>
          <w:iCs/>
          <w:sz w:val="28"/>
          <w:szCs w:val="28"/>
        </w:rPr>
        <w:t>Определение взаимосвязей работ</w:t>
      </w:r>
      <w:r w:rsidRPr="00CC4D54">
        <w:rPr>
          <w:rFonts w:ascii="Times New Roman" w:hAnsi="Times New Roman" w:cs="Times New Roman"/>
          <w:sz w:val="28"/>
          <w:szCs w:val="28"/>
        </w:rPr>
        <w:t xml:space="preserve"> - составление и документирование технологических взаимосвязей между операциями, </w:t>
      </w:r>
    </w:p>
    <w:p w14:paraId="19DCAAE9" w14:textId="77777777" w:rsidR="007756EF" w:rsidRPr="00CC4D54" w:rsidRDefault="007756EF" w:rsidP="00CC4D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i/>
          <w:iCs/>
          <w:sz w:val="28"/>
          <w:szCs w:val="28"/>
        </w:rPr>
        <w:t>Оценка длительностей или объемов работ</w:t>
      </w:r>
      <w:r w:rsidRPr="00CC4D54">
        <w:rPr>
          <w:rFonts w:ascii="Times New Roman" w:hAnsi="Times New Roman" w:cs="Times New Roman"/>
          <w:sz w:val="28"/>
          <w:szCs w:val="28"/>
        </w:rPr>
        <w:t xml:space="preserve"> - оценка количества временных интервалов, либо объемов работ, необходимых для завершения отдельных операций, </w:t>
      </w:r>
    </w:p>
    <w:p w14:paraId="41955C26" w14:textId="77777777" w:rsidR="007756EF" w:rsidRPr="00CC4D54" w:rsidRDefault="007756EF" w:rsidP="00CC4D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i/>
          <w:iCs/>
          <w:sz w:val="28"/>
          <w:szCs w:val="28"/>
        </w:rPr>
        <w:t>Определение ресурсов</w:t>
      </w:r>
      <w:r w:rsidRPr="00CC4D54">
        <w:rPr>
          <w:rFonts w:ascii="Times New Roman" w:hAnsi="Times New Roman" w:cs="Times New Roman"/>
          <w:sz w:val="28"/>
          <w:szCs w:val="28"/>
        </w:rPr>
        <w:t xml:space="preserve"> (людей, оборудования, материалов) проекта - определение общего количества ресурсов всех видов, которые могут быть использованы на работах проекта (ресурсов организации) и их характеристик; </w:t>
      </w:r>
    </w:p>
    <w:p w14:paraId="19FCFDCA" w14:textId="77777777" w:rsidR="007756EF" w:rsidRPr="00CC4D54" w:rsidRDefault="007756EF" w:rsidP="00CC4D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i/>
          <w:iCs/>
          <w:sz w:val="28"/>
          <w:szCs w:val="28"/>
        </w:rPr>
        <w:t>Назначение ресурсов</w:t>
      </w:r>
      <w:r w:rsidRPr="00CC4D54">
        <w:rPr>
          <w:rFonts w:ascii="Times New Roman" w:hAnsi="Times New Roman" w:cs="Times New Roman"/>
          <w:sz w:val="28"/>
          <w:szCs w:val="28"/>
        </w:rPr>
        <w:t xml:space="preserve"> - определение ресурсов, необходимых для выполнения отдельных операций проекта; </w:t>
      </w:r>
    </w:p>
    <w:p w14:paraId="19A0FC03" w14:textId="77777777" w:rsidR="007756EF" w:rsidRPr="00CC4D54" w:rsidRDefault="007756EF" w:rsidP="00CC4D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i/>
          <w:iCs/>
          <w:sz w:val="28"/>
          <w:szCs w:val="28"/>
        </w:rPr>
        <w:t>Оценка стоимостей</w:t>
      </w:r>
      <w:r w:rsidRPr="00CC4D54">
        <w:rPr>
          <w:rFonts w:ascii="Times New Roman" w:hAnsi="Times New Roman" w:cs="Times New Roman"/>
          <w:sz w:val="28"/>
          <w:szCs w:val="28"/>
        </w:rPr>
        <w:t xml:space="preserve"> - определение составляющих стоимостей операций проекта и оценка этих составляющих для каждой операции, ресурса и назначения; </w:t>
      </w:r>
    </w:p>
    <w:p w14:paraId="4FF0B975" w14:textId="77777777" w:rsidR="007756EF" w:rsidRPr="00CC4D54" w:rsidRDefault="007756EF" w:rsidP="00CC4D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i/>
          <w:iCs/>
          <w:sz w:val="28"/>
          <w:szCs w:val="28"/>
        </w:rPr>
        <w:t>Составление расписания выполнения работ</w:t>
      </w:r>
      <w:r w:rsidRPr="00CC4D54">
        <w:rPr>
          <w:rFonts w:ascii="Times New Roman" w:hAnsi="Times New Roman" w:cs="Times New Roman"/>
          <w:sz w:val="28"/>
          <w:szCs w:val="28"/>
        </w:rPr>
        <w:t xml:space="preserve"> - определение последовательности выполнения работ проекта, длительностей операций и распределения во времени потребностей в ресурсах и затрат, исходя и с учетом наложенных ограничений и взаимосвязей; </w:t>
      </w:r>
    </w:p>
    <w:p w14:paraId="6107AA73" w14:textId="77777777" w:rsidR="007756EF" w:rsidRPr="00CC4D54" w:rsidRDefault="007756EF" w:rsidP="00CC4D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i/>
          <w:iCs/>
          <w:sz w:val="28"/>
          <w:szCs w:val="28"/>
        </w:rPr>
        <w:t xml:space="preserve">Оценка бюджета </w:t>
      </w:r>
      <w:r w:rsidRPr="00CC4D54">
        <w:rPr>
          <w:rFonts w:ascii="Times New Roman" w:hAnsi="Times New Roman" w:cs="Times New Roman"/>
          <w:sz w:val="28"/>
          <w:szCs w:val="28"/>
        </w:rPr>
        <w:t xml:space="preserve">- приложение оценок стоимости к отдельным компонентам проекта (этапам, стадиям, срокам); </w:t>
      </w:r>
    </w:p>
    <w:p w14:paraId="7E22DBA9" w14:textId="77777777" w:rsidR="007756EF" w:rsidRPr="00CC4D54" w:rsidRDefault="007756EF" w:rsidP="00CC4D5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4D54">
        <w:rPr>
          <w:rFonts w:ascii="Times New Roman" w:hAnsi="Times New Roman" w:cs="Times New Roman"/>
          <w:i/>
          <w:iCs/>
          <w:sz w:val="28"/>
          <w:szCs w:val="28"/>
        </w:rPr>
        <w:t>Планирование качества</w:t>
      </w:r>
      <w:r w:rsidRPr="00CC4D54">
        <w:rPr>
          <w:rFonts w:ascii="Times New Roman" w:hAnsi="Times New Roman" w:cs="Times New Roman"/>
          <w:sz w:val="28"/>
          <w:szCs w:val="28"/>
        </w:rPr>
        <w:t xml:space="preserve"> - определение того, какие стандарты качества использовать в проекте, и того, как отслеживать соблюдение этих стандартов; </w:t>
      </w:r>
    </w:p>
    <w:p w14:paraId="1A51D317" w14:textId="77777777" w:rsidR="007756EF" w:rsidRPr="00CC4D54" w:rsidRDefault="007756EF" w:rsidP="00CC4D54">
      <w:pPr>
        <w:pStyle w:val="a3"/>
        <w:numPr>
          <w:ilvl w:val="0"/>
          <w:numId w:val="6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CC4D54">
        <w:rPr>
          <w:rFonts w:ascii="Times New Roman" w:hAnsi="Times New Roman" w:cs="Times New Roman"/>
          <w:i/>
          <w:iCs/>
          <w:sz w:val="28"/>
          <w:szCs w:val="28"/>
        </w:rPr>
        <w:lastRenderedPageBreak/>
        <w:t>Определение критериев успеха</w:t>
      </w:r>
      <w:r w:rsidRPr="00CC4D54">
        <w:rPr>
          <w:rFonts w:ascii="Times New Roman" w:hAnsi="Times New Roman" w:cs="Times New Roman"/>
          <w:sz w:val="28"/>
          <w:szCs w:val="28"/>
        </w:rPr>
        <w:t xml:space="preserve"> - разработка критериев оценки исполнения проекта</w:t>
      </w:r>
      <w:r w:rsidRPr="00CC4D54">
        <w:rPr>
          <w:rFonts w:cs="Times New Roman"/>
          <w:sz w:val="28"/>
          <w:szCs w:val="28"/>
        </w:rPr>
        <w:t xml:space="preserve">. </w:t>
      </w:r>
    </w:p>
    <w:p w14:paraId="74C6095D" w14:textId="77777777" w:rsidR="007756EF" w:rsidRPr="007756EF" w:rsidRDefault="007756EF" w:rsidP="007756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6EF">
        <w:rPr>
          <w:rFonts w:ascii="Times New Roman" w:hAnsi="Times New Roman" w:cs="Times New Roman"/>
          <w:sz w:val="28"/>
          <w:szCs w:val="28"/>
        </w:rPr>
        <w:t xml:space="preserve">Кроме перечисленных основных процессов планирования имеется ряд </w:t>
      </w:r>
      <w:r w:rsidRPr="00324C46">
        <w:rPr>
          <w:rFonts w:ascii="Times New Roman" w:hAnsi="Times New Roman" w:cs="Times New Roman"/>
          <w:b/>
          <w:bCs/>
          <w:sz w:val="28"/>
          <w:szCs w:val="28"/>
        </w:rPr>
        <w:t>вспомогательных процессов</w:t>
      </w:r>
      <w:r w:rsidRPr="007756EF">
        <w:rPr>
          <w:rFonts w:ascii="Times New Roman" w:hAnsi="Times New Roman" w:cs="Times New Roman"/>
          <w:sz w:val="28"/>
          <w:szCs w:val="28"/>
        </w:rPr>
        <w:t xml:space="preserve">, необходимость в использовании которых сильно зависит от природы конкретного проекта. Такие процессы включают в себя: </w:t>
      </w:r>
    </w:p>
    <w:p w14:paraId="6C621909" w14:textId="77777777" w:rsidR="007756EF" w:rsidRPr="007756EF" w:rsidRDefault="007756EF" w:rsidP="007756EF">
      <w:pPr>
        <w:pStyle w:val="a3"/>
        <w:numPr>
          <w:ilvl w:val="0"/>
          <w:numId w:val="4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756EF">
        <w:rPr>
          <w:rFonts w:ascii="Times New Roman" w:hAnsi="Times New Roman" w:cs="Times New Roman"/>
          <w:sz w:val="28"/>
          <w:szCs w:val="28"/>
        </w:rPr>
        <w:t xml:space="preserve">Планирование организации - определение, документирование и назначение ролей, ответственности и взаимоотношений отчетности в организации; </w:t>
      </w:r>
    </w:p>
    <w:p w14:paraId="0A676FF9" w14:textId="77777777" w:rsidR="007756EF" w:rsidRPr="007756EF" w:rsidRDefault="007756EF" w:rsidP="007756EF">
      <w:pPr>
        <w:pStyle w:val="a3"/>
        <w:numPr>
          <w:ilvl w:val="0"/>
          <w:numId w:val="4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756EF">
        <w:rPr>
          <w:rFonts w:ascii="Times New Roman" w:hAnsi="Times New Roman" w:cs="Times New Roman"/>
          <w:sz w:val="28"/>
          <w:szCs w:val="28"/>
        </w:rPr>
        <w:t xml:space="preserve">Планирование взаимодействия - определение потоков информации и способов взаимодействия, необходимых для участников проекта, </w:t>
      </w:r>
    </w:p>
    <w:p w14:paraId="3D3F671E" w14:textId="77777777" w:rsidR="007756EF" w:rsidRPr="007756EF" w:rsidRDefault="007756EF" w:rsidP="007756EF">
      <w:pPr>
        <w:pStyle w:val="a3"/>
        <w:numPr>
          <w:ilvl w:val="0"/>
          <w:numId w:val="4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756EF">
        <w:rPr>
          <w:rFonts w:ascii="Times New Roman" w:hAnsi="Times New Roman" w:cs="Times New Roman"/>
          <w:sz w:val="28"/>
          <w:szCs w:val="28"/>
        </w:rPr>
        <w:t xml:space="preserve">Идентификация и оценка риска - определение и документирование событий риска, которые могут повлиять на проект; </w:t>
      </w:r>
    </w:p>
    <w:p w14:paraId="4463C490" w14:textId="77777777" w:rsidR="007756EF" w:rsidRPr="007756EF" w:rsidRDefault="007756EF" w:rsidP="007756EF">
      <w:pPr>
        <w:pStyle w:val="a3"/>
        <w:numPr>
          <w:ilvl w:val="0"/>
          <w:numId w:val="4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756EF">
        <w:rPr>
          <w:rFonts w:ascii="Times New Roman" w:hAnsi="Times New Roman" w:cs="Times New Roman"/>
          <w:sz w:val="28"/>
          <w:szCs w:val="28"/>
        </w:rPr>
        <w:t xml:space="preserve">Разработка реагирования - определение необходимых действий для предупреждения рисков и реакции на угрожающие события; </w:t>
      </w:r>
    </w:p>
    <w:p w14:paraId="427899E9" w14:textId="77777777" w:rsidR="007756EF" w:rsidRPr="007756EF" w:rsidRDefault="007756EF" w:rsidP="007756EF">
      <w:pPr>
        <w:pStyle w:val="a3"/>
        <w:numPr>
          <w:ilvl w:val="0"/>
          <w:numId w:val="4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756EF">
        <w:rPr>
          <w:rFonts w:ascii="Times New Roman" w:hAnsi="Times New Roman" w:cs="Times New Roman"/>
          <w:sz w:val="28"/>
          <w:szCs w:val="28"/>
        </w:rPr>
        <w:t xml:space="preserve">Планирование поставок - определение того, что, как и когда должно быть поставлено. </w:t>
      </w:r>
    </w:p>
    <w:p w14:paraId="10D7ADC6" w14:textId="27B55211" w:rsidR="007756EF" w:rsidRDefault="007756EF" w:rsidP="0066721E">
      <w:pPr>
        <w:pStyle w:val="a3"/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7756EF">
        <w:rPr>
          <w:rFonts w:ascii="Times New Roman" w:hAnsi="Times New Roman" w:cs="Times New Roman"/>
          <w:sz w:val="28"/>
          <w:szCs w:val="28"/>
        </w:rPr>
        <w:t>Взаимосвязи между вспомогательными подпроцессами, как и само их наличие, в большой мере зависят от природы проекта.</w:t>
      </w:r>
    </w:p>
    <w:p w14:paraId="750B726C" w14:textId="77777777" w:rsidR="00324C46" w:rsidRPr="007756EF" w:rsidRDefault="00324C46" w:rsidP="00324C46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6BC303" w14:textId="69919395" w:rsidR="002978E7" w:rsidRPr="007756EF" w:rsidRDefault="002978E7" w:rsidP="002978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56EF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7756EF" w:rsidRPr="007756E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756EF">
        <w:rPr>
          <w:rFonts w:ascii="Times New Roman" w:hAnsi="Times New Roman" w:cs="Times New Roman"/>
          <w:b/>
          <w:bCs/>
          <w:sz w:val="28"/>
          <w:szCs w:val="28"/>
        </w:rPr>
        <w:t>. Типы оценки стоимости.</w:t>
      </w:r>
    </w:p>
    <w:p w14:paraId="5B82895C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В проектном менеджменте можно выделить четыре типа оценок:</w:t>
      </w:r>
    </w:p>
    <w:p w14:paraId="39DC7406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1.</w:t>
      </w:r>
      <w:r w:rsidRPr="00324C46">
        <w:rPr>
          <w:rFonts w:ascii="Times New Roman" w:hAnsi="Times New Roman" w:cs="Times New Roman"/>
          <w:sz w:val="28"/>
          <w:szCs w:val="28"/>
        </w:rPr>
        <w:tab/>
        <w:t>грубый порядок величины — стоимостные ожидания проекта, находящегося на фазе замысла или идеи;</w:t>
      </w:r>
    </w:p>
    <w:p w14:paraId="595BEFB5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2.</w:t>
      </w:r>
      <w:r w:rsidRPr="00324C46">
        <w:rPr>
          <w:rFonts w:ascii="Times New Roman" w:hAnsi="Times New Roman" w:cs="Times New Roman"/>
          <w:sz w:val="28"/>
          <w:szCs w:val="28"/>
        </w:rPr>
        <w:tab/>
        <w:t>порядок величины — предположения стоимости проекта, рассчитанные в бизнес-плане или аналогичном документе;</w:t>
      </w:r>
    </w:p>
    <w:p w14:paraId="3707D150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3.</w:t>
      </w:r>
      <w:r w:rsidRPr="00324C46">
        <w:rPr>
          <w:rFonts w:ascii="Times New Roman" w:hAnsi="Times New Roman" w:cs="Times New Roman"/>
          <w:sz w:val="28"/>
          <w:szCs w:val="28"/>
        </w:rPr>
        <w:tab/>
        <w:t>бюджетная оценка — оценка стоимости проекта, полученная на основе данных, предоставленных поставщиками и исполнителями работ;</w:t>
      </w:r>
    </w:p>
    <w:p w14:paraId="72F01E7B" w14:textId="41F5CCBE" w:rsidR="007756EF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324C46">
        <w:rPr>
          <w:rFonts w:ascii="Times New Roman" w:hAnsi="Times New Roman" w:cs="Times New Roman"/>
          <w:sz w:val="28"/>
          <w:szCs w:val="28"/>
        </w:rPr>
        <w:tab/>
        <w:t>точная — оценка стоимости, включаемая в бюджет при определении окончательной плановой стоимости проекта перед переходом к фазе реализации.</w:t>
      </w:r>
    </w:p>
    <w:p w14:paraId="123AB759" w14:textId="77777777" w:rsid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250117" w14:textId="7057CA13" w:rsidR="002978E7" w:rsidRPr="00324C46" w:rsidRDefault="002978E7" w:rsidP="002978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4C46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7756EF" w:rsidRPr="00324C4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24C46">
        <w:rPr>
          <w:rFonts w:ascii="Times New Roman" w:hAnsi="Times New Roman" w:cs="Times New Roman"/>
          <w:b/>
          <w:bCs/>
          <w:sz w:val="28"/>
          <w:szCs w:val="28"/>
        </w:rPr>
        <w:t>. Составляющие оценки стоимости</w:t>
      </w:r>
    </w:p>
    <w:p w14:paraId="7FEC67FD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В оценке стоимости работ должны быть учтены все статьи затрат на выполнение работы:</w:t>
      </w:r>
    </w:p>
    <w:p w14:paraId="2B5E423B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•</w:t>
      </w:r>
      <w:r w:rsidRPr="00324C46">
        <w:rPr>
          <w:rFonts w:ascii="Times New Roman" w:hAnsi="Times New Roman" w:cs="Times New Roman"/>
          <w:sz w:val="28"/>
          <w:szCs w:val="28"/>
        </w:rPr>
        <w:tab/>
        <w:t>материалы и комплектующие;</w:t>
      </w:r>
    </w:p>
    <w:p w14:paraId="5A1FABDF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•</w:t>
      </w:r>
      <w:r w:rsidRPr="00324C46">
        <w:rPr>
          <w:rFonts w:ascii="Times New Roman" w:hAnsi="Times New Roman" w:cs="Times New Roman"/>
          <w:sz w:val="28"/>
          <w:szCs w:val="28"/>
        </w:rPr>
        <w:tab/>
        <w:t>закупаемое оборудование, транспорт;</w:t>
      </w:r>
    </w:p>
    <w:p w14:paraId="0C116D12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•</w:t>
      </w:r>
      <w:r w:rsidRPr="00324C46">
        <w:rPr>
          <w:rFonts w:ascii="Times New Roman" w:hAnsi="Times New Roman" w:cs="Times New Roman"/>
          <w:sz w:val="28"/>
          <w:szCs w:val="28"/>
        </w:rPr>
        <w:tab/>
        <w:t>арендные платежи (площади, оборудование, транспорт);</w:t>
      </w:r>
    </w:p>
    <w:p w14:paraId="139203F7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•</w:t>
      </w:r>
      <w:r w:rsidRPr="00324C46">
        <w:rPr>
          <w:rFonts w:ascii="Times New Roman" w:hAnsi="Times New Roman" w:cs="Times New Roman"/>
          <w:sz w:val="28"/>
          <w:szCs w:val="28"/>
        </w:rPr>
        <w:tab/>
        <w:t>затраты на лизинг (покупка, взятие в аренду, лизинг);</w:t>
      </w:r>
    </w:p>
    <w:p w14:paraId="63AEC596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•</w:t>
      </w:r>
      <w:r w:rsidRPr="00324C46">
        <w:rPr>
          <w:rFonts w:ascii="Times New Roman" w:hAnsi="Times New Roman" w:cs="Times New Roman"/>
          <w:sz w:val="28"/>
          <w:szCs w:val="28"/>
        </w:rPr>
        <w:tab/>
        <w:t>производственные мощности;</w:t>
      </w:r>
    </w:p>
    <w:p w14:paraId="42DF07CC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•</w:t>
      </w:r>
      <w:r w:rsidRPr="00324C46">
        <w:rPr>
          <w:rFonts w:ascii="Times New Roman" w:hAnsi="Times New Roman" w:cs="Times New Roman"/>
          <w:sz w:val="28"/>
          <w:szCs w:val="28"/>
        </w:rPr>
        <w:tab/>
        <w:t>стоимость труда персонала;</w:t>
      </w:r>
    </w:p>
    <w:p w14:paraId="013B0411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•</w:t>
      </w:r>
      <w:r w:rsidRPr="00324C46">
        <w:rPr>
          <w:rFonts w:ascii="Times New Roman" w:hAnsi="Times New Roman" w:cs="Times New Roman"/>
          <w:sz w:val="28"/>
          <w:szCs w:val="28"/>
        </w:rPr>
        <w:tab/>
        <w:t>затраты на расходные материалы;</w:t>
      </w:r>
    </w:p>
    <w:p w14:paraId="5017A351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•</w:t>
      </w:r>
      <w:r w:rsidRPr="00324C46">
        <w:rPr>
          <w:rFonts w:ascii="Times New Roman" w:hAnsi="Times New Roman" w:cs="Times New Roman"/>
          <w:sz w:val="28"/>
          <w:szCs w:val="28"/>
        </w:rPr>
        <w:tab/>
        <w:t>затраты на обучение и стажировки;</w:t>
      </w:r>
    </w:p>
    <w:p w14:paraId="35E13B89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•</w:t>
      </w:r>
      <w:r w:rsidRPr="00324C46">
        <w:rPr>
          <w:rFonts w:ascii="Times New Roman" w:hAnsi="Times New Roman" w:cs="Times New Roman"/>
          <w:sz w:val="28"/>
          <w:szCs w:val="28"/>
        </w:rPr>
        <w:tab/>
        <w:t>затраты на проведение мероприятий (конференции, семинары);</w:t>
      </w:r>
    </w:p>
    <w:p w14:paraId="1CB5C54C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•</w:t>
      </w:r>
      <w:r w:rsidRPr="00324C46">
        <w:rPr>
          <w:rFonts w:ascii="Times New Roman" w:hAnsi="Times New Roman" w:cs="Times New Roman"/>
          <w:sz w:val="28"/>
          <w:szCs w:val="28"/>
        </w:rPr>
        <w:tab/>
        <w:t>командировочные расходы;</w:t>
      </w:r>
    </w:p>
    <w:p w14:paraId="045EB5E0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•</w:t>
      </w:r>
      <w:r w:rsidRPr="00324C46">
        <w:rPr>
          <w:rFonts w:ascii="Times New Roman" w:hAnsi="Times New Roman" w:cs="Times New Roman"/>
          <w:sz w:val="28"/>
          <w:szCs w:val="28"/>
        </w:rPr>
        <w:tab/>
        <w:t>затраты на логистику;</w:t>
      </w:r>
    </w:p>
    <w:p w14:paraId="40740DDE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•</w:t>
      </w:r>
      <w:r w:rsidRPr="00324C46">
        <w:rPr>
          <w:rFonts w:ascii="Times New Roman" w:hAnsi="Times New Roman" w:cs="Times New Roman"/>
          <w:sz w:val="28"/>
          <w:szCs w:val="28"/>
        </w:rPr>
        <w:tab/>
        <w:t>представительские расходы.</w:t>
      </w:r>
    </w:p>
    <w:p w14:paraId="3F44E008" w14:textId="77777777" w:rsidR="00324C46" w:rsidRP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>Подобную содержательную работу менеджер проекта может выполнить лишь с привлечением квалифицированного сметчика или при наличии активного содействия со стороны функциональных специалистов, которые будут выполнять соответствующие работы.</w:t>
      </w:r>
    </w:p>
    <w:p w14:paraId="62954BE7" w14:textId="50535957" w:rsid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C46">
        <w:rPr>
          <w:rFonts w:ascii="Times New Roman" w:hAnsi="Times New Roman" w:cs="Times New Roman"/>
          <w:sz w:val="28"/>
          <w:szCs w:val="28"/>
        </w:rPr>
        <w:t xml:space="preserve">Методы, которые будут использованы при стоимостной оценке, зависят от конкретного проекта, квалификации экспертов и других факторов. Например, для получения качественного результата оценки стоимости методом «снизу вверх» необходимо иметь достаточно детально проработанную иерархическую структуру работ. Качественно проработанная ИСР не будет лишней при использовании и других методов оценки. В случае </w:t>
      </w:r>
      <w:r w:rsidRPr="00324C46">
        <w:rPr>
          <w:rFonts w:ascii="Times New Roman" w:hAnsi="Times New Roman" w:cs="Times New Roman"/>
          <w:sz w:val="28"/>
          <w:szCs w:val="28"/>
        </w:rPr>
        <w:lastRenderedPageBreak/>
        <w:t>отсутствия подробной иерархической структуры работ, возможно, придется для начала использовать метод «сверху вниз».</w:t>
      </w:r>
    </w:p>
    <w:p w14:paraId="4AE1D028" w14:textId="77777777" w:rsidR="00324C46" w:rsidRDefault="00324C46" w:rsidP="00324C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6BB97" w14:textId="16E4CCE6" w:rsidR="002978E7" w:rsidRDefault="002978E7" w:rsidP="002978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4C46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7756EF" w:rsidRPr="00324C4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24C46">
        <w:rPr>
          <w:rFonts w:ascii="Times New Roman" w:hAnsi="Times New Roman" w:cs="Times New Roman"/>
          <w:b/>
          <w:bCs/>
          <w:sz w:val="28"/>
          <w:szCs w:val="28"/>
        </w:rPr>
        <w:t>. Методы оценки стоимости.</w:t>
      </w:r>
    </w:p>
    <w:p w14:paraId="64E6B030" w14:textId="77777777" w:rsidR="008F34FD" w:rsidRPr="008F34FD" w:rsidRDefault="008F34FD" w:rsidP="008F34FD">
      <w:pPr>
        <w:pStyle w:val="a4"/>
        <w:spacing w:before="150" w:beforeAutospacing="0" w:after="150" w:afterAutospacing="0"/>
        <w:rPr>
          <w:sz w:val="28"/>
          <w:szCs w:val="28"/>
        </w:rPr>
      </w:pPr>
      <w:r w:rsidRPr="008F34FD">
        <w:rPr>
          <w:sz w:val="28"/>
          <w:szCs w:val="28"/>
        </w:rPr>
        <w:t>Выделяют следующие методы оценки стоимости.</w:t>
      </w:r>
    </w:p>
    <w:p w14:paraId="01021428" w14:textId="77777777" w:rsidR="008F34FD" w:rsidRPr="008F34FD" w:rsidRDefault="008F34FD" w:rsidP="008F34FD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8F34FD">
        <w:rPr>
          <w:rStyle w:val="a8"/>
          <w:rFonts w:ascii="Times New Roman" w:hAnsi="Times New Roman" w:cs="Times New Roman"/>
          <w:sz w:val="28"/>
          <w:szCs w:val="28"/>
        </w:rPr>
        <w:t>Параметрическая оценка</w:t>
      </w:r>
      <w:r w:rsidRPr="008F34FD">
        <w:rPr>
          <w:rStyle w:val="apple-converted-space"/>
          <w:rFonts w:ascii="Times New Roman" w:eastAsia="Times New Roman" w:hAnsi="Times New Roman" w:cs="Times New Roman"/>
          <w:sz w:val="28"/>
          <w:szCs w:val="28"/>
        </w:rPr>
        <w:t> </w:t>
      </w:r>
      <w:r w:rsidRPr="008F34FD">
        <w:rPr>
          <w:rFonts w:ascii="Times New Roman" w:eastAsia="Times New Roman" w:hAnsi="Times New Roman" w:cs="Times New Roman"/>
          <w:sz w:val="28"/>
          <w:szCs w:val="28"/>
        </w:rPr>
        <w:t>— метод, при котором для стоимостной оценки используется статистическая зависимость между стоимостью операции и другими переменными (параметрами), полученная на основе анализа исторических данных (например, величина площади конструкции в строительстве, число строк в коде программы, количество часов рабочего времени). Опытным путем рассчитывается стоимость одной единицы объема работ. Например, стоимость строительства 1 кв. м жилья, 1 часа работы эксперта и др. При расчете стоимости используются различные формулы, а для расчета стоимости полного объема работ исходят из стоимости отдельной единицы объема работ.</w:t>
      </w:r>
    </w:p>
    <w:p w14:paraId="47CBF987" w14:textId="77777777" w:rsidR="008F34FD" w:rsidRPr="008F34FD" w:rsidRDefault="008F34FD" w:rsidP="008F34FD">
      <w:pPr>
        <w:numPr>
          <w:ilvl w:val="0"/>
          <w:numId w:val="5"/>
        </w:numPr>
        <w:spacing w:before="150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8F34FD">
        <w:rPr>
          <w:rStyle w:val="a8"/>
          <w:rFonts w:ascii="Times New Roman" w:hAnsi="Times New Roman" w:cs="Times New Roman"/>
          <w:sz w:val="28"/>
          <w:szCs w:val="28"/>
        </w:rPr>
        <w:t>Оценка по аналогам</w:t>
      </w:r>
      <w:r w:rsidRPr="008F34FD">
        <w:rPr>
          <w:rStyle w:val="apple-converted-space"/>
          <w:rFonts w:ascii="Times New Roman" w:eastAsia="Times New Roman" w:hAnsi="Times New Roman" w:cs="Times New Roman"/>
          <w:sz w:val="28"/>
          <w:szCs w:val="28"/>
        </w:rPr>
        <w:t> </w:t>
      </w:r>
      <w:r w:rsidRPr="008F34FD">
        <w:rPr>
          <w:rFonts w:ascii="Times New Roman" w:eastAsia="Times New Roman" w:hAnsi="Times New Roman" w:cs="Times New Roman"/>
          <w:sz w:val="28"/>
          <w:szCs w:val="28"/>
        </w:rPr>
        <w:t>— метод оценки стоимости по аналогии со сходными работами, выполнявшимися в этом или других проектах. Метод оценки по аналогам может относиться ко всему пакету работ целиком или использоваться в комплексе с параметрической оценкой, когда имеется информация о выполнении аналогичных работ, но другого объема или в других условиях. Достоинством метода является возможность получить более точную оценку. Причина тому — наличие информации не только о плановой стоимости анализируемых работ, но и о ее фактической стоимости. Разница в плановой оценке и в фактической стоимости может дать менеджеру проекта дополнительную информацию для размышления.</w:t>
      </w:r>
    </w:p>
    <w:p w14:paraId="1E03AAC6" w14:textId="510DF2EF" w:rsidR="008F34FD" w:rsidRDefault="008F34FD" w:rsidP="00367EAD">
      <w:pPr>
        <w:numPr>
          <w:ilvl w:val="0"/>
          <w:numId w:val="5"/>
        </w:numPr>
        <w:spacing w:before="150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8F34FD">
        <w:rPr>
          <w:rStyle w:val="a8"/>
          <w:rFonts w:ascii="Times New Roman" w:hAnsi="Times New Roman" w:cs="Times New Roman"/>
          <w:sz w:val="28"/>
          <w:szCs w:val="28"/>
        </w:rPr>
        <w:t>Оценка «снизу вверх»</w:t>
      </w:r>
      <w:r w:rsidRPr="008F34FD">
        <w:rPr>
          <w:rStyle w:val="apple-converted-space"/>
          <w:rFonts w:ascii="Times New Roman" w:eastAsia="Times New Roman" w:hAnsi="Times New Roman" w:cs="Times New Roman"/>
          <w:sz w:val="28"/>
          <w:szCs w:val="28"/>
        </w:rPr>
        <w:t> </w:t>
      </w:r>
      <w:r w:rsidRPr="008F34FD">
        <w:rPr>
          <w:rFonts w:ascii="Times New Roman" w:eastAsia="Times New Roman" w:hAnsi="Times New Roman" w:cs="Times New Roman"/>
          <w:sz w:val="28"/>
          <w:szCs w:val="28"/>
        </w:rPr>
        <w:t>— технология оценки больших объемов работ суммированием оценок, полученных для более мелких составляющих данной работы. Чем более подробно и точно разработана ИСР проекта, тем точнее и корректнее могут быть получены стоимостные оценки по проекту. Метод «снизу вверх» по праву считается одним из самых точных.</w:t>
      </w:r>
    </w:p>
    <w:p w14:paraId="318ABC7E" w14:textId="77777777" w:rsidR="00367EAD" w:rsidRPr="00367EAD" w:rsidRDefault="00367EAD" w:rsidP="00367EAD">
      <w:pPr>
        <w:numPr>
          <w:ilvl w:val="0"/>
          <w:numId w:val="5"/>
        </w:numPr>
        <w:spacing w:before="150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DBB1F76" w14:textId="77777777" w:rsidR="008F34FD" w:rsidRPr="008F34FD" w:rsidRDefault="008F34FD" w:rsidP="008F34FD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8F34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Метод оценки «сверху вниз»</w:t>
      </w:r>
      <w:r w:rsidRPr="008F34FD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 </w:t>
      </w:r>
      <w:r w:rsidRPr="008F34FD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считается значительно менее точным по сравнению с методом «снизу вверх». Он применяется в условиях отсутствия детальной ИСР, нехватки информации о ресурсах и материалах, необходимых для реализации работ. Технология оценки предполагает ровно обратные шаги по отношению к методу «снизу вверх». Сначала дается укрупненная оценка всего пакета работ, а затем она детализируется и декомпозируется на отдельные элементы (по работам, исполнителям и др.). Метод имеет право на жизнь на ранних этапах проекта, когда выполняется </w:t>
      </w:r>
      <w:r w:rsidRPr="008F34FD">
        <w:rPr>
          <w:rFonts w:ascii="Times New Roman" w:eastAsia="Times New Roman" w:hAnsi="Times New Roman" w:cs="Times New Roman"/>
          <w:kern w:val="0"/>
          <w:sz w:val="28"/>
          <w:szCs w:val="28"/>
        </w:rPr>
        <w:lastRenderedPageBreak/>
        <w:t>оценка его жизнеспособности и непонятно, следует ли расходовать ресурсы на более детальное планирование и оценку.</w:t>
      </w:r>
    </w:p>
    <w:p w14:paraId="5EB2A7D0" w14:textId="77777777" w:rsidR="008F34FD" w:rsidRPr="008F34FD" w:rsidRDefault="008F34FD" w:rsidP="008F34FD">
      <w:pPr>
        <w:numPr>
          <w:ilvl w:val="0"/>
          <w:numId w:val="5"/>
        </w:numPr>
        <w:spacing w:before="150" w:after="100" w:afterAutospacing="1" w:line="240" w:lineRule="auto"/>
        <w:ind w:left="0" w:firstLine="0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8F34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Анализ предложений исполнителей</w:t>
      </w:r>
      <w:r w:rsidRPr="008F34FD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 </w:t>
      </w:r>
      <w:r w:rsidRPr="008F34FD">
        <w:rPr>
          <w:rFonts w:ascii="Times New Roman" w:eastAsia="Times New Roman" w:hAnsi="Times New Roman" w:cs="Times New Roman"/>
          <w:kern w:val="0"/>
          <w:sz w:val="28"/>
          <w:szCs w:val="28"/>
        </w:rPr>
        <w:t>— очень простой метод при условии наличия исполнителей и подрядных организаций, желающих выполнить данный объем работ. Техническое задание, тендерная или иная документация рассылается по исполнителям-претендентам с просьбой предоставить свои оценки стоимости (а зачастую — и продолжительности) выполнения данных работ.</w:t>
      </w:r>
    </w:p>
    <w:p w14:paraId="06DCCE60" w14:textId="77777777" w:rsidR="008F34FD" w:rsidRPr="008F34FD" w:rsidRDefault="008F34FD" w:rsidP="008F34FD">
      <w:pPr>
        <w:pStyle w:val="a6"/>
        <w:ind w:firstLine="0"/>
        <w:rPr>
          <w:rFonts w:cs="Times New Roman"/>
          <w:szCs w:val="28"/>
          <w:lang w:val="ru-RU"/>
        </w:rPr>
      </w:pPr>
    </w:p>
    <w:p w14:paraId="6AD412EB" w14:textId="77777777" w:rsidR="008F34FD" w:rsidRPr="00324C46" w:rsidRDefault="008F34FD" w:rsidP="002978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F34FD" w:rsidRPr="00324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CF8"/>
    <w:multiLevelType w:val="hybridMultilevel"/>
    <w:tmpl w:val="8B189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651E2"/>
    <w:multiLevelType w:val="hybridMultilevel"/>
    <w:tmpl w:val="F8708562"/>
    <w:lvl w:ilvl="0" w:tplc="42344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284240"/>
    <w:multiLevelType w:val="hybridMultilevel"/>
    <w:tmpl w:val="4B1E10F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AA487D"/>
    <w:multiLevelType w:val="multilevel"/>
    <w:tmpl w:val="4012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27ED9"/>
    <w:multiLevelType w:val="hybridMultilevel"/>
    <w:tmpl w:val="0FEAC3F8"/>
    <w:lvl w:ilvl="0" w:tplc="7A162C7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B44F1E"/>
    <w:multiLevelType w:val="hybridMultilevel"/>
    <w:tmpl w:val="F672F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48243446">
    <w:abstractNumId w:val="0"/>
  </w:num>
  <w:num w:numId="2" w16cid:durableId="451678999">
    <w:abstractNumId w:val="1"/>
  </w:num>
  <w:num w:numId="3" w16cid:durableId="32580292">
    <w:abstractNumId w:val="5"/>
  </w:num>
  <w:num w:numId="4" w16cid:durableId="1579247947">
    <w:abstractNumId w:val="2"/>
  </w:num>
  <w:num w:numId="5" w16cid:durableId="634605176">
    <w:abstractNumId w:val="3"/>
  </w:num>
  <w:num w:numId="6" w16cid:durableId="639531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22"/>
    <w:rsid w:val="0003439D"/>
    <w:rsid w:val="0005181C"/>
    <w:rsid w:val="00092675"/>
    <w:rsid w:val="00097B22"/>
    <w:rsid w:val="000F05C7"/>
    <w:rsid w:val="000F44C2"/>
    <w:rsid w:val="001657DC"/>
    <w:rsid w:val="00184466"/>
    <w:rsid w:val="00216851"/>
    <w:rsid w:val="002674C5"/>
    <w:rsid w:val="002978E7"/>
    <w:rsid w:val="002E1454"/>
    <w:rsid w:val="00324C46"/>
    <w:rsid w:val="00367EAD"/>
    <w:rsid w:val="00396738"/>
    <w:rsid w:val="00464094"/>
    <w:rsid w:val="004707F5"/>
    <w:rsid w:val="0066721E"/>
    <w:rsid w:val="006C0513"/>
    <w:rsid w:val="00710919"/>
    <w:rsid w:val="007756EF"/>
    <w:rsid w:val="007D2FAD"/>
    <w:rsid w:val="008F34FD"/>
    <w:rsid w:val="00980AFE"/>
    <w:rsid w:val="00A11E1E"/>
    <w:rsid w:val="00A50E5E"/>
    <w:rsid w:val="00A53C63"/>
    <w:rsid w:val="00A7118F"/>
    <w:rsid w:val="00A87356"/>
    <w:rsid w:val="00AB23FD"/>
    <w:rsid w:val="00AD7FE7"/>
    <w:rsid w:val="00B13E52"/>
    <w:rsid w:val="00B20C41"/>
    <w:rsid w:val="00BB1F9F"/>
    <w:rsid w:val="00BE2F3A"/>
    <w:rsid w:val="00C222AE"/>
    <w:rsid w:val="00C35C15"/>
    <w:rsid w:val="00C81457"/>
    <w:rsid w:val="00CC4D54"/>
    <w:rsid w:val="00DC003A"/>
    <w:rsid w:val="00E10ABC"/>
    <w:rsid w:val="00EE0CA5"/>
    <w:rsid w:val="00F14A3B"/>
    <w:rsid w:val="00F22529"/>
    <w:rsid w:val="00FD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865C"/>
  <w15:chartTrackingRefBased/>
  <w15:docId w15:val="{1BF98FE4-4294-42CF-B9D8-0F59476D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52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8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39673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">
    <w:name w:val="Основной текст_custom"/>
    <w:basedOn w:val="a"/>
    <w:link w:val="custom0"/>
    <w:qFormat/>
    <w:rsid w:val="0039673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custom0">
    <w:name w:val="Основной текст_custom Знак"/>
    <w:basedOn w:val="a0"/>
    <w:link w:val="custom"/>
    <w:rsid w:val="00396738"/>
    <w:rPr>
      <w:rFonts w:ascii="Times New Roman" w:hAnsi="Times New Roman" w:cs="Times New Roman"/>
      <w:color w:val="000000"/>
      <w:sz w:val="28"/>
      <w:szCs w:val="28"/>
    </w:rPr>
  </w:style>
  <w:style w:type="paragraph" w:customStyle="1" w:styleId="pace">
    <w:name w:val="p_ace"/>
    <w:basedOn w:val="a"/>
    <w:rsid w:val="0077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converted-space">
    <w:name w:val="apple-converted-space"/>
    <w:rsid w:val="008F34FD"/>
  </w:style>
  <w:style w:type="paragraph" w:styleId="a6">
    <w:name w:val="Body Text Indent"/>
    <w:basedOn w:val="a"/>
    <w:link w:val="a7"/>
    <w:rsid w:val="008F34FD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  <w14:ligatures w14:val="none"/>
    </w:rPr>
  </w:style>
  <w:style w:type="character" w:customStyle="1" w:styleId="a7">
    <w:name w:val="Основной текст с отступом Знак"/>
    <w:basedOn w:val="a0"/>
    <w:link w:val="a6"/>
    <w:rsid w:val="008F34FD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  <w14:ligatures w14:val="none"/>
    </w:rPr>
  </w:style>
  <w:style w:type="character" w:styleId="a8">
    <w:name w:val="Strong"/>
    <w:basedOn w:val="a0"/>
    <w:uiPriority w:val="22"/>
    <w:qFormat/>
    <w:rsid w:val="008F3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30</cp:revision>
  <dcterms:created xsi:type="dcterms:W3CDTF">2024-03-13T13:09:00Z</dcterms:created>
  <dcterms:modified xsi:type="dcterms:W3CDTF">2024-03-20T19:30:00Z</dcterms:modified>
</cp:coreProperties>
</file>