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D2E46"/>
          <w:sz w:val="44"/>
          <w:szCs w:val="44"/>
        </w:rPr>
        <w:t xml:space="preserve">БРИФ НА СЪЁМКУ</w:t>
      </w:r>
    </w:p>
    <w:p>
      <w:pPr>
        <w:spacing w:after="240"/>
        <w:jc w:val="center"/>
      </w:pPr>
      <w:r>
        <w:rPr>
          <w:i/>
          <w:iCs/>
          <w:color w:val="808080"/>
          <w:sz w:val="20"/>
          <w:szCs w:val="20"/>
        </w:rPr>
        <w:t xml:space="preserve">Шаблон для планирования Reels и видеоконтента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6F0E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D2E46"/>
              </w:rPr>
              <w:t xml:space="preserve">Название ролика</w:t>
            </w:r>
          </w:p>
        </w:tc>
        <w:tc>
          <w:tcPr>
            <w:tcW w:type="dxa" w:w="6426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shd w:fill="F6F0E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D2E46"/>
              </w:rPr>
              <w:t xml:space="preserve">Дата съёмки</w:t>
            </w:r>
          </w:p>
        </w:tc>
        <w:tc>
          <w:tcPr>
            <w:tcW w:type="dxa" w:w="6426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shd w:fill="F6F0E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D2E46"/>
              </w:rPr>
              <w:t xml:space="preserve">Формат</w:t>
            </w:r>
          </w:p>
        </w:tc>
        <w:tc>
          <w:tcPr>
            <w:tcW w:type="dxa" w:w="6426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shd w:fill="F6F0E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D2E46"/>
              </w:rPr>
              <w:t xml:space="preserve">Ответственный</w:t>
            </w:r>
          </w:p>
        </w:tc>
        <w:tc>
          <w:tcPr>
            <w:tcW w:type="dxa" w:w="6426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1. Цель ролика</w:t>
      </w:r>
    </w:p>
    <w:p>
      <w:pPr>
        <w:spacing w:after="60"/>
      </w:pPr>
      <w:r>
        <w:rPr>
          <w:i/>
          <w:iCs/>
          <w:color w:val="808080"/>
          <w:sz w:val="19"/>
          <w:szCs w:val="19"/>
        </w:rPr>
        <w:t xml:space="preserve">Что хотим получить: продажи, охват, прогрев, вовлечение?</w:t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2. Целевая аудитория</w:t>
      </w:r>
    </w:p>
    <w:p>
      <w:pPr>
        <w:spacing w:after="60"/>
      </w:pPr>
      <w:r>
        <w:rPr>
          <w:i/>
          <w:iCs/>
          <w:color w:val="808080"/>
          <w:sz w:val="19"/>
          <w:szCs w:val="19"/>
        </w:rPr>
        <w:t xml:space="preserve">Для кого ролик? Возраст, боль, интерес.</w:t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3. Ключевое сообщение</w:t>
      </w:r>
    </w:p>
    <w:p>
      <w:pPr>
        <w:spacing w:after="60"/>
      </w:pPr>
      <w:r>
        <w:rPr>
          <w:i/>
          <w:iCs/>
          <w:color w:val="808080"/>
          <w:sz w:val="19"/>
          <w:szCs w:val="19"/>
        </w:rPr>
        <w:t xml:space="preserve">Одна мысль, которую зритель должен запомнить.</w:t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4. Хук (0–3 сек)</w:t>
      </w:r>
    </w:p>
    <w:p>
      <w:pPr>
        <w:spacing w:after="60"/>
      </w:pPr>
      <w:r>
        <w:rPr>
          <w:i/>
          <w:iCs/>
          <w:color w:val="808080"/>
          <w:sz w:val="19"/>
          <w:szCs w:val="19"/>
        </w:rPr>
        <w:t xml:space="preserve">Первая фраза или кадр, который останавливает скролл.</w:t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5. Сценарий / раскадровка</w:t>
      </w:r>
    </w:p>
    <w:p>
      <w:pPr>
        <w:spacing w:after="60"/>
      </w:pPr>
      <w:r>
        <w:rPr>
          <w:i/>
          <w:iCs/>
          <w:color w:val="808080"/>
          <w:sz w:val="19"/>
          <w:szCs w:val="19"/>
        </w:rPr>
        <w:t xml:space="preserve">Распишите ролик по сценам.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600"/>
        <w:gridCol w:w="13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E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E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в кадре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E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Текст / реплика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E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Хроно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80808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80808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80808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80808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80808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2B2024"/>
              </w:rPr>
              <w:t xml:space="preserve"/>
            </w:r>
          </w:p>
        </w:tc>
      </w:tr>
    </w:tbl>
    <w:p>
      <w:pPr>
        <w:pStyle w:val="Heading2"/>
      </w:pPr>
      <w:r>
        <w:t xml:space="preserve">6. Текст на экране / субтитры</w:t>
      </w:r>
    </w:p>
    <w:p>
      <w:pPr>
        <w:spacing w:after="60"/>
      </w:pPr>
      <w:r>
        <w:rPr>
          <w:i/>
          <w:iCs/>
          <w:color w:val="808080"/>
          <w:sz w:val="19"/>
          <w:szCs w:val="19"/>
        </w:rPr>
        <w:t xml:space="preserve">Ключевые надписи по ходу ролика.</w:t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7. Звук / музыка / тренд</w:t>
      </w:r>
    </w:p>
    <w:p>
      <w:pPr>
        <w:spacing w:after="60"/>
      </w:pPr>
      <w:r>
        <w:rPr>
          <w:i/>
          <w:iCs/>
          <w:color w:val="808080"/>
          <w:sz w:val="19"/>
          <w:szCs w:val="19"/>
        </w:rPr>
        <w:t xml:space="preserve">Трендовый звук, ссылка, настроение.</w:t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8. Реквизит и локация</w:t>
      </w:r>
    </w:p>
    <w:p>
      <w:pPr>
        <w:spacing w:after="60"/>
      </w:pPr>
      <w:r>
        <w:rPr>
          <w:i/>
          <w:iCs/>
          <w:color w:val="808080"/>
          <w:sz w:val="19"/>
          <w:szCs w:val="19"/>
        </w:rPr>
        <w:t xml:space="preserve">Что подготовить и где снимаем.</w:t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9. Референсы / визуальный стиль</w:t>
      </w:r>
    </w:p>
    <w:p>
      <w:pPr>
        <w:spacing w:after="60"/>
      </w:pPr>
      <w:r>
        <w:rPr>
          <w:i/>
          <w:iCs/>
          <w:color w:val="808080"/>
          <w:sz w:val="19"/>
          <w:szCs w:val="19"/>
        </w:rPr>
        <w:t xml:space="preserve">Примеры, мудборд, ракурсы, свет.</w:t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10. Призыв к действию (CTA)</w:t>
      </w:r>
    </w:p>
    <w:p>
      <w:pPr>
        <w:spacing w:after="60"/>
      </w:pPr>
      <w:r>
        <w:rPr>
          <w:i/>
          <w:iCs/>
          <w:color w:val="808080"/>
          <w:sz w:val="19"/>
          <w:szCs w:val="19"/>
        </w:rPr>
        <w:t xml:space="preserve">Что зритель должен сделать: подписаться, сохранить, перейти.</w:t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11. Описание и хэштеги</w:t>
      </w:r>
    </w:p>
    <w:p>
      <w:pPr>
        <w:spacing w:after="60"/>
      </w:pPr>
      <w:r>
        <w:rPr>
          <w:i/>
          <w:iCs/>
          <w:color w:val="808080"/>
          <w:sz w:val="19"/>
          <w:szCs w:val="19"/>
        </w:rPr>
        <w:t xml:space="preserve">Текст под видео + 5–10 хэштегов.</w:t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Bdr>
          <w:bottom w:val="single" w:color="CCCCCC" w:sz="6" w:space="4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12. Чек-лист перед публикацией</w:t>
      </w:r>
    </w:p>
    <w:p>
      <w:pPr>
        <w:pStyle w:val="ListParagraph"/>
        <w:numPr>
          <w:ilvl w:val="0"/>
          <w:numId w:val="2"/>
        </w:numPr>
      </w:pPr>
      <w:r>
        <w:t xml:space="preserve">Хук цепляет в первые 3 секунды</w:t>
      </w:r>
    </w:p>
    <w:p>
      <w:pPr>
        <w:pStyle w:val="ListParagraph"/>
        <w:numPr>
          <w:ilvl w:val="0"/>
          <w:numId w:val="2"/>
        </w:numPr>
      </w:pPr>
      <w:r>
        <w:t xml:space="preserve">Есть субтитры или текст на экране</w:t>
      </w:r>
    </w:p>
    <w:p>
      <w:pPr>
        <w:pStyle w:val="ListParagraph"/>
        <w:numPr>
          <w:ilvl w:val="0"/>
          <w:numId w:val="2"/>
        </w:numPr>
      </w:pPr>
      <w:r>
        <w:t xml:space="preserve">Звук трендовый и подходит по настроению</w:t>
      </w:r>
    </w:p>
    <w:p>
      <w:pPr>
        <w:pStyle w:val="ListParagraph"/>
        <w:numPr>
          <w:ilvl w:val="0"/>
          <w:numId w:val="2"/>
        </w:numPr>
      </w:pPr>
      <w:r>
        <w:t xml:space="preserve">Чёткий призыв к действию (CTA)</w:t>
      </w:r>
    </w:p>
    <w:p>
      <w:pPr>
        <w:pStyle w:val="ListParagraph"/>
        <w:numPr>
          <w:ilvl w:val="0"/>
          <w:numId w:val="2"/>
        </w:numPr>
      </w:pPr>
      <w:r>
        <w:t xml:space="preserve">Описание заполнено, добавлены хэштеги</w:t>
      </w:r>
    </w:p>
    <w:p>
      <w:pPr>
        <w:pStyle w:val="ListParagraph"/>
        <w:numPr>
          <w:ilvl w:val="0"/>
          <w:numId w:val="2"/>
        </w:numPr>
      </w:pPr>
      <w:r>
        <w:t xml:space="preserve">Выбрана обложка / превью</w:t>
      </w:r>
    </w:p>
    <w:p>
      <w:pPr>
        <w:pStyle w:val="ListParagraph"/>
        <w:numPr>
          <w:ilvl w:val="0"/>
          <w:numId w:val="2"/>
        </w:numPr>
      </w:pPr>
      <w:r>
        <w:t xml:space="preserve">Учтено лучшее время публикации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Бриф на съёмку · [ВАШ НИК]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0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6D2E4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2026-06-06T10:26:43.782Z</dcterms:created>
  <dcterms:modified xsi:type="dcterms:W3CDTF">2026-06-06T10:26:43.783Z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