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6E29F" w14:textId="59730240" w:rsidR="009416F9" w:rsidRPr="009416F9" w:rsidRDefault="009416F9" w:rsidP="009416F9">
      <w:pPr>
        <w:jc w:val="center"/>
        <w:rPr>
          <w:rFonts w:ascii="Arial" w:hAnsi="Arial" w:cs="Arial"/>
          <w:lang w:val="ru-RU"/>
        </w:rPr>
      </w:pPr>
      <w:r w:rsidRPr="009416F9">
        <w:rPr>
          <w:rFonts w:ascii="Arial" w:hAnsi="Arial" w:cs="Arial"/>
          <w:b/>
          <w:bCs/>
          <w:lang w:val="ru-RU"/>
        </w:rPr>
        <w:t>Отчет по проекту “Автоматизация факторинга”</w:t>
      </w:r>
    </w:p>
    <w:p w14:paraId="63ABDFCE" w14:textId="4F5A797E" w:rsidR="009416F9" w:rsidRDefault="009416F9" w:rsidP="009416F9">
      <w:pPr>
        <w:rPr>
          <w:rFonts w:ascii="Arial" w:hAnsi="Arial" w:cs="Arial"/>
          <w:lang w:val="en-US"/>
        </w:rPr>
      </w:pPr>
      <w:r w:rsidRPr="009416F9">
        <w:rPr>
          <w:rFonts w:ascii="Arial" w:hAnsi="Arial" w:cs="Arial"/>
          <w:b/>
          <w:bCs/>
          <w:lang w:val="ru-RU"/>
        </w:rPr>
        <w:t>Методология</w:t>
      </w:r>
      <w:r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  <w:lang w:val="en-US"/>
        </w:rPr>
        <w:t>Agile</w:t>
      </w:r>
    </w:p>
    <w:p w14:paraId="0A94D6AE" w14:textId="77777777" w:rsidR="009416F9" w:rsidRPr="009416F9" w:rsidRDefault="009416F9" w:rsidP="009416F9">
      <w:pPr>
        <w:rPr>
          <w:rFonts w:ascii="Arial" w:hAnsi="Arial" w:cs="Arial"/>
          <w:lang w:val="en-US"/>
        </w:rPr>
      </w:pPr>
    </w:p>
    <w:p w14:paraId="53B5BC93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  <w:b/>
          <w:bCs/>
        </w:rPr>
        <w:t>Тема проекта:</w:t>
      </w:r>
      <w:r w:rsidRPr="009416F9">
        <w:rPr>
          <w:rFonts w:ascii="Arial" w:eastAsia="FangSong" w:hAnsi="Arial" w:cs="Arial"/>
        </w:rPr>
        <w:t xml:space="preserve"> Создание автоматизированной системы для управления факторингом, включающей функциональности для управления лимитами, работы с документами и обработки сообщений.</w:t>
      </w:r>
    </w:p>
    <w:p w14:paraId="7E102BF7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  <w:b/>
          <w:bCs/>
        </w:rPr>
        <w:t>Решаемая задача:</w:t>
      </w:r>
      <w:r w:rsidRPr="009416F9">
        <w:rPr>
          <w:rFonts w:ascii="Arial" w:eastAsia="FangSong" w:hAnsi="Arial" w:cs="Arial"/>
        </w:rPr>
        <w:t xml:space="preserve"> Автоматизировать и упростить процесс взаимодействия между дебиторами, кредиторами и банком, включая контроль лимитов, управление документооборотом и коммуникации.</w:t>
      </w:r>
    </w:p>
    <w:p w14:paraId="4D739765" w14:textId="77777777" w:rsidR="009416F9" w:rsidRPr="009416F9" w:rsidRDefault="009416F9" w:rsidP="009416F9">
      <w:pPr>
        <w:rPr>
          <w:rFonts w:ascii="Arial" w:eastAsia="FangSong" w:hAnsi="Arial" w:cs="Arial"/>
        </w:rPr>
      </w:pPr>
    </w:p>
    <w:p w14:paraId="6683D07C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  <w:b/>
          <w:bCs/>
        </w:rPr>
        <w:t>2. Функциональные требования проекта</w:t>
      </w:r>
    </w:p>
    <w:p w14:paraId="519EE415" w14:textId="77777777" w:rsidR="009416F9" w:rsidRDefault="009416F9" w:rsidP="009416F9">
      <w:pPr>
        <w:pStyle w:val="a7"/>
        <w:numPr>
          <w:ilvl w:val="0"/>
          <w:numId w:val="1"/>
        </w:num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>Реализация модуля лимитов с возможностью отображения доступных, использованных и установленных лимитов.</w:t>
      </w:r>
    </w:p>
    <w:p w14:paraId="380A45FA" w14:textId="77777777" w:rsidR="009416F9" w:rsidRDefault="009416F9" w:rsidP="009416F9">
      <w:pPr>
        <w:pStyle w:val="a7"/>
        <w:numPr>
          <w:ilvl w:val="0"/>
          <w:numId w:val="1"/>
        </w:num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>Модуль документов для хранения и обработки контрактов и сопутствующих документов.</w:t>
      </w:r>
    </w:p>
    <w:p w14:paraId="3D947F4F" w14:textId="77777777" w:rsidR="009416F9" w:rsidRDefault="009416F9" w:rsidP="009416F9">
      <w:pPr>
        <w:pStyle w:val="a7"/>
        <w:numPr>
          <w:ilvl w:val="0"/>
          <w:numId w:val="1"/>
        </w:num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>Функциональность сообщений для взаимодействия между участниками факторинга.</w:t>
      </w:r>
    </w:p>
    <w:p w14:paraId="09C97C43" w14:textId="77777777" w:rsidR="009416F9" w:rsidRDefault="009416F9" w:rsidP="009416F9">
      <w:pPr>
        <w:pStyle w:val="a7"/>
        <w:numPr>
          <w:ilvl w:val="0"/>
          <w:numId w:val="1"/>
        </w:num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>Интеграция с внешними системами (например, ИБСО) для получения данных.</w:t>
      </w:r>
    </w:p>
    <w:p w14:paraId="75DB0601" w14:textId="233D82A3" w:rsidR="009416F9" w:rsidRPr="009416F9" w:rsidRDefault="009416F9" w:rsidP="009416F9">
      <w:pPr>
        <w:pStyle w:val="a7"/>
        <w:numPr>
          <w:ilvl w:val="0"/>
          <w:numId w:val="1"/>
        </w:num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>Удобный пользовательский интерфейс с возможностью навигации по вкладкам и секциям.</w:t>
      </w:r>
    </w:p>
    <w:p w14:paraId="0A9A3D79" w14:textId="77777777" w:rsidR="009416F9" w:rsidRPr="009416F9" w:rsidRDefault="009416F9" w:rsidP="009416F9">
      <w:pPr>
        <w:rPr>
          <w:rFonts w:ascii="Arial" w:eastAsia="FangSong" w:hAnsi="Arial" w:cs="Arial"/>
        </w:rPr>
      </w:pPr>
    </w:p>
    <w:p w14:paraId="5A34FAE9" w14:textId="575FE5FA" w:rsidR="009416F9" w:rsidRPr="009416F9" w:rsidRDefault="009416F9" w:rsidP="009416F9">
      <w:pPr>
        <w:rPr>
          <w:rFonts w:ascii="Arial" w:eastAsia="FangSong" w:hAnsi="Arial" w:cs="Arial"/>
        </w:rPr>
      </w:pPr>
      <w:r>
        <w:rPr>
          <w:rFonts w:ascii="Arial" w:eastAsia="FangSong" w:hAnsi="Arial" w:cs="Arial"/>
          <w:b/>
          <w:bCs/>
          <w:lang w:val="ru-RU"/>
        </w:rPr>
        <w:t>Э</w:t>
      </w:r>
      <w:r w:rsidRPr="009416F9">
        <w:rPr>
          <w:rFonts w:ascii="Arial" w:eastAsia="FangSong" w:hAnsi="Arial" w:cs="Arial"/>
          <w:b/>
          <w:bCs/>
        </w:rPr>
        <w:t>тапы разработки:</w:t>
      </w:r>
    </w:p>
    <w:p w14:paraId="3D8AA013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1.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Анализ требований:</w:t>
      </w:r>
      <w:r w:rsidRPr="009416F9">
        <w:rPr>
          <w:rFonts w:ascii="Arial" w:eastAsia="FangSong" w:hAnsi="Arial" w:cs="Arial"/>
        </w:rPr>
        <w:t xml:space="preserve"> Часто возникают недочёты в сборе требований, не хватает обратной связи от аналитика, что приводит к недоразумениям при разработке.</w:t>
      </w:r>
    </w:p>
    <w:p w14:paraId="0A2BD42B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2.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Проектирование:</w:t>
      </w:r>
      <w:r w:rsidRPr="009416F9">
        <w:rPr>
          <w:rFonts w:ascii="Arial" w:eastAsia="FangSong" w:hAnsi="Arial" w:cs="Arial"/>
        </w:rPr>
        <w:t xml:space="preserve"> Зачастую проектирование задерживается из-за неопределённости в требованиях.</w:t>
      </w:r>
    </w:p>
    <w:p w14:paraId="4E77323D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3.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Реализация:</w:t>
      </w:r>
      <w:r w:rsidRPr="009416F9">
        <w:rPr>
          <w:rFonts w:ascii="Arial" w:eastAsia="FangSong" w:hAnsi="Arial" w:cs="Arial"/>
        </w:rPr>
        <w:t xml:space="preserve"> Из-за нехватки опыта в команде (младшие разработчики) возникают ошибки в архитектуре и коде.</w:t>
      </w:r>
    </w:p>
    <w:p w14:paraId="4DCF25FA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4.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Тестирование:</w:t>
      </w:r>
      <w:r w:rsidRPr="009416F9">
        <w:rPr>
          <w:rFonts w:ascii="Arial" w:eastAsia="FangSong" w:hAnsi="Arial" w:cs="Arial"/>
        </w:rPr>
        <w:t xml:space="preserve"> Отсутствие выделенного QA-специалиста приводит к необходимости выполнения тестов самими разработчиками, что снижает качество тестирования.</w:t>
      </w:r>
    </w:p>
    <w:p w14:paraId="1EF0BD2A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5.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Интеграция:</w:t>
      </w:r>
      <w:r w:rsidRPr="009416F9">
        <w:rPr>
          <w:rFonts w:ascii="Arial" w:eastAsia="FangSong" w:hAnsi="Arial" w:cs="Arial"/>
        </w:rPr>
        <w:t xml:space="preserve"> Интеграция с внешними системами вызывает задержки из-за недокументированных особенностей.</w:t>
      </w:r>
    </w:p>
    <w:p w14:paraId="1495C9D4" w14:textId="77777777" w:rsidR="009416F9" w:rsidRPr="009416F9" w:rsidRDefault="009416F9" w:rsidP="009416F9">
      <w:pPr>
        <w:rPr>
          <w:rFonts w:ascii="Arial" w:eastAsia="FangSong" w:hAnsi="Arial" w:cs="Arial"/>
        </w:rPr>
      </w:pPr>
    </w:p>
    <w:p w14:paraId="23D3F75A" w14:textId="77777777" w:rsidR="009416F9" w:rsidRDefault="009416F9" w:rsidP="009416F9">
      <w:pPr>
        <w:rPr>
          <w:rFonts w:ascii="Arial" w:eastAsia="FangSong" w:hAnsi="Arial" w:cs="Arial"/>
          <w:lang w:val="ru-RU"/>
        </w:rPr>
      </w:pPr>
      <w:r w:rsidRPr="009416F9">
        <w:rPr>
          <w:rFonts w:ascii="Arial" w:eastAsia="FangSong" w:hAnsi="Arial" w:cs="Arial"/>
          <w:b/>
          <w:bCs/>
        </w:rPr>
        <w:lastRenderedPageBreak/>
        <w:t>Ключевые проблемные зоны:</w:t>
      </w:r>
    </w:p>
    <w:p w14:paraId="67692C0F" w14:textId="77777777" w:rsidR="009416F9" w:rsidRPr="009416F9" w:rsidRDefault="009416F9" w:rsidP="009416F9">
      <w:pPr>
        <w:pStyle w:val="a7"/>
        <w:numPr>
          <w:ilvl w:val="0"/>
          <w:numId w:val="2"/>
        </w:num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>Частые доработки из-за неполных или изменённых требований.</w:t>
      </w:r>
    </w:p>
    <w:p w14:paraId="27C2F36A" w14:textId="77777777" w:rsidR="009416F9" w:rsidRPr="009416F9" w:rsidRDefault="009416F9" w:rsidP="009416F9">
      <w:pPr>
        <w:pStyle w:val="a7"/>
        <w:numPr>
          <w:ilvl w:val="0"/>
          <w:numId w:val="2"/>
        </w:num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>Проблемы с интеграцией и отладкой взаимодействия с ИБСО.</w:t>
      </w:r>
    </w:p>
    <w:p w14:paraId="3BA41A42" w14:textId="77777777" w:rsidR="009416F9" w:rsidRPr="009416F9" w:rsidRDefault="009416F9" w:rsidP="009416F9">
      <w:pPr>
        <w:pStyle w:val="a7"/>
        <w:numPr>
          <w:ilvl w:val="0"/>
          <w:numId w:val="2"/>
        </w:num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>Задержки из-за отсутствия чёткой системы тестирования.</w:t>
      </w:r>
    </w:p>
    <w:p w14:paraId="3E9F387C" w14:textId="370450FF" w:rsidR="009416F9" w:rsidRPr="009416F9" w:rsidRDefault="009416F9" w:rsidP="009416F9">
      <w:pPr>
        <w:pStyle w:val="a7"/>
        <w:numPr>
          <w:ilvl w:val="0"/>
          <w:numId w:val="2"/>
        </w:num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>Неэффективное распределение задач между членами команды.</w:t>
      </w:r>
    </w:p>
    <w:p w14:paraId="07284FC0" w14:textId="77777777" w:rsidR="009416F9" w:rsidRPr="009416F9" w:rsidRDefault="009416F9" w:rsidP="009416F9">
      <w:pPr>
        <w:rPr>
          <w:rFonts w:ascii="Arial" w:eastAsia="FangSong" w:hAnsi="Arial" w:cs="Arial"/>
        </w:rPr>
      </w:pPr>
    </w:p>
    <w:p w14:paraId="308827A8" w14:textId="0476FE52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  <w:b/>
          <w:bCs/>
        </w:rPr>
        <w:t>Value Stream Mapping (VSM)</w:t>
      </w:r>
    </w:p>
    <w:p w14:paraId="726626A1" w14:textId="77777777" w:rsidR="009416F9" w:rsidRPr="009416F9" w:rsidRDefault="009416F9" w:rsidP="009416F9">
      <w:pPr>
        <w:rPr>
          <w:rFonts w:ascii="Arial" w:eastAsia="FangSong" w:hAnsi="Arial" w:cs="Arial"/>
        </w:rPr>
      </w:pPr>
    </w:p>
    <w:p w14:paraId="2B7F83DE" w14:textId="1EB9771F" w:rsidR="009416F9" w:rsidRDefault="009416F9" w:rsidP="009416F9">
      <w:pPr>
        <w:rPr>
          <w:rFonts w:ascii="Arial" w:eastAsia="FangSong" w:hAnsi="Arial" w:cs="Arial"/>
          <w:lang w:val="ru-RU"/>
        </w:rPr>
      </w:pPr>
      <w:r w:rsidRPr="009416F9">
        <w:rPr>
          <w:rFonts w:ascii="Arial" w:eastAsia="FangSong" w:hAnsi="Arial" w:cs="Arial"/>
          <w:b/>
          <w:bCs/>
        </w:rPr>
        <w:drawing>
          <wp:inline distT="0" distB="0" distL="0" distR="0" wp14:anchorId="4C1B98D5" wp14:editId="11421035">
            <wp:extent cx="5731510" cy="3182620"/>
            <wp:effectExtent l="0" t="0" r="0" b="5080"/>
            <wp:docPr id="1140060707" name="Рисунок 1" descr="Изображение выглядит как текст, Самоклеющийся листок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60707" name="Рисунок 1" descr="Изображение выглядит как текст, Самоклеющийся листок, диаграмм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9832" w14:textId="1E0B3D9C" w:rsidR="00AD5F4F" w:rsidRPr="009416F9" w:rsidRDefault="00AD5F4F" w:rsidP="009416F9">
      <w:pPr>
        <w:rPr>
          <w:rFonts w:ascii="Arial" w:eastAsia="FangSong" w:hAnsi="Arial" w:cs="Arial"/>
          <w:lang w:val="ru-RU"/>
        </w:rPr>
      </w:pPr>
      <w:r w:rsidRPr="00AD5F4F">
        <w:rPr>
          <w:rFonts w:ascii="Arial" w:eastAsia="FangSong" w:hAnsi="Arial" w:cs="Arial"/>
          <w:lang w:val="ru-RU"/>
        </w:rPr>
        <w:t>https://miro.com/welcomeonboard/N1BqcldYUTNhR2J6SUlGR3JZVGEyWnJkYXJnOW5kY0FGQ004ZnVUS09JR0dxT0VNdC9ZUHhGZUM4ZlVORWxqYmFnVFcxTE9QYTJDZE1RbVROMHJEck1Ib1hLTDRFMGdFVktxeW01OFYwaVJmdzdQaVlGd2dIZFJMU0pLcWdxb3chZQ==?share_link_id=698637187380</w:t>
      </w:r>
    </w:p>
    <w:p w14:paraId="5A829595" w14:textId="328276A5" w:rsidR="009416F9" w:rsidRPr="009416F9" w:rsidRDefault="009416F9" w:rsidP="009416F9">
      <w:pPr>
        <w:rPr>
          <w:rFonts w:ascii="Arial" w:eastAsia="FangSong" w:hAnsi="Arial" w:cs="Arial"/>
          <w:lang w:val="ru-RU"/>
        </w:rPr>
      </w:pPr>
      <w:r w:rsidRPr="009416F9">
        <w:rPr>
          <w:rFonts w:ascii="Arial" w:eastAsia="FangSong" w:hAnsi="Arial" w:cs="Arial"/>
          <w:b/>
          <w:bCs/>
        </w:rPr>
        <w:t>Five Whys</w:t>
      </w:r>
    </w:p>
    <w:p w14:paraId="5EB1575C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  <w:b/>
          <w:bCs/>
        </w:rPr>
        <w:t>Проблема:</w:t>
      </w:r>
      <w:r w:rsidRPr="009416F9">
        <w:rPr>
          <w:rFonts w:ascii="Arial" w:eastAsia="FangSong" w:hAnsi="Arial" w:cs="Arial"/>
        </w:rPr>
        <w:t xml:space="preserve"> Задержки на этапе интеграции.</w:t>
      </w:r>
    </w:p>
    <w:p w14:paraId="54714348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  <w:b/>
          <w:bCs/>
        </w:rPr>
        <w:t>Применение метода:</w:t>
      </w:r>
    </w:p>
    <w:p w14:paraId="182EF959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1.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Почему происходят задержки на этапе интеграции?</w:t>
      </w:r>
    </w:p>
    <w:p w14:paraId="5D209D27" w14:textId="3DE907AF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•</w:t>
      </w:r>
      <w:r w:rsidRPr="009416F9">
        <w:rPr>
          <w:rFonts w:ascii="Arial" w:eastAsia="FangSong" w:hAnsi="Arial" w:cs="Arial"/>
        </w:rPr>
        <w:tab/>
        <w:t xml:space="preserve">Из-за ошибок в </w:t>
      </w:r>
      <w:r>
        <w:rPr>
          <w:rFonts w:ascii="Arial" w:eastAsia="FangSong" w:hAnsi="Arial" w:cs="Arial"/>
          <w:lang w:val="ru-RU"/>
        </w:rPr>
        <w:t>маршруте</w:t>
      </w:r>
      <w:r w:rsidRPr="009416F9">
        <w:rPr>
          <w:rFonts w:ascii="Arial" w:eastAsia="FangSong" w:hAnsi="Arial" w:cs="Arial"/>
        </w:rPr>
        <w:t>, полученных из ИБСО.</w:t>
      </w:r>
    </w:p>
    <w:p w14:paraId="4739C87E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2.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Почему возникают ошибки в данных?</w:t>
      </w:r>
    </w:p>
    <w:p w14:paraId="0ECD7620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•</w:t>
      </w:r>
      <w:r w:rsidRPr="009416F9">
        <w:rPr>
          <w:rFonts w:ascii="Arial" w:eastAsia="FangSong" w:hAnsi="Arial" w:cs="Arial"/>
        </w:rPr>
        <w:tab/>
        <w:t>Данные приходят в формате, который не соответствует ожидаемому.</w:t>
      </w:r>
    </w:p>
    <w:p w14:paraId="7B394FC3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lastRenderedPageBreak/>
        <w:tab/>
        <w:t>3.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Почему формат данных отличается?</w:t>
      </w:r>
    </w:p>
    <w:p w14:paraId="60B5D723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•</w:t>
      </w:r>
      <w:r w:rsidRPr="009416F9">
        <w:rPr>
          <w:rFonts w:ascii="Arial" w:eastAsia="FangSong" w:hAnsi="Arial" w:cs="Arial"/>
        </w:rPr>
        <w:tab/>
        <w:t>Отсутствуют стандарты передачи данных между системами.</w:t>
      </w:r>
    </w:p>
    <w:p w14:paraId="3B0B37C0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4.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Почему отсутствуют стандарты передачи данных?</w:t>
      </w:r>
    </w:p>
    <w:p w14:paraId="38669904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•</w:t>
      </w:r>
      <w:r w:rsidRPr="009416F9">
        <w:rPr>
          <w:rFonts w:ascii="Arial" w:eastAsia="FangSong" w:hAnsi="Arial" w:cs="Arial"/>
        </w:rPr>
        <w:tab/>
        <w:t>Команда не провела согласование форматов данных с ИБСО.</w:t>
      </w:r>
    </w:p>
    <w:p w14:paraId="5309073E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5.</w:t>
      </w:r>
      <w:r w:rsidRPr="009416F9">
        <w:rPr>
          <w:rFonts w:ascii="Arial" w:eastAsia="FangSong" w:hAnsi="Arial" w:cs="Arial"/>
        </w:rPr>
        <w:tab/>
      </w:r>
      <w:r w:rsidRPr="009416F9">
        <w:rPr>
          <w:rFonts w:ascii="Arial" w:eastAsia="FangSong" w:hAnsi="Arial" w:cs="Arial"/>
          <w:b/>
          <w:bCs/>
        </w:rPr>
        <w:t>Почему согласование не было проведено?</w:t>
      </w:r>
    </w:p>
    <w:p w14:paraId="1C67B8BB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</w:rPr>
        <w:tab/>
        <w:t>•</w:t>
      </w:r>
      <w:r w:rsidRPr="009416F9">
        <w:rPr>
          <w:rFonts w:ascii="Arial" w:eastAsia="FangSong" w:hAnsi="Arial" w:cs="Arial"/>
        </w:rPr>
        <w:tab/>
        <w:t>Этап интеграции не был детализирован в планировании.</w:t>
      </w:r>
    </w:p>
    <w:p w14:paraId="5226A44A" w14:textId="77777777" w:rsidR="009416F9" w:rsidRPr="009416F9" w:rsidRDefault="009416F9" w:rsidP="009416F9">
      <w:pPr>
        <w:rPr>
          <w:rFonts w:ascii="Arial" w:eastAsia="FangSong" w:hAnsi="Arial" w:cs="Arial"/>
        </w:rPr>
      </w:pPr>
    </w:p>
    <w:p w14:paraId="2F799A3A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  <w:b/>
          <w:bCs/>
        </w:rPr>
        <w:t>Корневая причина:</w:t>
      </w:r>
      <w:r w:rsidRPr="009416F9">
        <w:rPr>
          <w:rFonts w:ascii="Arial" w:eastAsia="FangSong" w:hAnsi="Arial" w:cs="Arial"/>
        </w:rPr>
        <w:t xml:space="preserve"> Недостаточная детализация этапа интеграции при планировании.</w:t>
      </w:r>
    </w:p>
    <w:p w14:paraId="671E79C3" w14:textId="77777777" w:rsidR="009416F9" w:rsidRPr="009416F9" w:rsidRDefault="009416F9" w:rsidP="009416F9">
      <w:pPr>
        <w:rPr>
          <w:rFonts w:ascii="Arial" w:eastAsia="FangSong" w:hAnsi="Arial" w:cs="Arial"/>
        </w:rPr>
      </w:pPr>
    </w:p>
    <w:p w14:paraId="17320DC0" w14:textId="6D946270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  <w:b/>
          <w:bCs/>
        </w:rPr>
        <w:t>Fishbone Diagram</w:t>
      </w:r>
    </w:p>
    <w:p w14:paraId="76464568" w14:textId="77777777" w:rsidR="009416F9" w:rsidRPr="009416F9" w:rsidRDefault="009416F9" w:rsidP="009416F9">
      <w:pPr>
        <w:rPr>
          <w:rFonts w:ascii="Arial" w:eastAsia="FangSong" w:hAnsi="Arial" w:cs="Arial"/>
        </w:rPr>
      </w:pPr>
    </w:p>
    <w:p w14:paraId="7B1FC162" w14:textId="3071735F" w:rsidR="009416F9" w:rsidRDefault="005A537E" w:rsidP="009416F9">
      <w:pPr>
        <w:rPr>
          <w:rFonts w:ascii="Arial" w:eastAsia="FangSong" w:hAnsi="Arial" w:cs="Arial"/>
          <w:lang w:val="ru-RU"/>
        </w:rPr>
      </w:pPr>
      <w:r w:rsidRPr="005A537E">
        <w:rPr>
          <w:rFonts w:ascii="Arial" w:eastAsia="FangSong" w:hAnsi="Arial" w:cs="Arial"/>
          <w:b/>
          <w:bCs/>
        </w:rPr>
        <w:drawing>
          <wp:inline distT="0" distB="0" distL="0" distR="0" wp14:anchorId="0B63CAC6" wp14:editId="68149FBA">
            <wp:extent cx="5731510" cy="4088765"/>
            <wp:effectExtent l="0" t="0" r="0" b="635"/>
            <wp:docPr id="2093016136" name="Рисунок 1" descr="Изображение выглядит как Самоклеющийся листок, текст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16136" name="Рисунок 1" descr="Изображение выглядит как Самоклеющийся листок, текст, диаграмм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166F" w14:textId="012B1D1D" w:rsidR="00AD5F4F" w:rsidRDefault="00103F8A" w:rsidP="009416F9">
      <w:pPr>
        <w:rPr>
          <w:rFonts w:ascii="Arial" w:eastAsia="FangSong" w:hAnsi="Arial" w:cs="Arial"/>
          <w:lang w:val="ru-RU"/>
        </w:rPr>
      </w:pPr>
      <w:hyperlink r:id="rId9" w:history="1">
        <w:r w:rsidRPr="00FB12AC">
          <w:rPr>
            <w:rStyle w:val="af1"/>
            <w:rFonts w:ascii="Arial" w:eastAsia="FangSong" w:hAnsi="Arial" w:cs="Arial"/>
            <w:lang w:val="ru-RU"/>
          </w:rPr>
          <w:t>https://miro.com/welcomeonboard/N1BqcldYUTNhR2J6SUlGR3JZVGEyWnJkYXJnOW5kY0FGQ004ZnVUS09JR0dxT0VNdC9ZUHhGZUM4ZlVORWxqYmFnVFcxTE9QYTJDZE1RbVROMHJEck1Ib1hLTDRFMGdFVktxeW01OFYwaVJmdzdQaVlGd2dIZFJMU0pLcWdxb3chZQ==?share_link_id=698637187380</w:t>
        </w:r>
      </w:hyperlink>
    </w:p>
    <w:p w14:paraId="1DEF1CAE" w14:textId="792C12C1" w:rsidR="00103F8A" w:rsidRPr="009416F9" w:rsidRDefault="00103F8A" w:rsidP="009416F9">
      <w:pPr>
        <w:rPr>
          <w:rFonts w:ascii="Arial" w:eastAsia="FangSong" w:hAnsi="Arial" w:cs="Arial"/>
          <w:lang w:val="ru-RU"/>
        </w:rPr>
      </w:pPr>
      <w:r>
        <w:rPr>
          <w:rFonts w:ascii="Arial" w:eastAsia="FangSong" w:hAnsi="Arial" w:cs="Arial"/>
          <w:lang w:val="ru-RU"/>
        </w:rPr>
        <w:br w:type="page"/>
      </w:r>
    </w:p>
    <w:p w14:paraId="0C4ACBD5" w14:textId="77777777" w:rsidR="009416F9" w:rsidRPr="009416F9" w:rsidRDefault="009416F9" w:rsidP="009416F9">
      <w:pPr>
        <w:rPr>
          <w:rFonts w:ascii="Arial" w:eastAsia="FangSong" w:hAnsi="Arial" w:cs="Arial"/>
        </w:rPr>
      </w:pPr>
      <w:r w:rsidRPr="009416F9">
        <w:rPr>
          <w:rFonts w:ascii="Arial" w:eastAsia="FangSong" w:hAnsi="Arial" w:cs="Arial"/>
          <w:b/>
          <w:bCs/>
        </w:rPr>
        <w:lastRenderedPageBreak/>
        <w:t>Предложенные улучшения:</w:t>
      </w:r>
    </w:p>
    <w:p w14:paraId="17971473" w14:textId="77777777" w:rsidR="00587F42" w:rsidRPr="00587F42" w:rsidRDefault="009416F9" w:rsidP="009416F9">
      <w:pPr>
        <w:pStyle w:val="a7"/>
        <w:numPr>
          <w:ilvl w:val="0"/>
          <w:numId w:val="3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  <w:b/>
          <w:bCs/>
        </w:rPr>
        <w:t>Анализ требований:</w:t>
      </w:r>
    </w:p>
    <w:p w14:paraId="7CD514B5" w14:textId="77777777" w:rsidR="00587F42" w:rsidRDefault="009416F9" w:rsidP="009416F9">
      <w:pPr>
        <w:pStyle w:val="a7"/>
        <w:numPr>
          <w:ilvl w:val="0"/>
          <w:numId w:val="4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Организовать регулярные встречи с аналитиком для уточнения деталей.</w:t>
      </w:r>
    </w:p>
    <w:p w14:paraId="4E8E18FD" w14:textId="4EB12494" w:rsidR="009416F9" w:rsidRPr="00587F42" w:rsidRDefault="009416F9" w:rsidP="009416F9">
      <w:pPr>
        <w:pStyle w:val="a7"/>
        <w:numPr>
          <w:ilvl w:val="0"/>
          <w:numId w:val="4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Внедрить использование шаблонов для сбора и документирования требований.</w:t>
      </w:r>
    </w:p>
    <w:p w14:paraId="2CC0D242" w14:textId="77777777" w:rsidR="00587F42" w:rsidRPr="00587F42" w:rsidRDefault="009416F9" w:rsidP="009416F9">
      <w:pPr>
        <w:pStyle w:val="a7"/>
        <w:numPr>
          <w:ilvl w:val="0"/>
          <w:numId w:val="3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  <w:b/>
          <w:bCs/>
        </w:rPr>
        <w:t>Проектирование:</w:t>
      </w:r>
    </w:p>
    <w:p w14:paraId="7DA07380" w14:textId="77777777" w:rsidR="00587F42" w:rsidRDefault="009416F9" w:rsidP="009416F9">
      <w:pPr>
        <w:pStyle w:val="a7"/>
        <w:numPr>
          <w:ilvl w:val="0"/>
          <w:numId w:val="5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Использовать диаграммы UML для визуализации проектируемой архитектуры.</w:t>
      </w:r>
    </w:p>
    <w:p w14:paraId="526CC48C" w14:textId="77777777" w:rsidR="00587F42" w:rsidRDefault="009416F9" w:rsidP="009416F9">
      <w:pPr>
        <w:pStyle w:val="a7"/>
        <w:numPr>
          <w:ilvl w:val="0"/>
          <w:numId w:val="5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Обеспечить проверку проектных решений старшими разработчиками.</w:t>
      </w:r>
    </w:p>
    <w:p w14:paraId="0592F794" w14:textId="77777777" w:rsidR="00587F42" w:rsidRPr="00587F42" w:rsidRDefault="009416F9" w:rsidP="009416F9">
      <w:pPr>
        <w:pStyle w:val="a7"/>
        <w:numPr>
          <w:ilvl w:val="0"/>
          <w:numId w:val="3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  <w:b/>
          <w:bCs/>
        </w:rPr>
        <w:t>Реализация:</w:t>
      </w:r>
    </w:p>
    <w:p w14:paraId="05105349" w14:textId="77777777" w:rsidR="00587F42" w:rsidRDefault="009416F9" w:rsidP="009416F9">
      <w:pPr>
        <w:pStyle w:val="a7"/>
        <w:numPr>
          <w:ilvl w:val="0"/>
          <w:numId w:val="6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Внедрить код-ревью, чтобы улучшить качество кода младших разработчиков.</w:t>
      </w:r>
    </w:p>
    <w:p w14:paraId="5747FE49" w14:textId="4EF76CA8" w:rsidR="009416F9" w:rsidRPr="00587F42" w:rsidRDefault="009416F9" w:rsidP="009416F9">
      <w:pPr>
        <w:pStyle w:val="a7"/>
        <w:numPr>
          <w:ilvl w:val="0"/>
          <w:numId w:val="6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Разделить задачи на более мелкие подзадачи для снижения рисков.</w:t>
      </w:r>
    </w:p>
    <w:p w14:paraId="3F947F83" w14:textId="77777777" w:rsidR="00587F42" w:rsidRPr="00587F42" w:rsidRDefault="009416F9" w:rsidP="009416F9">
      <w:pPr>
        <w:pStyle w:val="a7"/>
        <w:numPr>
          <w:ilvl w:val="0"/>
          <w:numId w:val="3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  <w:b/>
          <w:bCs/>
        </w:rPr>
        <w:t>Интеграция:</w:t>
      </w:r>
    </w:p>
    <w:p w14:paraId="1E75C0C1" w14:textId="77777777" w:rsidR="00587F42" w:rsidRDefault="009416F9" w:rsidP="009416F9">
      <w:pPr>
        <w:pStyle w:val="a7"/>
        <w:numPr>
          <w:ilvl w:val="0"/>
          <w:numId w:val="7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Согласовать с ИБСО формат и структуру передаваемых данных.</w:t>
      </w:r>
    </w:p>
    <w:p w14:paraId="0076E053" w14:textId="3DCDE277" w:rsidR="009416F9" w:rsidRPr="00587F42" w:rsidRDefault="009416F9" w:rsidP="009416F9">
      <w:pPr>
        <w:pStyle w:val="a7"/>
        <w:numPr>
          <w:ilvl w:val="0"/>
          <w:numId w:val="7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Автоматизировать тестирование интеграционных модулей.</w:t>
      </w:r>
    </w:p>
    <w:p w14:paraId="35A1F65B" w14:textId="77777777" w:rsidR="00587F42" w:rsidRPr="00587F42" w:rsidRDefault="009416F9" w:rsidP="00587F42">
      <w:pPr>
        <w:pStyle w:val="a7"/>
        <w:numPr>
          <w:ilvl w:val="0"/>
          <w:numId w:val="3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  <w:b/>
          <w:bCs/>
        </w:rPr>
        <w:t>Тестирование:</w:t>
      </w:r>
    </w:p>
    <w:p w14:paraId="1DB8ED06" w14:textId="77777777" w:rsidR="00587F42" w:rsidRDefault="009416F9" w:rsidP="009416F9">
      <w:pPr>
        <w:pStyle w:val="a7"/>
        <w:numPr>
          <w:ilvl w:val="0"/>
          <w:numId w:val="9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Внедрить автотесты для проверки основных функций системы.</w:t>
      </w:r>
    </w:p>
    <w:p w14:paraId="0473BD3F" w14:textId="54E985A5" w:rsidR="009416F9" w:rsidRPr="00587F42" w:rsidRDefault="009416F9" w:rsidP="009416F9">
      <w:pPr>
        <w:pStyle w:val="a7"/>
        <w:numPr>
          <w:ilvl w:val="0"/>
          <w:numId w:val="9"/>
        </w:numPr>
        <w:rPr>
          <w:rFonts w:ascii="Arial" w:eastAsia="FangSong" w:hAnsi="Arial" w:cs="Arial"/>
        </w:rPr>
      </w:pPr>
      <w:r w:rsidRPr="00587F42">
        <w:rPr>
          <w:rFonts w:ascii="Arial" w:eastAsia="FangSong" w:hAnsi="Arial" w:cs="Arial"/>
        </w:rPr>
        <w:t>При необходимости привлечь внешнего QA-специалиста.</w:t>
      </w:r>
    </w:p>
    <w:p w14:paraId="672FBDA0" w14:textId="77777777" w:rsidR="009416F9" w:rsidRPr="009416F9" w:rsidRDefault="009416F9" w:rsidP="009416F9">
      <w:pPr>
        <w:rPr>
          <w:rFonts w:ascii="Arial" w:eastAsia="FangSong" w:hAnsi="Arial" w:cs="Arial"/>
        </w:rPr>
      </w:pPr>
    </w:p>
    <w:p w14:paraId="2D8A959E" w14:textId="392869D0" w:rsidR="009416F9" w:rsidRPr="005A537E" w:rsidRDefault="009416F9" w:rsidP="009416F9">
      <w:pPr>
        <w:rPr>
          <w:rFonts w:ascii="Arial" w:eastAsia="FangSong" w:hAnsi="Arial" w:cs="Arial"/>
          <w:b/>
          <w:bCs/>
          <w:lang w:val="ru-RU"/>
        </w:rPr>
      </w:pPr>
      <w:r w:rsidRPr="009416F9">
        <w:rPr>
          <w:rFonts w:ascii="Arial" w:eastAsia="FangSong" w:hAnsi="Arial" w:cs="Arial"/>
          <w:b/>
          <w:bCs/>
        </w:rPr>
        <w:t>План действий по внедрению улучшений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7F42" w14:paraId="5BAAEAAF" w14:textId="77777777" w:rsidTr="00587F42">
        <w:tc>
          <w:tcPr>
            <w:tcW w:w="3005" w:type="dxa"/>
          </w:tcPr>
          <w:p w14:paraId="59183BA6" w14:textId="4A636B3A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  <w:b/>
                <w:bCs/>
              </w:rPr>
              <w:t>Действие</w:t>
            </w:r>
          </w:p>
        </w:tc>
        <w:tc>
          <w:tcPr>
            <w:tcW w:w="3005" w:type="dxa"/>
          </w:tcPr>
          <w:p w14:paraId="11B53FED" w14:textId="67C15170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  <w:b/>
                <w:bCs/>
              </w:rPr>
              <w:t>Ответственный</w:t>
            </w:r>
          </w:p>
        </w:tc>
        <w:tc>
          <w:tcPr>
            <w:tcW w:w="3006" w:type="dxa"/>
          </w:tcPr>
          <w:p w14:paraId="71621ACC" w14:textId="4563AA1C" w:rsidR="00587F42" w:rsidRDefault="00587F42" w:rsidP="00587F42">
            <w:pPr>
              <w:spacing w:after="160" w:line="278" w:lineRule="auto"/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  <w:b/>
                <w:bCs/>
              </w:rPr>
              <w:t>Срок выполнения</w:t>
            </w:r>
          </w:p>
        </w:tc>
      </w:tr>
      <w:tr w:rsidR="00587F42" w14:paraId="201B9C05" w14:textId="77777777" w:rsidTr="00587F42">
        <w:tc>
          <w:tcPr>
            <w:tcW w:w="3005" w:type="dxa"/>
          </w:tcPr>
          <w:p w14:paraId="46FA2F0A" w14:textId="4BB2CD9D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Согласование требований с аналитиком</w:t>
            </w:r>
          </w:p>
        </w:tc>
        <w:tc>
          <w:tcPr>
            <w:tcW w:w="3005" w:type="dxa"/>
          </w:tcPr>
          <w:p w14:paraId="06EB68F4" w14:textId="67A18B96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Аналитик</w:t>
            </w:r>
          </w:p>
        </w:tc>
        <w:tc>
          <w:tcPr>
            <w:tcW w:w="3006" w:type="dxa"/>
          </w:tcPr>
          <w:p w14:paraId="102615B6" w14:textId="2457CA16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1 неделя</w:t>
            </w:r>
          </w:p>
        </w:tc>
      </w:tr>
      <w:tr w:rsidR="00587F42" w14:paraId="4F00A8E0" w14:textId="77777777" w:rsidTr="00587F42">
        <w:tc>
          <w:tcPr>
            <w:tcW w:w="3005" w:type="dxa"/>
          </w:tcPr>
          <w:p w14:paraId="5E3D286F" w14:textId="55C9C247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Разработка шаблонов для требований</w:t>
            </w:r>
          </w:p>
        </w:tc>
        <w:tc>
          <w:tcPr>
            <w:tcW w:w="3005" w:type="dxa"/>
          </w:tcPr>
          <w:p w14:paraId="6B450223" w14:textId="79B2234F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Руководитель проекта</w:t>
            </w:r>
          </w:p>
        </w:tc>
        <w:tc>
          <w:tcPr>
            <w:tcW w:w="3006" w:type="dxa"/>
          </w:tcPr>
          <w:p w14:paraId="516FF46C" w14:textId="692C1AD8" w:rsidR="00587F42" w:rsidRDefault="00587F42" w:rsidP="00587F42">
            <w:pPr>
              <w:spacing w:after="160" w:line="278" w:lineRule="auto"/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2 недели</w:t>
            </w:r>
          </w:p>
        </w:tc>
      </w:tr>
      <w:tr w:rsidR="00587F42" w14:paraId="6635238B" w14:textId="77777777" w:rsidTr="00587F42">
        <w:tc>
          <w:tcPr>
            <w:tcW w:w="3005" w:type="dxa"/>
          </w:tcPr>
          <w:p w14:paraId="675B8AD0" w14:textId="6D11956F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Проведение код-ревью</w:t>
            </w:r>
          </w:p>
        </w:tc>
        <w:tc>
          <w:tcPr>
            <w:tcW w:w="3005" w:type="dxa"/>
          </w:tcPr>
          <w:p w14:paraId="3DE94DEA" w14:textId="0C8AF86B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Старший разработчик</w:t>
            </w:r>
          </w:p>
        </w:tc>
        <w:tc>
          <w:tcPr>
            <w:tcW w:w="3006" w:type="dxa"/>
          </w:tcPr>
          <w:p w14:paraId="3A5EE99E" w14:textId="68993A1D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Постоянно</w:t>
            </w:r>
          </w:p>
        </w:tc>
      </w:tr>
      <w:tr w:rsidR="00587F42" w14:paraId="53C860B2" w14:textId="77777777" w:rsidTr="00587F42">
        <w:tc>
          <w:tcPr>
            <w:tcW w:w="3005" w:type="dxa"/>
          </w:tcPr>
          <w:p w14:paraId="1FA180D6" w14:textId="7BEC7EB1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Автоматизация тестирования</w:t>
            </w:r>
          </w:p>
        </w:tc>
        <w:tc>
          <w:tcPr>
            <w:tcW w:w="3005" w:type="dxa"/>
          </w:tcPr>
          <w:p w14:paraId="11D85674" w14:textId="74DD30AE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Разработчики</w:t>
            </w:r>
          </w:p>
        </w:tc>
        <w:tc>
          <w:tcPr>
            <w:tcW w:w="3006" w:type="dxa"/>
          </w:tcPr>
          <w:p w14:paraId="33796946" w14:textId="7C414D55" w:rsidR="00587F42" w:rsidRDefault="00587F42" w:rsidP="00587F42">
            <w:pPr>
              <w:spacing w:after="160" w:line="278" w:lineRule="auto"/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1 месяц</w:t>
            </w:r>
          </w:p>
        </w:tc>
      </w:tr>
      <w:tr w:rsidR="00587F42" w14:paraId="4CEBEE3D" w14:textId="77777777" w:rsidTr="00587F42">
        <w:tc>
          <w:tcPr>
            <w:tcW w:w="3005" w:type="dxa"/>
          </w:tcPr>
          <w:p w14:paraId="49326454" w14:textId="6104C76A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Согласование форматов данных с ИБСО</w:t>
            </w:r>
          </w:p>
        </w:tc>
        <w:tc>
          <w:tcPr>
            <w:tcW w:w="3005" w:type="dxa"/>
          </w:tcPr>
          <w:p w14:paraId="2D3FD849" w14:textId="54474F18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Руководитель проекта</w:t>
            </w:r>
          </w:p>
        </w:tc>
        <w:tc>
          <w:tcPr>
            <w:tcW w:w="3006" w:type="dxa"/>
          </w:tcPr>
          <w:p w14:paraId="05594655" w14:textId="75C939E8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2 недели</w:t>
            </w:r>
          </w:p>
        </w:tc>
      </w:tr>
      <w:tr w:rsidR="00587F42" w14:paraId="516DCE38" w14:textId="77777777" w:rsidTr="00587F42">
        <w:tc>
          <w:tcPr>
            <w:tcW w:w="3005" w:type="dxa"/>
          </w:tcPr>
          <w:p w14:paraId="121F7F51" w14:textId="1DEFCC26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Создание автотестов для интеграции</w:t>
            </w:r>
          </w:p>
        </w:tc>
        <w:tc>
          <w:tcPr>
            <w:tcW w:w="3005" w:type="dxa"/>
          </w:tcPr>
          <w:p w14:paraId="5D640224" w14:textId="0B6EFAC8" w:rsidR="00587F42" w:rsidRDefault="00587F42" w:rsidP="009416F9">
            <w:pPr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Разработчики</w:t>
            </w:r>
          </w:p>
        </w:tc>
        <w:tc>
          <w:tcPr>
            <w:tcW w:w="3006" w:type="dxa"/>
          </w:tcPr>
          <w:p w14:paraId="60B3165D" w14:textId="7CF2ED87" w:rsidR="00587F42" w:rsidRDefault="00587F42" w:rsidP="00587F42">
            <w:pPr>
              <w:spacing w:after="160" w:line="278" w:lineRule="auto"/>
              <w:rPr>
                <w:rFonts w:ascii="Arial" w:eastAsia="FangSong" w:hAnsi="Arial" w:cs="Arial"/>
              </w:rPr>
            </w:pPr>
            <w:r w:rsidRPr="009416F9">
              <w:rPr>
                <w:rFonts w:ascii="Arial" w:eastAsia="FangSong" w:hAnsi="Arial" w:cs="Arial"/>
              </w:rPr>
              <w:t>3 недели</w:t>
            </w:r>
          </w:p>
        </w:tc>
      </w:tr>
    </w:tbl>
    <w:p w14:paraId="74DB6D78" w14:textId="759BA256" w:rsidR="009416F9" w:rsidRPr="00DB6658" w:rsidRDefault="009416F9">
      <w:pPr>
        <w:rPr>
          <w:rFonts w:ascii="Arial" w:eastAsia="FangSong" w:hAnsi="Arial" w:cs="Arial"/>
          <w:lang w:val="en-US"/>
        </w:rPr>
      </w:pPr>
    </w:p>
    <w:sectPr w:rsidR="009416F9" w:rsidRPr="00DB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6C796" w14:textId="77777777" w:rsidR="002F4682" w:rsidRDefault="002F4682" w:rsidP="009416F9">
      <w:pPr>
        <w:spacing w:after="0" w:line="240" w:lineRule="auto"/>
      </w:pPr>
      <w:r>
        <w:separator/>
      </w:r>
    </w:p>
  </w:endnote>
  <w:endnote w:type="continuationSeparator" w:id="0">
    <w:p w14:paraId="25C0389C" w14:textId="77777777" w:rsidR="002F4682" w:rsidRDefault="002F4682" w:rsidP="0094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632BD" w14:textId="77777777" w:rsidR="002F4682" w:rsidRDefault="002F4682" w:rsidP="009416F9">
      <w:pPr>
        <w:spacing w:after="0" w:line="240" w:lineRule="auto"/>
      </w:pPr>
      <w:r>
        <w:separator/>
      </w:r>
    </w:p>
  </w:footnote>
  <w:footnote w:type="continuationSeparator" w:id="0">
    <w:p w14:paraId="634BBFAA" w14:textId="77777777" w:rsidR="002F4682" w:rsidRDefault="002F4682" w:rsidP="00941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82C39"/>
    <w:multiLevelType w:val="hybridMultilevel"/>
    <w:tmpl w:val="783AA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4698"/>
    <w:multiLevelType w:val="hybridMultilevel"/>
    <w:tmpl w:val="D0A039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E800CC"/>
    <w:multiLevelType w:val="hybridMultilevel"/>
    <w:tmpl w:val="7AB623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3088B"/>
    <w:multiLevelType w:val="hybridMultilevel"/>
    <w:tmpl w:val="EE20D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C7E3B"/>
    <w:multiLevelType w:val="hybridMultilevel"/>
    <w:tmpl w:val="DCFC62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847C84"/>
    <w:multiLevelType w:val="hybridMultilevel"/>
    <w:tmpl w:val="2F90FF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BB03D6"/>
    <w:multiLevelType w:val="hybridMultilevel"/>
    <w:tmpl w:val="8D8EE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91779"/>
    <w:multiLevelType w:val="hybridMultilevel"/>
    <w:tmpl w:val="50A8A7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FA2C2E"/>
    <w:multiLevelType w:val="hybridMultilevel"/>
    <w:tmpl w:val="90827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35148">
    <w:abstractNumId w:val="6"/>
  </w:num>
  <w:num w:numId="2" w16cid:durableId="1792894602">
    <w:abstractNumId w:val="0"/>
  </w:num>
  <w:num w:numId="3" w16cid:durableId="817309224">
    <w:abstractNumId w:val="8"/>
  </w:num>
  <w:num w:numId="4" w16cid:durableId="1707369666">
    <w:abstractNumId w:val="1"/>
  </w:num>
  <w:num w:numId="5" w16cid:durableId="107044408">
    <w:abstractNumId w:val="4"/>
  </w:num>
  <w:num w:numId="6" w16cid:durableId="1897233036">
    <w:abstractNumId w:val="2"/>
  </w:num>
  <w:num w:numId="7" w16cid:durableId="1137604468">
    <w:abstractNumId w:val="7"/>
  </w:num>
  <w:num w:numId="8" w16cid:durableId="1346319966">
    <w:abstractNumId w:val="5"/>
  </w:num>
  <w:num w:numId="9" w16cid:durableId="597296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F9"/>
    <w:rsid w:val="00103F8A"/>
    <w:rsid w:val="001B4614"/>
    <w:rsid w:val="002F4682"/>
    <w:rsid w:val="00587F42"/>
    <w:rsid w:val="005A537E"/>
    <w:rsid w:val="009416F9"/>
    <w:rsid w:val="00AD5F4F"/>
    <w:rsid w:val="00D37190"/>
    <w:rsid w:val="00D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BABE"/>
  <w15:chartTrackingRefBased/>
  <w15:docId w15:val="{F4A74283-CCFF-9145-A87E-54AD16C3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6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6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6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6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6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6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6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6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6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6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16F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41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416F9"/>
  </w:style>
  <w:style w:type="paragraph" w:styleId="ae">
    <w:name w:val="footer"/>
    <w:basedOn w:val="a"/>
    <w:link w:val="af"/>
    <w:uiPriority w:val="99"/>
    <w:unhideWhenUsed/>
    <w:rsid w:val="00941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416F9"/>
  </w:style>
  <w:style w:type="table" w:styleId="af0">
    <w:name w:val="Table Grid"/>
    <w:basedOn w:val="a1"/>
    <w:uiPriority w:val="39"/>
    <w:rsid w:val="0058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103F8A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103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o.com/welcomeonboard/N1BqcldYUTNhR2J6SUlGR3JZVGEyWnJkYXJnOW5kY0FGQ004ZnVUS09JR0dxT0VNdC9ZUHhGZUM4ZlVORWxqYmFnVFcxTE9QYTJDZE1RbVROMHJEck1Ib1hLTDRFMGdFVktxeW01OFYwaVJmdzdQaVlGd2dIZFJMU0pLcWdxb3chZQ==?share_link_id=6986371873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Валерия Николаевна</dc:creator>
  <cp:keywords/>
  <dc:description/>
  <cp:lastModifiedBy>Ли Валерия Николаевна</cp:lastModifiedBy>
  <cp:revision>4</cp:revision>
  <dcterms:created xsi:type="dcterms:W3CDTF">2024-11-20T16:30:00Z</dcterms:created>
  <dcterms:modified xsi:type="dcterms:W3CDTF">2024-11-20T21:59:00Z</dcterms:modified>
</cp:coreProperties>
</file>