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9B9" w:rsidRDefault="00BD5A6F">
      <w:pPr>
        <w:rPr>
          <w:b/>
          <w:color w:val="FF0000"/>
          <w:sz w:val="34"/>
          <w:szCs w:val="34"/>
          <w:shd w:val="clear" w:color="auto" w:fill="3C78D8"/>
        </w:rPr>
      </w:pPr>
      <w:proofErr w:type="spellStart"/>
      <w:r>
        <w:rPr>
          <w:b/>
          <w:sz w:val="32"/>
          <w:szCs w:val="32"/>
        </w:rPr>
        <w:t>Bug_N</w:t>
      </w:r>
      <w:proofErr w:type="spellEnd"/>
      <w:r>
        <w:rPr>
          <w:b/>
          <w:sz w:val="32"/>
          <w:szCs w:val="32"/>
        </w:rPr>
        <w:t xml:space="preserve"> 1 </w:t>
      </w:r>
    </w:p>
    <w:p w:rsidR="004A09B9" w:rsidRPr="00CF089B" w:rsidRDefault="00BD5A6F">
      <w:pPr>
        <w:spacing w:before="240"/>
        <w:rPr>
          <w:sz w:val="20"/>
          <w:szCs w:val="20"/>
          <w:highlight w:val="white"/>
        </w:rPr>
      </w:pPr>
      <w:proofErr w:type="spellStart"/>
      <w:r>
        <w:rPr>
          <w:b/>
          <w:sz w:val="24"/>
          <w:szCs w:val="24"/>
        </w:rPr>
        <w:t>T</w:t>
      </w:r>
      <w:r>
        <w:rPr>
          <w:b/>
        </w:rPr>
        <w:t>itle</w:t>
      </w:r>
      <w:proofErr w:type="spellEnd"/>
      <w:proofErr w:type="gramStart"/>
      <w:r>
        <w:rPr>
          <w:b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 форме</w:t>
      </w:r>
      <w:proofErr w:type="gramEnd"/>
      <w:r>
        <w:rPr>
          <w:sz w:val="24"/>
          <w:szCs w:val="24"/>
        </w:rPr>
        <w:t xml:space="preserve"> регистрации </w:t>
      </w:r>
      <w:r w:rsidR="00CF089B">
        <w:rPr>
          <w:sz w:val="24"/>
          <w:szCs w:val="24"/>
          <w:lang w:val="ru-RU"/>
        </w:rPr>
        <w:t xml:space="preserve">на главной странице </w:t>
      </w:r>
      <w:r>
        <w:rPr>
          <w:sz w:val="24"/>
          <w:szCs w:val="24"/>
        </w:rPr>
        <w:t xml:space="preserve">отсутствуют кнопки “зарегистрироваться через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</w:t>
      </w:r>
    </w:p>
    <w:p w:rsidR="004A09B9" w:rsidRPr="00CF089B" w:rsidRDefault="00BD5A6F">
      <w:pPr>
        <w:spacing w:before="240"/>
        <w:rPr>
          <w:sz w:val="24"/>
          <w:szCs w:val="24"/>
          <w:lang w:val="en-US"/>
        </w:rPr>
      </w:pPr>
      <w:r w:rsidRPr="00CF089B">
        <w:rPr>
          <w:b/>
          <w:lang w:val="en-US"/>
        </w:rPr>
        <w:t>Environment</w:t>
      </w:r>
      <w:r w:rsidRPr="00CF089B">
        <w:rPr>
          <w:b/>
          <w:sz w:val="24"/>
          <w:szCs w:val="24"/>
          <w:lang w:val="en-US"/>
        </w:rPr>
        <w:t xml:space="preserve">: </w:t>
      </w:r>
      <w:r w:rsidRPr="00CF089B">
        <w:rPr>
          <w:sz w:val="24"/>
          <w:szCs w:val="24"/>
          <w:lang w:val="en-US"/>
        </w:rPr>
        <w:t>OS: Windows 10; Browser: Google Chrome</w:t>
      </w:r>
      <w:r w:rsidR="00CF089B" w:rsidRPr="00CF089B">
        <w:rPr>
          <w:sz w:val="24"/>
          <w:szCs w:val="24"/>
          <w:lang w:val="en-US"/>
        </w:rPr>
        <w:t xml:space="preserve">, </w:t>
      </w:r>
      <w:r w:rsidR="00CF089B">
        <w:rPr>
          <w:sz w:val="24"/>
          <w:szCs w:val="24"/>
          <w:lang w:val="ru-RU"/>
        </w:rPr>
        <w:t>версия</w:t>
      </w:r>
      <w:r w:rsidR="00CF089B" w:rsidRPr="00CF089B">
        <w:rPr>
          <w:sz w:val="24"/>
          <w:szCs w:val="24"/>
          <w:lang w:val="en-US"/>
        </w:rPr>
        <w:t xml:space="preserve"> 91.0.4472.106</w:t>
      </w:r>
    </w:p>
    <w:p w:rsidR="004A09B9" w:rsidRPr="00CF089B" w:rsidRDefault="00BD5A6F">
      <w:pPr>
        <w:spacing w:before="240"/>
        <w:rPr>
          <w:lang w:val="en-US"/>
        </w:rPr>
      </w:pPr>
      <w:r w:rsidRPr="00CF089B">
        <w:rPr>
          <w:b/>
          <w:lang w:val="en-US"/>
        </w:rPr>
        <w:t xml:space="preserve">Steps: </w:t>
      </w:r>
      <w:r w:rsidRPr="00CF089B">
        <w:rPr>
          <w:lang w:val="en-US"/>
        </w:rPr>
        <w:t xml:space="preserve">1) </w:t>
      </w:r>
      <w:r>
        <w:t>Перейти</w:t>
      </w:r>
      <w:r w:rsidRPr="00CF089B">
        <w:rPr>
          <w:lang w:val="en-US"/>
        </w:rPr>
        <w:t xml:space="preserve"> </w:t>
      </w:r>
      <w:r>
        <w:t>на</w:t>
      </w:r>
      <w:r w:rsidRPr="00CF089B">
        <w:rPr>
          <w:lang w:val="en-US"/>
        </w:rPr>
        <w:t xml:space="preserve"> </w:t>
      </w:r>
      <w:r>
        <w:t>сайт</w:t>
      </w:r>
      <w:r w:rsidRPr="00CF089B">
        <w:rPr>
          <w:lang w:val="en-US"/>
        </w:rPr>
        <w:t xml:space="preserve"> currency.com</w:t>
      </w:r>
    </w:p>
    <w:p w:rsidR="004A09B9" w:rsidRDefault="00BD5A6F">
      <w:pPr>
        <w:spacing w:before="240"/>
        <w:ind w:left="720"/>
      </w:pPr>
      <w:r>
        <w:t>2) Нажать на кнопку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 в правом верхнем углу</w:t>
      </w:r>
    </w:p>
    <w:p w:rsidR="004A09B9" w:rsidRDefault="00BD5A6F">
      <w:pPr>
        <w:spacing w:before="240"/>
        <w:rPr>
          <w:sz w:val="20"/>
          <w:szCs w:val="20"/>
        </w:rPr>
      </w:pPr>
      <w:r>
        <w:rPr>
          <w:b/>
        </w:rPr>
        <w:t>ER</w:t>
      </w:r>
      <w:proofErr w:type="gramStart"/>
      <w:r>
        <w:rPr>
          <w:b/>
        </w:rPr>
        <w:t xml:space="preserve">: </w:t>
      </w:r>
      <w:r>
        <w:t>В форме</w:t>
      </w:r>
      <w:proofErr w:type="gramEnd"/>
      <w:r>
        <w:t xml:space="preserve"> регистрации есть кнопки “зарегистрироваться через </w:t>
      </w:r>
      <w:proofErr w:type="spellStart"/>
      <w:r>
        <w:t>facebook</w:t>
      </w:r>
      <w:proofErr w:type="spellEnd"/>
      <w:r>
        <w:t>\</w:t>
      </w:r>
      <w:proofErr w:type="spellStart"/>
      <w:r>
        <w:t>gmail</w:t>
      </w:r>
      <w:proofErr w:type="spellEnd"/>
      <w:r>
        <w:t>\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id</w:t>
      </w:r>
      <w:proofErr w:type="spellEnd"/>
      <w:r>
        <w:t>”</w:t>
      </w:r>
    </w:p>
    <w:p w:rsidR="004A09B9" w:rsidRDefault="00BD5A6F">
      <w:pPr>
        <w:spacing w:before="240"/>
        <w:rPr>
          <w:sz w:val="20"/>
          <w:szCs w:val="20"/>
        </w:rPr>
      </w:pPr>
      <w:r>
        <w:rPr>
          <w:b/>
        </w:rPr>
        <w:t>AR</w:t>
      </w:r>
      <w:proofErr w:type="gramStart"/>
      <w:r>
        <w:rPr>
          <w:b/>
        </w:rPr>
        <w:t xml:space="preserve">: </w:t>
      </w:r>
      <w:r>
        <w:t>В форме</w:t>
      </w:r>
      <w:proofErr w:type="gramEnd"/>
      <w:r>
        <w:t xml:space="preserve"> регистрации нет кнопок “зарегистрироваться через </w:t>
      </w:r>
      <w:proofErr w:type="spellStart"/>
      <w:r>
        <w:t>facebook</w:t>
      </w:r>
      <w:proofErr w:type="spellEnd"/>
      <w:r>
        <w:t>\</w:t>
      </w:r>
      <w:proofErr w:type="spellStart"/>
      <w:r>
        <w:t>gmail</w:t>
      </w:r>
      <w:proofErr w:type="spellEnd"/>
      <w:r>
        <w:t>\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id</w:t>
      </w:r>
      <w:proofErr w:type="spellEnd"/>
      <w:r>
        <w:t>”</w:t>
      </w:r>
    </w:p>
    <w:p w:rsidR="004A09B9" w:rsidRDefault="004A09B9">
      <w:pPr>
        <w:spacing w:before="240"/>
        <w:rPr>
          <w:sz w:val="20"/>
          <w:szCs w:val="20"/>
        </w:rPr>
      </w:pPr>
    </w:p>
    <w:p w:rsidR="004A09B9" w:rsidRDefault="00BD5A6F">
      <w:proofErr w:type="spellStart"/>
      <w:r>
        <w:rPr>
          <w:b/>
        </w:rPr>
        <w:t>Attachments</w:t>
      </w:r>
      <w:proofErr w:type="spellEnd"/>
      <w:r>
        <w:t xml:space="preserve">: </w:t>
      </w:r>
    </w:p>
    <w:p w:rsidR="004A09B9" w:rsidRDefault="00BD5A6F">
      <w:r>
        <w:rPr>
          <w:noProof/>
        </w:rPr>
        <w:drawing>
          <wp:inline distT="114300" distB="114300" distL="114300" distR="114300">
            <wp:extent cx="5731200" cy="2959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9B9" w:rsidRDefault="004A09B9"/>
    <w:p w:rsidR="004A09B9" w:rsidRDefault="00BD5A6F">
      <w:pPr>
        <w:rPr>
          <w:b/>
          <w:color w:val="FF0000"/>
          <w:sz w:val="34"/>
          <w:szCs w:val="34"/>
          <w:shd w:val="clear" w:color="auto" w:fill="3C78D8"/>
        </w:rPr>
      </w:pPr>
      <w:proofErr w:type="spellStart"/>
      <w:r>
        <w:rPr>
          <w:b/>
          <w:sz w:val="32"/>
          <w:szCs w:val="32"/>
        </w:rPr>
        <w:t>Bug_N</w:t>
      </w:r>
      <w:proofErr w:type="spellEnd"/>
      <w:r>
        <w:rPr>
          <w:b/>
          <w:sz w:val="32"/>
          <w:szCs w:val="32"/>
        </w:rPr>
        <w:t xml:space="preserve"> 2 </w:t>
      </w:r>
    </w:p>
    <w:p w:rsidR="00234E7C" w:rsidRPr="00234E7C" w:rsidRDefault="00234E7C" w:rsidP="00234E7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34E7C">
        <w:rPr>
          <w:rFonts w:eastAsia="Times New Roman"/>
          <w:b/>
          <w:bCs/>
          <w:color w:val="000000"/>
          <w:sz w:val="24"/>
          <w:szCs w:val="24"/>
          <w:lang w:val="ru-RU"/>
        </w:rPr>
        <w:t>T</w:t>
      </w:r>
      <w:r w:rsidRPr="00234E7C">
        <w:rPr>
          <w:rFonts w:eastAsia="Times New Roman"/>
          <w:b/>
          <w:bCs/>
          <w:color w:val="000000"/>
          <w:lang w:val="ru-RU"/>
        </w:rPr>
        <w:t>itle</w:t>
      </w:r>
      <w:proofErr w:type="spellEnd"/>
      <w:r w:rsidRPr="00234E7C">
        <w:rPr>
          <w:rFonts w:eastAsia="Times New Roman"/>
          <w:b/>
          <w:bCs/>
          <w:color w:val="000000"/>
          <w:lang w:val="ru-RU"/>
        </w:rPr>
        <w:t>:</w:t>
      </w:r>
      <w:r w:rsidRPr="00234E7C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234E7C">
        <w:rPr>
          <w:rFonts w:eastAsia="Times New Roman"/>
          <w:color w:val="000000"/>
          <w:sz w:val="24"/>
          <w:szCs w:val="24"/>
          <w:lang w:val="ru-RU"/>
        </w:rPr>
        <w:t xml:space="preserve">Интерфейс </w:t>
      </w:r>
      <w:proofErr w:type="spellStart"/>
      <w:r w:rsidRPr="00234E7C">
        <w:rPr>
          <w:rFonts w:eastAsia="Times New Roman"/>
          <w:color w:val="000000"/>
          <w:sz w:val="24"/>
          <w:szCs w:val="24"/>
          <w:lang w:val="ru-RU"/>
        </w:rPr>
        <w:t>IPhone</w:t>
      </w:r>
      <w:proofErr w:type="spellEnd"/>
      <w:r w:rsidRPr="00234E7C">
        <w:rPr>
          <w:rFonts w:eastAsia="Times New Roman"/>
          <w:color w:val="000000"/>
          <w:sz w:val="24"/>
          <w:szCs w:val="24"/>
          <w:lang w:val="ru-RU"/>
        </w:rPr>
        <w:t xml:space="preserve"> частично перекрывает </w:t>
      </w:r>
      <w:proofErr w:type="spellStart"/>
      <w:r w:rsidRPr="00234E7C">
        <w:rPr>
          <w:rFonts w:eastAsia="Times New Roman"/>
          <w:color w:val="000000"/>
          <w:sz w:val="24"/>
          <w:szCs w:val="24"/>
          <w:lang w:val="ru-RU"/>
        </w:rPr>
        <w:t>cookie</w:t>
      </w:r>
      <w:proofErr w:type="spellEnd"/>
      <w:r w:rsidRPr="00234E7C">
        <w:rPr>
          <w:rFonts w:eastAsia="Times New Roman"/>
          <w:color w:val="000000"/>
          <w:sz w:val="24"/>
          <w:szCs w:val="24"/>
          <w:lang w:val="ru-RU"/>
        </w:rPr>
        <w:t>-нотификацию</w:t>
      </w:r>
      <w:r w:rsidR="00BD5A6F">
        <w:rPr>
          <w:rFonts w:eastAsia="Times New Roman"/>
          <w:color w:val="000000"/>
          <w:sz w:val="24"/>
          <w:szCs w:val="24"/>
          <w:lang w:val="ru-RU"/>
        </w:rPr>
        <w:t xml:space="preserve"> на всех страницах сайта</w:t>
      </w:r>
    </w:p>
    <w:p w:rsidR="00234E7C" w:rsidRPr="00276483" w:rsidRDefault="00234E7C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83">
        <w:rPr>
          <w:rFonts w:eastAsia="Times New Roman"/>
          <w:b/>
          <w:bCs/>
          <w:color w:val="000000"/>
          <w:lang w:val="en-US"/>
        </w:rPr>
        <w:t>Environment</w:t>
      </w:r>
      <w:r w:rsidRPr="00276483">
        <w:rPr>
          <w:rFonts w:eastAsia="Times New Roman"/>
          <w:b/>
          <w:bCs/>
          <w:color w:val="000000"/>
          <w:sz w:val="24"/>
          <w:szCs w:val="24"/>
          <w:lang w:val="en-US"/>
        </w:rPr>
        <w:t>: </w:t>
      </w:r>
      <w:proofErr w:type="spellStart"/>
      <w:r w:rsidRPr="00276483">
        <w:rPr>
          <w:rFonts w:eastAsia="Times New Roman"/>
          <w:color w:val="000000"/>
          <w:sz w:val="24"/>
          <w:szCs w:val="24"/>
          <w:lang w:val="en-US"/>
        </w:rPr>
        <w:t>IPhone</w:t>
      </w:r>
      <w:proofErr w:type="spellEnd"/>
      <w:r w:rsidRPr="00276483">
        <w:rPr>
          <w:rFonts w:eastAsia="Times New Roman"/>
          <w:color w:val="000000"/>
          <w:sz w:val="24"/>
          <w:szCs w:val="24"/>
          <w:lang w:val="en-US"/>
        </w:rPr>
        <w:t xml:space="preserve"> XR, IOS 13.3</w:t>
      </w:r>
      <w:r w:rsidR="00276483" w:rsidRPr="00276483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r w:rsidR="00276483" w:rsidRPr="00276483">
        <w:rPr>
          <w:rFonts w:eastAsia="Times New Roman"/>
          <w:color w:val="000000"/>
          <w:sz w:val="24"/>
          <w:szCs w:val="24"/>
          <w:lang w:val="en-US"/>
        </w:rPr>
        <w:t>Safari</w:t>
      </w:r>
      <w:bookmarkStart w:id="0" w:name="_GoBack"/>
      <w:bookmarkEnd w:id="0"/>
    </w:p>
    <w:p w:rsidR="00BD5A6F" w:rsidRPr="00276483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E7C" w:rsidRPr="00276483" w:rsidRDefault="00234E7C" w:rsidP="00234E7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83">
        <w:rPr>
          <w:rFonts w:eastAsia="Times New Roman"/>
          <w:b/>
          <w:bCs/>
          <w:color w:val="000000"/>
          <w:lang w:val="en-US"/>
        </w:rPr>
        <w:t xml:space="preserve">Steps: </w:t>
      </w:r>
      <w:r w:rsidRPr="00276483">
        <w:rPr>
          <w:rFonts w:eastAsia="Times New Roman"/>
          <w:color w:val="000000"/>
          <w:lang w:val="en-US"/>
        </w:rPr>
        <w:t xml:space="preserve">1) </w:t>
      </w:r>
      <w:r w:rsidRPr="00234E7C">
        <w:rPr>
          <w:rFonts w:eastAsia="Times New Roman"/>
          <w:color w:val="000000"/>
          <w:lang w:val="ru-RU"/>
        </w:rPr>
        <w:t>Перейти</w:t>
      </w:r>
      <w:r w:rsidRPr="00276483">
        <w:rPr>
          <w:rFonts w:eastAsia="Times New Roman"/>
          <w:color w:val="000000"/>
          <w:lang w:val="en-US"/>
        </w:rPr>
        <w:t xml:space="preserve"> </w:t>
      </w:r>
      <w:r w:rsidRPr="00234E7C">
        <w:rPr>
          <w:rFonts w:eastAsia="Times New Roman"/>
          <w:color w:val="000000"/>
          <w:lang w:val="ru-RU"/>
        </w:rPr>
        <w:t>на</w:t>
      </w:r>
      <w:r w:rsidRPr="00276483">
        <w:rPr>
          <w:rFonts w:eastAsia="Times New Roman"/>
          <w:color w:val="000000"/>
          <w:lang w:val="en-US"/>
        </w:rPr>
        <w:t xml:space="preserve"> </w:t>
      </w:r>
      <w:r w:rsidRPr="00234E7C">
        <w:rPr>
          <w:rFonts w:eastAsia="Times New Roman"/>
          <w:color w:val="000000"/>
          <w:lang w:val="ru-RU"/>
        </w:rPr>
        <w:t>сайт</w:t>
      </w:r>
      <w:r w:rsidRPr="00276483">
        <w:rPr>
          <w:rFonts w:eastAsia="Times New Roman"/>
          <w:color w:val="000000"/>
          <w:lang w:val="en-US"/>
        </w:rPr>
        <w:t xml:space="preserve"> capital.com</w:t>
      </w:r>
    </w:p>
    <w:p w:rsidR="00234E7C" w:rsidRPr="00234E7C" w:rsidRDefault="00234E7C" w:rsidP="00234E7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4E7C">
        <w:rPr>
          <w:rFonts w:eastAsia="Times New Roman"/>
          <w:color w:val="000000"/>
          <w:lang w:val="ru-RU"/>
        </w:rPr>
        <w:t xml:space="preserve">2) </w:t>
      </w:r>
      <w:proofErr w:type="spellStart"/>
      <w:r w:rsidRPr="00234E7C">
        <w:rPr>
          <w:rFonts w:eastAsia="Times New Roman"/>
          <w:color w:val="000000"/>
          <w:lang w:val="ru-RU"/>
        </w:rPr>
        <w:t>Проскролить</w:t>
      </w:r>
      <w:proofErr w:type="spellEnd"/>
      <w:r w:rsidRPr="00234E7C">
        <w:rPr>
          <w:rFonts w:eastAsia="Times New Roman"/>
          <w:color w:val="000000"/>
          <w:lang w:val="ru-RU"/>
        </w:rPr>
        <w:t xml:space="preserve"> вниз </w:t>
      </w:r>
    </w:p>
    <w:p w:rsidR="00234E7C" w:rsidRPr="00234E7C" w:rsidRDefault="00234E7C" w:rsidP="00234E7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4E7C">
        <w:rPr>
          <w:rFonts w:eastAsia="Times New Roman"/>
          <w:b/>
          <w:bCs/>
          <w:color w:val="000000"/>
          <w:lang w:val="ru-RU"/>
        </w:rPr>
        <w:lastRenderedPageBreak/>
        <w:t xml:space="preserve">ER: </w:t>
      </w:r>
      <w:proofErr w:type="spellStart"/>
      <w:r w:rsidRPr="00234E7C">
        <w:rPr>
          <w:rFonts w:eastAsia="Times New Roman"/>
          <w:color w:val="000000"/>
          <w:sz w:val="24"/>
          <w:szCs w:val="24"/>
          <w:lang w:val="ru-RU"/>
        </w:rPr>
        <w:t>Сookie</w:t>
      </w:r>
      <w:proofErr w:type="spellEnd"/>
      <w:r w:rsidRPr="00234E7C">
        <w:rPr>
          <w:rFonts w:eastAsia="Times New Roman"/>
          <w:color w:val="000000"/>
          <w:sz w:val="24"/>
          <w:szCs w:val="24"/>
          <w:lang w:val="ru-RU"/>
        </w:rPr>
        <w:t>-нотификация видна полностью; тап на “крестик” закрывает нотификацию</w:t>
      </w:r>
    </w:p>
    <w:p w:rsidR="00234E7C" w:rsidRPr="00234E7C" w:rsidRDefault="00234E7C" w:rsidP="00234E7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4E7C">
        <w:rPr>
          <w:rFonts w:eastAsia="Times New Roman"/>
          <w:b/>
          <w:bCs/>
          <w:color w:val="000000"/>
          <w:lang w:val="ru-RU"/>
        </w:rPr>
        <w:t xml:space="preserve">AR: </w:t>
      </w:r>
      <w:proofErr w:type="spellStart"/>
      <w:r w:rsidRPr="00234E7C">
        <w:rPr>
          <w:rFonts w:eastAsia="Times New Roman"/>
          <w:color w:val="000000"/>
          <w:sz w:val="24"/>
          <w:szCs w:val="24"/>
          <w:lang w:val="ru-RU"/>
        </w:rPr>
        <w:t>Сookie</w:t>
      </w:r>
      <w:proofErr w:type="spellEnd"/>
      <w:r w:rsidRPr="00234E7C">
        <w:rPr>
          <w:rFonts w:eastAsia="Times New Roman"/>
          <w:color w:val="000000"/>
          <w:sz w:val="24"/>
          <w:szCs w:val="24"/>
          <w:lang w:val="ru-RU"/>
        </w:rPr>
        <w:t xml:space="preserve">-нотификация перекрыта интерфейсом </w:t>
      </w:r>
      <w:proofErr w:type="spellStart"/>
      <w:r w:rsidRPr="00234E7C">
        <w:rPr>
          <w:rFonts w:eastAsia="Times New Roman"/>
          <w:color w:val="000000"/>
          <w:sz w:val="24"/>
          <w:szCs w:val="24"/>
          <w:lang w:val="ru-RU"/>
        </w:rPr>
        <w:t>IPhone</w:t>
      </w:r>
      <w:proofErr w:type="spellEnd"/>
      <w:r w:rsidRPr="00234E7C">
        <w:rPr>
          <w:rFonts w:eastAsia="Times New Roman"/>
          <w:color w:val="000000"/>
          <w:sz w:val="24"/>
          <w:szCs w:val="24"/>
          <w:lang w:val="ru-RU"/>
        </w:rPr>
        <w:t>; тап на “</w:t>
      </w:r>
      <w:proofErr w:type="gramStart"/>
      <w:r w:rsidRPr="00234E7C">
        <w:rPr>
          <w:rFonts w:eastAsia="Times New Roman"/>
          <w:color w:val="000000"/>
          <w:sz w:val="24"/>
          <w:szCs w:val="24"/>
          <w:lang w:val="ru-RU"/>
        </w:rPr>
        <w:t>крестик”  не</w:t>
      </w:r>
      <w:proofErr w:type="gramEnd"/>
      <w:r w:rsidRPr="00234E7C">
        <w:rPr>
          <w:rFonts w:eastAsia="Times New Roman"/>
          <w:color w:val="000000"/>
          <w:sz w:val="24"/>
          <w:szCs w:val="24"/>
          <w:lang w:val="ru-RU"/>
        </w:rPr>
        <w:t xml:space="preserve"> закрывает нотификацию</w:t>
      </w:r>
    </w:p>
    <w:p w:rsidR="00234E7C" w:rsidRPr="00234E7C" w:rsidRDefault="00234E7C" w:rsidP="00234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34E7C" w:rsidRDefault="00234E7C" w:rsidP="00234E7C">
      <w:pPr>
        <w:spacing w:line="240" w:lineRule="auto"/>
        <w:rPr>
          <w:rFonts w:eastAsia="Times New Roman"/>
          <w:color w:val="000000"/>
          <w:lang w:val="ru-RU"/>
        </w:rPr>
      </w:pPr>
      <w:proofErr w:type="spellStart"/>
      <w:r w:rsidRPr="00234E7C">
        <w:rPr>
          <w:rFonts w:eastAsia="Times New Roman"/>
          <w:b/>
          <w:bCs/>
          <w:color w:val="000000"/>
          <w:lang w:val="ru-RU"/>
        </w:rPr>
        <w:t>Attachments</w:t>
      </w:r>
      <w:proofErr w:type="spellEnd"/>
      <w:r w:rsidRPr="00234E7C">
        <w:rPr>
          <w:rFonts w:eastAsia="Times New Roman"/>
          <w:color w:val="000000"/>
          <w:lang w:val="ru-RU"/>
        </w:rPr>
        <w:t>: </w:t>
      </w:r>
    </w:p>
    <w:p w:rsidR="00BD5A6F" w:rsidRPr="00234E7C" w:rsidRDefault="00BD5A6F" w:rsidP="00234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09B9" w:rsidRDefault="00BD5A6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86075" cy="625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30" cy="62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6F" w:rsidRDefault="00BD5A6F">
      <w:pPr>
        <w:rPr>
          <w:b/>
          <w:sz w:val="32"/>
          <w:szCs w:val="32"/>
        </w:rPr>
      </w:pPr>
    </w:p>
    <w:p w:rsidR="004A09B9" w:rsidRDefault="00BD5A6F">
      <w:pPr>
        <w:rPr>
          <w:b/>
          <w:color w:val="FF0000"/>
          <w:sz w:val="34"/>
          <w:szCs w:val="34"/>
          <w:shd w:val="clear" w:color="auto" w:fill="3C78D8"/>
        </w:rPr>
      </w:pPr>
      <w:proofErr w:type="spellStart"/>
      <w:r>
        <w:rPr>
          <w:b/>
          <w:sz w:val="32"/>
          <w:szCs w:val="32"/>
        </w:rPr>
        <w:t>Bug_N</w:t>
      </w:r>
      <w:proofErr w:type="spellEnd"/>
      <w:r>
        <w:rPr>
          <w:b/>
          <w:sz w:val="32"/>
          <w:szCs w:val="32"/>
        </w:rPr>
        <w:t xml:space="preserve"> 3 </w:t>
      </w:r>
    </w:p>
    <w:p w:rsidR="004A09B9" w:rsidRDefault="00BD5A6F">
      <w:pPr>
        <w:spacing w:before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</w:rPr>
        <w:t>T</w:t>
      </w:r>
      <w:r>
        <w:rPr>
          <w:b/>
        </w:rPr>
        <w:t>itle</w:t>
      </w:r>
      <w:proofErr w:type="spellEnd"/>
      <w:proofErr w:type="gramStart"/>
      <w:r>
        <w:rPr>
          <w:b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Внизу</w:t>
      </w:r>
      <w:proofErr w:type="gramEnd"/>
      <w:r>
        <w:rPr>
          <w:sz w:val="24"/>
          <w:szCs w:val="24"/>
        </w:rPr>
        <w:t xml:space="preserve"> таблицы “</w:t>
      </w:r>
      <w:proofErr w:type="spellStart"/>
      <w:r>
        <w:rPr>
          <w:color w:val="181818"/>
          <w:sz w:val="24"/>
          <w:szCs w:val="24"/>
          <w:highlight w:val="white"/>
        </w:rPr>
        <w:fldChar w:fldCharType="begin"/>
      </w:r>
      <w:r>
        <w:rPr>
          <w:color w:val="181818"/>
          <w:sz w:val="24"/>
          <w:szCs w:val="24"/>
          <w:highlight w:val="white"/>
        </w:rPr>
        <w:instrText xml:space="preserve"> HYPERLINK "https://currency.com/fees-charges" \h </w:instrText>
      </w:r>
      <w:r>
        <w:rPr>
          <w:color w:val="181818"/>
          <w:sz w:val="24"/>
          <w:szCs w:val="24"/>
          <w:highlight w:val="white"/>
        </w:rPr>
        <w:fldChar w:fldCharType="separate"/>
      </w:r>
      <w:r>
        <w:rPr>
          <w:color w:val="181818"/>
          <w:sz w:val="24"/>
          <w:szCs w:val="24"/>
          <w:highlight w:val="white"/>
        </w:rPr>
        <w:t>Platform</w:t>
      </w:r>
      <w:proofErr w:type="spellEnd"/>
      <w:r>
        <w:rPr>
          <w:color w:val="181818"/>
          <w:sz w:val="24"/>
          <w:szCs w:val="24"/>
          <w:highlight w:val="white"/>
        </w:rPr>
        <w:t xml:space="preserve"> </w:t>
      </w:r>
      <w:proofErr w:type="spellStart"/>
      <w:r>
        <w:rPr>
          <w:color w:val="181818"/>
          <w:sz w:val="24"/>
          <w:szCs w:val="24"/>
          <w:highlight w:val="white"/>
        </w:rPr>
        <w:t>fees</w:t>
      </w:r>
      <w:proofErr w:type="spellEnd"/>
      <w:r>
        <w:rPr>
          <w:color w:val="181818"/>
          <w:sz w:val="24"/>
          <w:szCs w:val="24"/>
          <w:highlight w:val="white"/>
        </w:rPr>
        <w:fldChar w:fldCharType="end"/>
      </w:r>
      <w:r>
        <w:rPr>
          <w:sz w:val="20"/>
          <w:szCs w:val="20"/>
          <w:highlight w:val="white"/>
        </w:rPr>
        <w:t xml:space="preserve">” </w:t>
      </w:r>
      <w:r>
        <w:rPr>
          <w:sz w:val="24"/>
          <w:szCs w:val="24"/>
          <w:highlight w:val="white"/>
        </w:rPr>
        <w:t xml:space="preserve">отображается горизонтальный </w:t>
      </w:r>
      <w:proofErr w:type="spellStart"/>
      <w:r>
        <w:rPr>
          <w:sz w:val="24"/>
          <w:szCs w:val="24"/>
          <w:highlight w:val="white"/>
        </w:rPr>
        <w:t>скролл</w:t>
      </w:r>
      <w:proofErr w:type="spellEnd"/>
      <w:r>
        <w:rPr>
          <w:sz w:val="24"/>
          <w:szCs w:val="24"/>
          <w:highlight w:val="white"/>
        </w:rPr>
        <w:t>-бар</w:t>
      </w:r>
    </w:p>
    <w:p w:rsidR="004A09B9" w:rsidRPr="00CF089B" w:rsidRDefault="00BD5A6F">
      <w:pPr>
        <w:spacing w:before="240"/>
        <w:rPr>
          <w:b/>
          <w:color w:val="FF0000"/>
          <w:sz w:val="24"/>
          <w:szCs w:val="24"/>
          <w:lang w:val="en-US"/>
        </w:rPr>
      </w:pPr>
      <w:r w:rsidRPr="00CF089B">
        <w:rPr>
          <w:b/>
          <w:lang w:val="en-US"/>
        </w:rPr>
        <w:lastRenderedPageBreak/>
        <w:t>Environment</w:t>
      </w:r>
      <w:r w:rsidRPr="00CF089B">
        <w:rPr>
          <w:b/>
          <w:sz w:val="24"/>
          <w:szCs w:val="24"/>
          <w:lang w:val="en-US"/>
        </w:rPr>
        <w:t xml:space="preserve">: </w:t>
      </w:r>
      <w:r w:rsidRPr="00CF089B">
        <w:rPr>
          <w:sz w:val="24"/>
          <w:szCs w:val="24"/>
          <w:lang w:val="en-US"/>
        </w:rPr>
        <w:t>OS: Windows 10; Browser: Google Chrome</w:t>
      </w:r>
      <w:r w:rsidR="00CF089B" w:rsidRPr="00CF089B">
        <w:rPr>
          <w:sz w:val="24"/>
          <w:szCs w:val="24"/>
          <w:lang w:val="en-US"/>
        </w:rPr>
        <w:t xml:space="preserve">, </w:t>
      </w:r>
      <w:r w:rsidR="00CF089B">
        <w:rPr>
          <w:sz w:val="24"/>
          <w:szCs w:val="24"/>
          <w:lang w:val="ru-RU"/>
        </w:rPr>
        <w:t>в</w:t>
      </w:r>
      <w:proofErr w:type="spellStart"/>
      <w:r w:rsidR="00CF089B" w:rsidRPr="00CF089B">
        <w:rPr>
          <w:sz w:val="24"/>
          <w:szCs w:val="24"/>
          <w:lang w:val="en-US"/>
        </w:rPr>
        <w:t>ерсия</w:t>
      </w:r>
      <w:proofErr w:type="spellEnd"/>
      <w:r w:rsidR="00CF089B" w:rsidRPr="00CF089B">
        <w:rPr>
          <w:sz w:val="24"/>
          <w:szCs w:val="24"/>
          <w:lang w:val="en-US"/>
        </w:rPr>
        <w:t xml:space="preserve"> 91.0.4472.106</w:t>
      </w:r>
    </w:p>
    <w:p w:rsidR="004A09B9" w:rsidRDefault="00BD5A6F">
      <w:pPr>
        <w:spacing w:before="240"/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: </w:t>
      </w:r>
      <w:r>
        <w:t xml:space="preserve">1) Перейти по ссылке </w:t>
      </w:r>
      <w:hyperlink r:id="rId7">
        <w:r>
          <w:rPr>
            <w:color w:val="1155CC"/>
            <w:u w:val="single"/>
          </w:rPr>
          <w:t>https://currency.com/fees-charges</w:t>
        </w:r>
      </w:hyperlink>
    </w:p>
    <w:p w:rsidR="004A09B9" w:rsidRDefault="00BD5A6F">
      <w:pPr>
        <w:spacing w:before="240"/>
        <w:rPr>
          <w:sz w:val="20"/>
          <w:szCs w:val="20"/>
        </w:rPr>
      </w:pPr>
      <w:r>
        <w:t xml:space="preserve">            2) </w:t>
      </w:r>
      <w:proofErr w:type="spellStart"/>
      <w:r>
        <w:t>Проскролить</w:t>
      </w:r>
      <w:proofErr w:type="spellEnd"/>
      <w:r>
        <w:t xml:space="preserve"> вниз таблицы “</w:t>
      </w:r>
      <w:proofErr w:type="spellStart"/>
      <w:r>
        <w:rPr>
          <w:color w:val="181818"/>
          <w:highlight w:val="white"/>
        </w:rPr>
        <w:fldChar w:fldCharType="begin"/>
      </w:r>
      <w:r>
        <w:rPr>
          <w:color w:val="181818"/>
          <w:highlight w:val="white"/>
        </w:rPr>
        <w:instrText xml:space="preserve"> HYPERLINK "https://currency.com/fees-charges" \h </w:instrText>
      </w:r>
      <w:r>
        <w:rPr>
          <w:color w:val="181818"/>
          <w:highlight w:val="white"/>
        </w:rPr>
        <w:fldChar w:fldCharType="separate"/>
      </w:r>
      <w:r>
        <w:rPr>
          <w:color w:val="181818"/>
          <w:highlight w:val="white"/>
        </w:rPr>
        <w:t>Platform</w:t>
      </w:r>
      <w:proofErr w:type="spellEnd"/>
      <w:r>
        <w:rPr>
          <w:color w:val="181818"/>
          <w:highlight w:val="white"/>
        </w:rPr>
        <w:t xml:space="preserve"> </w:t>
      </w:r>
      <w:proofErr w:type="spellStart"/>
      <w:r>
        <w:rPr>
          <w:color w:val="181818"/>
          <w:highlight w:val="white"/>
        </w:rPr>
        <w:t>fees</w:t>
      </w:r>
      <w:proofErr w:type="spellEnd"/>
      <w:r>
        <w:rPr>
          <w:color w:val="181818"/>
          <w:highlight w:val="white"/>
        </w:rPr>
        <w:fldChar w:fldCharType="end"/>
      </w:r>
      <w:r>
        <w:rPr>
          <w:sz w:val="18"/>
          <w:szCs w:val="18"/>
          <w:highlight w:val="white"/>
        </w:rPr>
        <w:t>”</w:t>
      </w:r>
    </w:p>
    <w:p w:rsidR="004A09B9" w:rsidRDefault="00BD5A6F">
      <w:pPr>
        <w:spacing w:before="240"/>
        <w:rPr>
          <w:sz w:val="18"/>
          <w:szCs w:val="18"/>
        </w:rPr>
      </w:pPr>
      <w:r>
        <w:rPr>
          <w:b/>
        </w:rPr>
        <w:t>ER</w:t>
      </w:r>
      <w:proofErr w:type="gramStart"/>
      <w:r>
        <w:rPr>
          <w:b/>
        </w:rPr>
        <w:t xml:space="preserve">: </w:t>
      </w:r>
      <w:r>
        <w:t>Внизу</w:t>
      </w:r>
      <w:proofErr w:type="gramEnd"/>
      <w:r>
        <w:t xml:space="preserve"> таблицы </w:t>
      </w:r>
      <w:proofErr w:type="spellStart"/>
      <w:r>
        <w:t>скролл</w:t>
      </w:r>
      <w:proofErr w:type="spellEnd"/>
      <w:r>
        <w:t xml:space="preserve">-бара нет, так как весь контент таблицы можно просмотреть и без его использования </w:t>
      </w:r>
    </w:p>
    <w:p w:rsidR="004A09B9" w:rsidRDefault="00BD5A6F">
      <w:pPr>
        <w:spacing w:before="240"/>
        <w:rPr>
          <w:sz w:val="20"/>
          <w:szCs w:val="20"/>
        </w:rPr>
      </w:pPr>
      <w:r>
        <w:rPr>
          <w:b/>
        </w:rPr>
        <w:t>AR</w:t>
      </w:r>
      <w:proofErr w:type="gramStart"/>
      <w:r>
        <w:rPr>
          <w:b/>
        </w:rPr>
        <w:t xml:space="preserve">: </w:t>
      </w:r>
      <w:r>
        <w:t>Внизу</w:t>
      </w:r>
      <w:proofErr w:type="gramEnd"/>
      <w:r>
        <w:t xml:space="preserve"> таблицы есть </w:t>
      </w:r>
      <w:proofErr w:type="spellStart"/>
      <w:r>
        <w:t>скролл</w:t>
      </w:r>
      <w:proofErr w:type="spellEnd"/>
      <w:r>
        <w:t>-бар</w:t>
      </w:r>
    </w:p>
    <w:p w:rsidR="004A09B9" w:rsidRDefault="004A09B9">
      <w:pPr>
        <w:spacing w:before="240"/>
        <w:rPr>
          <w:sz w:val="20"/>
          <w:szCs w:val="20"/>
        </w:rPr>
      </w:pPr>
    </w:p>
    <w:p w:rsidR="004A09B9" w:rsidRDefault="00BD5A6F">
      <w:proofErr w:type="spellStart"/>
      <w:r>
        <w:rPr>
          <w:b/>
        </w:rPr>
        <w:t>Attachments</w:t>
      </w:r>
      <w:proofErr w:type="spellEnd"/>
      <w:r>
        <w:t xml:space="preserve">: </w:t>
      </w:r>
    </w:p>
    <w:p w:rsidR="004A09B9" w:rsidRDefault="00BD5A6F">
      <w:r>
        <w:rPr>
          <w:noProof/>
        </w:rPr>
        <w:drawing>
          <wp:inline distT="114300" distB="114300" distL="114300" distR="114300">
            <wp:extent cx="5731200" cy="29845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9B9" w:rsidRDefault="004A09B9"/>
    <w:p w:rsidR="004A09B9" w:rsidRDefault="00BD5A6F">
      <w:pPr>
        <w:rPr>
          <w:b/>
          <w:color w:val="FF0000"/>
          <w:sz w:val="34"/>
          <w:szCs w:val="34"/>
          <w:shd w:val="clear" w:color="auto" w:fill="3C78D8"/>
        </w:rPr>
      </w:pPr>
      <w:proofErr w:type="spellStart"/>
      <w:r>
        <w:rPr>
          <w:b/>
          <w:sz w:val="32"/>
          <w:szCs w:val="32"/>
        </w:rPr>
        <w:t>Bug_N</w:t>
      </w:r>
      <w:proofErr w:type="spellEnd"/>
      <w:r>
        <w:rPr>
          <w:b/>
          <w:sz w:val="32"/>
          <w:szCs w:val="32"/>
        </w:rPr>
        <w:t xml:space="preserve"> 4 </w:t>
      </w:r>
    </w:p>
    <w:p w:rsidR="00CF089B" w:rsidRDefault="00BD5A6F">
      <w:pPr>
        <w:spacing w:before="240"/>
        <w:rPr>
          <w:color w:val="FF0000"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</w:rPr>
        <w:t>T</w:t>
      </w:r>
      <w:r>
        <w:rPr>
          <w:b/>
        </w:rPr>
        <w:t>itle</w:t>
      </w:r>
      <w:proofErr w:type="spellEnd"/>
      <w:r>
        <w:rPr>
          <w:b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Верстка страницы </w:t>
      </w:r>
      <w:proofErr w:type="spellStart"/>
      <w:proofErr w:type="gramStart"/>
      <w:r>
        <w:rPr>
          <w:sz w:val="24"/>
          <w:szCs w:val="24"/>
        </w:rPr>
        <w:t>crypto.currency</w:t>
      </w:r>
      <w:proofErr w:type="spellEnd"/>
      <w:proofErr w:type="gramEnd"/>
      <w:r>
        <w:rPr>
          <w:sz w:val="24"/>
          <w:szCs w:val="24"/>
        </w:rPr>
        <w:t xml:space="preserve"> не подстраивается под разрешение экрана 803х936 </w:t>
      </w:r>
    </w:p>
    <w:p w:rsidR="004A09B9" w:rsidRPr="00CF089B" w:rsidRDefault="00BD5A6F">
      <w:pPr>
        <w:spacing w:before="240"/>
        <w:rPr>
          <w:color w:val="FF0000"/>
          <w:sz w:val="24"/>
          <w:szCs w:val="24"/>
          <w:highlight w:val="white"/>
          <w:lang w:val="en-US"/>
        </w:rPr>
      </w:pPr>
      <w:r w:rsidRPr="00CF089B">
        <w:rPr>
          <w:b/>
          <w:lang w:val="en-US"/>
        </w:rPr>
        <w:t>Environment</w:t>
      </w:r>
      <w:r w:rsidRPr="00CF089B">
        <w:rPr>
          <w:b/>
          <w:sz w:val="24"/>
          <w:szCs w:val="24"/>
          <w:lang w:val="en-US"/>
        </w:rPr>
        <w:t xml:space="preserve">: </w:t>
      </w:r>
      <w:r w:rsidRPr="00CF089B">
        <w:rPr>
          <w:sz w:val="24"/>
          <w:szCs w:val="24"/>
          <w:lang w:val="en-US"/>
        </w:rPr>
        <w:t>OS: Windows 10; Browser: Google Chrome</w:t>
      </w:r>
      <w:r w:rsidR="00CF089B" w:rsidRPr="00CF089B">
        <w:rPr>
          <w:sz w:val="24"/>
          <w:szCs w:val="24"/>
          <w:lang w:val="en-US"/>
        </w:rPr>
        <w:t xml:space="preserve">, </w:t>
      </w:r>
      <w:r w:rsidR="00CF089B">
        <w:rPr>
          <w:sz w:val="24"/>
          <w:szCs w:val="24"/>
          <w:lang w:val="ru-RU"/>
        </w:rPr>
        <w:t>в</w:t>
      </w:r>
      <w:proofErr w:type="spellStart"/>
      <w:r w:rsidR="00CF089B" w:rsidRPr="00CF089B">
        <w:rPr>
          <w:sz w:val="24"/>
          <w:szCs w:val="24"/>
        </w:rPr>
        <w:t>ерсия</w:t>
      </w:r>
      <w:proofErr w:type="spellEnd"/>
      <w:r w:rsidR="00CF089B" w:rsidRPr="00CF089B">
        <w:rPr>
          <w:sz w:val="24"/>
          <w:szCs w:val="24"/>
          <w:lang w:val="en-US"/>
        </w:rPr>
        <w:t xml:space="preserve"> 91.0.4472.106</w:t>
      </w:r>
    </w:p>
    <w:p w:rsidR="004A09B9" w:rsidRDefault="00BD5A6F">
      <w:pPr>
        <w:spacing w:before="240"/>
        <w:rPr>
          <w:highlight w:val="white"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: </w:t>
      </w:r>
      <w:r>
        <w:t>1) Перейти по ссылке</w:t>
      </w:r>
      <w:r>
        <w:rPr>
          <w:sz w:val="18"/>
          <w:szCs w:val="18"/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https://crypto.currency.com/</w:t>
        </w:r>
      </w:hyperlink>
      <w:r>
        <w:rPr>
          <w:highlight w:val="white"/>
        </w:rPr>
        <w:t xml:space="preserve"> </w:t>
      </w:r>
    </w:p>
    <w:p w:rsidR="004A09B9" w:rsidRDefault="00BD5A6F">
      <w:pPr>
        <w:spacing w:before="240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2) Через </w:t>
      </w:r>
      <w:proofErr w:type="spellStart"/>
      <w:r>
        <w:rPr>
          <w:highlight w:val="white"/>
        </w:rPr>
        <w:t>Devtools</w:t>
      </w:r>
      <w:proofErr w:type="spellEnd"/>
      <w:r>
        <w:rPr>
          <w:highlight w:val="white"/>
        </w:rPr>
        <w:t xml:space="preserve"> установить разрешение </w:t>
      </w:r>
      <w:r w:rsidRPr="00CF089B">
        <w:t>экрана</w:t>
      </w:r>
      <w:r>
        <w:rPr>
          <w:sz w:val="24"/>
          <w:szCs w:val="24"/>
          <w:highlight w:val="white"/>
        </w:rPr>
        <w:t xml:space="preserve"> </w:t>
      </w:r>
      <w:r>
        <w:rPr>
          <w:highlight w:val="white"/>
        </w:rPr>
        <w:t>803х936</w:t>
      </w:r>
    </w:p>
    <w:p w:rsidR="004A09B9" w:rsidRDefault="00BD5A6F">
      <w:pPr>
        <w:spacing w:before="240"/>
        <w:rPr>
          <w:sz w:val="18"/>
          <w:szCs w:val="18"/>
        </w:rPr>
      </w:pPr>
      <w:r>
        <w:rPr>
          <w:b/>
        </w:rPr>
        <w:t xml:space="preserve">ER: </w:t>
      </w:r>
      <w:r>
        <w:t xml:space="preserve">Верстка адаптируется под разрешение и растягивается на всю ширину экрана </w:t>
      </w:r>
    </w:p>
    <w:p w:rsidR="004A09B9" w:rsidRDefault="00BD5A6F">
      <w:pPr>
        <w:spacing w:before="240"/>
      </w:pPr>
      <w:r>
        <w:rPr>
          <w:b/>
        </w:rPr>
        <w:t xml:space="preserve">AR: </w:t>
      </w:r>
      <w:r>
        <w:t xml:space="preserve">Верстка не адаптируется под разрешение и не растягивается на всю ширину экрана </w:t>
      </w:r>
    </w:p>
    <w:p w:rsidR="004A09B9" w:rsidRDefault="00BD5A6F">
      <w:pPr>
        <w:spacing w:before="240"/>
        <w:rPr>
          <w:sz w:val="20"/>
          <w:szCs w:val="20"/>
        </w:rPr>
      </w:pPr>
      <w:r>
        <w:t xml:space="preserve">Аналогичная проблема наблюдается в диапазоне разрешения экрана от 773х936 до 1136х936 </w:t>
      </w:r>
    </w:p>
    <w:p w:rsidR="004A09B9" w:rsidRDefault="004A09B9">
      <w:pPr>
        <w:spacing w:before="240"/>
        <w:rPr>
          <w:sz w:val="20"/>
          <w:szCs w:val="20"/>
        </w:rPr>
      </w:pPr>
    </w:p>
    <w:p w:rsidR="004A09B9" w:rsidRDefault="00BD5A6F">
      <w:pPr>
        <w:rPr>
          <w:b/>
        </w:rPr>
      </w:pPr>
      <w:proofErr w:type="spellStart"/>
      <w:r>
        <w:rPr>
          <w:b/>
        </w:rPr>
        <w:t>Attachments</w:t>
      </w:r>
      <w:proofErr w:type="spellEnd"/>
      <w:r>
        <w:rPr>
          <w:b/>
        </w:rPr>
        <w:t>:</w:t>
      </w:r>
    </w:p>
    <w:p w:rsidR="004A09B9" w:rsidRDefault="00BD5A6F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40005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9B9" w:rsidRDefault="004A09B9">
      <w:pPr>
        <w:rPr>
          <w:b/>
        </w:rPr>
      </w:pPr>
    </w:p>
    <w:p w:rsidR="004A09B9" w:rsidRDefault="004A09B9">
      <w:pPr>
        <w:rPr>
          <w:b/>
        </w:rPr>
      </w:pPr>
    </w:p>
    <w:p w:rsidR="004A09B9" w:rsidRDefault="00BD5A6F">
      <w:pPr>
        <w:rPr>
          <w:b/>
          <w:color w:val="FF0000"/>
          <w:sz w:val="34"/>
          <w:szCs w:val="34"/>
          <w:shd w:val="clear" w:color="auto" w:fill="3C78D8"/>
        </w:rPr>
      </w:pPr>
      <w:proofErr w:type="spellStart"/>
      <w:r>
        <w:rPr>
          <w:b/>
          <w:sz w:val="32"/>
          <w:szCs w:val="32"/>
        </w:rPr>
        <w:t>Bug_N</w:t>
      </w:r>
      <w:proofErr w:type="spellEnd"/>
      <w:r>
        <w:rPr>
          <w:b/>
          <w:sz w:val="32"/>
          <w:szCs w:val="32"/>
        </w:rPr>
        <w:t xml:space="preserve"> 5 </w:t>
      </w:r>
    </w:p>
    <w:p w:rsidR="004A09B9" w:rsidRDefault="00BD5A6F">
      <w:pPr>
        <w:spacing w:before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</w:rPr>
        <w:t>T</w:t>
      </w:r>
      <w:r>
        <w:rPr>
          <w:b/>
        </w:rPr>
        <w:t>itle</w:t>
      </w:r>
      <w:proofErr w:type="spellEnd"/>
      <w:r>
        <w:rPr>
          <w:b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Нажатие на кнопку “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AppStore</w:t>
      </w:r>
      <w:proofErr w:type="spellEnd"/>
      <w:r>
        <w:rPr>
          <w:sz w:val="24"/>
          <w:szCs w:val="24"/>
        </w:rPr>
        <w:t xml:space="preserve">” не переводит на страницу приложения в </w:t>
      </w:r>
      <w:proofErr w:type="spellStart"/>
      <w:r>
        <w:rPr>
          <w:sz w:val="24"/>
          <w:szCs w:val="24"/>
        </w:rPr>
        <w:t>AppStore</w:t>
      </w:r>
      <w:proofErr w:type="spellEnd"/>
    </w:p>
    <w:p w:rsidR="004A09B9" w:rsidRPr="00CF089B" w:rsidRDefault="00BD5A6F">
      <w:pPr>
        <w:spacing w:before="240"/>
        <w:rPr>
          <w:sz w:val="24"/>
          <w:szCs w:val="24"/>
          <w:lang w:val="en-US"/>
        </w:rPr>
      </w:pPr>
      <w:r w:rsidRPr="00CF089B">
        <w:rPr>
          <w:b/>
          <w:lang w:val="en-US"/>
        </w:rPr>
        <w:t>Environment</w:t>
      </w:r>
      <w:r w:rsidRPr="00CF089B">
        <w:rPr>
          <w:b/>
          <w:sz w:val="24"/>
          <w:szCs w:val="24"/>
          <w:lang w:val="en-US"/>
        </w:rPr>
        <w:t xml:space="preserve">: </w:t>
      </w:r>
      <w:r w:rsidRPr="00CF089B">
        <w:rPr>
          <w:sz w:val="24"/>
          <w:szCs w:val="24"/>
          <w:lang w:val="en-US"/>
        </w:rPr>
        <w:t>OS: Windows 10; Browser: Google Chrome</w:t>
      </w:r>
      <w:r w:rsidR="00CF089B" w:rsidRPr="00CF089B">
        <w:rPr>
          <w:sz w:val="24"/>
          <w:szCs w:val="24"/>
          <w:lang w:val="en-US"/>
        </w:rPr>
        <w:t xml:space="preserve">, </w:t>
      </w:r>
      <w:r w:rsidR="00CF089B">
        <w:rPr>
          <w:sz w:val="24"/>
          <w:szCs w:val="24"/>
          <w:lang w:val="ru-RU"/>
        </w:rPr>
        <w:t>в</w:t>
      </w:r>
      <w:proofErr w:type="spellStart"/>
      <w:r w:rsidR="00CF089B" w:rsidRPr="00CF089B">
        <w:rPr>
          <w:sz w:val="24"/>
          <w:szCs w:val="24"/>
          <w:lang w:val="en-US"/>
        </w:rPr>
        <w:t>ерсия</w:t>
      </w:r>
      <w:proofErr w:type="spellEnd"/>
      <w:r w:rsidR="00CF089B" w:rsidRPr="00CF089B">
        <w:rPr>
          <w:sz w:val="24"/>
          <w:szCs w:val="24"/>
          <w:lang w:val="en-US"/>
        </w:rPr>
        <w:t xml:space="preserve"> 91.0.4472.106</w:t>
      </w:r>
    </w:p>
    <w:p w:rsidR="004A09B9" w:rsidRDefault="00BD5A6F">
      <w:pPr>
        <w:spacing w:before="240"/>
        <w:rPr>
          <w:highlight w:val="white"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: </w:t>
      </w:r>
      <w:r>
        <w:t>1) Перейти по ссылке</w:t>
      </w:r>
      <w:r>
        <w:rPr>
          <w:sz w:val="20"/>
          <w:szCs w:val="20"/>
          <w:highlight w:val="white"/>
        </w:rPr>
        <w:t xml:space="preserve"> </w:t>
      </w:r>
      <w:hyperlink r:id="rId11">
        <w:r>
          <w:rPr>
            <w:color w:val="1155CC"/>
            <w:highlight w:val="white"/>
            <w:u w:val="single"/>
          </w:rPr>
          <w:t>https://crypto.currency.com/ru/finapp#</w:t>
        </w:r>
      </w:hyperlink>
    </w:p>
    <w:p w:rsidR="004A09B9" w:rsidRDefault="00BD5A6F">
      <w:pPr>
        <w:spacing w:before="240"/>
        <w:rPr>
          <w:highlight w:val="white"/>
        </w:rPr>
      </w:pPr>
      <w:r>
        <w:rPr>
          <w:highlight w:val="white"/>
        </w:rPr>
        <w:t xml:space="preserve">            2) </w:t>
      </w:r>
      <w:proofErr w:type="spellStart"/>
      <w:r>
        <w:rPr>
          <w:highlight w:val="white"/>
        </w:rPr>
        <w:t>Проскролить</w:t>
      </w:r>
      <w:proofErr w:type="spellEnd"/>
      <w:r>
        <w:rPr>
          <w:highlight w:val="white"/>
        </w:rPr>
        <w:t xml:space="preserve"> до блока “Инвестировать в крипту легко. Скачайте приложение прямо сейчас”</w:t>
      </w:r>
    </w:p>
    <w:p w:rsidR="004A09B9" w:rsidRDefault="00BD5A6F">
      <w:pPr>
        <w:spacing w:before="240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3) Нажать на кнопку </w:t>
      </w:r>
      <w:r>
        <w:t>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>”</w:t>
      </w:r>
    </w:p>
    <w:p w:rsidR="004A09B9" w:rsidRDefault="00BD5A6F">
      <w:pPr>
        <w:spacing w:before="240"/>
        <w:rPr>
          <w:sz w:val="16"/>
          <w:szCs w:val="16"/>
        </w:rPr>
      </w:pPr>
      <w:r>
        <w:rPr>
          <w:b/>
        </w:rPr>
        <w:t xml:space="preserve">ER: </w:t>
      </w:r>
      <w:r>
        <w:t>Нажатие на кнопку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 xml:space="preserve">” переводит на страницу приложения в </w:t>
      </w:r>
      <w:proofErr w:type="spellStart"/>
      <w:r>
        <w:t>AppStore</w:t>
      </w:r>
      <w:proofErr w:type="spellEnd"/>
    </w:p>
    <w:p w:rsidR="004A09B9" w:rsidRDefault="00BD5A6F">
      <w:pPr>
        <w:spacing w:before="240"/>
      </w:pPr>
      <w:r>
        <w:rPr>
          <w:b/>
        </w:rPr>
        <w:t xml:space="preserve">AR: </w:t>
      </w:r>
      <w:r>
        <w:t>Нажатие на кнопку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 xml:space="preserve">” переводит на страницу </w:t>
      </w:r>
      <w:hyperlink r:id="rId12">
        <w:r>
          <w:rPr>
            <w:color w:val="1155CC"/>
            <w:highlight w:val="white"/>
            <w:u w:val="single"/>
          </w:rPr>
          <w:t>https://crypto.currency.com/ru/finapp#</w:t>
        </w:r>
      </w:hyperlink>
      <w:r>
        <w:t xml:space="preserve"> </w:t>
      </w:r>
    </w:p>
    <w:p w:rsidR="004A09B9" w:rsidRDefault="004A09B9">
      <w:pPr>
        <w:spacing w:before="240"/>
        <w:rPr>
          <w:sz w:val="20"/>
          <w:szCs w:val="20"/>
        </w:rPr>
      </w:pPr>
    </w:p>
    <w:p w:rsidR="004A09B9" w:rsidRPr="00CF089B" w:rsidRDefault="00BD5A6F">
      <w:pPr>
        <w:rPr>
          <w:lang w:val="en-US"/>
        </w:rPr>
      </w:pPr>
      <w:r w:rsidRPr="00CF089B">
        <w:rPr>
          <w:b/>
          <w:lang w:val="en-US"/>
        </w:rPr>
        <w:t xml:space="preserve">Attachments: </w:t>
      </w:r>
      <w:hyperlink r:id="rId13">
        <w:r w:rsidRPr="00CF089B">
          <w:rPr>
            <w:color w:val="1155CC"/>
            <w:u w:val="single"/>
            <w:lang w:val="en-US"/>
          </w:rPr>
          <w:t>https://drive.google.com/file/d/1AXsjxt2efpFOfKxvau4jqu_8OdBm_rXp/view?usp=sharing</w:t>
        </w:r>
      </w:hyperlink>
    </w:p>
    <w:p w:rsidR="004A09B9" w:rsidRPr="00276483" w:rsidRDefault="004A09B9">
      <w:pPr>
        <w:rPr>
          <w:b/>
          <w:lang w:val="en-US"/>
        </w:rPr>
      </w:pPr>
    </w:p>
    <w:p w:rsidR="00BD5A6F" w:rsidRPr="00BD5A6F" w:rsidRDefault="00BD5A6F" w:rsidP="00BD5A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D5A6F">
        <w:rPr>
          <w:rFonts w:eastAsia="Times New Roman"/>
          <w:b/>
          <w:bCs/>
          <w:color w:val="000000"/>
          <w:sz w:val="32"/>
          <w:szCs w:val="32"/>
          <w:lang w:val="ru-RU"/>
        </w:rPr>
        <w:t>Bug_N</w:t>
      </w:r>
      <w:proofErr w:type="spellEnd"/>
      <w:r w:rsidRPr="00BD5A6F"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  <w:lang w:val="ru-RU"/>
        </w:rPr>
        <w:t>6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D5A6F">
        <w:rPr>
          <w:rFonts w:eastAsia="Times New Roman"/>
          <w:b/>
          <w:bCs/>
          <w:color w:val="000000"/>
          <w:sz w:val="24"/>
          <w:szCs w:val="24"/>
          <w:lang w:val="ru-RU"/>
        </w:rPr>
        <w:t>T</w:t>
      </w:r>
      <w:r w:rsidRPr="00BD5A6F">
        <w:rPr>
          <w:rFonts w:eastAsia="Times New Roman"/>
          <w:b/>
          <w:bCs/>
          <w:color w:val="000000"/>
          <w:lang w:val="ru-RU"/>
        </w:rPr>
        <w:t>itle</w:t>
      </w:r>
      <w:proofErr w:type="spellEnd"/>
      <w:r w:rsidRPr="00BD5A6F">
        <w:rPr>
          <w:rFonts w:eastAsia="Times New Roman"/>
          <w:b/>
          <w:bCs/>
          <w:color w:val="000000"/>
          <w:lang w:val="ru-RU"/>
        </w:rPr>
        <w:t>:</w:t>
      </w:r>
      <w:r w:rsidRPr="00BD5A6F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BD5A6F">
        <w:rPr>
          <w:rFonts w:eastAsia="Times New Roman"/>
          <w:color w:val="000000"/>
          <w:sz w:val="24"/>
          <w:szCs w:val="24"/>
          <w:lang w:val="ru-RU"/>
        </w:rPr>
        <w:t>Вкладка “Все новости” раздела “</w:t>
      </w:r>
      <w:proofErr w:type="spellStart"/>
      <w:r w:rsidRPr="00BD5A6F">
        <w:rPr>
          <w:rFonts w:eastAsia="Times New Roman"/>
          <w:color w:val="000000"/>
          <w:sz w:val="24"/>
          <w:szCs w:val="24"/>
          <w:lang w:val="ru-RU"/>
        </w:rPr>
        <w:t>Aeroflot</w:t>
      </w:r>
      <w:proofErr w:type="spellEnd"/>
      <w:r w:rsidRPr="00BD5A6F">
        <w:rPr>
          <w:rFonts w:eastAsia="Times New Roman"/>
          <w:color w:val="000000"/>
          <w:sz w:val="24"/>
          <w:szCs w:val="24"/>
          <w:lang w:val="ru-RU"/>
        </w:rPr>
        <w:t>” ведет на пустую страницу</w:t>
      </w:r>
    </w:p>
    <w:p w:rsidR="00BD5A6F" w:rsidRPr="00BD5A6F" w:rsidRDefault="00BD5A6F" w:rsidP="00BD5A6F">
      <w:pPr>
        <w:spacing w:before="240" w:line="240" w:lineRule="auto"/>
        <w:rPr>
          <w:rFonts w:eastAsia="Times New Roman"/>
          <w:color w:val="000000"/>
          <w:lang w:val="ru-RU"/>
        </w:rPr>
      </w:pPr>
      <w:r w:rsidRPr="00BD5A6F">
        <w:rPr>
          <w:rFonts w:eastAsia="Times New Roman"/>
          <w:b/>
          <w:bCs/>
          <w:color w:val="000000"/>
          <w:lang w:val="en-US"/>
        </w:rPr>
        <w:t>Precondition</w:t>
      </w:r>
      <w:r w:rsidRPr="00BD5A6F">
        <w:rPr>
          <w:rFonts w:eastAsia="Times New Roman"/>
          <w:b/>
          <w:bCs/>
          <w:color w:val="000000"/>
          <w:lang w:val="ru-RU"/>
        </w:rPr>
        <w:t xml:space="preserve">: </w:t>
      </w:r>
      <w:r>
        <w:rPr>
          <w:rFonts w:eastAsia="Times New Roman"/>
          <w:bCs/>
          <w:color w:val="000000"/>
          <w:lang w:val="ru-RU"/>
        </w:rPr>
        <w:t>Скачать</w:t>
      </w:r>
      <w:r w:rsidRPr="00BD5A6F">
        <w:rPr>
          <w:rFonts w:eastAsia="Times New Roman"/>
          <w:bCs/>
          <w:color w:val="000000"/>
          <w:lang w:val="ru-RU"/>
        </w:rPr>
        <w:t xml:space="preserve"> </w:t>
      </w:r>
      <w:r>
        <w:rPr>
          <w:rFonts w:eastAsia="Times New Roman"/>
          <w:bCs/>
          <w:color w:val="000000"/>
          <w:lang w:val="ru-RU"/>
        </w:rPr>
        <w:t>приложение</w:t>
      </w:r>
      <w:r w:rsidRPr="00BD5A6F">
        <w:rPr>
          <w:rFonts w:eastAsia="Times New Roman"/>
          <w:bCs/>
          <w:color w:val="000000"/>
          <w:lang w:val="ru-RU"/>
        </w:rPr>
        <w:t xml:space="preserve"> «</w:t>
      </w:r>
      <w:r>
        <w:rPr>
          <w:rFonts w:eastAsia="Times New Roman"/>
          <w:bCs/>
          <w:color w:val="000000"/>
          <w:lang w:val="en-US"/>
        </w:rPr>
        <w:t>Invest</w:t>
      </w:r>
      <w:r w:rsidRPr="00BD5A6F">
        <w:rPr>
          <w:rFonts w:eastAsia="Times New Roman"/>
          <w:bCs/>
          <w:color w:val="000000"/>
          <w:lang w:val="ru-RU"/>
        </w:rPr>
        <w:t xml:space="preserve"> </w:t>
      </w:r>
      <w:r>
        <w:rPr>
          <w:rFonts w:eastAsia="Times New Roman"/>
          <w:bCs/>
          <w:color w:val="000000"/>
          <w:lang w:val="en-US"/>
        </w:rPr>
        <w:t>smart</w:t>
      </w:r>
      <w:r w:rsidRPr="00BD5A6F">
        <w:rPr>
          <w:rFonts w:eastAsia="Times New Roman"/>
          <w:bCs/>
          <w:color w:val="000000"/>
          <w:lang w:val="ru-RU"/>
        </w:rPr>
        <w:t xml:space="preserve">» </w:t>
      </w:r>
      <w:r>
        <w:rPr>
          <w:rFonts w:eastAsia="Times New Roman"/>
          <w:bCs/>
          <w:color w:val="000000"/>
          <w:lang w:val="ru-RU"/>
        </w:rPr>
        <w:t>и</w:t>
      </w:r>
      <w:r w:rsidRPr="00BD5A6F">
        <w:rPr>
          <w:rFonts w:eastAsia="Times New Roman"/>
          <w:bCs/>
          <w:color w:val="000000"/>
          <w:lang w:val="ru-RU"/>
        </w:rPr>
        <w:t xml:space="preserve"> </w:t>
      </w:r>
      <w:r>
        <w:rPr>
          <w:rFonts w:eastAsia="Times New Roman"/>
          <w:bCs/>
          <w:color w:val="000000"/>
          <w:lang w:val="ru-RU"/>
        </w:rPr>
        <w:t>зайти в него со смартфона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5A6F">
        <w:rPr>
          <w:rFonts w:eastAsia="Times New Roman"/>
          <w:b/>
          <w:bCs/>
          <w:color w:val="000000"/>
          <w:lang w:val="en-US"/>
        </w:rPr>
        <w:t>Environment</w:t>
      </w:r>
      <w:r w:rsidRPr="00BD5A6F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BD5A6F">
        <w:rPr>
          <w:rFonts w:eastAsia="Times New Roman"/>
          <w:color w:val="000000"/>
          <w:sz w:val="24"/>
          <w:szCs w:val="24"/>
          <w:lang w:val="en-US"/>
        </w:rPr>
        <w:t>IPhone</w:t>
      </w:r>
      <w:proofErr w:type="spellEnd"/>
      <w:r w:rsidRPr="00BD5A6F">
        <w:rPr>
          <w:rFonts w:eastAsia="Times New Roman"/>
          <w:color w:val="000000"/>
          <w:sz w:val="24"/>
          <w:szCs w:val="24"/>
          <w:lang w:val="en-US"/>
        </w:rPr>
        <w:t xml:space="preserve"> XR, IOS 13.3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5A6F">
        <w:rPr>
          <w:rFonts w:eastAsia="Times New Roman"/>
          <w:b/>
          <w:bCs/>
          <w:color w:val="000000"/>
          <w:lang w:val="en-US"/>
        </w:rPr>
        <w:t>Steps: </w:t>
      </w:r>
    </w:p>
    <w:p w:rsidR="00BD5A6F" w:rsidRDefault="00BD5A6F" w:rsidP="00BD5A6F">
      <w:pPr>
        <w:spacing w:before="240" w:line="240" w:lineRule="auto"/>
        <w:rPr>
          <w:rFonts w:eastAsia="Times New Roman"/>
          <w:color w:val="000000"/>
          <w:lang w:val="ru-RU"/>
        </w:rPr>
      </w:pPr>
      <w:r w:rsidRPr="00BD5A6F">
        <w:rPr>
          <w:rFonts w:eastAsia="Times New Roman"/>
          <w:color w:val="000000"/>
          <w:lang w:val="en-US"/>
        </w:rPr>
        <w:t>      </w:t>
      </w:r>
      <w:r w:rsidRPr="00BD5A6F">
        <w:rPr>
          <w:rFonts w:eastAsia="Times New Roman"/>
          <w:color w:val="000000"/>
          <w:lang w:val="ru-RU"/>
        </w:rPr>
        <w:t xml:space="preserve">1) Открыть </w:t>
      </w:r>
      <w:r>
        <w:rPr>
          <w:rFonts w:eastAsia="Times New Roman"/>
          <w:color w:val="000000"/>
          <w:lang w:val="ru-RU"/>
        </w:rPr>
        <w:t>раздел</w:t>
      </w:r>
      <w:r w:rsidRPr="00BD5A6F">
        <w:rPr>
          <w:rFonts w:eastAsia="Times New Roman"/>
          <w:color w:val="000000"/>
          <w:lang w:val="ru-RU"/>
        </w:rPr>
        <w:t xml:space="preserve"> “Рынки”</w:t>
      </w:r>
      <w:r>
        <w:rPr>
          <w:rFonts w:eastAsia="Times New Roman"/>
          <w:color w:val="000000"/>
          <w:lang w:val="ru-RU"/>
        </w:rPr>
        <w:t xml:space="preserve"> в нижнем </w:t>
      </w:r>
      <w:proofErr w:type="spellStart"/>
      <w:r>
        <w:rPr>
          <w:rFonts w:eastAsia="Times New Roman"/>
          <w:color w:val="000000"/>
          <w:lang w:val="ru-RU"/>
        </w:rPr>
        <w:t>таббаре</w:t>
      </w:r>
      <w:proofErr w:type="spellEnd"/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eastAsia="Times New Roman"/>
          <w:color w:val="000000"/>
          <w:lang w:val="ru-RU"/>
        </w:rPr>
        <w:t xml:space="preserve">      2) Открыть </w:t>
      </w:r>
      <w:r w:rsidRPr="00BD5A6F">
        <w:rPr>
          <w:rFonts w:eastAsia="Times New Roman"/>
          <w:color w:val="000000"/>
          <w:lang w:val="ru-RU"/>
        </w:rPr>
        <w:t>раздел “Избранн</w:t>
      </w:r>
      <w:r>
        <w:rPr>
          <w:rFonts w:eastAsia="Times New Roman"/>
          <w:color w:val="000000"/>
          <w:lang w:val="ru-RU"/>
        </w:rPr>
        <w:t xml:space="preserve">ые» в верхнем </w:t>
      </w:r>
      <w:proofErr w:type="spellStart"/>
      <w:r>
        <w:rPr>
          <w:rFonts w:eastAsia="Times New Roman"/>
          <w:color w:val="000000"/>
          <w:lang w:val="ru-RU"/>
        </w:rPr>
        <w:t>таббаре</w:t>
      </w:r>
      <w:proofErr w:type="spellEnd"/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5A6F">
        <w:rPr>
          <w:rFonts w:eastAsia="Times New Roman"/>
          <w:color w:val="000000"/>
          <w:lang w:val="ru-RU"/>
        </w:rPr>
        <w:t>      2) Перейти в раздел “</w:t>
      </w:r>
      <w:proofErr w:type="spellStart"/>
      <w:r w:rsidRPr="00BD5A6F">
        <w:rPr>
          <w:rFonts w:eastAsia="Times New Roman"/>
          <w:color w:val="000000"/>
          <w:lang w:val="ru-RU"/>
        </w:rPr>
        <w:t>Aeroflot</w:t>
      </w:r>
      <w:proofErr w:type="spellEnd"/>
      <w:r w:rsidRPr="00BD5A6F">
        <w:rPr>
          <w:rFonts w:eastAsia="Times New Roman"/>
          <w:color w:val="000000"/>
          <w:lang w:val="ru-RU"/>
        </w:rPr>
        <w:t>”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5A6F">
        <w:rPr>
          <w:rFonts w:eastAsia="Times New Roman"/>
          <w:color w:val="000000"/>
          <w:lang w:val="ru-RU"/>
        </w:rPr>
        <w:t xml:space="preserve">      3) </w:t>
      </w:r>
      <w:proofErr w:type="spellStart"/>
      <w:r w:rsidRPr="00BD5A6F">
        <w:rPr>
          <w:rFonts w:eastAsia="Times New Roman"/>
          <w:color w:val="000000"/>
          <w:lang w:val="ru-RU"/>
        </w:rPr>
        <w:t>Проскролить</w:t>
      </w:r>
      <w:proofErr w:type="spellEnd"/>
      <w:r w:rsidRPr="00BD5A6F">
        <w:rPr>
          <w:rFonts w:eastAsia="Times New Roman"/>
          <w:color w:val="000000"/>
          <w:lang w:val="ru-RU"/>
        </w:rPr>
        <w:t xml:space="preserve"> вниз и </w:t>
      </w:r>
      <w:proofErr w:type="spellStart"/>
      <w:r w:rsidRPr="00BD5A6F">
        <w:rPr>
          <w:rFonts w:eastAsia="Times New Roman"/>
          <w:color w:val="000000"/>
          <w:lang w:val="ru-RU"/>
        </w:rPr>
        <w:t>тапнуть</w:t>
      </w:r>
      <w:proofErr w:type="spellEnd"/>
      <w:r w:rsidRPr="00BD5A6F">
        <w:rPr>
          <w:rFonts w:eastAsia="Times New Roman"/>
          <w:color w:val="000000"/>
          <w:lang w:val="ru-RU"/>
        </w:rPr>
        <w:t xml:space="preserve"> на вкладку “Все новости”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5A6F">
        <w:rPr>
          <w:rFonts w:eastAsia="Times New Roman"/>
          <w:b/>
          <w:bCs/>
          <w:color w:val="000000"/>
          <w:lang w:val="ru-RU"/>
        </w:rPr>
        <w:t xml:space="preserve">ER: </w:t>
      </w:r>
      <w:r w:rsidRPr="00BD5A6F">
        <w:rPr>
          <w:rFonts w:eastAsia="Times New Roman"/>
          <w:color w:val="000000"/>
          <w:lang w:val="ru-RU"/>
        </w:rPr>
        <w:t>Вкладка “Все новости” ведет на раздел с новостями </w:t>
      </w:r>
    </w:p>
    <w:p w:rsidR="00BD5A6F" w:rsidRPr="00BD5A6F" w:rsidRDefault="00BD5A6F" w:rsidP="00BD5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5A6F">
        <w:rPr>
          <w:rFonts w:eastAsia="Times New Roman"/>
          <w:b/>
          <w:bCs/>
          <w:color w:val="000000"/>
          <w:lang w:val="ru-RU"/>
        </w:rPr>
        <w:t xml:space="preserve">AR: </w:t>
      </w:r>
      <w:r w:rsidRPr="00BD5A6F">
        <w:rPr>
          <w:rFonts w:eastAsia="Times New Roman"/>
          <w:color w:val="000000"/>
          <w:lang w:val="ru-RU"/>
        </w:rPr>
        <w:t>Вкладка “Все новости” ведет на пустую страницу</w:t>
      </w:r>
    </w:p>
    <w:p w:rsidR="00BD5A6F" w:rsidRPr="00BD5A6F" w:rsidRDefault="00BD5A6F" w:rsidP="00BD5A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5A6F" w:rsidRDefault="00BD5A6F" w:rsidP="00BD5A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5A6F">
        <w:rPr>
          <w:rFonts w:eastAsia="Times New Roman"/>
          <w:b/>
          <w:bCs/>
          <w:color w:val="000000"/>
          <w:lang w:val="en-US"/>
        </w:rPr>
        <w:t>Attachments</w:t>
      </w:r>
      <w:r w:rsidRPr="00BD5A6F">
        <w:rPr>
          <w:rFonts w:eastAsia="Times New Roman"/>
          <w:color w:val="000000"/>
          <w:lang w:val="en-US"/>
        </w:rPr>
        <w:t xml:space="preserve">: </w:t>
      </w:r>
      <w:hyperlink r:id="rId14" w:history="1">
        <w:r w:rsidRPr="00BD5A6F">
          <w:rPr>
            <w:rStyle w:val="a6"/>
            <w:rFonts w:eastAsia="Times New Roman"/>
            <w:lang w:val="en-US"/>
          </w:rPr>
          <w:t>https://drive.google.com/file/d/1HmBbqg8Fgvw_fSIy4-f4VO6yZglh9h6B/view?usp=sharing</w:t>
        </w:r>
      </w:hyperlink>
    </w:p>
    <w:p w:rsidR="00BD5A6F" w:rsidRPr="00BD5A6F" w:rsidRDefault="00BD5A6F" w:rsidP="00BD5A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D5A6F" w:rsidRPr="00BD5A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F37"/>
    <w:multiLevelType w:val="multilevel"/>
    <w:tmpl w:val="6AAE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B9"/>
    <w:rsid w:val="00234E7C"/>
    <w:rsid w:val="00276483"/>
    <w:rsid w:val="004A09B9"/>
    <w:rsid w:val="00BD5A6F"/>
    <w:rsid w:val="00C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8AFD"/>
  <w15:docId w15:val="{1F15A2CF-DBA0-4355-82E7-DB6EE046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3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BD5A6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drive.google.com/file/d/1AXsjxt2efpFOfKxvau4jqu_8OdBm_rXp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rency.com/fees-charges" TargetMode="External"/><Relationship Id="rId12" Type="http://schemas.openxmlformats.org/officeDocument/2006/relationships/hyperlink" Target="https://crypto.currency.com/ru/fin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rypto.currency.com/ru/finapp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crypto.currency.com/" TargetMode="External"/><Relationship Id="rId14" Type="http://schemas.openxmlformats.org/officeDocument/2006/relationships/hyperlink" Target="https://drive.google.com/file/d/1HmBbqg8Fgvw_fSIy4-f4VO6yZglh9h6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2021-06-22T14:12:00Z</dcterms:created>
  <dcterms:modified xsi:type="dcterms:W3CDTF">2021-06-22T14:23:00Z</dcterms:modified>
</cp:coreProperties>
</file>