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  <w:r w:rsidRPr="00502FC0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7D8D01" wp14:editId="6F97433D">
            <wp:extent cx="1483360" cy="843280"/>
            <wp:effectExtent l="0" t="0" r="2540" b="0"/>
            <wp:docPr id="63" name="Рисунок 6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6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МИНОБРНАУКИ РОССИИ</w:t>
      </w: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федеральное государственное бюджетное образовательное учреждение</w:t>
      </w: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высшего образования</w:t>
      </w: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 xml:space="preserve"> «Московский государственный технологический университет «СТАНКИН»</w:t>
      </w:r>
    </w:p>
    <w:p w:rsidR="00302E65" w:rsidRPr="00502FC0" w:rsidRDefault="00302E65" w:rsidP="00302E65">
      <w:pPr>
        <w:pBdr>
          <w:bottom w:val="single" w:sz="4" w:space="1" w:color="auto"/>
        </w:pBdr>
        <w:spacing w:before="0" w:after="0" w:line="240" w:lineRule="auto"/>
        <w:ind w:firstLine="0"/>
        <w:jc w:val="center"/>
        <w:rPr>
          <w:rFonts w:eastAsia="Times New Roman" w:cs="Times New Roman"/>
          <w:sz w:val="22"/>
          <w:szCs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(ФГБОУ ВО МГТУ «СТАНКИН»)</w:t>
      </w:r>
    </w:p>
    <w:p w:rsidR="00302E65" w:rsidRPr="00502FC0" w:rsidRDefault="00302E65" w:rsidP="00302E65">
      <w:pPr>
        <w:spacing w:before="0" w:after="0" w:line="240" w:lineRule="auto"/>
        <w:ind w:firstLine="0"/>
        <w:jc w:val="left"/>
        <w:rPr>
          <w:rFonts w:eastAsia="Times New Roman" w:cs="Times New Roman"/>
          <w:i/>
          <w:sz w:val="18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8"/>
        <w:gridCol w:w="4677"/>
      </w:tblGrid>
      <w:tr w:rsidR="00302E65" w:rsidRPr="00502FC0" w:rsidTr="0061108B">
        <w:tc>
          <w:tcPr>
            <w:tcW w:w="4785" w:type="dxa"/>
          </w:tcPr>
          <w:p w:rsidR="00302E65" w:rsidRPr="00C71032" w:rsidRDefault="00C71032" w:rsidP="0061108B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7103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</w:t>
            </w:r>
          </w:p>
          <w:p w:rsidR="00302E65" w:rsidRPr="00C71032" w:rsidRDefault="00302E65" w:rsidP="0061108B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b/>
                <w:iCs/>
                <w:sz w:val="24"/>
                <w:szCs w:val="24"/>
                <w:lang w:eastAsia="ru-RU"/>
              </w:rPr>
            </w:pPr>
            <w:r w:rsidRPr="00C71032">
              <w:rPr>
                <w:rFonts w:eastAsia="Times New Roman" w:cs="Times New Roman"/>
                <w:b/>
                <w:iCs/>
                <w:sz w:val="24"/>
                <w:szCs w:val="24"/>
                <w:lang w:eastAsia="ru-RU"/>
              </w:rPr>
              <w:t>информационных систем</w:t>
            </w:r>
            <w:r w:rsidRPr="00C71032">
              <w:rPr>
                <w:rFonts w:eastAsia="Times New Roman" w:cs="Times New Roman"/>
                <w:b/>
                <w:iCs/>
                <w:sz w:val="24"/>
                <w:szCs w:val="24"/>
                <w:lang w:eastAsia="ru-RU"/>
              </w:rPr>
              <w:br/>
              <w:t>и технологий</w:t>
            </w:r>
          </w:p>
        </w:tc>
        <w:tc>
          <w:tcPr>
            <w:tcW w:w="4785" w:type="dxa"/>
          </w:tcPr>
          <w:p w:rsidR="00302E65" w:rsidRPr="00C71032" w:rsidRDefault="00302E65" w:rsidP="00C71032">
            <w:pPr>
              <w:spacing w:before="0" w:after="0" w:line="240" w:lineRule="auto"/>
              <w:ind w:firstLine="0"/>
              <w:jc w:val="right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7103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Кафедра</w:t>
            </w:r>
          </w:p>
          <w:p w:rsidR="00302E65" w:rsidRPr="00C71032" w:rsidRDefault="00302E65" w:rsidP="00C71032">
            <w:pPr>
              <w:spacing w:before="0" w:after="0" w:line="240" w:lineRule="auto"/>
              <w:ind w:firstLine="0"/>
              <w:jc w:val="right"/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C7103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информационных систем</w:t>
            </w:r>
          </w:p>
        </w:tc>
      </w:tr>
    </w:tbl>
    <w:p w:rsidR="00302E65" w:rsidRPr="00502FC0" w:rsidRDefault="00302E65" w:rsidP="00302E65">
      <w:pPr>
        <w:shd w:val="clear" w:color="auto" w:fill="FFFFFF"/>
        <w:spacing w:before="314" w:after="0" w:line="281" w:lineRule="exact"/>
        <w:ind w:left="89" w:right="6614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hd w:val="clear" w:color="auto" w:fill="FFFFFF"/>
        <w:spacing w:before="314" w:after="0" w:line="281" w:lineRule="exact"/>
        <w:ind w:left="89" w:right="6614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hd w:val="clear" w:color="auto" w:fill="FFFFFF"/>
        <w:spacing w:before="314" w:after="0" w:line="281" w:lineRule="exact"/>
        <w:ind w:left="89" w:right="6614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502FC0">
        <w:rPr>
          <w:rFonts w:eastAsia="Times New Roman" w:cs="Times New Roman"/>
          <w:b/>
          <w:sz w:val="24"/>
          <w:szCs w:val="24"/>
          <w:lang w:eastAsia="ru-RU"/>
        </w:rPr>
        <w:t xml:space="preserve">КУРСОВОЙ ПРОЕКТ </w:t>
      </w: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02FC0">
        <w:rPr>
          <w:rFonts w:eastAsia="Times New Roman" w:cs="Times New Roman"/>
          <w:sz w:val="24"/>
          <w:szCs w:val="24"/>
          <w:lang w:eastAsia="ru-RU"/>
        </w:rPr>
        <w:t>по дисциплине «</w:t>
      </w:r>
      <w:r w:rsidRPr="00686D22">
        <w:rPr>
          <w:rFonts w:eastAsia="Times New Roman" w:cs="Times New Roman"/>
          <w:b/>
          <w:bCs/>
          <w:sz w:val="24"/>
          <w:szCs w:val="24"/>
          <w:lang w:eastAsia="ru-RU"/>
        </w:rPr>
        <w:t>Проектирование информационных систем</w:t>
      </w:r>
      <w:r w:rsidRPr="00502FC0">
        <w:rPr>
          <w:rFonts w:eastAsia="Times New Roman" w:cs="Times New Roman"/>
          <w:sz w:val="24"/>
          <w:szCs w:val="24"/>
          <w:lang w:eastAsia="ru-RU"/>
        </w:rPr>
        <w:t xml:space="preserve">» </w:t>
      </w: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color w:val="FF6600"/>
          <w:sz w:val="24"/>
          <w:szCs w:val="24"/>
          <w:lang w:eastAsia="ru-RU"/>
        </w:rPr>
      </w:pPr>
      <w:r w:rsidRPr="00502FC0">
        <w:rPr>
          <w:rFonts w:eastAsia="Times New Roman" w:cs="Times New Roman"/>
          <w:sz w:val="24"/>
          <w:szCs w:val="24"/>
          <w:lang w:eastAsia="ru-RU"/>
        </w:rPr>
        <w:t xml:space="preserve">на тему: </w:t>
      </w:r>
      <w:r>
        <w:rPr>
          <w:rFonts w:eastAsia="Times New Roman" w:cs="Times New Roman"/>
          <w:sz w:val="24"/>
          <w:szCs w:val="24"/>
          <w:lang w:eastAsia="ru-RU"/>
        </w:rPr>
        <w:t xml:space="preserve">«Разработка </w:t>
      </w:r>
      <w:r w:rsidR="00C71032">
        <w:rPr>
          <w:rFonts w:eastAsia="Times New Roman" w:cs="Times New Roman"/>
          <w:sz w:val="24"/>
          <w:szCs w:val="24"/>
          <w:lang w:eastAsia="ru-RU"/>
        </w:rPr>
        <w:t xml:space="preserve">информационной системы </w:t>
      </w:r>
      <w:r w:rsidR="00C71032" w:rsidRPr="00C71032">
        <w:rPr>
          <w:rFonts w:eastAsia="Times New Roman" w:cs="Times New Roman"/>
          <w:sz w:val="24"/>
          <w:szCs w:val="24"/>
          <w:lang w:eastAsia="ru-RU"/>
        </w:rPr>
        <w:t>для поддержки совместной работы над дизайн-проектами</w:t>
      </w:r>
      <w:r>
        <w:rPr>
          <w:rFonts w:eastAsia="Times New Roman" w:cs="Times New Roman"/>
          <w:sz w:val="24"/>
          <w:szCs w:val="24"/>
          <w:lang w:eastAsia="ru-RU"/>
        </w:rPr>
        <w:t>»</w:t>
      </w:r>
    </w:p>
    <w:p w:rsidR="00302E65" w:rsidRPr="00502FC0" w:rsidRDefault="00302E65" w:rsidP="00302E65">
      <w:pPr>
        <w:spacing w:before="0" w:after="0" w:line="240" w:lineRule="auto"/>
        <w:ind w:firstLine="720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hd w:val="clear" w:color="auto" w:fill="FFFFFF"/>
        <w:spacing w:before="0" w:after="389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left="5760" w:firstLine="0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left="5760" w:firstLine="0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C71032">
      <w:pPr>
        <w:spacing w:before="0"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640" w:type="dxa"/>
        <w:tblLayout w:type="fixed"/>
        <w:tblLook w:val="04A0" w:firstRow="1" w:lastRow="0" w:firstColumn="1" w:lastColumn="0" w:noHBand="0" w:noVBand="1"/>
      </w:tblPr>
      <w:tblGrid>
        <w:gridCol w:w="5514"/>
        <w:gridCol w:w="1850"/>
        <w:gridCol w:w="2276"/>
      </w:tblGrid>
      <w:tr w:rsidR="00302E65" w:rsidRPr="00502FC0" w:rsidTr="0061108B">
        <w:trPr>
          <w:trHeight w:val="562"/>
        </w:trPr>
        <w:tc>
          <w:tcPr>
            <w:tcW w:w="5514" w:type="dxa"/>
            <w:shd w:val="clear" w:color="auto" w:fill="auto"/>
          </w:tcPr>
          <w:p w:rsidR="00302E65" w:rsidRPr="00502FC0" w:rsidRDefault="00302E65" w:rsidP="0061108B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Студент</w:t>
            </w:r>
            <w:r w:rsidRPr="00502FC0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br/>
            </w:r>
            <w:r w:rsidR="00C71032">
              <w:rPr>
                <w:rFonts w:eastAsia="Times New Roman" w:cs="Times New Roman"/>
                <w:sz w:val="24"/>
                <w:szCs w:val="24"/>
                <w:lang w:eastAsia="ru-RU"/>
              </w:rPr>
              <w:t>группа ИДБ–15–13</w:t>
            </w: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:rsidR="00302E65" w:rsidRPr="00502FC0" w:rsidRDefault="00302E65" w:rsidP="0061108B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shd w:val="clear" w:color="auto" w:fill="auto"/>
          </w:tcPr>
          <w:p w:rsidR="00302E65" w:rsidRPr="00502FC0" w:rsidRDefault="00C71032" w:rsidP="0061108B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Бармина В.А.</w:t>
            </w:r>
          </w:p>
        </w:tc>
      </w:tr>
      <w:tr w:rsidR="00302E65" w:rsidRPr="00502FC0" w:rsidTr="0061108B">
        <w:trPr>
          <w:trHeight w:val="87"/>
        </w:trPr>
        <w:tc>
          <w:tcPr>
            <w:tcW w:w="5514" w:type="dxa"/>
            <w:shd w:val="clear" w:color="auto" w:fill="auto"/>
          </w:tcPr>
          <w:p w:rsidR="00302E65" w:rsidRPr="00502FC0" w:rsidRDefault="00302E65" w:rsidP="0061108B">
            <w:pPr>
              <w:keepNext/>
              <w:keepLines/>
              <w:spacing w:before="0" w:after="0" w:line="240" w:lineRule="auto"/>
              <w:ind w:firstLine="0"/>
              <w:jc w:val="left"/>
              <w:outlineLvl w:val="2"/>
              <w:rPr>
                <w:rFonts w:ascii="Cambria" w:eastAsia="Times New Roman" w:hAnsi="Cambria" w:cs="Times New Roman"/>
                <w:b/>
                <w:bCs/>
                <w:color w:val="4F81BD"/>
                <w:sz w:val="24"/>
                <w:szCs w:val="20"/>
                <w:lang w:eastAsia="ru-RU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:rsidR="00302E65" w:rsidRPr="00502FC0" w:rsidRDefault="00302E65" w:rsidP="0061108B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sz w:val="22"/>
                <w:szCs w:val="22"/>
                <w:lang w:eastAsia="ru-RU"/>
              </w:rPr>
              <w:t>подпись</w:t>
            </w:r>
          </w:p>
        </w:tc>
        <w:tc>
          <w:tcPr>
            <w:tcW w:w="2276" w:type="dxa"/>
            <w:shd w:val="clear" w:color="auto" w:fill="auto"/>
          </w:tcPr>
          <w:p w:rsidR="00302E65" w:rsidRPr="00502FC0" w:rsidRDefault="00302E65" w:rsidP="0061108B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lang w:eastAsia="ru-RU"/>
              </w:rPr>
            </w:pPr>
          </w:p>
        </w:tc>
      </w:tr>
      <w:tr w:rsidR="00302E65" w:rsidRPr="00502FC0" w:rsidTr="0061108B">
        <w:trPr>
          <w:trHeight w:val="485"/>
        </w:trPr>
        <w:tc>
          <w:tcPr>
            <w:tcW w:w="5514" w:type="dxa"/>
            <w:shd w:val="clear" w:color="auto" w:fill="auto"/>
          </w:tcPr>
          <w:p w:rsidR="00302E65" w:rsidRPr="00D052C2" w:rsidRDefault="00302E65" w:rsidP="00CD3361">
            <w:pPr>
              <w:spacing w:line="240" w:lineRule="auto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bookmarkStart w:id="0" w:name="_Toc530845758"/>
            <w:bookmarkStart w:id="1" w:name="_Toc530936343"/>
            <w:bookmarkStart w:id="2" w:name="_Toc530946650"/>
            <w:bookmarkStart w:id="3" w:name="_Toc530946712"/>
            <w:r w:rsidRPr="00D052C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Руководитель</w:t>
            </w:r>
            <w:bookmarkEnd w:id="0"/>
            <w:bookmarkEnd w:id="1"/>
            <w:bookmarkEnd w:id="2"/>
            <w:bookmarkEnd w:id="3"/>
            <w:r w:rsidRPr="00D052C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 </w:t>
            </w:r>
          </w:p>
          <w:p w:rsidR="00302E65" w:rsidRPr="00502FC0" w:rsidRDefault="00302E65" w:rsidP="00CD3361">
            <w:pPr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:rsidR="00302E65" w:rsidRPr="00502FC0" w:rsidRDefault="00302E65" w:rsidP="00CD3361">
            <w:pPr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shd w:val="clear" w:color="auto" w:fill="auto"/>
          </w:tcPr>
          <w:p w:rsidR="00302E65" w:rsidRPr="00502FC0" w:rsidRDefault="00302E65" w:rsidP="00CD3361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86D2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Овчинников П.Е.</w:t>
            </w:r>
          </w:p>
        </w:tc>
      </w:tr>
      <w:tr w:rsidR="00302E65" w:rsidRPr="00502FC0" w:rsidTr="0061108B">
        <w:tc>
          <w:tcPr>
            <w:tcW w:w="5514" w:type="dxa"/>
            <w:shd w:val="clear" w:color="auto" w:fill="auto"/>
          </w:tcPr>
          <w:p w:rsidR="00302E65" w:rsidRPr="00502FC0" w:rsidRDefault="00302E65" w:rsidP="0061108B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:rsidR="00302E65" w:rsidRPr="00502FC0" w:rsidRDefault="00302E65" w:rsidP="0061108B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sz w:val="22"/>
                <w:szCs w:val="22"/>
                <w:lang w:eastAsia="ru-RU"/>
              </w:rPr>
              <w:t>подпись</w:t>
            </w:r>
          </w:p>
        </w:tc>
        <w:tc>
          <w:tcPr>
            <w:tcW w:w="2276" w:type="dxa"/>
            <w:shd w:val="clear" w:color="auto" w:fill="auto"/>
          </w:tcPr>
          <w:p w:rsidR="00302E65" w:rsidRPr="00502FC0" w:rsidRDefault="00302E65" w:rsidP="0061108B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:rsidR="00302E65" w:rsidRPr="00502FC0" w:rsidRDefault="00302E65" w:rsidP="00302E65">
      <w:pPr>
        <w:spacing w:before="0"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02E65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302E65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302E65" w:rsidRPr="00502FC0" w:rsidRDefault="00302E65" w:rsidP="00C71032">
      <w:pPr>
        <w:spacing w:before="0"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302E65" w:rsidRPr="00302E65" w:rsidRDefault="00302E65" w:rsidP="00302E65">
      <w:pPr>
        <w:spacing w:before="0" w:after="0" w:line="240" w:lineRule="auto"/>
        <w:ind w:firstLine="0"/>
        <w:jc w:val="center"/>
        <w:rPr>
          <w:rStyle w:val="a4"/>
          <w:rFonts w:eastAsia="Times New Roman" w:cs="Times New Roman"/>
          <w:b w:val="0"/>
          <w:bCs w:val="0"/>
          <w:i w:val="0"/>
          <w:iCs w:val="0"/>
          <w:spacing w:val="0"/>
          <w:sz w:val="24"/>
          <w:szCs w:val="24"/>
          <w:lang w:eastAsia="ru-RU"/>
        </w:rPr>
      </w:pPr>
      <w:r w:rsidRPr="00502FC0">
        <w:rPr>
          <w:rFonts w:eastAsia="Times New Roman" w:cs="Times New Roman"/>
          <w:sz w:val="24"/>
          <w:szCs w:val="24"/>
          <w:lang w:eastAsia="ru-RU"/>
        </w:rPr>
        <w:t>Москва 2018 г.</w:t>
      </w:r>
    </w:p>
    <w:sdt>
      <w:sdtPr>
        <w:id w:val="9938385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7A10" w:rsidRDefault="00302E65" w:rsidP="00CD3361">
          <w:pPr>
            <w:pStyle w:val="3"/>
            <w:rPr>
              <w:noProof/>
            </w:rPr>
          </w:pPr>
          <w:r w:rsidRPr="00CB57D3">
            <w:t>СОДЕРЖАНИЕ</w:t>
          </w:r>
          <w:r w:rsidRPr="00CB57D3">
            <w:rPr>
              <w:rFonts w:asciiTheme="majorHAnsi" w:eastAsiaTheme="majorEastAsia" w:hAnsiTheme="majorHAnsi" w:cstheme="majorBidi"/>
              <w:color w:val="2E74B5" w:themeColor="accent1" w:themeShade="BF"/>
              <w:lang w:eastAsia="ru-RU"/>
            </w:rPr>
            <w:fldChar w:fldCharType="begin"/>
          </w:r>
          <w:r w:rsidRPr="00CB57D3">
            <w:instrText xml:space="preserve"> TOC \o "1-3" \h \z \u </w:instrText>
          </w:r>
          <w:r w:rsidRPr="00CB57D3">
            <w:rPr>
              <w:rFonts w:asciiTheme="majorHAnsi" w:eastAsiaTheme="majorEastAsia" w:hAnsiTheme="majorHAnsi" w:cstheme="majorBidi"/>
              <w:color w:val="2E74B5" w:themeColor="accent1" w:themeShade="BF"/>
              <w:lang w:eastAsia="ru-RU"/>
            </w:rPr>
            <w:fldChar w:fldCharType="separate"/>
          </w:r>
        </w:p>
        <w:p w:rsidR="00907A10" w:rsidRDefault="00763C69" w:rsidP="00907A10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735320" w:history="1">
            <w:r w:rsidR="00907A10" w:rsidRPr="00D87721">
              <w:rPr>
                <w:rStyle w:val="a3"/>
                <w:rFonts w:cs="Times New Roman"/>
                <w:noProof/>
              </w:rPr>
              <w:t>ВВЕДЕНИЕ</w:t>
            </w:r>
            <w:r w:rsidR="00907A10">
              <w:rPr>
                <w:noProof/>
                <w:webHidden/>
              </w:rPr>
              <w:tab/>
            </w:r>
            <w:r w:rsidR="00907A10">
              <w:rPr>
                <w:noProof/>
                <w:webHidden/>
              </w:rPr>
              <w:fldChar w:fldCharType="begin"/>
            </w:r>
            <w:r w:rsidR="00907A10">
              <w:rPr>
                <w:noProof/>
                <w:webHidden/>
              </w:rPr>
              <w:instrText xml:space="preserve"> PAGEREF _Toc532735320 \h </w:instrText>
            </w:r>
            <w:r w:rsidR="00907A10">
              <w:rPr>
                <w:noProof/>
                <w:webHidden/>
              </w:rPr>
            </w:r>
            <w:r w:rsidR="00907A10">
              <w:rPr>
                <w:noProof/>
                <w:webHidden/>
              </w:rPr>
              <w:fldChar w:fldCharType="separate"/>
            </w:r>
            <w:r w:rsidR="00270A08">
              <w:rPr>
                <w:noProof/>
                <w:webHidden/>
              </w:rPr>
              <w:t>3</w:t>
            </w:r>
            <w:r w:rsidR="00907A10">
              <w:rPr>
                <w:noProof/>
                <w:webHidden/>
              </w:rPr>
              <w:fldChar w:fldCharType="end"/>
            </w:r>
          </w:hyperlink>
        </w:p>
        <w:p w:rsidR="00907A10" w:rsidRDefault="00763C69" w:rsidP="00907A10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735321" w:history="1">
            <w:r w:rsidR="00907A10" w:rsidRPr="00D87721">
              <w:rPr>
                <w:rStyle w:val="a3"/>
                <w:rFonts w:eastAsia="Times New Roman" w:cs="Times New Roman"/>
                <w:bCs/>
                <w:iCs/>
                <w:noProof/>
                <w:spacing w:val="5"/>
                <w:lang w:eastAsia="ru-RU"/>
              </w:rPr>
              <w:t>ГЛАВА 1. ФУНКЦИОНАЛЬНАЯ МОДЕЛЬ (IDEF0)</w:t>
            </w:r>
            <w:r w:rsidR="00907A10">
              <w:rPr>
                <w:noProof/>
                <w:webHidden/>
              </w:rPr>
              <w:tab/>
            </w:r>
            <w:r w:rsidR="00907A10">
              <w:rPr>
                <w:noProof/>
                <w:webHidden/>
              </w:rPr>
              <w:fldChar w:fldCharType="begin"/>
            </w:r>
            <w:r w:rsidR="00907A10">
              <w:rPr>
                <w:noProof/>
                <w:webHidden/>
              </w:rPr>
              <w:instrText xml:space="preserve"> PAGEREF _Toc532735321 \h </w:instrText>
            </w:r>
            <w:r w:rsidR="00907A10">
              <w:rPr>
                <w:noProof/>
                <w:webHidden/>
              </w:rPr>
            </w:r>
            <w:r w:rsidR="00907A10">
              <w:rPr>
                <w:noProof/>
                <w:webHidden/>
              </w:rPr>
              <w:fldChar w:fldCharType="separate"/>
            </w:r>
            <w:r w:rsidR="00270A08">
              <w:rPr>
                <w:noProof/>
                <w:webHidden/>
              </w:rPr>
              <w:t>5</w:t>
            </w:r>
            <w:r w:rsidR="00907A10">
              <w:rPr>
                <w:noProof/>
                <w:webHidden/>
              </w:rPr>
              <w:fldChar w:fldCharType="end"/>
            </w:r>
          </w:hyperlink>
        </w:p>
        <w:p w:rsidR="00907A10" w:rsidRDefault="00763C69" w:rsidP="00907A10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735322" w:history="1">
            <w:r w:rsidR="00907A10" w:rsidRPr="00D87721">
              <w:rPr>
                <w:rStyle w:val="a3"/>
                <w:rFonts w:cs="Times New Roman"/>
                <w:bCs/>
                <w:iCs/>
                <w:noProof/>
                <w:spacing w:val="5"/>
              </w:rPr>
              <w:t>ГЛАВА 2. МОДЕЛЬ ПОТОКОВ ДАННЫХ (DFD)</w:t>
            </w:r>
            <w:r w:rsidR="00907A10">
              <w:rPr>
                <w:noProof/>
                <w:webHidden/>
              </w:rPr>
              <w:tab/>
            </w:r>
            <w:r w:rsidR="00907A10">
              <w:rPr>
                <w:noProof/>
                <w:webHidden/>
              </w:rPr>
              <w:fldChar w:fldCharType="begin"/>
            </w:r>
            <w:r w:rsidR="00907A10">
              <w:rPr>
                <w:noProof/>
                <w:webHidden/>
              </w:rPr>
              <w:instrText xml:space="preserve"> PAGEREF _Toc532735322 \h </w:instrText>
            </w:r>
            <w:r w:rsidR="00907A10">
              <w:rPr>
                <w:noProof/>
                <w:webHidden/>
              </w:rPr>
            </w:r>
            <w:r w:rsidR="00907A10">
              <w:rPr>
                <w:noProof/>
                <w:webHidden/>
              </w:rPr>
              <w:fldChar w:fldCharType="separate"/>
            </w:r>
            <w:r w:rsidR="00270A08">
              <w:rPr>
                <w:noProof/>
                <w:webHidden/>
              </w:rPr>
              <w:t>9</w:t>
            </w:r>
            <w:r w:rsidR="00907A10">
              <w:rPr>
                <w:noProof/>
                <w:webHidden/>
              </w:rPr>
              <w:fldChar w:fldCharType="end"/>
            </w:r>
          </w:hyperlink>
        </w:p>
        <w:p w:rsidR="00907A10" w:rsidRDefault="00763C69" w:rsidP="00907A10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735323" w:history="1">
            <w:r w:rsidR="00907A10" w:rsidRPr="00D87721">
              <w:rPr>
                <w:rStyle w:val="a3"/>
                <w:rFonts w:eastAsiaTheme="majorEastAsia"/>
                <w:bCs/>
                <w:iCs/>
                <w:noProof/>
                <w:spacing w:val="5"/>
              </w:rPr>
              <w:t>ГЛАВА 3. ДИАГРАММЫ КЛАССОВ (</w:t>
            </w:r>
            <w:r w:rsidR="00907A10" w:rsidRPr="00D87721">
              <w:rPr>
                <w:rStyle w:val="a3"/>
                <w:rFonts w:eastAsiaTheme="majorEastAsia"/>
                <w:bCs/>
                <w:iCs/>
                <w:noProof/>
                <w:spacing w:val="5"/>
                <w:lang w:val="en-US"/>
              </w:rPr>
              <w:t>ERD</w:t>
            </w:r>
            <w:r w:rsidR="00907A10" w:rsidRPr="00D87721">
              <w:rPr>
                <w:rStyle w:val="a3"/>
                <w:rFonts w:eastAsiaTheme="majorEastAsia"/>
                <w:bCs/>
                <w:iCs/>
                <w:noProof/>
                <w:spacing w:val="5"/>
              </w:rPr>
              <w:t>)</w:t>
            </w:r>
            <w:r w:rsidR="00907A10">
              <w:rPr>
                <w:noProof/>
                <w:webHidden/>
              </w:rPr>
              <w:tab/>
            </w:r>
            <w:r w:rsidR="00907A10">
              <w:rPr>
                <w:noProof/>
                <w:webHidden/>
              </w:rPr>
              <w:fldChar w:fldCharType="begin"/>
            </w:r>
            <w:r w:rsidR="00907A10">
              <w:rPr>
                <w:noProof/>
                <w:webHidden/>
              </w:rPr>
              <w:instrText xml:space="preserve"> PAGEREF _Toc532735323 \h </w:instrText>
            </w:r>
            <w:r w:rsidR="00907A10">
              <w:rPr>
                <w:noProof/>
                <w:webHidden/>
              </w:rPr>
            </w:r>
            <w:r w:rsidR="00907A10">
              <w:rPr>
                <w:noProof/>
                <w:webHidden/>
              </w:rPr>
              <w:fldChar w:fldCharType="separate"/>
            </w:r>
            <w:r w:rsidR="00270A08">
              <w:rPr>
                <w:noProof/>
                <w:webHidden/>
              </w:rPr>
              <w:t>15</w:t>
            </w:r>
            <w:r w:rsidR="00907A10">
              <w:rPr>
                <w:noProof/>
                <w:webHidden/>
              </w:rPr>
              <w:fldChar w:fldCharType="end"/>
            </w:r>
          </w:hyperlink>
        </w:p>
        <w:p w:rsidR="00907A10" w:rsidRDefault="00763C69" w:rsidP="00907A10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735324" w:history="1">
            <w:r w:rsidR="00907A10" w:rsidRPr="00D87721">
              <w:rPr>
                <w:rStyle w:val="a3"/>
                <w:rFonts w:cs="Times New Roman"/>
                <w:bCs/>
                <w:iCs/>
                <w:noProof/>
                <w:spacing w:val="5"/>
              </w:rPr>
              <w:t>ГЛАВА 4. ОЦЕНКА СЛОЖНОСТИ И ТРУДОЗАТРАТ ПО РАЗРАБОТКЕ ИС</w:t>
            </w:r>
            <w:r w:rsidR="00907A10">
              <w:rPr>
                <w:noProof/>
                <w:webHidden/>
              </w:rPr>
              <w:tab/>
            </w:r>
            <w:r w:rsidR="00907A10">
              <w:rPr>
                <w:noProof/>
                <w:webHidden/>
              </w:rPr>
              <w:fldChar w:fldCharType="begin"/>
            </w:r>
            <w:r w:rsidR="00907A10">
              <w:rPr>
                <w:noProof/>
                <w:webHidden/>
              </w:rPr>
              <w:instrText xml:space="preserve"> PAGEREF _Toc532735324 \h </w:instrText>
            </w:r>
            <w:r w:rsidR="00907A10">
              <w:rPr>
                <w:noProof/>
                <w:webHidden/>
              </w:rPr>
            </w:r>
            <w:r w:rsidR="00907A10">
              <w:rPr>
                <w:noProof/>
                <w:webHidden/>
              </w:rPr>
              <w:fldChar w:fldCharType="separate"/>
            </w:r>
            <w:r w:rsidR="00270A08">
              <w:rPr>
                <w:noProof/>
                <w:webHidden/>
              </w:rPr>
              <w:t>17</w:t>
            </w:r>
            <w:r w:rsidR="00907A10">
              <w:rPr>
                <w:noProof/>
                <w:webHidden/>
              </w:rPr>
              <w:fldChar w:fldCharType="end"/>
            </w:r>
          </w:hyperlink>
        </w:p>
        <w:p w:rsidR="00907A10" w:rsidRDefault="00763C69" w:rsidP="00907A10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735325" w:history="1">
            <w:r w:rsidR="00907A10" w:rsidRPr="00D87721">
              <w:rPr>
                <w:rStyle w:val="a3"/>
                <w:rFonts w:cs="Times New Roman"/>
                <w:bCs/>
                <w:iCs/>
                <w:noProof/>
                <w:spacing w:val="5"/>
              </w:rPr>
              <w:t>ГЛАВА 5. ОЦЕНКА УЛУЧШЕНИЯ ПОКАЗАТЕЛЕЙ ПРОЦЕССА ПОСРЕДСТВОМ ВВЕДЕНИЯ АВТОМАТИЗАЦИИ</w:t>
            </w:r>
            <w:r w:rsidR="00907A10">
              <w:rPr>
                <w:noProof/>
                <w:webHidden/>
              </w:rPr>
              <w:tab/>
            </w:r>
            <w:r w:rsidR="00907A10">
              <w:rPr>
                <w:noProof/>
                <w:webHidden/>
              </w:rPr>
              <w:fldChar w:fldCharType="begin"/>
            </w:r>
            <w:r w:rsidR="00907A10">
              <w:rPr>
                <w:noProof/>
                <w:webHidden/>
              </w:rPr>
              <w:instrText xml:space="preserve"> PAGEREF _Toc532735325 \h </w:instrText>
            </w:r>
            <w:r w:rsidR="00907A10">
              <w:rPr>
                <w:noProof/>
                <w:webHidden/>
              </w:rPr>
            </w:r>
            <w:r w:rsidR="00907A10">
              <w:rPr>
                <w:noProof/>
                <w:webHidden/>
              </w:rPr>
              <w:fldChar w:fldCharType="separate"/>
            </w:r>
            <w:r w:rsidR="00270A08">
              <w:rPr>
                <w:noProof/>
                <w:webHidden/>
              </w:rPr>
              <w:t>19</w:t>
            </w:r>
            <w:r w:rsidR="00907A10">
              <w:rPr>
                <w:noProof/>
                <w:webHidden/>
              </w:rPr>
              <w:fldChar w:fldCharType="end"/>
            </w:r>
          </w:hyperlink>
        </w:p>
        <w:p w:rsidR="00907A10" w:rsidRDefault="00763C69" w:rsidP="00907A10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2735326" w:history="1">
            <w:r w:rsidR="00907A10" w:rsidRPr="00D87721">
              <w:rPr>
                <w:rStyle w:val="a3"/>
                <w:rFonts w:eastAsia="Times New Roman" w:cs="Times New Roman"/>
                <w:noProof/>
              </w:rPr>
              <w:t>ЗАКЛЮЧЕНИЕ</w:t>
            </w:r>
            <w:r w:rsidR="00907A10">
              <w:rPr>
                <w:noProof/>
                <w:webHidden/>
              </w:rPr>
              <w:tab/>
            </w:r>
            <w:r w:rsidR="00907A10">
              <w:rPr>
                <w:noProof/>
                <w:webHidden/>
              </w:rPr>
              <w:fldChar w:fldCharType="begin"/>
            </w:r>
            <w:r w:rsidR="00907A10">
              <w:rPr>
                <w:noProof/>
                <w:webHidden/>
              </w:rPr>
              <w:instrText xml:space="preserve"> PAGEREF _Toc532735326 \h </w:instrText>
            </w:r>
            <w:r w:rsidR="00907A10">
              <w:rPr>
                <w:noProof/>
                <w:webHidden/>
              </w:rPr>
            </w:r>
            <w:r w:rsidR="00907A10">
              <w:rPr>
                <w:noProof/>
                <w:webHidden/>
              </w:rPr>
              <w:fldChar w:fldCharType="separate"/>
            </w:r>
            <w:r w:rsidR="00270A08">
              <w:rPr>
                <w:noProof/>
                <w:webHidden/>
              </w:rPr>
              <w:t>22</w:t>
            </w:r>
            <w:r w:rsidR="00907A10">
              <w:rPr>
                <w:noProof/>
                <w:webHidden/>
              </w:rPr>
              <w:fldChar w:fldCharType="end"/>
            </w:r>
          </w:hyperlink>
        </w:p>
        <w:p w:rsidR="00302E65" w:rsidRPr="009428A0" w:rsidRDefault="00302E65" w:rsidP="00CD3361">
          <w:pPr>
            <w:spacing w:before="0" w:after="0"/>
            <w:ind w:firstLine="0"/>
            <w:contextualSpacing/>
          </w:pPr>
          <w:r w:rsidRPr="00CB57D3">
            <w:rPr>
              <w:b/>
              <w:bCs/>
            </w:rPr>
            <w:fldChar w:fldCharType="end"/>
          </w:r>
        </w:p>
      </w:sdtContent>
    </w:sdt>
    <w:p w:rsidR="00C71032" w:rsidRDefault="00C71032">
      <w:pPr>
        <w:spacing w:before="0"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302E65" w:rsidRPr="00CB57D3" w:rsidRDefault="00C71032" w:rsidP="00CD3361">
      <w:pPr>
        <w:pStyle w:val="1"/>
        <w:spacing w:before="0" w:after="240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532735320"/>
      <w:r w:rsidRPr="00CB57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4"/>
    </w:p>
    <w:p w:rsidR="00AA76FD" w:rsidRDefault="00AA76FD" w:rsidP="00CB57D3">
      <w:pPr>
        <w:spacing w:before="0" w:after="0"/>
        <w:rPr>
          <w:rFonts w:cs="Times New Roman"/>
        </w:rPr>
      </w:pPr>
      <w:r>
        <w:rPr>
          <w:rFonts w:cs="Times New Roman"/>
        </w:rPr>
        <w:t xml:space="preserve">В настоящее время Интернет вошел в повседневную жизнь большинства жителей планеты. Человек имеет возможность использовать новые технологии для многоплановых задач, развертывая различные проекты на просторах сети. Нововведения не обошли и сферу бизнеса, все сильнее оказывая влияние на различные аспекты его жизни. </w:t>
      </w:r>
    </w:p>
    <w:p w:rsidR="00AA76FD" w:rsidRDefault="00AA76FD" w:rsidP="00CB57D3">
      <w:pPr>
        <w:spacing w:before="0" w:after="0"/>
        <w:rPr>
          <w:rFonts w:eastAsia="Times New Roman" w:cs="Times New Roman"/>
          <w:color w:val="000000"/>
          <w:shd w:val="clear" w:color="auto" w:fill="FFFFFF"/>
          <w:lang w:eastAsia="ru-RU"/>
        </w:rPr>
      </w:pPr>
      <w:r>
        <w:rPr>
          <w:rFonts w:cs="Times New Roman"/>
        </w:rPr>
        <w:t xml:space="preserve">С развитием технологий современный мир бизнеса практически невозможно представить без использования сети Интернет. У потенциального клиента появилась возможность выбирать товары и услуги, не выходя из дома, при помощи пары кликов мыши. Однако оценить магазин или поставщика, предоставляющего те или иные услуги, пользователь может только визуально – исследовав сайт компании. </w:t>
      </w:r>
      <w:r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Именно поэтому качественное и продуманное сознание дизайна сайта является важнейшим этапом и играет огромную роль в продвижении стратегии компании в Интернете. </w:t>
      </w:r>
    </w:p>
    <w:p w:rsidR="00AA76FD" w:rsidRDefault="00AA76FD" w:rsidP="00AA76FD">
      <w:pPr>
        <w:spacing w:after="0"/>
        <w:contextualSpacing/>
        <w:rPr>
          <w:rFonts w:eastAsia="Times New Roman" w:cs="Times New Roman"/>
          <w:color w:val="000000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hd w:val="clear" w:color="auto" w:fill="FFFFFF"/>
          <w:lang w:eastAsia="ru-RU"/>
        </w:rPr>
        <w:t>Для создания запоминающегося интернет ресурса необходима команда специалистов, которая в приемлемые сроки способна создать продукт, поднимающий р</w:t>
      </w:r>
      <w:r w:rsidR="00067570">
        <w:rPr>
          <w:rFonts w:eastAsia="Times New Roman" w:cs="Times New Roman"/>
          <w:color w:val="000000"/>
          <w:shd w:val="clear" w:color="auto" w:fill="FFFFFF"/>
          <w:lang w:eastAsia="ru-RU"/>
        </w:rPr>
        <w:t>ейтинг компании в сети. Создание дизайна</w:t>
      </w:r>
      <w:r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является сложным творческим процессом, который содержит в себе критические </w:t>
      </w:r>
      <w:proofErr w:type="spellStart"/>
      <w:r>
        <w:rPr>
          <w:rFonts w:eastAsia="Times New Roman" w:cs="Times New Roman"/>
          <w:color w:val="000000"/>
          <w:shd w:val="clear" w:color="auto" w:fill="FFFFFF"/>
          <w:lang w:eastAsia="ru-RU"/>
        </w:rPr>
        <w:t>подпроцессы</w:t>
      </w:r>
      <w:proofErr w:type="spellEnd"/>
      <w:r w:rsidR="00067570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, при игнорировании проблем которых могут возникнуть замедляющие сдачу макета факторы. </w:t>
      </w:r>
    </w:p>
    <w:p w:rsidR="00067570" w:rsidRDefault="00067570" w:rsidP="00067570">
      <w:pPr>
        <w:spacing w:after="160"/>
        <w:contextualSpacing/>
      </w:pPr>
      <w:r>
        <w:t xml:space="preserve">В данной курсовой работе рассматривается процесс создания дизайна </w:t>
      </w:r>
      <w:r>
        <w:rPr>
          <w:lang w:val="en-US"/>
        </w:rPr>
        <w:t>web</w:t>
      </w:r>
      <w:r>
        <w:t>-сайта командой дизайнеров, работающих удаленно друг от друга. Для автоматизации и упрощения данного процесса предлагается разработать специализированный сайт для командного общения и совместной работы над дизайн-проектами.</w:t>
      </w:r>
    </w:p>
    <w:p w:rsidR="00D00B2C" w:rsidRDefault="00067570" w:rsidP="00D00B2C">
      <w:pPr>
        <w:contextualSpacing/>
      </w:pPr>
      <w:r>
        <w:t>Данный ресурс в рамках курсового проекта предназначен для решения следующих задач:</w:t>
      </w:r>
    </w:p>
    <w:p w:rsidR="00D00B2C" w:rsidRDefault="00D00B2C" w:rsidP="00067570">
      <w:pPr>
        <w:pStyle w:val="a5"/>
        <w:numPr>
          <w:ilvl w:val="0"/>
          <w:numId w:val="1"/>
        </w:numPr>
        <w:spacing w:after="160"/>
        <w:ind w:left="567" w:firstLine="284"/>
      </w:pPr>
      <w:r>
        <w:t>Создание совместных проектов.</w:t>
      </w:r>
    </w:p>
    <w:p w:rsidR="00067570" w:rsidRDefault="00067570" w:rsidP="00067570">
      <w:pPr>
        <w:pStyle w:val="a5"/>
        <w:numPr>
          <w:ilvl w:val="0"/>
          <w:numId w:val="1"/>
        </w:numPr>
        <w:spacing w:after="160"/>
        <w:ind w:left="567" w:firstLine="284"/>
      </w:pPr>
      <w:r>
        <w:t>Контроль и управление жизненным циклом макета.</w:t>
      </w:r>
    </w:p>
    <w:p w:rsidR="00067570" w:rsidRDefault="00D00B2C" w:rsidP="00067570">
      <w:pPr>
        <w:pStyle w:val="a5"/>
        <w:numPr>
          <w:ilvl w:val="0"/>
          <w:numId w:val="1"/>
        </w:numPr>
        <w:tabs>
          <w:tab w:val="left" w:pos="993"/>
        </w:tabs>
        <w:ind w:left="709" w:firstLine="142"/>
      </w:pPr>
      <w:r>
        <w:lastRenderedPageBreak/>
        <w:t>Размещение всей документации по проекту в едином хранилище</w:t>
      </w:r>
      <w:r w:rsidR="00067570">
        <w:t xml:space="preserve">. </w:t>
      </w:r>
    </w:p>
    <w:p w:rsidR="00D00B2C" w:rsidRDefault="00D00B2C" w:rsidP="00067570">
      <w:pPr>
        <w:pStyle w:val="a5"/>
        <w:numPr>
          <w:ilvl w:val="0"/>
          <w:numId w:val="1"/>
        </w:numPr>
        <w:tabs>
          <w:tab w:val="left" w:pos="993"/>
        </w:tabs>
        <w:ind w:left="709" w:firstLine="142"/>
      </w:pPr>
      <w:r>
        <w:t>Обсуждение и комментирование макетов.</w:t>
      </w:r>
    </w:p>
    <w:p w:rsidR="00067570" w:rsidRDefault="00067570" w:rsidP="00067570">
      <w:pPr>
        <w:contextualSpacing/>
      </w:pPr>
      <w:r>
        <w:t xml:space="preserve">Объектом исследования является процесс </w:t>
      </w:r>
      <w:r w:rsidR="00D00B2C">
        <w:t>разработки</w:t>
      </w:r>
      <w:r w:rsidR="00D00B2C" w:rsidRPr="00D00B2C">
        <w:t xml:space="preserve"> дизайна web-сайта командой дизайнеров, работающих удаленно друг от друга</w:t>
      </w:r>
      <w:r>
        <w:t xml:space="preserve">. </w:t>
      </w:r>
      <w:r w:rsidR="00D00B2C">
        <w:t xml:space="preserve"> </w:t>
      </w:r>
    </w:p>
    <w:p w:rsidR="00067570" w:rsidRDefault="00067570" w:rsidP="00067570">
      <w:pPr>
        <w:contextualSpacing/>
      </w:pPr>
      <w:r>
        <w:t>Исследования выполняются путем построения следующих моделей:</w:t>
      </w:r>
    </w:p>
    <w:p w:rsidR="00067570" w:rsidRDefault="00D00B2C" w:rsidP="00067570">
      <w:pPr>
        <w:pStyle w:val="a5"/>
        <w:numPr>
          <w:ilvl w:val="0"/>
          <w:numId w:val="2"/>
        </w:numPr>
        <w:ind w:left="567" w:firstLine="284"/>
      </w:pPr>
      <w:r>
        <w:t xml:space="preserve">Функциональная модель </w:t>
      </w:r>
      <w:r w:rsidR="00067570">
        <w:rPr>
          <w:lang w:val="en-US"/>
        </w:rPr>
        <w:t>(IDEF0).</w:t>
      </w:r>
    </w:p>
    <w:p w:rsidR="00067570" w:rsidRDefault="00D00B2C" w:rsidP="00067570">
      <w:pPr>
        <w:pStyle w:val="a5"/>
        <w:numPr>
          <w:ilvl w:val="0"/>
          <w:numId w:val="2"/>
        </w:numPr>
        <w:ind w:left="567" w:firstLine="284"/>
      </w:pPr>
      <w:r>
        <w:rPr>
          <w:lang w:val="en-US"/>
        </w:rPr>
        <w:t>Модель п</w:t>
      </w:r>
      <w:r w:rsidR="00067570">
        <w:rPr>
          <w:lang w:val="en-US"/>
        </w:rPr>
        <w:t>от</w:t>
      </w:r>
      <w:r w:rsidR="00067570">
        <w:t>оков данных (</w:t>
      </w:r>
      <w:r w:rsidR="00067570">
        <w:rPr>
          <w:lang w:val="en-US"/>
        </w:rPr>
        <w:t>DFD).</w:t>
      </w:r>
    </w:p>
    <w:p w:rsidR="00067570" w:rsidRDefault="00D00B2C" w:rsidP="00067570">
      <w:pPr>
        <w:pStyle w:val="a5"/>
        <w:numPr>
          <w:ilvl w:val="0"/>
          <w:numId w:val="2"/>
        </w:numPr>
        <w:ind w:left="567" w:firstLine="284"/>
      </w:pPr>
      <w:r>
        <w:rPr>
          <w:lang w:val="en-US"/>
        </w:rPr>
        <w:t xml:space="preserve">Модель </w:t>
      </w:r>
      <w:r>
        <w:t>диаграммы</w:t>
      </w:r>
      <w:r w:rsidR="00067570">
        <w:t xml:space="preserve"> классов (ERD).</w:t>
      </w:r>
      <w:r w:rsidR="00067570">
        <w:rPr>
          <w:lang w:val="en-US"/>
        </w:rPr>
        <w:t xml:space="preserve"> </w:t>
      </w:r>
    </w:p>
    <w:p w:rsidR="00067570" w:rsidRDefault="00067570" w:rsidP="00067570">
      <w:pPr>
        <w:contextualSpacing/>
      </w:pPr>
      <w:r>
        <w:t>Функциональная модель разрабатывается с точки зрения</w:t>
      </w:r>
      <w:r w:rsidR="00D00B2C">
        <w:t xml:space="preserve"> владельца</w:t>
      </w:r>
      <w:r w:rsidR="00D00B2C" w:rsidRPr="00D00B2C">
        <w:t xml:space="preserve"> информационного ресурса (инвестор</w:t>
      </w:r>
      <w:r w:rsidR="00D00B2C">
        <w:t>а</w:t>
      </w:r>
      <w:r w:rsidR="00D00B2C" w:rsidRPr="00D00B2C">
        <w:t>/спонсор</w:t>
      </w:r>
      <w:r w:rsidR="00D00B2C">
        <w:t>а</w:t>
      </w:r>
      <w:r w:rsidR="00D00B2C" w:rsidRPr="00D00B2C">
        <w:t>)</w:t>
      </w:r>
      <w:r>
        <w:t xml:space="preserve">. </w:t>
      </w:r>
    </w:p>
    <w:p w:rsidR="00067570" w:rsidRDefault="00067570" w:rsidP="00067570">
      <w:pPr>
        <w:contextualSpacing/>
      </w:pPr>
      <w:r>
        <w:t xml:space="preserve">Целью моделирования является </w:t>
      </w:r>
      <w:r w:rsidR="00D00B2C" w:rsidRPr="00D00B2C">
        <w:t>выделение процессов, требующих улучшения путем автоматизации.</w:t>
      </w:r>
    </w:p>
    <w:p w:rsidR="00067570" w:rsidRPr="00AA76FD" w:rsidRDefault="00067570" w:rsidP="00AA76FD">
      <w:pPr>
        <w:spacing w:after="0"/>
        <w:contextualSpacing/>
        <w:rPr>
          <w:rFonts w:cs="Times New Roman"/>
          <w:b/>
        </w:rPr>
      </w:pPr>
    </w:p>
    <w:p w:rsidR="00D00B2C" w:rsidRPr="00767DAE" w:rsidRDefault="00D00B2C">
      <w:pPr>
        <w:spacing w:before="0" w:after="160" w:line="259" w:lineRule="auto"/>
        <w:ind w:firstLine="0"/>
        <w:jc w:val="left"/>
        <w:rPr>
          <w:rStyle w:val="a4"/>
          <w:b w:val="0"/>
          <w:i w:val="0"/>
        </w:rPr>
      </w:pPr>
      <w:r>
        <w:rPr>
          <w:rStyle w:val="a4"/>
          <w:b w:val="0"/>
          <w:i w:val="0"/>
        </w:rPr>
        <w:br w:type="page"/>
      </w:r>
    </w:p>
    <w:p w:rsidR="00D00B2C" w:rsidRPr="00D00B2C" w:rsidRDefault="00D00B2C" w:rsidP="00D00B2C">
      <w:pPr>
        <w:keepNext/>
        <w:keepLines/>
        <w:spacing w:before="0" w:after="240"/>
        <w:jc w:val="center"/>
        <w:outlineLvl w:val="0"/>
        <w:rPr>
          <w:rFonts w:eastAsia="Times New Roman" w:cs="Times New Roman"/>
          <w:color w:val="000000"/>
          <w:lang w:eastAsia="ru-RU"/>
        </w:rPr>
      </w:pPr>
      <w:bookmarkStart w:id="5" w:name="_Toc532056579"/>
      <w:bookmarkStart w:id="6" w:name="_Toc531608909"/>
      <w:bookmarkStart w:id="7" w:name="_Toc532735321"/>
      <w:r w:rsidRPr="00D00B2C">
        <w:rPr>
          <w:rFonts w:eastAsia="Times New Roman" w:cs="Times New Roman"/>
          <w:bCs/>
          <w:iCs/>
          <w:color w:val="000000"/>
          <w:spacing w:val="5"/>
          <w:lang w:eastAsia="ru-RU"/>
        </w:rPr>
        <w:lastRenderedPageBreak/>
        <w:t>ГЛАВА 1. ФУНКЦИОНАЛЬНАЯ МОДЕЛЬ (IDEF0)</w:t>
      </w:r>
      <w:bookmarkEnd w:id="5"/>
      <w:bookmarkEnd w:id="6"/>
      <w:bookmarkEnd w:id="7"/>
    </w:p>
    <w:p w:rsidR="00D00B2C" w:rsidRPr="00D00B2C" w:rsidRDefault="00D00B2C" w:rsidP="00D00B2C">
      <w:pPr>
        <w:spacing w:before="0" w:after="0"/>
        <w:contextualSpacing/>
        <w:rPr>
          <w:rFonts w:eastAsia="Times New Roman" w:cs="Times New Roman"/>
          <w:lang w:eastAsia="ru-RU"/>
        </w:rPr>
      </w:pPr>
      <w:r w:rsidRPr="00D00B2C">
        <w:rPr>
          <w:rFonts w:eastAsia="Times New Roman" w:cs="Times New Roman"/>
          <w:lang w:eastAsia="ru-RU"/>
        </w:rPr>
        <w:t>Все используемые в функциональной модели данные</w:t>
      </w:r>
      <w:r w:rsidR="005A315E" w:rsidRPr="005A315E">
        <w:rPr>
          <w:rFonts w:eastAsia="Times New Roman" w:cs="Times New Roman"/>
          <w:lang w:eastAsia="ru-RU"/>
        </w:rPr>
        <w:t xml:space="preserve"> </w:t>
      </w:r>
      <w:r w:rsidR="005A315E">
        <w:rPr>
          <w:rFonts w:eastAsia="Times New Roman" w:cs="Times New Roman"/>
          <w:lang w:eastAsia="ru-RU"/>
        </w:rPr>
        <w:t xml:space="preserve">согласно терминологии модели </w:t>
      </w:r>
      <w:r w:rsidR="005A315E">
        <w:rPr>
          <w:rFonts w:eastAsia="Times New Roman" w:cs="Times New Roman"/>
          <w:lang w:val="en-US" w:eastAsia="ru-RU"/>
        </w:rPr>
        <w:t>IDEF</w:t>
      </w:r>
      <w:r w:rsidR="005A315E" w:rsidRPr="005A315E">
        <w:rPr>
          <w:rFonts w:eastAsia="Times New Roman" w:cs="Times New Roman"/>
          <w:lang w:eastAsia="ru-RU"/>
        </w:rPr>
        <w:t>0</w:t>
      </w:r>
      <w:r w:rsidRPr="00D00B2C">
        <w:rPr>
          <w:rFonts w:eastAsia="Times New Roman" w:cs="Times New Roman"/>
          <w:lang w:eastAsia="ru-RU"/>
        </w:rPr>
        <w:t xml:space="preserve"> могут быть разделены на четыре вида: входящие потоки данных, выходящие потоки данных, управляющие потоки и потоки инструментов воздействия</w:t>
      </w:r>
      <w:r w:rsidR="005A315E" w:rsidRPr="005A315E">
        <w:rPr>
          <w:rFonts w:eastAsia="Times New Roman" w:cs="Times New Roman"/>
          <w:lang w:eastAsia="ru-RU"/>
        </w:rPr>
        <w:t xml:space="preserve"> (</w:t>
      </w:r>
      <w:r w:rsidR="005A315E">
        <w:rPr>
          <w:rFonts w:eastAsia="Times New Roman" w:cs="Times New Roman"/>
          <w:lang w:eastAsia="ru-RU"/>
        </w:rPr>
        <w:t>механизмы)</w:t>
      </w:r>
      <w:r w:rsidRPr="00D00B2C">
        <w:rPr>
          <w:rFonts w:eastAsia="Times New Roman" w:cs="Times New Roman"/>
          <w:lang w:eastAsia="ru-RU"/>
        </w:rPr>
        <w:t xml:space="preserve">. </w:t>
      </w:r>
    </w:p>
    <w:p w:rsidR="00D00B2C" w:rsidRPr="00D00B2C" w:rsidRDefault="00D00B2C" w:rsidP="00D00B2C">
      <w:pPr>
        <w:spacing w:before="0" w:after="0"/>
        <w:contextualSpacing/>
        <w:rPr>
          <w:rFonts w:eastAsia="Times New Roman" w:cs="Times New Roman"/>
          <w:lang w:eastAsia="ru-RU"/>
        </w:rPr>
      </w:pPr>
      <w:r w:rsidRPr="00D00B2C">
        <w:rPr>
          <w:rFonts w:eastAsia="Times New Roman" w:cs="Times New Roman"/>
          <w:lang w:eastAsia="ru-RU"/>
        </w:rPr>
        <w:t xml:space="preserve">В данной курсовой работе входящими информационными потоками процесса, то есть данными, </w:t>
      </w:r>
      <w:r w:rsidR="005A315E" w:rsidRPr="005A315E">
        <w:rPr>
          <w:rFonts w:eastAsia="Times New Roman" w:cs="Times New Roman"/>
          <w:lang w:eastAsia="ru-RU"/>
        </w:rPr>
        <w:t>данные или предметы, над которыми произ</w:t>
      </w:r>
      <w:r w:rsidR="005A315E">
        <w:rPr>
          <w:rFonts w:eastAsia="Times New Roman" w:cs="Times New Roman"/>
          <w:lang w:eastAsia="ru-RU"/>
        </w:rPr>
        <w:t>водится действие в ходе процесса</w:t>
      </w:r>
      <w:r w:rsidRPr="00D00B2C">
        <w:rPr>
          <w:rFonts w:eastAsia="Times New Roman" w:cs="Times New Roman"/>
          <w:lang w:eastAsia="ru-RU"/>
        </w:rPr>
        <w:t>, являются:</w:t>
      </w:r>
    </w:p>
    <w:p w:rsidR="00D00B2C" w:rsidRPr="00D00B2C" w:rsidRDefault="005A315E" w:rsidP="00D00B2C">
      <w:pPr>
        <w:numPr>
          <w:ilvl w:val="0"/>
          <w:numId w:val="3"/>
        </w:numPr>
        <w:spacing w:before="0" w:after="0"/>
        <w:ind w:left="1418" w:hanging="425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заказ на создание дизайна</w:t>
      </w:r>
      <w:r>
        <w:rPr>
          <w:rFonts w:eastAsia="Times New Roman" w:cs="Times New Roman"/>
          <w:lang w:val="en-US" w:eastAsia="ru-RU"/>
        </w:rPr>
        <w:t>;</w:t>
      </w:r>
    </w:p>
    <w:p w:rsidR="00D00B2C" w:rsidRPr="00D00B2C" w:rsidRDefault="005A315E" w:rsidP="00D00B2C">
      <w:pPr>
        <w:numPr>
          <w:ilvl w:val="0"/>
          <w:numId w:val="3"/>
        </w:numPr>
        <w:spacing w:before="0" w:after="0"/>
        <w:ind w:left="1418" w:hanging="425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идея</w:t>
      </w:r>
      <w:r w:rsidR="00D00B2C" w:rsidRPr="00D00B2C">
        <w:rPr>
          <w:rFonts w:eastAsia="Times New Roman" w:cs="Times New Roman"/>
          <w:lang w:val="en-US" w:eastAsia="ru-RU"/>
        </w:rPr>
        <w:t>.</w:t>
      </w:r>
    </w:p>
    <w:p w:rsidR="00D00B2C" w:rsidRPr="00D00B2C" w:rsidRDefault="00D00B2C" w:rsidP="00D00B2C">
      <w:pPr>
        <w:spacing w:before="0" w:after="0"/>
        <w:rPr>
          <w:rFonts w:eastAsia="Times New Roman" w:cs="Times New Roman"/>
          <w:lang w:eastAsia="ru-RU"/>
        </w:rPr>
      </w:pPr>
      <w:r w:rsidRPr="00D00B2C">
        <w:rPr>
          <w:rFonts w:eastAsia="Calibri" w:cs="Times New Roman"/>
        </w:rPr>
        <w:t xml:space="preserve">Выходным информационным потоком данной курсовой работы, то есть результатом работы, является </w:t>
      </w:r>
      <w:r w:rsidR="005A315E">
        <w:rPr>
          <w:rFonts w:eastAsia="Calibri" w:cs="Times New Roman"/>
        </w:rPr>
        <w:t>архив документов проекта</w:t>
      </w:r>
      <w:r w:rsidRPr="00D00B2C">
        <w:rPr>
          <w:rFonts w:eastAsia="Times New Roman" w:cs="Times New Roman"/>
          <w:lang w:eastAsia="ru-RU"/>
        </w:rPr>
        <w:t>.</w:t>
      </w:r>
    </w:p>
    <w:p w:rsidR="00D00B2C" w:rsidRPr="00D00B2C" w:rsidRDefault="00D00B2C" w:rsidP="00D00B2C">
      <w:pPr>
        <w:spacing w:before="0" w:after="0"/>
        <w:rPr>
          <w:rFonts w:eastAsia="Times New Roman" w:cs="Times New Roman"/>
          <w:lang w:eastAsia="ru-RU"/>
        </w:rPr>
      </w:pPr>
      <w:r w:rsidRPr="00D00B2C">
        <w:rPr>
          <w:rFonts w:eastAsia="Times New Roman" w:cs="Times New Roman"/>
          <w:lang w:eastAsia="ru-RU"/>
        </w:rPr>
        <w:t xml:space="preserve">Основные механизмы процесса в данной курсовой работе </w:t>
      </w:r>
      <w:r w:rsidR="005A315E">
        <w:rPr>
          <w:rFonts w:eastAsia="Times New Roman" w:cs="Times New Roman"/>
          <w:lang w:eastAsia="ru-RU"/>
        </w:rPr>
        <w:t>представлены следующими ролями и программным обеспечением</w:t>
      </w:r>
      <w:r w:rsidRPr="00D00B2C">
        <w:rPr>
          <w:rFonts w:eastAsia="Times New Roman" w:cs="Times New Roman"/>
          <w:lang w:eastAsia="ru-RU"/>
        </w:rPr>
        <w:t>:</w:t>
      </w:r>
    </w:p>
    <w:p w:rsidR="00D00B2C" w:rsidRPr="00D00B2C" w:rsidRDefault="005A315E" w:rsidP="00D00B2C">
      <w:pPr>
        <w:numPr>
          <w:ilvl w:val="0"/>
          <w:numId w:val="4"/>
        </w:numPr>
        <w:spacing w:before="0" w:after="0"/>
        <w:ind w:left="1418" w:hanging="425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val="en-US" w:eastAsia="ru-RU"/>
        </w:rPr>
        <w:t>project-</w:t>
      </w:r>
      <w:r>
        <w:rPr>
          <w:rFonts w:eastAsia="Times New Roman" w:cs="Times New Roman"/>
          <w:lang w:eastAsia="ru-RU"/>
        </w:rPr>
        <w:t>менеджер</w:t>
      </w:r>
      <w:r>
        <w:rPr>
          <w:rFonts w:eastAsia="Times New Roman" w:cs="Times New Roman"/>
          <w:lang w:val="en-US" w:eastAsia="ru-RU"/>
        </w:rPr>
        <w:t>;</w:t>
      </w:r>
    </w:p>
    <w:p w:rsidR="00D00B2C" w:rsidRPr="00D00B2C" w:rsidRDefault="005A315E" w:rsidP="00D00B2C">
      <w:pPr>
        <w:numPr>
          <w:ilvl w:val="0"/>
          <w:numId w:val="4"/>
        </w:numPr>
        <w:spacing w:before="0" w:after="0"/>
        <w:ind w:left="1418" w:hanging="425"/>
        <w:contextualSpacing/>
        <w:rPr>
          <w:rFonts w:eastAsia="Times New Roman" w:cs="Times New Roman"/>
          <w:lang w:val="en-US" w:eastAsia="ru-RU"/>
        </w:rPr>
      </w:pPr>
      <w:r>
        <w:rPr>
          <w:rFonts w:eastAsia="Times New Roman" w:cs="Times New Roman"/>
          <w:lang w:val="en-US" w:eastAsia="ru-RU"/>
        </w:rPr>
        <w:t>web-</w:t>
      </w:r>
      <w:r w:rsidR="001C6A17">
        <w:rPr>
          <w:rFonts w:eastAsia="Times New Roman" w:cs="Times New Roman"/>
          <w:lang w:eastAsia="ru-RU"/>
        </w:rPr>
        <w:t>дизайнер</w:t>
      </w:r>
      <w:r w:rsidR="001C6A17">
        <w:rPr>
          <w:rFonts w:eastAsia="Times New Roman" w:cs="Times New Roman"/>
          <w:lang w:val="en-US" w:eastAsia="ru-RU"/>
        </w:rPr>
        <w:t>;</w:t>
      </w:r>
    </w:p>
    <w:p w:rsidR="00D00B2C" w:rsidRPr="00D00B2C" w:rsidRDefault="001C6A17" w:rsidP="00D00B2C">
      <w:pPr>
        <w:numPr>
          <w:ilvl w:val="0"/>
          <w:numId w:val="4"/>
        </w:numPr>
        <w:spacing w:before="0" w:after="0"/>
        <w:ind w:left="1418" w:hanging="425"/>
        <w:contextualSpacing/>
        <w:rPr>
          <w:rFonts w:eastAsia="Times New Roman" w:cs="Times New Roman"/>
          <w:lang w:val="en-US" w:eastAsia="ru-RU"/>
        </w:rPr>
      </w:pPr>
      <w:r>
        <w:rPr>
          <w:rFonts w:eastAsia="Times New Roman" w:cs="Times New Roman"/>
          <w:lang w:val="en-US" w:eastAsia="ru-RU"/>
        </w:rPr>
        <w:t>web</w:t>
      </w:r>
      <w:r>
        <w:rPr>
          <w:rFonts w:eastAsia="Times New Roman" w:cs="Times New Roman"/>
          <w:lang w:eastAsia="ru-RU"/>
        </w:rPr>
        <w:t>-ресурсы</w:t>
      </w:r>
      <w:r>
        <w:rPr>
          <w:rFonts w:eastAsia="Times New Roman" w:cs="Times New Roman"/>
          <w:lang w:val="en-US" w:eastAsia="ru-RU"/>
        </w:rPr>
        <w:t>;</w:t>
      </w:r>
    </w:p>
    <w:p w:rsidR="00D00B2C" w:rsidRPr="00D00B2C" w:rsidRDefault="001C6A17" w:rsidP="00D00B2C">
      <w:pPr>
        <w:numPr>
          <w:ilvl w:val="0"/>
          <w:numId w:val="4"/>
        </w:numPr>
        <w:spacing w:before="0" w:after="0"/>
        <w:ind w:left="1418" w:hanging="425"/>
        <w:contextualSpacing/>
        <w:rPr>
          <w:rFonts w:eastAsia="Times New Roman" w:cs="Times New Roman"/>
          <w:lang w:val="en-US" w:eastAsia="ru-RU"/>
        </w:rPr>
      </w:pPr>
      <w:r>
        <w:rPr>
          <w:rFonts w:eastAsia="Times New Roman" w:cs="Times New Roman"/>
          <w:lang w:eastAsia="ru-RU"/>
        </w:rPr>
        <w:t>графическое ПО.</w:t>
      </w:r>
    </w:p>
    <w:p w:rsidR="00D00B2C" w:rsidRPr="00D00B2C" w:rsidRDefault="00D00B2C" w:rsidP="00D00B2C">
      <w:pPr>
        <w:spacing w:before="0" w:after="0"/>
        <w:contextualSpacing/>
        <w:rPr>
          <w:rFonts w:eastAsia="Calibri" w:cs="Times New Roman"/>
        </w:rPr>
      </w:pPr>
      <w:r w:rsidRPr="00D00B2C">
        <w:rPr>
          <w:rFonts w:eastAsia="Calibri" w:cs="Times New Roman"/>
        </w:rPr>
        <w:t>Управля</w:t>
      </w:r>
      <w:r w:rsidR="001C6A17">
        <w:rPr>
          <w:rFonts w:eastAsia="Calibri" w:cs="Times New Roman"/>
        </w:rPr>
        <w:t>ющими потоками процесса представлена следующая документация</w:t>
      </w:r>
      <w:r w:rsidRPr="00D00B2C">
        <w:rPr>
          <w:rFonts w:eastAsia="Calibri" w:cs="Times New Roman"/>
        </w:rPr>
        <w:t>:</w:t>
      </w:r>
    </w:p>
    <w:p w:rsidR="00D00B2C" w:rsidRPr="00D00B2C" w:rsidRDefault="001C6A17" w:rsidP="00D00B2C">
      <w:pPr>
        <w:numPr>
          <w:ilvl w:val="0"/>
          <w:numId w:val="5"/>
        </w:numPr>
        <w:tabs>
          <w:tab w:val="num" w:pos="1134"/>
        </w:tabs>
        <w:spacing w:before="0" w:after="0"/>
        <w:ind w:left="1418" w:hanging="425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техническое задание</w:t>
      </w:r>
      <w:r>
        <w:rPr>
          <w:rFonts w:eastAsia="Times New Roman" w:cs="Times New Roman"/>
          <w:lang w:val="en-US" w:eastAsia="ru-RU"/>
        </w:rPr>
        <w:t>;</w:t>
      </w:r>
    </w:p>
    <w:p w:rsidR="00D00B2C" w:rsidRPr="00D00B2C" w:rsidRDefault="001C6A17" w:rsidP="00D00B2C">
      <w:pPr>
        <w:numPr>
          <w:ilvl w:val="0"/>
          <w:numId w:val="5"/>
        </w:numPr>
        <w:tabs>
          <w:tab w:val="num" w:pos="1134"/>
        </w:tabs>
        <w:spacing w:before="0" w:after="0"/>
        <w:ind w:left="1418" w:hanging="425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начальный комплект исходников</w:t>
      </w:r>
      <w:r>
        <w:rPr>
          <w:rFonts w:eastAsia="Times New Roman" w:cs="Times New Roman"/>
          <w:lang w:val="en-US" w:eastAsia="ru-RU"/>
        </w:rPr>
        <w:t>;</w:t>
      </w:r>
    </w:p>
    <w:p w:rsidR="00D00B2C" w:rsidRPr="00D00B2C" w:rsidRDefault="001C6A17" w:rsidP="00D00B2C">
      <w:pPr>
        <w:numPr>
          <w:ilvl w:val="0"/>
          <w:numId w:val="5"/>
        </w:numPr>
        <w:tabs>
          <w:tab w:val="num" w:pos="1134"/>
        </w:tabs>
        <w:spacing w:before="0" w:after="0"/>
        <w:ind w:left="1418" w:hanging="425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правки</w:t>
      </w:r>
      <w:r>
        <w:rPr>
          <w:rFonts w:eastAsia="Times New Roman" w:cs="Times New Roman"/>
          <w:lang w:val="en-US" w:eastAsia="ru-RU"/>
        </w:rPr>
        <w:t>;</w:t>
      </w:r>
    </w:p>
    <w:p w:rsidR="00D00B2C" w:rsidRPr="001C6A17" w:rsidRDefault="001C6A17" w:rsidP="00D00B2C">
      <w:pPr>
        <w:numPr>
          <w:ilvl w:val="0"/>
          <w:numId w:val="5"/>
        </w:numPr>
        <w:tabs>
          <w:tab w:val="num" w:pos="1134"/>
        </w:tabs>
        <w:spacing w:before="0" w:after="0"/>
        <w:ind w:left="1418" w:hanging="425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сопутствующая документация</w:t>
      </w:r>
      <w:r>
        <w:rPr>
          <w:rFonts w:eastAsia="Times New Roman" w:cs="Times New Roman"/>
          <w:lang w:val="en-US" w:eastAsia="ru-RU"/>
        </w:rPr>
        <w:t>;</w:t>
      </w:r>
    </w:p>
    <w:p w:rsidR="001C6A17" w:rsidRPr="001C6A17" w:rsidRDefault="001C6A17" w:rsidP="00D00B2C">
      <w:pPr>
        <w:numPr>
          <w:ilvl w:val="0"/>
          <w:numId w:val="5"/>
        </w:numPr>
        <w:tabs>
          <w:tab w:val="num" w:pos="1134"/>
        </w:tabs>
        <w:spacing w:before="0" w:after="0"/>
        <w:ind w:left="1418" w:hanging="425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руководство по использованию</w:t>
      </w:r>
      <w:r>
        <w:rPr>
          <w:rFonts w:eastAsia="Times New Roman" w:cs="Times New Roman"/>
          <w:lang w:val="en-US" w:eastAsia="ru-RU"/>
        </w:rPr>
        <w:t>;</w:t>
      </w:r>
    </w:p>
    <w:p w:rsidR="001C6A17" w:rsidRPr="00D00B2C" w:rsidRDefault="001C6A17" w:rsidP="00D00B2C">
      <w:pPr>
        <w:numPr>
          <w:ilvl w:val="0"/>
          <w:numId w:val="5"/>
        </w:numPr>
        <w:tabs>
          <w:tab w:val="num" w:pos="1134"/>
        </w:tabs>
        <w:spacing w:before="0" w:after="0"/>
        <w:ind w:left="1418" w:hanging="425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методика управления.</w:t>
      </w:r>
    </w:p>
    <w:p w:rsidR="00D00B2C" w:rsidRPr="00D00B2C" w:rsidRDefault="00D00B2C" w:rsidP="00D00B2C">
      <w:pPr>
        <w:spacing w:before="0" w:after="0"/>
        <w:rPr>
          <w:rFonts w:eastAsia="Times New Roman" w:cs="Times New Roman"/>
          <w:lang w:eastAsia="ru-RU"/>
        </w:rPr>
      </w:pPr>
      <w:r w:rsidRPr="00D00B2C">
        <w:rPr>
          <w:rFonts w:eastAsia="Times New Roman" w:cs="Times New Roman"/>
          <w:lang w:eastAsia="ru-RU"/>
        </w:rPr>
        <w:t>Полный набор диаграмм функциональной модели с обозначением всех перечисленных потоков, представлен далее (рис. 1.1 – 1.6).</w:t>
      </w:r>
    </w:p>
    <w:p w:rsidR="00D00B2C" w:rsidRPr="00D00B2C" w:rsidRDefault="00767DAE" w:rsidP="00AA698F">
      <w:pPr>
        <w:spacing w:before="0" w:after="0"/>
        <w:ind w:firstLine="0"/>
        <w:jc w:val="center"/>
        <w:rPr>
          <w:rFonts w:eastAsia="Calibri" w:cs="Times New Roman"/>
          <w:lang w:val="en-US"/>
        </w:rPr>
      </w:pPr>
      <w:r>
        <w:rPr>
          <w:rFonts w:eastAsia="Calibri" w:cs="Times New Roman"/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.3pt;height:316.05pt">
            <v:imagedata r:id="rId9" o:title="01_A0"/>
          </v:shape>
        </w:pict>
      </w:r>
    </w:p>
    <w:p w:rsidR="00767DAE" w:rsidRPr="00D00B2C" w:rsidRDefault="00D00B2C" w:rsidP="00767DAE">
      <w:pPr>
        <w:spacing w:before="0" w:after="0"/>
        <w:ind w:firstLine="0"/>
        <w:jc w:val="center"/>
        <w:rPr>
          <w:rFonts w:eastAsia="Calibri" w:cs="Times New Roman"/>
        </w:rPr>
      </w:pPr>
      <w:r w:rsidRPr="00D00B2C">
        <w:rPr>
          <w:rFonts w:eastAsia="Calibri" w:cs="Times New Roman"/>
        </w:rPr>
        <w:t>Р</w:t>
      </w:r>
      <w:r w:rsidR="001C6A17">
        <w:rPr>
          <w:rFonts w:eastAsia="Calibri" w:cs="Times New Roman"/>
        </w:rPr>
        <w:t>ис. 1.1. Контекстная диаграмма «Разработка дизайна»</w:t>
      </w:r>
    </w:p>
    <w:p w:rsidR="00D00B2C" w:rsidRPr="00D00B2C" w:rsidRDefault="00767DAE" w:rsidP="00AA698F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pict>
          <v:shape id="_x0000_i1026" type="#_x0000_t75" style="width:451.65pt;height:314.2pt">
            <v:imagedata r:id="rId10" o:title="02_A0"/>
          </v:shape>
        </w:pict>
      </w:r>
    </w:p>
    <w:p w:rsidR="00D00B2C" w:rsidRPr="00D00B2C" w:rsidRDefault="00D00B2C" w:rsidP="00D00B2C">
      <w:pPr>
        <w:spacing w:before="0" w:after="0"/>
        <w:ind w:firstLine="0"/>
        <w:jc w:val="center"/>
        <w:rPr>
          <w:rFonts w:eastAsia="Calibri" w:cs="Times New Roman"/>
        </w:rPr>
      </w:pPr>
      <w:r w:rsidRPr="00D00B2C">
        <w:rPr>
          <w:rFonts w:eastAsia="Calibri" w:cs="Times New Roman"/>
        </w:rPr>
        <w:t>Рис. 1.2. Диаграмма А0:</w:t>
      </w:r>
      <w:r w:rsidR="000954AC">
        <w:rPr>
          <w:rFonts w:eastAsia="Calibri" w:cs="Times New Roman"/>
        </w:rPr>
        <w:t xml:space="preserve"> декомпозиция контекстной диаграммы на пять блоков А1-А5</w:t>
      </w:r>
      <w:r w:rsidRPr="00D00B2C">
        <w:rPr>
          <w:rFonts w:eastAsia="Calibri" w:cs="Times New Roman"/>
        </w:rPr>
        <w:t>.</w:t>
      </w:r>
    </w:p>
    <w:p w:rsidR="00D00B2C" w:rsidRPr="00D00B2C" w:rsidRDefault="00767DAE" w:rsidP="00D00B2C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lastRenderedPageBreak/>
        <w:pict>
          <v:shape id="_x0000_i1027" type="#_x0000_t75" style="width:466.6pt;height:323.55pt">
            <v:imagedata r:id="rId11" o:title="03_A1"/>
          </v:shape>
        </w:pict>
      </w:r>
    </w:p>
    <w:p w:rsidR="00D00B2C" w:rsidRPr="00D00B2C" w:rsidRDefault="000954AC" w:rsidP="00D00B2C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Рис. 1.3. Диаграмма А1 - процесс создания проекта</w:t>
      </w:r>
    </w:p>
    <w:p w:rsidR="00D00B2C" w:rsidRPr="00D00B2C" w:rsidRDefault="00767DAE" w:rsidP="00D00B2C">
      <w:pPr>
        <w:spacing w:before="0" w:after="0"/>
        <w:ind w:firstLine="0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pict>
          <v:shape id="_x0000_i1028" type="#_x0000_t75" style="width:466.6pt;height:323.55pt">
            <v:imagedata r:id="rId12" o:title="07_A3"/>
          </v:shape>
        </w:pict>
      </w:r>
    </w:p>
    <w:p w:rsidR="00D00B2C" w:rsidRPr="00D00B2C" w:rsidRDefault="000954AC" w:rsidP="00D00B2C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Рис. 1.4. Диаграмма А3 – процесс подборки концепции дизайна</w:t>
      </w:r>
    </w:p>
    <w:p w:rsidR="00D00B2C" w:rsidRPr="00D00B2C" w:rsidRDefault="00767DAE" w:rsidP="00D00B2C">
      <w:pPr>
        <w:spacing w:before="0" w:after="0"/>
        <w:ind w:firstLine="0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lastRenderedPageBreak/>
        <w:pict>
          <v:shape id="_x0000_i1029" type="#_x0000_t75" style="width:466.6pt;height:323.55pt">
            <v:imagedata r:id="rId13" o:title="10_A4"/>
          </v:shape>
        </w:pict>
      </w:r>
    </w:p>
    <w:p w:rsidR="00D00B2C" w:rsidRPr="00D00B2C" w:rsidRDefault="000954AC" w:rsidP="00D00B2C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Рис. 1.5. Диаграмма А4 – процесс создания графики</w:t>
      </w:r>
    </w:p>
    <w:p w:rsidR="00D00B2C" w:rsidRPr="00D00B2C" w:rsidRDefault="00767DAE" w:rsidP="00D00B2C">
      <w:pPr>
        <w:spacing w:before="0" w:after="0"/>
        <w:ind w:firstLine="0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pict>
          <v:shape id="_x0000_i1030" type="#_x0000_t75" style="width:466.6pt;height:323.55pt">
            <v:imagedata r:id="rId14" o:title="11_A5"/>
          </v:shape>
        </w:pict>
      </w:r>
    </w:p>
    <w:p w:rsidR="00D00B2C" w:rsidRPr="00D00B2C" w:rsidRDefault="000954AC" w:rsidP="00D00B2C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Рис. 1.6. Диаграмма А5: процесс сборки макета</w:t>
      </w:r>
    </w:p>
    <w:p w:rsidR="000954AC" w:rsidRPr="00AA698F" w:rsidRDefault="00D00B2C" w:rsidP="000954AC">
      <w:pPr>
        <w:pStyle w:val="777"/>
        <w:spacing w:before="0" w:after="240" w:line="360" w:lineRule="auto"/>
        <w:rPr>
          <w:rFonts w:cs="Times New Roman"/>
          <w:b w:val="0"/>
          <w:bCs/>
          <w:iCs/>
          <w:color w:val="000000"/>
          <w:spacing w:val="5"/>
        </w:rPr>
      </w:pPr>
      <w:r w:rsidRPr="00D00B2C">
        <w:rPr>
          <w:rFonts w:cs="Times New Roman"/>
          <w:bCs/>
          <w:i/>
          <w:iCs/>
          <w:spacing w:val="5"/>
        </w:rPr>
        <w:br w:type="column"/>
      </w:r>
      <w:bookmarkStart w:id="8" w:name="_Toc532056580"/>
      <w:bookmarkStart w:id="9" w:name="_Toc531608910"/>
      <w:bookmarkStart w:id="10" w:name="_Toc531203987"/>
      <w:bookmarkStart w:id="11" w:name="_Toc532735322"/>
      <w:r w:rsidR="000954AC" w:rsidRPr="00AA698F">
        <w:rPr>
          <w:rFonts w:cs="Times New Roman"/>
          <w:b w:val="0"/>
          <w:bCs/>
          <w:iCs/>
          <w:color w:val="000000"/>
          <w:spacing w:val="5"/>
        </w:rPr>
        <w:lastRenderedPageBreak/>
        <w:t>ГЛАВА 2. МОДЕЛЬ ПОТОКОВ ДАННЫХ (DFD)</w:t>
      </w:r>
      <w:bookmarkEnd w:id="8"/>
      <w:bookmarkEnd w:id="9"/>
      <w:bookmarkEnd w:id="10"/>
      <w:bookmarkEnd w:id="11"/>
    </w:p>
    <w:p w:rsidR="00767DAE" w:rsidRDefault="00767DAE" w:rsidP="00767DAE">
      <w:p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 xml:space="preserve">Для дальнейшего проектирования информационной системы необходимо определить конфигурации технических и программных средств, а также допустимых видов хранилищ и их размещения. </w:t>
      </w:r>
    </w:p>
    <w:p w:rsidR="00767DAE" w:rsidRDefault="00767DAE" w:rsidP="00767DAE">
      <w:p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Проектируемая система с точки зрения архитектуры будет иметь следующие характеристики:</w:t>
      </w:r>
    </w:p>
    <w:p w:rsidR="00767DAE" w:rsidRPr="00767DAE" w:rsidRDefault="00767DAE" w:rsidP="00767DAE">
      <w:pPr>
        <w:pStyle w:val="a5"/>
        <w:numPr>
          <w:ilvl w:val="0"/>
          <w:numId w:val="21"/>
        </w:numPr>
        <w:tabs>
          <w:tab w:val="left" w:pos="1134"/>
        </w:tabs>
        <w:ind w:left="0" w:firstLine="709"/>
        <w:rPr>
          <w:rFonts w:eastAsia="Calibri" w:cs="Times New Roman"/>
        </w:rPr>
      </w:pPr>
      <w:r w:rsidRPr="00767DAE">
        <w:rPr>
          <w:rFonts w:eastAsia="Calibri" w:cs="Times New Roman"/>
        </w:rPr>
        <w:t>конфигурация технических средств:</w:t>
      </w:r>
    </w:p>
    <w:p w:rsidR="00767DAE" w:rsidRPr="00767DAE" w:rsidRDefault="00767DAE" w:rsidP="00767DAE">
      <w:pPr>
        <w:numPr>
          <w:ilvl w:val="1"/>
          <w:numId w:val="21"/>
        </w:num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р</w:t>
      </w:r>
      <w:r w:rsidRPr="00767DAE">
        <w:rPr>
          <w:rFonts w:eastAsia="Calibri" w:cs="Times New Roman"/>
        </w:rPr>
        <w:t>абочие станции (электронные устройства);</w:t>
      </w:r>
    </w:p>
    <w:p w:rsidR="00767DAE" w:rsidRPr="00767DAE" w:rsidRDefault="00767DAE" w:rsidP="00767DAE">
      <w:pPr>
        <w:numPr>
          <w:ilvl w:val="1"/>
          <w:numId w:val="21"/>
        </w:num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с</w:t>
      </w:r>
      <w:r w:rsidRPr="00767DAE">
        <w:rPr>
          <w:rFonts w:eastAsia="Calibri" w:cs="Times New Roman"/>
        </w:rPr>
        <w:t>ервер приложений;</w:t>
      </w:r>
    </w:p>
    <w:p w:rsidR="00767DAE" w:rsidRPr="00767DAE" w:rsidRDefault="00767DAE" w:rsidP="00767DAE">
      <w:pPr>
        <w:numPr>
          <w:ilvl w:val="1"/>
          <w:numId w:val="21"/>
        </w:num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с</w:t>
      </w:r>
      <w:r w:rsidRPr="00767DAE">
        <w:rPr>
          <w:rFonts w:eastAsia="Calibri" w:cs="Times New Roman"/>
        </w:rPr>
        <w:t>ервер БД.</w:t>
      </w:r>
    </w:p>
    <w:p w:rsidR="00767DAE" w:rsidRPr="00767DAE" w:rsidRDefault="00767DAE" w:rsidP="00767DAE">
      <w:pPr>
        <w:numPr>
          <w:ilvl w:val="0"/>
          <w:numId w:val="21"/>
        </w:numPr>
        <w:tabs>
          <w:tab w:val="left" w:pos="1134"/>
        </w:tabs>
        <w:spacing w:before="0" w:after="0"/>
        <w:ind w:left="0" w:firstLine="709"/>
        <w:contextualSpacing/>
        <w:rPr>
          <w:rFonts w:eastAsia="Calibri" w:cs="Times New Roman"/>
        </w:rPr>
      </w:pPr>
      <w:r w:rsidRPr="00767DAE">
        <w:rPr>
          <w:rFonts w:eastAsia="Calibri" w:cs="Times New Roman"/>
        </w:rPr>
        <w:t>конфигурация</w:t>
      </w:r>
      <w:r w:rsidRPr="00767DAE">
        <w:rPr>
          <w:rFonts w:eastAsia="Calibri" w:cs="Times New Roman"/>
        </w:rPr>
        <w:t xml:space="preserve"> программных средств:</w:t>
      </w:r>
    </w:p>
    <w:p w:rsidR="00767DAE" w:rsidRPr="00767DAE" w:rsidRDefault="00767DAE" w:rsidP="00767DAE">
      <w:pPr>
        <w:numPr>
          <w:ilvl w:val="1"/>
          <w:numId w:val="21"/>
        </w:numPr>
        <w:tabs>
          <w:tab w:val="num" w:pos="1440"/>
        </w:tabs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многоуровневая (трехуровневая</w:t>
      </w:r>
      <w:r w:rsidRPr="00767DAE">
        <w:rPr>
          <w:rFonts w:eastAsia="Calibri" w:cs="Times New Roman"/>
        </w:rPr>
        <w:t>).</w:t>
      </w:r>
    </w:p>
    <w:p w:rsidR="00767DAE" w:rsidRPr="00767DAE" w:rsidRDefault="00767DAE" w:rsidP="00767DAE">
      <w:pPr>
        <w:numPr>
          <w:ilvl w:val="0"/>
          <w:numId w:val="21"/>
        </w:numPr>
        <w:tabs>
          <w:tab w:val="left" w:pos="1134"/>
        </w:tabs>
        <w:spacing w:before="0" w:after="0"/>
        <w:ind w:left="0" w:firstLine="709"/>
        <w:contextualSpacing/>
        <w:rPr>
          <w:rFonts w:eastAsia="Calibri" w:cs="Times New Roman"/>
        </w:rPr>
      </w:pPr>
      <w:r>
        <w:rPr>
          <w:rFonts w:eastAsia="Calibri" w:cs="Times New Roman"/>
        </w:rPr>
        <w:t>допустимые виды</w:t>
      </w:r>
      <w:r w:rsidRPr="00767DAE">
        <w:rPr>
          <w:rFonts w:eastAsia="Calibri" w:cs="Times New Roman"/>
        </w:rPr>
        <w:t xml:space="preserve"> хранилищ и их размещения:</w:t>
      </w:r>
    </w:p>
    <w:p w:rsidR="00767DAE" w:rsidRPr="00767DAE" w:rsidRDefault="00767DAE" w:rsidP="00767DAE">
      <w:pPr>
        <w:numPr>
          <w:ilvl w:val="1"/>
          <w:numId w:val="21"/>
        </w:numPr>
        <w:tabs>
          <w:tab w:val="num" w:pos="1440"/>
        </w:tabs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в</w:t>
      </w:r>
      <w:r w:rsidRPr="00767DAE">
        <w:rPr>
          <w:rFonts w:eastAsia="Calibri" w:cs="Times New Roman"/>
        </w:rPr>
        <w:t>нутренняя память устройства.</w:t>
      </w:r>
    </w:p>
    <w:p w:rsidR="00767DAE" w:rsidRPr="00767DAE" w:rsidRDefault="00767DAE" w:rsidP="00767DAE">
      <w:pPr>
        <w:numPr>
          <w:ilvl w:val="1"/>
          <w:numId w:val="21"/>
        </w:numPr>
        <w:tabs>
          <w:tab w:val="num" w:pos="1440"/>
        </w:tabs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в</w:t>
      </w:r>
      <w:r w:rsidRPr="00767DAE">
        <w:rPr>
          <w:rFonts w:eastAsia="Calibri" w:cs="Times New Roman"/>
        </w:rPr>
        <w:t>аза данных на сервере БД.</w:t>
      </w:r>
      <w:bookmarkStart w:id="12" w:name="_GoBack"/>
      <w:bookmarkEnd w:id="12"/>
    </w:p>
    <w:p w:rsidR="000954AC" w:rsidRPr="000954AC" w:rsidRDefault="000954AC" w:rsidP="000954AC">
      <w:p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Согласно методологии м</w:t>
      </w:r>
      <w:r w:rsidRPr="000954AC">
        <w:rPr>
          <w:rFonts w:eastAsia="Calibri" w:cs="Times New Roman"/>
        </w:rPr>
        <w:t>одел</w:t>
      </w:r>
      <w:r>
        <w:rPr>
          <w:rFonts w:eastAsia="Calibri" w:cs="Times New Roman"/>
        </w:rPr>
        <w:t>и DFD, для построения диаграммы мы можем определить процессы, внешние сущности</w:t>
      </w:r>
      <w:r w:rsidRPr="000954AC">
        <w:rPr>
          <w:rFonts w:eastAsia="Calibri" w:cs="Times New Roman"/>
        </w:rPr>
        <w:t>, хранилищ</w:t>
      </w:r>
      <w:r>
        <w:rPr>
          <w:rFonts w:eastAsia="Calibri" w:cs="Times New Roman"/>
        </w:rPr>
        <w:t>а данных и потоки</w:t>
      </w:r>
      <w:r w:rsidRPr="000954AC">
        <w:rPr>
          <w:rFonts w:eastAsia="Calibri" w:cs="Times New Roman"/>
        </w:rPr>
        <w:t xml:space="preserve"> данных. </w:t>
      </w:r>
    </w:p>
    <w:p w:rsidR="000954AC" w:rsidRPr="000954AC" w:rsidRDefault="000954AC" w:rsidP="000954AC">
      <w:pPr>
        <w:spacing w:before="0" w:after="0"/>
        <w:contextualSpacing/>
        <w:rPr>
          <w:rFonts w:eastAsia="Calibri" w:cs="Times New Roman"/>
        </w:rPr>
      </w:pPr>
      <w:r w:rsidRPr="000954AC">
        <w:rPr>
          <w:rFonts w:eastAsia="Calibri" w:cs="Times New Roman"/>
        </w:rPr>
        <w:t>В данной кур</w:t>
      </w:r>
      <w:r>
        <w:rPr>
          <w:rFonts w:eastAsia="Calibri" w:cs="Times New Roman"/>
        </w:rPr>
        <w:t>совой работе рассматриваются 7 моделей потоков данных</w:t>
      </w:r>
      <w:r w:rsidRPr="000954AC">
        <w:rPr>
          <w:rFonts w:eastAsia="Calibri" w:cs="Times New Roman"/>
        </w:rPr>
        <w:t>. В каждой из них используются следующие типы хранилищ:</w:t>
      </w:r>
    </w:p>
    <w:p w:rsidR="00F66D89" w:rsidRDefault="000954AC" w:rsidP="000954AC">
      <w:pPr>
        <w:numPr>
          <w:ilvl w:val="0"/>
          <w:numId w:val="6"/>
        </w:numPr>
        <w:tabs>
          <w:tab w:val="left" w:pos="1134"/>
        </w:tabs>
        <w:spacing w:before="0" w:after="0"/>
        <w:ind w:left="284" w:firstLine="567"/>
        <w:contextualSpacing/>
        <w:rPr>
          <w:rFonts w:eastAsia="Calibri" w:cs="Times New Roman"/>
        </w:rPr>
      </w:pPr>
      <w:r w:rsidRPr="000954AC">
        <w:rPr>
          <w:rFonts w:eastAsia="Calibri" w:cs="Times New Roman"/>
        </w:rPr>
        <w:t>Базы дан</w:t>
      </w:r>
      <w:r w:rsidR="00F66D89">
        <w:rPr>
          <w:rFonts w:eastAsia="Calibri" w:cs="Times New Roman"/>
        </w:rPr>
        <w:t xml:space="preserve">ных. В разработанных моделях потоков данных представлены 12 </w:t>
      </w:r>
      <w:r w:rsidRPr="000954AC">
        <w:rPr>
          <w:rFonts w:eastAsia="Calibri" w:cs="Times New Roman"/>
        </w:rPr>
        <w:t>БД:</w:t>
      </w:r>
    </w:p>
    <w:p w:rsidR="00F66D89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spellStart"/>
      <w:proofErr w:type="gramStart"/>
      <w:r w:rsidRPr="00F66D89">
        <w:rPr>
          <w:rFonts w:eastAsia="Calibri" w:cs="Times New Roman"/>
        </w:rPr>
        <w:t>БД:Проекты</w:t>
      </w:r>
      <w:proofErr w:type="spellEnd"/>
      <w:proofErr w:type="gramEnd"/>
      <w:r>
        <w:rPr>
          <w:rFonts w:eastAsia="Calibri" w:cs="Times New Roman"/>
          <w:lang w:val="en-US"/>
        </w:rPr>
        <w:t>;</w:t>
      </w:r>
    </w:p>
    <w:p w:rsidR="000954AC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spellStart"/>
      <w:proofErr w:type="gramStart"/>
      <w:r w:rsidRPr="00F66D89">
        <w:rPr>
          <w:rFonts w:eastAsia="Calibri" w:cs="Times New Roman"/>
        </w:rPr>
        <w:t>БД:Сотрудники</w:t>
      </w:r>
      <w:proofErr w:type="spellEnd"/>
      <w:proofErr w:type="gramEnd"/>
      <w:r>
        <w:rPr>
          <w:rFonts w:eastAsia="Calibri" w:cs="Times New Roman"/>
          <w:lang w:val="en-US"/>
        </w:rPr>
        <w:t>;</w:t>
      </w:r>
      <w:r w:rsidR="009734D0">
        <w:rPr>
          <w:rFonts w:eastAsia="Calibri" w:cs="Times New Roman"/>
        </w:rPr>
        <w:t xml:space="preserve"> </w:t>
      </w:r>
    </w:p>
    <w:p w:rsidR="00F66D89" w:rsidRPr="00F66D89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spellStart"/>
      <w:proofErr w:type="gramStart"/>
      <w:r w:rsidRPr="00F66D89">
        <w:rPr>
          <w:rFonts w:eastAsia="Calibri" w:cs="Times New Roman"/>
        </w:rPr>
        <w:t>БД:Заказчики</w:t>
      </w:r>
      <w:proofErr w:type="spellEnd"/>
      <w:proofErr w:type="gramEnd"/>
      <w:r>
        <w:rPr>
          <w:rFonts w:eastAsia="Calibri" w:cs="Times New Roman"/>
          <w:lang w:val="en-US"/>
        </w:rPr>
        <w:t>;</w:t>
      </w:r>
    </w:p>
    <w:p w:rsidR="00F66D89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spellStart"/>
      <w:proofErr w:type="gramStart"/>
      <w:r w:rsidRPr="00F66D89">
        <w:rPr>
          <w:rFonts w:eastAsia="Calibri" w:cs="Times New Roman"/>
        </w:rPr>
        <w:t>БД:Диалоги</w:t>
      </w:r>
      <w:proofErr w:type="spellEnd"/>
      <w:proofErr w:type="gramEnd"/>
      <w:r>
        <w:rPr>
          <w:rFonts w:eastAsia="Calibri" w:cs="Times New Roman"/>
          <w:lang w:val="en-US"/>
        </w:rPr>
        <w:t>;</w:t>
      </w:r>
    </w:p>
    <w:p w:rsidR="00F66D89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spellStart"/>
      <w:proofErr w:type="gramStart"/>
      <w:r w:rsidRPr="00F66D89">
        <w:rPr>
          <w:rFonts w:eastAsia="Calibri" w:cs="Times New Roman"/>
        </w:rPr>
        <w:t>БД:Календари</w:t>
      </w:r>
      <w:proofErr w:type="spellEnd"/>
      <w:proofErr w:type="gramEnd"/>
      <w:r>
        <w:rPr>
          <w:rFonts w:eastAsia="Calibri" w:cs="Times New Roman"/>
          <w:lang w:val="en-US"/>
        </w:rPr>
        <w:t>;</w:t>
      </w:r>
    </w:p>
    <w:p w:rsidR="00F66D89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spellStart"/>
      <w:proofErr w:type="gramStart"/>
      <w:r w:rsidRPr="00F66D89">
        <w:rPr>
          <w:rFonts w:eastAsia="Calibri" w:cs="Times New Roman"/>
        </w:rPr>
        <w:t>БД:Комментарии</w:t>
      </w:r>
      <w:proofErr w:type="spellEnd"/>
      <w:proofErr w:type="gramEnd"/>
      <w:r>
        <w:rPr>
          <w:rFonts w:eastAsia="Calibri" w:cs="Times New Roman"/>
          <w:lang w:val="en-US"/>
        </w:rPr>
        <w:t>;</w:t>
      </w:r>
    </w:p>
    <w:p w:rsidR="00F66D89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spellStart"/>
      <w:proofErr w:type="gramStart"/>
      <w:r w:rsidRPr="00F66D89">
        <w:rPr>
          <w:rFonts w:eastAsia="Calibri" w:cs="Times New Roman"/>
        </w:rPr>
        <w:t>БД:Сообщения</w:t>
      </w:r>
      <w:proofErr w:type="spellEnd"/>
      <w:proofErr w:type="gramEnd"/>
      <w:r>
        <w:rPr>
          <w:rFonts w:eastAsia="Calibri" w:cs="Times New Roman"/>
          <w:lang w:val="en-US"/>
        </w:rPr>
        <w:t>;</w:t>
      </w:r>
    </w:p>
    <w:p w:rsidR="00F66D89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spellStart"/>
      <w:proofErr w:type="gramStart"/>
      <w:r w:rsidRPr="00F66D89">
        <w:rPr>
          <w:rFonts w:eastAsia="Calibri" w:cs="Times New Roman"/>
        </w:rPr>
        <w:lastRenderedPageBreak/>
        <w:t>БД:Участие</w:t>
      </w:r>
      <w:proofErr w:type="spellEnd"/>
      <w:proofErr w:type="gramEnd"/>
      <w:r w:rsidRPr="00F66D89">
        <w:rPr>
          <w:rFonts w:eastAsia="Calibri" w:cs="Times New Roman"/>
        </w:rPr>
        <w:t xml:space="preserve"> в проектах</w:t>
      </w:r>
      <w:r>
        <w:rPr>
          <w:rFonts w:eastAsia="Calibri" w:cs="Times New Roman"/>
          <w:lang w:val="en-US"/>
        </w:rPr>
        <w:t>;</w:t>
      </w:r>
    </w:p>
    <w:p w:rsidR="00F66D89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spellStart"/>
      <w:proofErr w:type="gramStart"/>
      <w:r w:rsidRPr="00F66D89">
        <w:rPr>
          <w:rFonts w:eastAsia="Calibri" w:cs="Times New Roman"/>
        </w:rPr>
        <w:t>БД:Заказы</w:t>
      </w:r>
      <w:proofErr w:type="spellEnd"/>
      <w:proofErr w:type="gramEnd"/>
      <w:r>
        <w:rPr>
          <w:rFonts w:eastAsia="Calibri" w:cs="Times New Roman"/>
          <w:lang w:val="en-US"/>
        </w:rPr>
        <w:t>;</w:t>
      </w:r>
    </w:p>
    <w:p w:rsidR="00F66D89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gramStart"/>
      <w:r w:rsidRPr="00F66D89">
        <w:rPr>
          <w:rFonts w:eastAsia="Calibri" w:cs="Times New Roman"/>
        </w:rPr>
        <w:t>БД:В</w:t>
      </w:r>
      <w:proofErr w:type="gramEnd"/>
      <w:r w:rsidRPr="00F66D89">
        <w:rPr>
          <w:rFonts w:eastAsia="Calibri" w:cs="Times New Roman"/>
        </w:rPr>
        <w:t xml:space="preserve"> диалогах</w:t>
      </w:r>
      <w:r>
        <w:rPr>
          <w:rFonts w:eastAsia="Calibri" w:cs="Times New Roman"/>
          <w:lang w:val="en-US"/>
        </w:rPr>
        <w:t>;</w:t>
      </w:r>
    </w:p>
    <w:p w:rsidR="00F66D89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spellStart"/>
      <w:proofErr w:type="gramStart"/>
      <w:r w:rsidRPr="00F66D89">
        <w:rPr>
          <w:rFonts w:eastAsia="Calibri" w:cs="Times New Roman"/>
        </w:rPr>
        <w:t>БД:Задачи</w:t>
      </w:r>
      <w:proofErr w:type="spellEnd"/>
      <w:proofErr w:type="gramEnd"/>
      <w:r>
        <w:rPr>
          <w:rFonts w:eastAsia="Calibri" w:cs="Times New Roman"/>
          <w:lang w:val="en-US"/>
        </w:rPr>
        <w:t>;</w:t>
      </w:r>
    </w:p>
    <w:p w:rsidR="00F66D89" w:rsidRPr="000954AC" w:rsidRDefault="00F66D89" w:rsidP="00F66D89">
      <w:pPr>
        <w:numPr>
          <w:ilvl w:val="1"/>
          <w:numId w:val="6"/>
        </w:numPr>
        <w:tabs>
          <w:tab w:val="left" w:pos="1134"/>
        </w:tabs>
        <w:spacing w:before="0" w:after="0"/>
        <w:contextualSpacing/>
        <w:rPr>
          <w:rFonts w:eastAsia="Calibri" w:cs="Times New Roman"/>
        </w:rPr>
      </w:pPr>
      <w:proofErr w:type="spellStart"/>
      <w:proofErr w:type="gramStart"/>
      <w:r w:rsidRPr="00F66D89">
        <w:rPr>
          <w:rFonts w:eastAsia="Calibri" w:cs="Times New Roman"/>
        </w:rPr>
        <w:t>БД:Новые</w:t>
      </w:r>
      <w:proofErr w:type="spellEnd"/>
      <w:proofErr w:type="gramEnd"/>
      <w:r w:rsidRPr="00F66D89">
        <w:rPr>
          <w:rFonts w:eastAsia="Calibri" w:cs="Times New Roman"/>
        </w:rPr>
        <w:t xml:space="preserve"> проекты</w:t>
      </w:r>
      <w:r>
        <w:rPr>
          <w:rFonts w:eastAsia="Calibri" w:cs="Times New Roman"/>
        </w:rPr>
        <w:t>.</w:t>
      </w:r>
    </w:p>
    <w:p w:rsidR="000954AC" w:rsidRPr="000954AC" w:rsidRDefault="00F66D89" w:rsidP="000954AC">
      <w:pPr>
        <w:numPr>
          <w:ilvl w:val="0"/>
          <w:numId w:val="6"/>
        </w:numPr>
        <w:tabs>
          <w:tab w:val="left" w:pos="1134"/>
        </w:tabs>
        <w:spacing w:before="0" w:after="0"/>
        <w:ind w:left="284" w:firstLine="567"/>
        <w:contextualSpacing/>
        <w:rPr>
          <w:rFonts w:eastAsia="Calibri" w:cs="Times New Roman"/>
        </w:rPr>
      </w:pPr>
      <w:r>
        <w:rPr>
          <w:rFonts w:eastAsia="Calibri" w:cs="Times New Roman"/>
        </w:rPr>
        <w:t>Архив документов – специальная папка на сервере, предназначенная для специального хранения комплекта файлов в сжатом виде для всех когда-либо разработанных и сданных проектов.</w:t>
      </w:r>
    </w:p>
    <w:p w:rsidR="000954AC" w:rsidRPr="000954AC" w:rsidRDefault="00F66D89" w:rsidP="000954AC">
      <w:pPr>
        <w:numPr>
          <w:ilvl w:val="0"/>
          <w:numId w:val="6"/>
        </w:numPr>
        <w:tabs>
          <w:tab w:val="left" w:pos="1134"/>
        </w:tabs>
        <w:spacing w:before="0" w:after="0"/>
        <w:ind w:left="284" w:firstLine="567"/>
        <w:contextualSpacing/>
        <w:rPr>
          <w:rFonts w:eastAsia="Calibri" w:cs="Times New Roman"/>
        </w:rPr>
      </w:pPr>
      <w:r>
        <w:rPr>
          <w:rFonts w:eastAsia="Calibri" w:cs="Times New Roman"/>
        </w:rPr>
        <w:t>Директория на сервере – пространство для хранения всех файлов, сопутствующих разработке дизайна.</w:t>
      </w:r>
    </w:p>
    <w:p w:rsidR="000954AC" w:rsidRPr="000954AC" w:rsidRDefault="00F66D89" w:rsidP="000954AC">
      <w:pPr>
        <w:spacing w:before="0" w:after="0"/>
        <w:rPr>
          <w:rFonts w:eastAsia="Calibri" w:cs="Times New Roman"/>
        </w:rPr>
      </w:pPr>
      <w:r>
        <w:rPr>
          <w:rFonts w:eastAsia="Calibri" w:cs="Times New Roman"/>
        </w:rPr>
        <w:t xml:space="preserve">Также используются три </w:t>
      </w:r>
      <w:r w:rsidRPr="000954AC">
        <w:rPr>
          <w:rFonts w:eastAsia="Calibri" w:cs="Times New Roman"/>
        </w:rPr>
        <w:t>блока</w:t>
      </w:r>
      <w:r w:rsidR="000954AC" w:rsidRPr="000954AC">
        <w:rPr>
          <w:rFonts w:eastAsia="Calibri" w:cs="Times New Roman"/>
        </w:rPr>
        <w:t xml:space="preserve"> </w:t>
      </w:r>
      <w:r w:rsidR="000954AC" w:rsidRPr="000954AC">
        <w:rPr>
          <w:rFonts w:eastAsia="Calibri" w:cs="Times New Roman"/>
          <w:lang w:val="en-US"/>
        </w:rPr>
        <w:t>DFD</w:t>
      </w:r>
      <w:r w:rsidR="000954AC" w:rsidRPr="000954AC">
        <w:rPr>
          <w:rFonts w:eastAsia="Calibri" w:cs="Times New Roman"/>
        </w:rPr>
        <w:t xml:space="preserve">: </w:t>
      </w:r>
    </w:p>
    <w:p w:rsidR="000954AC" w:rsidRPr="000954AC" w:rsidRDefault="00F66D89" w:rsidP="000954AC">
      <w:pPr>
        <w:numPr>
          <w:ilvl w:val="0"/>
          <w:numId w:val="7"/>
        </w:num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Форма ввода. Данная форма используется для ввода данных пользователем и п</w:t>
      </w:r>
      <w:r w:rsidR="000954AC" w:rsidRPr="000954AC">
        <w:rPr>
          <w:rFonts w:eastAsia="Calibri" w:cs="Times New Roman"/>
        </w:rPr>
        <w:t>редставлена следующими блоками:</w:t>
      </w:r>
    </w:p>
    <w:p w:rsidR="000954AC" w:rsidRPr="000954AC" w:rsidRDefault="00F4694C" w:rsidP="00F4694C">
      <w:pPr>
        <w:numPr>
          <w:ilvl w:val="1"/>
          <w:numId w:val="8"/>
        </w:numPr>
        <w:spacing w:before="0" w:after="0"/>
        <w:ind w:left="2127"/>
        <w:contextualSpacing/>
        <w:rPr>
          <w:rFonts w:eastAsia="Calibri" w:cs="Times New Roman"/>
        </w:rPr>
      </w:pPr>
      <w:r>
        <w:rPr>
          <w:rFonts w:eastAsia="Calibri" w:cs="Times New Roman"/>
        </w:rPr>
        <w:t xml:space="preserve">Форма создания </w:t>
      </w:r>
      <w:r w:rsidRPr="00F4694C">
        <w:rPr>
          <w:rFonts w:eastAsia="Calibri" w:cs="Times New Roman"/>
        </w:rPr>
        <w:t>проекта</w:t>
      </w:r>
      <w:r w:rsidR="000954AC" w:rsidRPr="000954AC">
        <w:rPr>
          <w:rFonts w:eastAsia="Calibri" w:cs="Times New Roman"/>
        </w:rPr>
        <w:t>.</w:t>
      </w:r>
    </w:p>
    <w:p w:rsidR="000954AC" w:rsidRPr="000954AC" w:rsidRDefault="00F4694C" w:rsidP="00F4694C">
      <w:pPr>
        <w:numPr>
          <w:ilvl w:val="1"/>
          <w:numId w:val="8"/>
        </w:numPr>
        <w:spacing w:before="0" w:after="0"/>
        <w:ind w:left="2127"/>
        <w:contextualSpacing/>
        <w:rPr>
          <w:rFonts w:eastAsia="Calibri" w:cs="Times New Roman"/>
        </w:rPr>
      </w:pPr>
      <w:r>
        <w:rPr>
          <w:rFonts w:eastAsia="Calibri" w:cs="Times New Roman"/>
        </w:rPr>
        <w:t>Форма</w:t>
      </w:r>
      <w:r w:rsidRPr="00F4694C">
        <w:rPr>
          <w:rFonts w:eastAsia="Calibri" w:cs="Times New Roman"/>
        </w:rPr>
        <w:t xml:space="preserve"> подтверждения мудборда</w:t>
      </w:r>
      <w:r w:rsidR="000954AC" w:rsidRPr="000954AC">
        <w:rPr>
          <w:rFonts w:eastAsia="Calibri" w:cs="Times New Roman"/>
        </w:rPr>
        <w:t>.</w:t>
      </w:r>
    </w:p>
    <w:p w:rsidR="000954AC" w:rsidRPr="000954AC" w:rsidRDefault="00F4694C" w:rsidP="00F4694C">
      <w:pPr>
        <w:numPr>
          <w:ilvl w:val="1"/>
          <w:numId w:val="8"/>
        </w:numPr>
        <w:spacing w:before="0" w:after="0"/>
        <w:ind w:left="2127"/>
        <w:contextualSpacing/>
        <w:rPr>
          <w:rFonts w:eastAsia="Calibri" w:cs="Times New Roman"/>
        </w:rPr>
      </w:pPr>
      <w:r w:rsidRPr="00F4694C">
        <w:rPr>
          <w:rFonts w:eastAsia="Calibri" w:cs="Times New Roman"/>
        </w:rPr>
        <w:t>Форма подтверждения палитры</w:t>
      </w:r>
      <w:r w:rsidR="000954AC" w:rsidRPr="000954AC">
        <w:rPr>
          <w:rFonts w:eastAsia="Calibri" w:cs="Times New Roman"/>
        </w:rPr>
        <w:t>.</w:t>
      </w:r>
    </w:p>
    <w:p w:rsidR="000954AC" w:rsidRPr="000954AC" w:rsidRDefault="00F4694C" w:rsidP="00F4694C">
      <w:pPr>
        <w:numPr>
          <w:ilvl w:val="1"/>
          <w:numId w:val="8"/>
        </w:numPr>
        <w:spacing w:before="0" w:after="0"/>
        <w:ind w:left="2127"/>
        <w:contextualSpacing/>
        <w:rPr>
          <w:rFonts w:eastAsia="Calibri" w:cs="Times New Roman"/>
        </w:rPr>
      </w:pPr>
      <w:r w:rsidRPr="00F4694C">
        <w:rPr>
          <w:rFonts w:eastAsia="Calibri" w:cs="Times New Roman"/>
        </w:rPr>
        <w:t>Форма создания чата</w:t>
      </w:r>
      <w:r w:rsidR="000954AC" w:rsidRPr="000954AC">
        <w:rPr>
          <w:rFonts w:eastAsia="Calibri" w:cs="Times New Roman"/>
        </w:rPr>
        <w:t>.</w:t>
      </w:r>
    </w:p>
    <w:p w:rsidR="00F4694C" w:rsidRDefault="00F4694C" w:rsidP="00F4694C">
      <w:pPr>
        <w:numPr>
          <w:ilvl w:val="1"/>
          <w:numId w:val="8"/>
        </w:numPr>
        <w:spacing w:before="0" w:after="0"/>
        <w:ind w:left="2127"/>
        <w:contextualSpacing/>
        <w:rPr>
          <w:rFonts w:eastAsia="Calibri" w:cs="Times New Roman"/>
        </w:rPr>
      </w:pPr>
      <w:r w:rsidRPr="00F4694C">
        <w:rPr>
          <w:rFonts w:eastAsia="Calibri" w:cs="Times New Roman"/>
        </w:rPr>
        <w:t>Форма заполнения инфо о проекте</w:t>
      </w:r>
      <w:r>
        <w:rPr>
          <w:rFonts w:eastAsia="Calibri" w:cs="Times New Roman"/>
        </w:rPr>
        <w:t>.</w:t>
      </w:r>
    </w:p>
    <w:p w:rsidR="000954AC" w:rsidRDefault="00F4694C" w:rsidP="00F4694C">
      <w:pPr>
        <w:numPr>
          <w:ilvl w:val="1"/>
          <w:numId w:val="8"/>
        </w:numPr>
        <w:spacing w:before="0" w:after="0"/>
        <w:ind w:left="2127"/>
        <w:contextualSpacing/>
        <w:rPr>
          <w:rFonts w:eastAsia="Calibri" w:cs="Times New Roman"/>
        </w:rPr>
      </w:pPr>
      <w:r w:rsidRPr="00F4694C">
        <w:rPr>
          <w:rFonts w:eastAsia="Calibri" w:cs="Times New Roman"/>
        </w:rPr>
        <w:t>Форма чата</w:t>
      </w:r>
      <w:r w:rsidR="000954AC" w:rsidRPr="000954AC">
        <w:rPr>
          <w:rFonts w:eastAsia="Calibri" w:cs="Times New Roman"/>
        </w:rPr>
        <w:t>.</w:t>
      </w:r>
    </w:p>
    <w:p w:rsidR="00F4694C" w:rsidRDefault="00F4694C" w:rsidP="00F4694C">
      <w:pPr>
        <w:numPr>
          <w:ilvl w:val="1"/>
          <w:numId w:val="8"/>
        </w:numPr>
        <w:spacing w:before="0" w:after="0"/>
        <w:ind w:left="2127"/>
        <w:contextualSpacing/>
        <w:rPr>
          <w:rFonts w:eastAsia="Calibri" w:cs="Times New Roman"/>
        </w:rPr>
      </w:pPr>
      <w:r w:rsidRPr="00F4694C">
        <w:rPr>
          <w:rFonts w:eastAsia="Calibri" w:cs="Times New Roman"/>
        </w:rPr>
        <w:t>Форма создания календаря</w:t>
      </w:r>
      <w:r>
        <w:rPr>
          <w:rFonts w:eastAsia="Calibri" w:cs="Times New Roman"/>
        </w:rPr>
        <w:t>.</w:t>
      </w:r>
    </w:p>
    <w:p w:rsidR="00F4694C" w:rsidRDefault="00F4694C" w:rsidP="00F4694C">
      <w:pPr>
        <w:numPr>
          <w:ilvl w:val="1"/>
          <w:numId w:val="8"/>
        </w:numPr>
        <w:spacing w:before="0" w:after="0"/>
        <w:ind w:left="2127"/>
        <w:contextualSpacing/>
        <w:rPr>
          <w:rFonts w:eastAsia="Calibri" w:cs="Times New Roman"/>
        </w:rPr>
      </w:pPr>
      <w:r w:rsidRPr="00F4694C">
        <w:rPr>
          <w:rFonts w:eastAsia="Calibri" w:cs="Times New Roman"/>
        </w:rPr>
        <w:t>Форма комментирования</w:t>
      </w:r>
      <w:r>
        <w:rPr>
          <w:rFonts w:eastAsia="Calibri" w:cs="Times New Roman"/>
        </w:rPr>
        <w:t>.</w:t>
      </w:r>
    </w:p>
    <w:p w:rsidR="00F4694C" w:rsidRDefault="00F4694C" w:rsidP="00F4694C">
      <w:pPr>
        <w:numPr>
          <w:ilvl w:val="1"/>
          <w:numId w:val="8"/>
        </w:numPr>
        <w:spacing w:before="0" w:after="0"/>
        <w:ind w:left="2127"/>
        <w:contextualSpacing/>
        <w:rPr>
          <w:rFonts w:eastAsia="Calibri" w:cs="Times New Roman"/>
        </w:rPr>
      </w:pPr>
      <w:r w:rsidRPr="00F4694C">
        <w:rPr>
          <w:rFonts w:eastAsia="Calibri" w:cs="Times New Roman"/>
        </w:rPr>
        <w:t>Форма начального планирования</w:t>
      </w:r>
      <w:r>
        <w:rPr>
          <w:rFonts w:eastAsia="Calibri" w:cs="Times New Roman"/>
        </w:rPr>
        <w:t>.</w:t>
      </w:r>
    </w:p>
    <w:p w:rsidR="00F4694C" w:rsidRPr="000954AC" w:rsidRDefault="00F4694C" w:rsidP="00F4694C">
      <w:pPr>
        <w:numPr>
          <w:ilvl w:val="1"/>
          <w:numId w:val="8"/>
        </w:numPr>
        <w:spacing w:before="0" w:after="0"/>
        <w:ind w:left="2127"/>
        <w:contextualSpacing/>
        <w:rPr>
          <w:rFonts w:eastAsia="Calibri" w:cs="Times New Roman"/>
        </w:rPr>
      </w:pPr>
      <w:r w:rsidRPr="00F4694C">
        <w:rPr>
          <w:rFonts w:eastAsia="Calibri" w:cs="Times New Roman"/>
        </w:rPr>
        <w:t>Форма принятия проекта</w:t>
      </w:r>
      <w:r>
        <w:rPr>
          <w:rFonts w:eastAsia="Calibri" w:cs="Times New Roman"/>
        </w:rPr>
        <w:t>.</w:t>
      </w:r>
    </w:p>
    <w:p w:rsidR="000954AC" w:rsidRDefault="000954AC" w:rsidP="000954AC">
      <w:pPr>
        <w:numPr>
          <w:ilvl w:val="0"/>
          <w:numId w:val="7"/>
        </w:numPr>
        <w:spacing w:before="0" w:after="0"/>
        <w:contextualSpacing/>
        <w:rPr>
          <w:rFonts w:eastAsia="Calibri" w:cs="Times New Roman"/>
        </w:rPr>
      </w:pPr>
      <w:r w:rsidRPr="000954AC">
        <w:rPr>
          <w:rFonts w:eastAsia="Calibri" w:cs="Times New Roman"/>
        </w:rPr>
        <w:t>Модуль обработки</w:t>
      </w:r>
      <w:r w:rsidR="00F4694C">
        <w:rPr>
          <w:rFonts w:eastAsia="Calibri" w:cs="Times New Roman"/>
        </w:rPr>
        <w:t>. В данные модули заложены алгоритмы, специальным образом преобразующие входную информацию. В данном курсовом проекте модули обработки представлены следующими блоками:</w:t>
      </w:r>
    </w:p>
    <w:p w:rsidR="00F4694C" w:rsidRDefault="00F4694C" w:rsidP="00F4694C">
      <w:pPr>
        <w:numPr>
          <w:ilvl w:val="1"/>
          <w:numId w:val="7"/>
        </w:num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Модуль отправки.</w:t>
      </w:r>
    </w:p>
    <w:p w:rsidR="00F4694C" w:rsidRDefault="00F4694C" w:rsidP="00F4694C">
      <w:pPr>
        <w:numPr>
          <w:ilvl w:val="1"/>
          <w:numId w:val="7"/>
        </w:num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 xml:space="preserve">Модуль сборки </w:t>
      </w:r>
      <w:r w:rsidRPr="00F4694C">
        <w:rPr>
          <w:rFonts w:eastAsia="Calibri" w:cs="Times New Roman"/>
        </w:rPr>
        <w:t>мудборда</w:t>
      </w:r>
      <w:r>
        <w:rPr>
          <w:rFonts w:eastAsia="Calibri" w:cs="Times New Roman"/>
        </w:rPr>
        <w:t>.</w:t>
      </w:r>
    </w:p>
    <w:p w:rsidR="00F4694C" w:rsidRDefault="00F4694C" w:rsidP="00F4694C">
      <w:pPr>
        <w:numPr>
          <w:ilvl w:val="1"/>
          <w:numId w:val="7"/>
        </w:num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lastRenderedPageBreak/>
        <w:t xml:space="preserve">Модуль создания </w:t>
      </w:r>
      <w:r w:rsidRPr="00F4694C">
        <w:rPr>
          <w:rFonts w:eastAsia="Calibri" w:cs="Times New Roman"/>
        </w:rPr>
        <w:t>палитры</w:t>
      </w:r>
      <w:r>
        <w:rPr>
          <w:rFonts w:eastAsia="Calibri" w:cs="Times New Roman"/>
        </w:rPr>
        <w:t>.</w:t>
      </w:r>
    </w:p>
    <w:p w:rsidR="00F4694C" w:rsidRDefault="00F4694C" w:rsidP="00F4694C">
      <w:pPr>
        <w:numPr>
          <w:ilvl w:val="1"/>
          <w:numId w:val="7"/>
        </w:num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 xml:space="preserve">Модуль сборки </w:t>
      </w:r>
      <w:r w:rsidRPr="00F4694C">
        <w:rPr>
          <w:rFonts w:eastAsia="Calibri" w:cs="Times New Roman"/>
        </w:rPr>
        <w:t>проекта</w:t>
      </w:r>
      <w:r>
        <w:rPr>
          <w:rFonts w:eastAsia="Calibri" w:cs="Times New Roman"/>
        </w:rPr>
        <w:t>.</w:t>
      </w:r>
    </w:p>
    <w:p w:rsidR="00F4694C" w:rsidRPr="000954AC" w:rsidRDefault="0061108B" w:rsidP="00F4694C">
      <w:pPr>
        <w:numPr>
          <w:ilvl w:val="0"/>
          <w:numId w:val="7"/>
        </w:num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Форма списка. Данная экранная форма используется для выбора варианта пользователем из предложенного списка значений. Такой формой представлен блок «Форма добавления участников».</w:t>
      </w:r>
    </w:p>
    <w:p w:rsidR="000954AC" w:rsidRPr="000954AC" w:rsidRDefault="00751ED3" w:rsidP="000954AC">
      <w:pPr>
        <w:spacing w:before="0" w:after="0"/>
        <w:rPr>
          <w:rFonts w:eastAsia="Calibri" w:cs="Times New Roman"/>
        </w:rPr>
      </w:pPr>
      <w:r>
        <w:rPr>
          <w:rFonts w:eastAsia="Calibri" w:cs="Times New Roman"/>
        </w:rPr>
        <w:t>Семь</w:t>
      </w:r>
      <w:r w:rsidR="00D97999">
        <w:rPr>
          <w:rFonts w:eastAsia="Calibri" w:cs="Times New Roman"/>
        </w:rPr>
        <w:t xml:space="preserve"> разработанных диаграмм</w:t>
      </w:r>
      <w:r w:rsidR="000954AC" w:rsidRPr="000954AC">
        <w:rPr>
          <w:rFonts w:eastAsia="Calibri" w:cs="Times New Roman"/>
        </w:rPr>
        <w:t xml:space="preserve"> </w:t>
      </w:r>
      <w:r w:rsidR="000954AC" w:rsidRPr="000954AC">
        <w:rPr>
          <w:rFonts w:eastAsia="Calibri" w:cs="Times New Roman"/>
          <w:lang w:val="en-US"/>
        </w:rPr>
        <w:t>DFD</w:t>
      </w:r>
      <w:r w:rsidR="000954AC" w:rsidRPr="000954AC">
        <w:rPr>
          <w:rFonts w:eastAsia="Calibri" w:cs="Times New Roman"/>
        </w:rPr>
        <w:t xml:space="preserve"> с обозначением всех типов хранилищ и блоков</w:t>
      </w:r>
      <w:r w:rsidR="00D97999">
        <w:rPr>
          <w:rFonts w:eastAsia="Calibri" w:cs="Times New Roman"/>
        </w:rPr>
        <w:t xml:space="preserve"> представлены на рис.2.1-2.7.</w:t>
      </w:r>
    </w:p>
    <w:p w:rsidR="000954AC" w:rsidRPr="000954AC" w:rsidRDefault="00767DAE" w:rsidP="00AA698F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pict>
          <v:shape id="_x0000_i1031" type="#_x0000_t75" style="width:457.25pt;height:317pt">
            <v:imagedata r:id="rId15" o:title="04_A11"/>
          </v:shape>
        </w:pict>
      </w:r>
    </w:p>
    <w:p w:rsidR="000954AC" w:rsidRPr="000954AC" w:rsidRDefault="00D97999" w:rsidP="000954AC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Рис. 2.1. Диаграмма А11 –</w:t>
      </w:r>
      <w:r w:rsidR="000954AC" w:rsidRPr="000954AC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создание проекта</w:t>
      </w:r>
    </w:p>
    <w:p w:rsidR="000954AC" w:rsidRPr="000954AC" w:rsidRDefault="00767DAE" w:rsidP="000954AC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lastRenderedPageBreak/>
        <w:pict>
          <v:shape id="_x0000_i1032" type="#_x0000_t75" style="width:456.3pt;height:316.05pt">
            <v:imagedata r:id="rId16" o:title="05_A12"/>
          </v:shape>
        </w:pict>
      </w:r>
    </w:p>
    <w:p w:rsidR="000954AC" w:rsidRPr="000954AC" w:rsidRDefault="00D97999" w:rsidP="000954AC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Рис. 2.2. Диаграмма А12 –</w:t>
      </w:r>
      <w:r w:rsidR="000954AC" w:rsidRPr="000954AC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заполнение инфо о проекте и базовой документации</w:t>
      </w:r>
    </w:p>
    <w:p w:rsidR="00D97999" w:rsidRPr="000954AC" w:rsidRDefault="00767DAE" w:rsidP="00D97999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pict>
          <v:shape id="_x0000_i1033" type="#_x0000_t75" style="width:466.6pt;height:323.55pt">
            <v:imagedata r:id="rId17" o:title="06_A13"/>
          </v:shape>
        </w:pict>
      </w:r>
    </w:p>
    <w:p w:rsidR="00D97999" w:rsidRPr="000954AC" w:rsidRDefault="00D97999" w:rsidP="00D97999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lastRenderedPageBreak/>
        <w:t>Рис. 2.3. Диаграмма А13 –</w:t>
      </w:r>
      <w:r w:rsidRPr="000954AC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создание общего чата и календаря</w:t>
      </w:r>
    </w:p>
    <w:p w:rsidR="00D97999" w:rsidRPr="000954AC" w:rsidRDefault="00767DAE" w:rsidP="00D97999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pict>
          <v:shape id="_x0000_i1034" type="#_x0000_t75" style="width:466.6pt;height:323.55pt">
            <v:imagedata r:id="rId18" o:title="08_A33"/>
          </v:shape>
        </w:pict>
      </w:r>
    </w:p>
    <w:p w:rsidR="00D97999" w:rsidRPr="000954AC" w:rsidRDefault="00D97999" w:rsidP="00D97999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Рис. 2.4. Диаграмма А33 –</w:t>
      </w:r>
      <w:r w:rsidRPr="000954AC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подбор цветовой палитры</w:t>
      </w:r>
    </w:p>
    <w:p w:rsidR="00D97999" w:rsidRPr="000954AC" w:rsidRDefault="00767DAE" w:rsidP="00D97999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pict>
          <v:shape id="_x0000_i1035" type="#_x0000_t75" style="width:466.6pt;height:323.55pt">
            <v:imagedata r:id="rId19" o:title="09_A34"/>
          </v:shape>
        </w:pict>
      </w:r>
    </w:p>
    <w:p w:rsidR="00D97999" w:rsidRPr="000954AC" w:rsidRDefault="00D97999" w:rsidP="00D97999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lastRenderedPageBreak/>
        <w:t>Рис. 2.5. Диаграмма А34 –</w:t>
      </w:r>
      <w:r w:rsidRPr="000954AC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составление мудборда</w:t>
      </w:r>
    </w:p>
    <w:p w:rsidR="00D97999" w:rsidRPr="000954AC" w:rsidRDefault="00767DAE" w:rsidP="00D97999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pict>
          <v:shape id="_x0000_i1036" type="#_x0000_t75" style="width:466.6pt;height:323.55pt">
            <v:imagedata r:id="rId20" o:title="12_A53"/>
          </v:shape>
        </w:pict>
      </w:r>
    </w:p>
    <w:p w:rsidR="00D97999" w:rsidRPr="000954AC" w:rsidRDefault="00D97999" w:rsidP="00D97999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Рис. 2.6. Диаграмма А53 –</w:t>
      </w:r>
      <w:r w:rsidRPr="000954AC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проверка соответствия</w:t>
      </w:r>
    </w:p>
    <w:p w:rsidR="00D97999" w:rsidRPr="000954AC" w:rsidRDefault="00767DAE" w:rsidP="00D97999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pict>
          <v:shape id="_x0000_i1037" type="#_x0000_t75" style="width:467.55pt;height:322.6pt">
            <v:imagedata r:id="rId21" o:title="DFD_A54"/>
          </v:shape>
        </w:pict>
      </w:r>
    </w:p>
    <w:p w:rsidR="00D97999" w:rsidRPr="000954AC" w:rsidRDefault="00D97999" w:rsidP="00D97999">
      <w:pPr>
        <w:spacing w:before="0" w:after="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lastRenderedPageBreak/>
        <w:t>Рис. 2.7. Диаграмма А54 –</w:t>
      </w:r>
      <w:r w:rsidRPr="000954AC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сбор документации</w:t>
      </w:r>
    </w:p>
    <w:p w:rsidR="00302E65" w:rsidRPr="000954AC" w:rsidRDefault="00302E65" w:rsidP="00D00B2C">
      <w:pPr>
        <w:spacing w:before="0" w:after="160" w:line="259" w:lineRule="auto"/>
        <w:ind w:firstLine="0"/>
        <w:jc w:val="left"/>
        <w:rPr>
          <w:rStyle w:val="a4"/>
          <w:b w:val="0"/>
          <w:i w:val="0"/>
        </w:rPr>
      </w:pPr>
    </w:p>
    <w:p w:rsidR="00D97999" w:rsidRDefault="00D97999">
      <w:pPr>
        <w:spacing w:before="0" w:after="160" w:line="259" w:lineRule="auto"/>
        <w:ind w:firstLine="0"/>
        <w:jc w:val="left"/>
        <w:rPr>
          <w:b/>
          <w:bCs/>
          <w:iCs/>
          <w:spacing w:val="5"/>
        </w:rPr>
      </w:pPr>
      <w:r>
        <w:rPr>
          <w:b/>
          <w:bCs/>
          <w:iCs/>
          <w:spacing w:val="5"/>
        </w:rPr>
        <w:br w:type="page"/>
      </w:r>
    </w:p>
    <w:p w:rsidR="00D97999" w:rsidRPr="00D97999" w:rsidRDefault="00D97999" w:rsidP="00D97999">
      <w:pPr>
        <w:pStyle w:val="777"/>
        <w:spacing w:before="0" w:after="240" w:line="360" w:lineRule="auto"/>
        <w:rPr>
          <w:b w:val="0"/>
          <w:i/>
        </w:rPr>
      </w:pPr>
      <w:bookmarkStart w:id="13" w:name="_Toc532056581"/>
      <w:bookmarkStart w:id="14" w:name="_Toc531608911"/>
      <w:bookmarkStart w:id="15" w:name="_Toc531203988"/>
      <w:bookmarkStart w:id="16" w:name="_Toc532735323"/>
      <w:r w:rsidRPr="00D97999">
        <w:rPr>
          <w:rStyle w:val="a4"/>
          <w:rFonts w:eastAsiaTheme="majorEastAsia"/>
          <w:i w:val="0"/>
        </w:rPr>
        <w:lastRenderedPageBreak/>
        <w:t>ГЛАВА 3. ДИАГРАММЫ КЛАССОВ (</w:t>
      </w:r>
      <w:r w:rsidRPr="00D97999">
        <w:rPr>
          <w:rStyle w:val="a4"/>
          <w:rFonts w:eastAsiaTheme="majorEastAsia"/>
          <w:i w:val="0"/>
          <w:lang w:val="en-US"/>
        </w:rPr>
        <w:t>ERD</w:t>
      </w:r>
      <w:r w:rsidRPr="00D97999">
        <w:rPr>
          <w:rStyle w:val="a4"/>
          <w:rFonts w:eastAsiaTheme="majorEastAsia"/>
          <w:i w:val="0"/>
        </w:rPr>
        <w:t>)</w:t>
      </w:r>
      <w:bookmarkEnd w:id="13"/>
      <w:bookmarkEnd w:id="14"/>
      <w:bookmarkEnd w:id="15"/>
      <w:bookmarkEnd w:id="16"/>
    </w:p>
    <w:p w:rsidR="00D97999" w:rsidRDefault="00D97999" w:rsidP="00D97999">
      <w:pPr>
        <w:pStyle w:val="a6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для определения </w:t>
      </w:r>
      <w:r w:rsidR="00707BC7">
        <w:rPr>
          <w:sz w:val="28"/>
          <w:szCs w:val="28"/>
        </w:rPr>
        <w:t>потоков, ролей и модулей</w:t>
      </w:r>
      <w:r>
        <w:rPr>
          <w:sz w:val="28"/>
          <w:szCs w:val="28"/>
        </w:rPr>
        <w:t xml:space="preserve"> было построено три ERD диаграммы (диаграммы классов без атрибутов). Ниже представлен</w:t>
      </w:r>
      <w:r w:rsidR="00707BC7">
        <w:rPr>
          <w:sz w:val="28"/>
          <w:szCs w:val="28"/>
        </w:rPr>
        <w:t>ы ERD диаграммы для всех ролей (рис. 3.1), потоков</w:t>
      </w:r>
      <w:r>
        <w:rPr>
          <w:sz w:val="28"/>
          <w:szCs w:val="28"/>
        </w:rPr>
        <w:t xml:space="preserve"> (рис. 3.2) и модулей (рис. 3.3).</w:t>
      </w:r>
    </w:p>
    <w:p w:rsidR="00D97999" w:rsidRDefault="00767DAE" w:rsidP="00707BC7">
      <w:pPr>
        <w:pStyle w:val="a6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38" type="#_x0000_t75" style="width:211.3pt;height:157.1pt">
            <v:imagedata r:id="rId22" o:title="Diagram_roles"/>
          </v:shape>
        </w:pict>
      </w:r>
    </w:p>
    <w:p w:rsidR="00707BC7" w:rsidRDefault="00D97999" w:rsidP="00D97999">
      <w:pPr>
        <w:pStyle w:val="a6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3.1. Диаграмма </w:t>
      </w:r>
      <w:r>
        <w:rPr>
          <w:sz w:val="28"/>
          <w:szCs w:val="28"/>
          <w:lang w:val="en-US"/>
        </w:rPr>
        <w:t>ER</w:t>
      </w:r>
      <w:r w:rsidRPr="00D97999">
        <w:rPr>
          <w:sz w:val="28"/>
          <w:szCs w:val="28"/>
        </w:rPr>
        <w:t xml:space="preserve"> </w:t>
      </w:r>
      <w:r w:rsidR="00707BC7">
        <w:rPr>
          <w:sz w:val="28"/>
          <w:szCs w:val="28"/>
        </w:rPr>
        <w:t>для всех ролей</w:t>
      </w:r>
    </w:p>
    <w:p w:rsidR="00D97999" w:rsidRPr="00707BC7" w:rsidRDefault="00707BC7" w:rsidP="00707BC7">
      <w:pPr>
        <w:spacing w:before="0" w:after="160" w:line="259" w:lineRule="auto"/>
        <w:ind w:firstLine="0"/>
        <w:jc w:val="left"/>
        <w:rPr>
          <w:rFonts w:eastAsia="Times New Roman" w:cs="Times New Roman"/>
          <w:lang w:eastAsia="ru-RU"/>
        </w:rPr>
      </w:pPr>
      <w:r>
        <w:br w:type="page"/>
      </w:r>
    </w:p>
    <w:p w:rsidR="00983C25" w:rsidRDefault="00983C25" w:rsidP="00707BC7">
      <w:pPr>
        <w:pStyle w:val="a6"/>
        <w:spacing w:line="360" w:lineRule="auto"/>
        <w:jc w:val="center"/>
        <w:rPr>
          <w:sz w:val="28"/>
          <w:szCs w:val="28"/>
        </w:rPr>
        <w:sectPr w:rsidR="00983C25" w:rsidSect="00AA698F">
          <w:headerReference w:type="default" r:id="rId2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83C25" w:rsidRDefault="00983C25" w:rsidP="00983C25">
      <w:pPr>
        <w:pStyle w:val="a6"/>
        <w:spacing w:line="360" w:lineRule="auto"/>
        <w:ind w:left="-567" w:hanging="1"/>
        <w:rPr>
          <w:sz w:val="28"/>
          <w:szCs w:val="28"/>
        </w:rPr>
      </w:pPr>
    </w:p>
    <w:p w:rsidR="00D97999" w:rsidRDefault="00767DAE" w:rsidP="00983C25">
      <w:pPr>
        <w:pStyle w:val="a6"/>
        <w:spacing w:line="360" w:lineRule="auto"/>
        <w:ind w:left="-567" w:hanging="1"/>
        <w:rPr>
          <w:sz w:val="28"/>
          <w:szCs w:val="28"/>
        </w:rPr>
      </w:pPr>
      <w:r>
        <w:rPr>
          <w:sz w:val="28"/>
          <w:szCs w:val="28"/>
        </w:rPr>
        <w:pict>
          <v:shape id="_x0000_i1039" type="#_x0000_t75" style="width:783.6pt;height:162.7pt">
            <v:imagedata r:id="rId24" o:title="Diagram date"/>
          </v:shape>
        </w:pict>
      </w:r>
    </w:p>
    <w:p w:rsidR="00D97999" w:rsidRDefault="00D97999" w:rsidP="00983C25">
      <w:pPr>
        <w:pStyle w:val="a6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3.2. Диаграмма </w:t>
      </w:r>
      <w:r>
        <w:rPr>
          <w:sz w:val="28"/>
          <w:szCs w:val="28"/>
          <w:lang w:val="en-US"/>
        </w:rPr>
        <w:t>ER</w:t>
      </w:r>
      <w:r w:rsidRPr="00D97999">
        <w:rPr>
          <w:sz w:val="28"/>
          <w:szCs w:val="28"/>
        </w:rPr>
        <w:t xml:space="preserve"> </w:t>
      </w:r>
      <w:r w:rsidR="00707BC7">
        <w:rPr>
          <w:sz w:val="28"/>
          <w:szCs w:val="28"/>
        </w:rPr>
        <w:t>для всех потоков</w:t>
      </w:r>
    </w:p>
    <w:p w:rsidR="00D97999" w:rsidRDefault="00D97999" w:rsidP="00D97999">
      <w:pPr>
        <w:pStyle w:val="a6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062114" cy="1808361"/>
            <wp:effectExtent l="0" t="0" r="5715" b="1905"/>
            <wp:docPr id="12" name="Рисунок 12" descr="uml моду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uml модулей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6704" cy="183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99" w:rsidRDefault="00D97999" w:rsidP="00D97999">
      <w:pPr>
        <w:pStyle w:val="a6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3.3. Диаграмма </w:t>
      </w:r>
      <w:r>
        <w:rPr>
          <w:sz w:val="28"/>
          <w:szCs w:val="28"/>
          <w:lang w:val="en-US"/>
        </w:rPr>
        <w:t>ER</w:t>
      </w:r>
      <w:r w:rsidRPr="00D97999">
        <w:rPr>
          <w:sz w:val="28"/>
          <w:szCs w:val="28"/>
        </w:rPr>
        <w:t xml:space="preserve"> </w:t>
      </w:r>
      <w:r>
        <w:rPr>
          <w:sz w:val="28"/>
          <w:szCs w:val="28"/>
        </w:rPr>
        <w:t>для всех модулей</w:t>
      </w:r>
    </w:p>
    <w:p w:rsidR="00983C25" w:rsidRDefault="00983C25" w:rsidP="00302E65">
      <w:pPr>
        <w:spacing w:before="0" w:after="160" w:line="259" w:lineRule="auto"/>
        <w:ind w:firstLine="0"/>
        <w:jc w:val="left"/>
        <w:rPr>
          <w:b/>
          <w:bCs/>
          <w:iCs/>
          <w:spacing w:val="5"/>
        </w:rPr>
        <w:sectPr w:rsidR="00983C25" w:rsidSect="00983C25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0129BE" w:rsidRPr="0008770C" w:rsidRDefault="00983C25" w:rsidP="0008770C">
      <w:pPr>
        <w:pStyle w:val="1"/>
        <w:spacing w:before="0" w:after="240"/>
        <w:jc w:val="center"/>
        <w:rPr>
          <w:rStyle w:val="a4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bookmarkStart w:id="17" w:name="_Toc532056582"/>
      <w:bookmarkStart w:id="18" w:name="_Toc531608912"/>
      <w:bookmarkStart w:id="19" w:name="_Toc531203989"/>
      <w:bookmarkStart w:id="20" w:name="_Toc532735324"/>
      <w:r w:rsidRPr="0008770C">
        <w:rPr>
          <w:rStyle w:val="a4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lastRenderedPageBreak/>
        <w:t xml:space="preserve">ГЛАВА 4. ОЦЕНКА СЛОЖНОСТИ И ТРУДОЗАТРАТ ПО РАЗРАБОТКЕ </w:t>
      </w:r>
      <w:bookmarkEnd w:id="17"/>
      <w:bookmarkEnd w:id="18"/>
      <w:bookmarkEnd w:id="19"/>
      <w:r w:rsidR="00C966D7" w:rsidRPr="0008770C">
        <w:rPr>
          <w:rStyle w:val="a4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ИС</w:t>
      </w:r>
      <w:bookmarkEnd w:id="20"/>
    </w:p>
    <w:p w:rsidR="00C966D7" w:rsidRDefault="00C966D7" w:rsidP="0008770C">
      <w:pPr>
        <w:spacing w:before="240" w:after="100" w:afterAutospacing="1"/>
      </w:pPr>
      <w:r>
        <w:t>Для оценки</w:t>
      </w:r>
      <w:r w:rsidRPr="00C966D7">
        <w:t xml:space="preserve"> сложности и трудозатрат по разработке </w:t>
      </w:r>
      <w:r>
        <w:t xml:space="preserve">средств </w:t>
      </w:r>
      <w:r w:rsidRPr="00C966D7">
        <w:t xml:space="preserve">совместной работы над дизайн-проектами </w:t>
      </w:r>
      <w:r>
        <w:t xml:space="preserve">необходимо можно использовать формальные методики, основанные на обобщенном отраслевом опыте. Среди них наибольшее распространение получили два подхода: </w:t>
      </w:r>
    </w:p>
    <w:p w:rsidR="00C966D7" w:rsidRDefault="00C966D7" w:rsidP="00C966D7">
      <w:pPr>
        <w:pStyle w:val="a5"/>
        <w:numPr>
          <w:ilvl w:val="0"/>
          <w:numId w:val="16"/>
        </w:numPr>
        <w:ind w:left="0" w:firstLine="709"/>
      </w:pPr>
      <w:r>
        <w:t>FPA IFPUG – метод функциональных точек.</w:t>
      </w:r>
    </w:p>
    <w:p w:rsidR="00C966D7" w:rsidRDefault="00C966D7" w:rsidP="00C966D7">
      <w:pPr>
        <w:pStyle w:val="a5"/>
        <w:numPr>
          <w:ilvl w:val="0"/>
          <w:numId w:val="16"/>
        </w:numPr>
        <w:ind w:left="0" w:firstLine="709"/>
        <w:rPr>
          <w:lang w:val="en-US"/>
        </w:rPr>
      </w:pPr>
      <w:r>
        <w:t>Метод</w:t>
      </w:r>
      <w:r>
        <w:rPr>
          <w:lang w:val="en-US"/>
        </w:rPr>
        <w:t xml:space="preserve"> COCOMO II - Constructive Cost Model. </w:t>
      </w:r>
    </w:p>
    <w:p w:rsidR="00C966D7" w:rsidRDefault="00C966D7" w:rsidP="0015229E">
      <w:pPr>
        <w:spacing w:before="0" w:after="0"/>
      </w:pPr>
      <w:r>
        <w:t xml:space="preserve">Метод FPA разработан на основе опыта реализации множества проектов создания ПО и поддерживается международной организацией IFPUG. </w:t>
      </w:r>
    </w:p>
    <w:p w:rsidR="00C966D7" w:rsidRDefault="00C966D7" w:rsidP="0015229E">
      <w:pPr>
        <w:spacing w:before="0" w:after="0"/>
        <w:rPr>
          <w:rStyle w:val="a4"/>
          <w:rFonts w:eastAsiaTheme="majorEastAsia"/>
          <w:b w:val="0"/>
          <w:i w:val="0"/>
        </w:rPr>
      </w:pPr>
      <w:r w:rsidRPr="00C966D7">
        <w:rPr>
          <w:rStyle w:val="a4"/>
          <w:rFonts w:eastAsiaTheme="majorEastAsia"/>
          <w:b w:val="0"/>
          <w:i w:val="0"/>
        </w:rPr>
        <w:t xml:space="preserve">При расчетах сложности разработки методом FPA/IFPUG для данного курсового проекта были получены следующие значения: сложность требуемых программных средств была оценена в </w:t>
      </w:r>
      <w:r w:rsidR="0015229E">
        <w:rPr>
          <w:rStyle w:val="a4"/>
          <w:rFonts w:eastAsiaTheme="majorEastAsia"/>
          <w:b w:val="0"/>
          <w:i w:val="0"/>
        </w:rPr>
        <w:t xml:space="preserve">156 </w:t>
      </w:r>
      <w:proofErr w:type="spellStart"/>
      <w:r w:rsidR="0015229E">
        <w:rPr>
          <w:rStyle w:val="a4"/>
          <w:rFonts w:eastAsiaTheme="majorEastAsia"/>
          <w:b w:val="0"/>
          <w:i w:val="0"/>
        </w:rPr>
        <w:t>невыровненных</w:t>
      </w:r>
      <w:proofErr w:type="spellEnd"/>
      <w:r w:rsidR="0015229E">
        <w:rPr>
          <w:rStyle w:val="a4"/>
          <w:rFonts w:eastAsiaTheme="majorEastAsia"/>
          <w:b w:val="0"/>
          <w:i w:val="0"/>
        </w:rPr>
        <w:t xml:space="preserve"> функциональных точек (</w:t>
      </w:r>
      <w:r w:rsidR="0015229E">
        <w:rPr>
          <w:rStyle w:val="a4"/>
          <w:rFonts w:eastAsiaTheme="majorEastAsia"/>
          <w:b w:val="0"/>
          <w:i w:val="0"/>
          <w:lang w:val="en-US"/>
        </w:rPr>
        <w:t>U</w:t>
      </w:r>
      <w:r w:rsidR="0015229E" w:rsidRPr="00C966D7">
        <w:rPr>
          <w:rStyle w:val="a4"/>
          <w:rFonts w:eastAsiaTheme="majorEastAsia"/>
          <w:b w:val="0"/>
          <w:i w:val="0"/>
        </w:rPr>
        <w:t>FP)</w:t>
      </w:r>
      <w:r w:rsidR="0015229E">
        <w:rPr>
          <w:rStyle w:val="a4"/>
          <w:rFonts w:eastAsiaTheme="majorEastAsia"/>
          <w:b w:val="0"/>
          <w:i w:val="0"/>
        </w:rPr>
        <w:t xml:space="preserve"> </w:t>
      </w:r>
      <w:r w:rsidR="0015229E" w:rsidRPr="0015229E">
        <w:rPr>
          <w:rStyle w:val="a4"/>
          <w:rFonts w:eastAsiaTheme="majorEastAsia"/>
          <w:b w:val="0"/>
          <w:i w:val="0"/>
        </w:rPr>
        <w:t>165</w:t>
      </w:r>
      <w:r w:rsidR="0015229E">
        <w:rPr>
          <w:rStyle w:val="a4"/>
          <w:rFonts w:eastAsiaTheme="majorEastAsia"/>
          <w:b w:val="0"/>
          <w:i w:val="0"/>
        </w:rPr>
        <w:t xml:space="preserve"> выровненных функциональных точек</w:t>
      </w:r>
      <w:r w:rsidRPr="00C966D7">
        <w:rPr>
          <w:rStyle w:val="a4"/>
          <w:rFonts w:eastAsiaTheme="majorEastAsia"/>
          <w:b w:val="0"/>
          <w:i w:val="0"/>
        </w:rPr>
        <w:t xml:space="preserve"> (DFP), а объем программного кода на языках программирования высокого уровня</w:t>
      </w:r>
      <w:r w:rsidR="0015229E">
        <w:rPr>
          <w:rStyle w:val="a4"/>
          <w:rFonts w:eastAsiaTheme="majorEastAsia"/>
          <w:b w:val="0"/>
          <w:i w:val="0"/>
        </w:rPr>
        <w:t xml:space="preserve"> (</w:t>
      </w:r>
      <w:r w:rsidR="0015229E">
        <w:rPr>
          <w:rStyle w:val="a4"/>
          <w:rFonts w:eastAsiaTheme="majorEastAsia"/>
          <w:b w:val="0"/>
          <w:i w:val="0"/>
          <w:lang w:val="en-US"/>
        </w:rPr>
        <w:t>JavaScript</w:t>
      </w:r>
      <w:r w:rsidR="0015229E" w:rsidRPr="0015229E">
        <w:rPr>
          <w:rStyle w:val="a4"/>
          <w:rFonts w:eastAsiaTheme="majorEastAsia"/>
          <w:b w:val="0"/>
          <w:i w:val="0"/>
        </w:rPr>
        <w:t>)</w:t>
      </w:r>
      <w:r w:rsidRPr="00C966D7">
        <w:rPr>
          <w:rStyle w:val="a4"/>
          <w:rFonts w:eastAsiaTheme="majorEastAsia"/>
          <w:b w:val="0"/>
          <w:i w:val="0"/>
        </w:rPr>
        <w:t xml:space="preserve"> – в </w:t>
      </w:r>
      <w:r w:rsidR="0015229E" w:rsidRPr="0015229E">
        <w:rPr>
          <w:rStyle w:val="a4"/>
          <w:rFonts w:eastAsiaTheme="majorEastAsia"/>
          <w:b w:val="0"/>
          <w:i w:val="0"/>
        </w:rPr>
        <w:t>9260</w:t>
      </w:r>
      <w:r w:rsidR="0015229E">
        <w:rPr>
          <w:rStyle w:val="a4"/>
          <w:rFonts w:eastAsiaTheme="majorEastAsia"/>
          <w:b w:val="0"/>
          <w:i w:val="0"/>
        </w:rPr>
        <w:t xml:space="preserve"> строк кода (рис.4.1).</w:t>
      </w:r>
    </w:p>
    <w:p w:rsidR="0015229E" w:rsidRDefault="0015229E" w:rsidP="0008770C">
      <w:pPr>
        <w:spacing w:before="0" w:after="160"/>
        <w:ind w:firstLine="0"/>
        <w:jc w:val="center"/>
        <w:rPr>
          <w:rStyle w:val="a4"/>
          <w:rFonts w:eastAsiaTheme="majorEastAsia"/>
          <w:b w:val="0"/>
          <w:i w:val="0"/>
        </w:rPr>
      </w:pPr>
      <w:r>
        <w:rPr>
          <w:noProof/>
          <w:lang w:eastAsia="ru-RU"/>
        </w:rPr>
        <w:drawing>
          <wp:inline distT="0" distB="0" distL="0" distR="0" wp14:anchorId="3B5809BC" wp14:editId="20421467">
            <wp:extent cx="5137765" cy="378043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9635" cy="38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9E" w:rsidRDefault="0015229E" w:rsidP="0008770C">
      <w:pPr>
        <w:spacing w:before="0" w:after="160"/>
        <w:ind w:firstLine="0"/>
        <w:jc w:val="center"/>
        <w:rPr>
          <w:rStyle w:val="a4"/>
          <w:rFonts w:eastAsiaTheme="majorEastAsia"/>
          <w:b w:val="0"/>
          <w:i w:val="0"/>
        </w:rPr>
      </w:pPr>
      <w:r>
        <w:rPr>
          <w:rStyle w:val="a4"/>
          <w:rFonts w:eastAsiaTheme="majorEastAsia"/>
          <w:b w:val="0"/>
          <w:i w:val="0"/>
        </w:rPr>
        <w:lastRenderedPageBreak/>
        <w:t xml:space="preserve">Рис. 4.1. Расчет </w:t>
      </w:r>
      <w:r w:rsidRPr="0015229E">
        <w:rPr>
          <w:rStyle w:val="a4"/>
          <w:rFonts w:eastAsiaTheme="majorEastAsia"/>
          <w:b w:val="0"/>
          <w:i w:val="0"/>
        </w:rPr>
        <w:t>сложности разработки методом FPA/IFPUG</w:t>
      </w:r>
    </w:p>
    <w:p w:rsidR="0015229E" w:rsidRPr="0015229E" w:rsidRDefault="0015229E" w:rsidP="00C966D7">
      <w:pPr>
        <w:spacing w:before="0" w:after="160"/>
        <w:rPr>
          <w:rStyle w:val="a4"/>
          <w:rFonts w:eastAsiaTheme="majorEastAsia"/>
          <w:b w:val="0"/>
          <w:i w:val="0"/>
        </w:rPr>
      </w:pPr>
      <w:r w:rsidRPr="0015229E">
        <w:rPr>
          <w:rStyle w:val="a4"/>
          <w:rFonts w:eastAsiaTheme="majorEastAsia"/>
          <w:b w:val="0"/>
          <w:i w:val="0"/>
        </w:rPr>
        <w:t xml:space="preserve">Методика COCOMO позволяет оценить трудоемкость и время разработки программного продукта. </w:t>
      </w:r>
    </w:p>
    <w:p w:rsidR="0015229E" w:rsidRPr="0015229E" w:rsidRDefault="0015229E" w:rsidP="00C966D7">
      <w:pPr>
        <w:spacing w:before="0" w:after="160"/>
        <w:rPr>
          <w:rStyle w:val="a4"/>
          <w:rFonts w:eastAsiaTheme="majorEastAsia"/>
          <w:b w:val="0"/>
          <w:i w:val="0"/>
        </w:rPr>
      </w:pPr>
      <w:r w:rsidRPr="0015229E">
        <w:rPr>
          <w:rStyle w:val="a4"/>
          <w:rFonts w:eastAsiaTheme="majorEastAsia"/>
          <w:b w:val="0"/>
          <w:i w:val="0"/>
        </w:rPr>
        <w:t>Расчеты, выполненные методом COCOMO II, позволяют оценить общие трудозатраты проекта ра</w:t>
      </w:r>
      <w:r>
        <w:rPr>
          <w:rStyle w:val="a4"/>
          <w:rFonts w:eastAsiaTheme="majorEastAsia"/>
          <w:b w:val="0"/>
          <w:i w:val="0"/>
        </w:rPr>
        <w:t>зработки программных средств в 33 человеко-месяца</w:t>
      </w:r>
      <w:r w:rsidRPr="0015229E">
        <w:rPr>
          <w:rStyle w:val="a4"/>
          <w:rFonts w:eastAsiaTheme="majorEastAsia"/>
          <w:b w:val="0"/>
          <w:i w:val="0"/>
        </w:rPr>
        <w:t>, а ожидаемую</w:t>
      </w:r>
      <w:r>
        <w:rPr>
          <w:rStyle w:val="a4"/>
          <w:rFonts w:eastAsiaTheme="majorEastAsia"/>
          <w:b w:val="0"/>
          <w:i w:val="0"/>
        </w:rPr>
        <w:t xml:space="preserve"> продолжительность проекта – в 10</w:t>
      </w:r>
      <w:r w:rsidRPr="0015229E">
        <w:rPr>
          <w:rStyle w:val="a4"/>
          <w:rFonts w:eastAsiaTheme="majorEastAsia"/>
          <w:b w:val="0"/>
          <w:i w:val="0"/>
        </w:rPr>
        <w:t xml:space="preserve"> месяцев</w:t>
      </w:r>
      <w:r w:rsidR="0008770C">
        <w:rPr>
          <w:rStyle w:val="a4"/>
          <w:rFonts w:eastAsiaTheme="majorEastAsia"/>
          <w:b w:val="0"/>
          <w:i w:val="0"/>
        </w:rPr>
        <w:t xml:space="preserve"> (рис.4.2)</w:t>
      </w:r>
      <w:r w:rsidRPr="0015229E">
        <w:rPr>
          <w:rStyle w:val="a4"/>
          <w:rFonts w:eastAsiaTheme="majorEastAsia"/>
          <w:b w:val="0"/>
          <w:i w:val="0"/>
        </w:rPr>
        <w:t>.</w:t>
      </w:r>
    </w:p>
    <w:p w:rsidR="00C966D7" w:rsidRDefault="0008770C" w:rsidP="0008770C">
      <w:pPr>
        <w:spacing w:before="0" w:after="160" w:line="259" w:lineRule="auto"/>
        <w:ind w:firstLine="0"/>
        <w:jc w:val="center"/>
        <w:rPr>
          <w:rStyle w:val="a4"/>
          <w:rFonts w:eastAsiaTheme="majorEastAsia" w:cs="Times New Roman"/>
          <w:b w:val="0"/>
          <w:i w:val="0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6199351" wp14:editId="3A154F38">
            <wp:extent cx="5919468" cy="3957851"/>
            <wp:effectExtent l="0" t="0" r="571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3417" cy="39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0C" w:rsidRDefault="0008770C" w:rsidP="0008770C">
      <w:pPr>
        <w:spacing w:before="0" w:after="0"/>
        <w:ind w:firstLine="0"/>
        <w:jc w:val="center"/>
        <w:rPr>
          <w:rStyle w:val="a4"/>
          <w:rFonts w:eastAsiaTheme="majorEastAsia" w:cs="Times New Roman"/>
          <w:b w:val="0"/>
          <w:i w:val="0"/>
          <w:color w:val="000000" w:themeColor="text1"/>
        </w:rPr>
      </w:pPr>
      <w:r>
        <w:rPr>
          <w:rStyle w:val="a4"/>
          <w:rFonts w:eastAsiaTheme="majorEastAsia" w:cs="Times New Roman"/>
          <w:b w:val="0"/>
          <w:i w:val="0"/>
          <w:color w:val="000000" w:themeColor="text1"/>
        </w:rPr>
        <w:t xml:space="preserve">Рис.4.2. Расчет </w:t>
      </w:r>
      <w:r>
        <w:rPr>
          <w:rStyle w:val="a4"/>
          <w:rFonts w:eastAsiaTheme="majorEastAsia"/>
          <w:b w:val="0"/>
          <w:i w:val="0"/>
        </w:rPr>
        <w:t>трудоемкости и времени</w:t>
      </w:r>
      <w:r w:rsidRPr="0015229E">
        <w:rPr>
          <w:rStyle w:val="a4"/>
          <w:rFonts w:eastAsiaTheme="majorEastAsia"/>
          <w:b w:val="0"/>
          <w:i w:val="0"/>
        </w:rPr>
        <w:t xml:space="preserve"> разработки программного продукта</w:t>
      </w:r>
      <w:r>
        <w:rPr>
          <w:rStyle w:val="a4"/>
          <w:rFonts w:eastAsiaTheme="majorEastAsia"/>
          <w:b w:val="0"/>
          <w:i w:val="0"/>
        </w:rPr>
        <w:t xml:space="preserve"> </w:t>
      </w:r>
      <w:r w:rsidRPr="0008770C">
        <w:rPr>
          <w:rStyle w:val="a4"/>
          <w:rFonts w:eastAsiaTheme="majorEastAsia"/>
          <w:b w:val="0"/>
          <w:i w:val="0"/>
        </w:rPr>
        <w:t>методом COCOMO II</w:t>
      </w:r>
    </w:p>
    <w:p w:rsidR="0008770C" w:rsidRDefault="0008770C">
      <w:pPr>
        <w:spacing w:before="0" w:after="160" w:line="259" w:lineRule="auto"/>
        <w:ind w:firstLine="0"/>
        <w:jc w:val="left"/>
        <w:rPr>
          <w:rStyle w:val="a4"/>
          <w:rFonts w:eastAsiaTheme="majorEastAsia" w:cs="Times New Roman"/>
          <w:b w:val="0"/>
          <w:i w:val="0"/>
          <w:color w:val="000000" w:themeColor="text1"/>
        </w:rPr>
      </w:pPr>
      <w:r>
        <w:rPr>
          <w:rStyle w:val="a4"/>
          <w:rFonts w:cs="Times New Roman"/>
          <w:b w:val="0"/>
          <w:i w:val="0"/>
          <w:color w:val="000000" w:themeColor="text1"/>
        </w:rPr>
        <w:br w:type="page"/>
      </w:r>
    </w:p>
    <w:p w:rsidR="00C966D7" w:rsidRPr="00C966D7" w:rsidRDefault="00907A10" w:rsidP="00C966D7">
      <w:pPr>
        <w:pStyle w:val="1"/>
        <w:ind w:firstLine="0"/>
        <w:jc w:val="center"/>
        <w:rPr>
          <w:rStyle w:val="a4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bookmarkStart w:id="21" w:name="_Toc532735325"/>
      <w:r>
        <w:rPr>
          <w:rStyle w:val="a4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lastRenderedPageBreak/>
        <w:t xml:space="preserve">ГЛАВА </w:t>
      </w:r>
      <w:r w:rsidR="00C966D7">
        <w:rPr>
          <w:rStyle w:val="a4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5. </w:t>
      </w:r>
      <w:r w:rsidR="00C966D7" w:rsidRPr="00C966D7">
        <w:rPr>
          <w:rStyle w:val="a4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ОЦЕНКА УЛУЧШЕНИЯ ПОКАЗАТЕЛЕЙ ПРОЦЕССА ПОСРЕДСТВОМ ВВЕДЕНИЯ АВТОМАТИЗАЦИИ</w:t>
      </w:r>
      <w:bookmarkEnd w:id="21"/>
    </w:p>
    <w:p w:rsidR="003310D8" w:rsidRPr="003310D8" w:rsidRDefault="003310D8" w:rsidP="00C966D7">
      <w:pPr>
        <w:spacing w:before="240" w:after="0"/>
        <w:rPr>
          <w:rFonts w:eastAsia="Calibri" w:cs="Times New Roman"/>
        </w:rPr>
      </w:pPr>
      <w:r w:rsidRPr="003310D8">
        <w:rPr>
          <w:rFonts w:eastAsia="Calibri" w:cs="Times New Roman"/>
        </w:rPr>
        <w:t xml:space="preserve">В данной курсовой работе рассматривается автоматизация процесса разработки дизайна. Показателем качества для данного процесса является время создания макета дизайна и соответствие этого времени поставленному ТЗ, согласованному двумя сторонами, которое измеряется в днях. Критическим местом данного процесса является </w:t>
      </w:r>
      <w:proofErr w:type="spellStart"/>
      <w:r w:rsidRPr="003310D8">
        <w:rPr>
          <w:rFonts w:eastAsia="Calibri" w:cs="Times New Roman"/>
        </w:rPr>
        <w:t>подпроцесс</w:t>
      </w:r>
      <w:proofErr w:type="spellEnd"/>
      <w:r w:rsidRPr="003310D8">
        <w:rPr>
          <w:rFonts w:eastAsia="Calibri" w:cs="Times New Roman"/>
        </w:rPr>
        <w:t xml:space="preserve"> сбора </w:t>
      </w:r>
      <w:r w:rsidR="002A3163">
        <w:rPr>
          <w:rFonts w:eastAsia="Calibri" w:cs="Times New Roman"/>
        </w:rPr>
        <w:t xml:space="preserve">документации </w:t>
      </w:r>
      <w:r w:rsidRPr="003310D8">
        <w:rPr>
          <w:rFonts w:eastAsia="Calibri" w:cs="Times New Roman"/>
        </w:rPr>
        <w:t>для сдачи проекта.</w:t>
      </w:r>
      <w:r w:rsidR="00FD60A2">
        <w:rPr>
          <w:rFonts w:eastAsia="Calibri" w:cs="Times New Roman"/>
        </w:rPr>
        <w:t xml:space="preserve"> В основном проекты длятся 3,5 – 4 месяца, поэтому сдача проектов происходит в конце квартала (4 месяца).</w:t>
      </w:r>
    </w:p>
    <w:p w:rsidR="003310D8" w:rsidRPr="003310D8" w:rsidRDefault="003310D8" w:rsidP="003310D8">
      <w:pPr>
        <w:spacing w:before="0" w:after="0"/>
        <w:contextualSpacing/>
        <w:rPr>
          <w:rFonts w:eastAsia="Calibri" w:cs="Times New Roman"/>
        </w:rPr>
      </w:pPr>
      <w:r w:rsidRPr="003310D8">
        <w:rPr>
          <w:rFonts w:eastAsia="Calibri" w:cs="Times New Roman"/>
        </w:rPr>
        <w:t>Без использования средств автоматизации используются следующие утверждения относительно интенсивности используемых потоков:</w:t>
      </w:r>
    </w:p>
    <w:p w:rsidR="003310D8" w:rsidRPr="003310D8" w:rsidRDefault="003310D8" w:rsidP="003310D8">
      <w:pPr>
        <w:numPr>
          <w:ilvl w:val="0"/>
          <w:numId w:val="10"/>
        </w:numPr>
        <w:spacing w:before="0" w:after="0"/>
        <w:ind w:left="0" w:firstLine="993"/>
        <w:contextualSpacing/>
        <w:rPr>
          <w:rFonts w:eastAsia="Calibri" w:cs="Times New Roman"/>
        </w:rPr>
      </w:pPr>
      <w:r w:rsidRPr="003310D8">
        <w:rPr>
          <w:rFonts w:eastAsia="Calibri" w:cs="Times New Roman"/>
        </w:rPr>
        <w:t>Входной поток «</w:t>
      </w:r>
      <w:r>
        <w:rPr>
          <w:rFonts w:eastAsia="Calibri" w:cs="Times New Roman"/>
        </w:rPr>
        <w:t>Принятый макет</w:t>
      </w:r>
      <w:r w:rsidRPr="003310D8">
        <w:rPr>
          <w:rFonts w:eastAsia="Calibri" w:cs="Times New Roman"/>
        </w:rPr>
        <w:t>» - количество поступающих на вход</w:t>
      </w:r>
      <w:r>
        <w:rPr>
          <w:rFonts w:eastAsia="Calibri" w:cs="Times New Roman"/>
        </w:rPr>
        <w:t xml:space="preserve"> готовых приня</w:t>
      </w:r>
      <w:r w:rsidR="002A3163">
        <w:rPr>
          <w:rFonts w:eastAsia="Calibri" w:cs="Times New Roman"/>
        </w:rPr>
        <w:t xml:space="preserve">тых макетов без правок </w:t>
      </w:r>
      <w:r w:rsidR="00FD60A2">
        <w:rPr>
          <w:rFonts w:eastAsia="Calibri" w:cs="Times New Roman"/>
        </w:rPr>
        <w:t xml:space="preserve">в конце квартала </w:t>
      </w:r>
      <w:r w:rsidR="002A3163">
        <w:rPr>
          <w:rFonts w:eastAsia="Calibri" w:cs="Times New Roman"/>
        </w:rPr>
        <w:t>в среднем равно 10</w:t>
      </w:r>
      <w:r w:rsidRPr="003310D8">
        <w:rPr>
          <w:rFonts w:eastAsia="Calibri" w:cs="Times New Roman"/>
        </w:rPr>
        <w:t xml:space="preserve">. </w:t>
      </w:r>
      <w:r w:rsidR="002A3163">
        <w:rPr>
          <w:rFonts w:eastAsia="Calibri" w:cs="Times New Roman"/>
        </w:rPr>
        <w:t>Каждому макету, в среднем, соответствует 8 документов, в совокупности с которыми он образует архив документов по сданному проекту.</w:t>
      </w:r>
    </w:p>
    <w:p w:rsidR="003310D8" w:rsidRPr="003310D8" w:rsidRDefault="003310D8" w:rsidP="003310D8">
      <w:pPr>
        <w:numPr>
          <w:ilvl w:val="0"/>
          <w:numId w:val="10"/>
        </w:numPr>
        <w:spacing w:before="0" w:after="0"/>
        <w:ind w:left="0" w:firstLine="993"/>
        <w:contextualSpacing/>
        <w:rPr>
          <w:rFonts w:eastAsia="Calibri" w:cs="Times New Roman"/>
        </w:rPr>
      </w:pPr>
      <w:r w:rsidRPr="003310D8">
        <w:rPr>
          <w:rFonts w:eastAsia="Calibri" w:cs="Times New Roman"/>
        </w:rPr>
        <w:t>Поток меха</w:t>
      </w:r>
      <w:r w:rsidR="002A3163">
        <w:rPr>
          <w:rFonts w:eastAsia="Calibri" w:cs="Times New Roman"/>
        </w:rPr>
        <w:t xml:space="preserve">низмов – количество работников, а именно </w:t>
      </w:r>
      <w:r w:rsidR="002A3163">
        <w:rPr>
          <w:rFonts w:eastAsia="Calibri" w:cs="Times New Roman"/>
          <w:lang w:val="en-US"/>
        </w:rPr>
        <w:t>project</w:t>
      </w:r>
      <w:r w:rsidR="002A3163">
        <w:rPr>
          <w:rFonts w:eastAsia="Calibri" w:cs="Times New Roman"/>
        </w:rPr>
        <w:t xml:space="preserve"> менеджеров</w:t>
      </w:r>
      <w:r w:rsidRPr="003310D8">
        <w:rPr>
          <w:rFonts w:eastAsia="Calibri" w:cs="Times New Roman"/>
        </w:rPr>
        <w:t>, необходимое для наиболее эффективной работы</w:t>
      </w:r>
      <w:r w:rsidR="002A3163">
        <w:rPr>
          <w:rFonts w:eastAsia="Calibri" w:cs="Times New Roman"/>
        </w:rPr>
        <w:t xml:space="preserve"> по сборке документации</w:t>
      </w:r>
      <w:r w:rsidRPr="003310D8">
        <w:rPr>
          <w:rFonts w:eastAsia="Calibri" w:cs="Times New Roman"/>
        </w:rPr>
        <w:t>, равно трем.</w:t>
      </w:r>
    </w:p>
    <w:p w:rsidR="003310D8" w:rsidRPr="003310D8" w:rsidRDefault="003310D8" w:rsidP="003310D8">
      <w:pPr>
        <w:spacing w:before="0" w:after="0"/>
        <w:contextualSpacing/>
        <w:rPr>
          <w:rFonts w:eastAsia="Calibri" w:cs="Times New Roman"/>
        </w:rPr>
      </w:pPr>
      <w:r w:rsidRPr="003310D8">
        <w:rPr>
          <w:rFonts w:eastAsia="Calibri" w:cs="Times New Roman"/>
        </w:rPr>
        <w:t xml:space="preserve">Средние потери времени на </w:t>
      </w:r>
      <w:r w:rsidR="002A3163">
        <w:rPr>
          <w:rFonts w:eastAsia="Calibri" w:cs="Times New Roman"/>
        </w:rPr>
        <w:t xml:space="preserve">поиск </w:t>
      </w:r>
      <w:r w:rsidR="002A3163">
        <w:rPr>
          <w:rFonts w:eastAsia="Calibri" w:cs="Times New Roman"/>
          <w:lang w:val="en-US"/>
        </w:rPr>
        <w:t>project</w:t>
      </w:r>
      <w:r w:rsidR="002A3163" w:rsidRPr="002A3163">
        <w:rPr>
          <w:rFonts w:eastAsia="Calibri" w:cs="Times New Roman"/>
        </w:rPr>
        <w:t xml:space="preserve"> </w:t>
      </w:r>
      <w:r w:rsidR="002A3163">
        <w:rPr>
          <w:rFonts w:eastAsia="Calibri" w:cs="Times New Roman"/>
        </w:rPr>
        <w:t xml:space="preserve">менеджером документации из 8 документов среди группы дизайнеров составляют примерно 1,5 рабочих дня, или 12 часов. Такая задержка объясняется тем, что при работе над макетом файлы и документация находятся территориально разрозненно друг от друга, и для сбора данных </w:t>
      </w:r>
      <w:proofErr w:type="spellStart"/>
      <w:r w:rsidR="002A3163">
        <w:rPr>
          <w:rFonts w:eastAsia="Calibri" w:cs="Times New Roman"/>
        </w:rPr>
        <w:t>project</w:t>
      </w:r>
      <w:proofErr w:type="spellEnd"/>
      <w:r w:rsidR="002A3163">
        <w:rPr>
          <w:rFonts w:eastAsia="Calibri" w:cs="Times New Roman"/>
        </w:rPr>
        <w:t xml:space="preserve"> менеджер вынужден обращаться к дизайнерам, время отклика которых может составлять как час, так и несколько дней.</w:t>
      </w:r>
    </w:p>
    <w:p w:rsidR="003310D8" w:rsidRPr="003310D8" w:rsidRDefault="003310D8" w:rsidP="003310D8">
      <w:pPr>
        <w:spacing w:before="0" w:after="0"/>
        <w:contextualSpacing/>
        <w:rPr>
          <w:rFonts w:eastAsia="Calibri" w:cs="Times New Roman"/>
        </w:rPr>
      </w:pPr>
      <w:r w:rsidRPr="003310D8">
        <w:rPr>
          <w:rFonts w:eastAsia="Calibri" w:cs="Times New Roman"/>
        </w:rPr>
        <w:t xml:space="preserve">Таким образом, можно посчитать, что для того, чтобы </w:t>
      </w:r>
      <w:r w:rsidR="00D17B0F">
        <w:rPr>
          <w:rFonts w:eastAsia="Calibri" w:cs="Times New Roman"/>
        </w:rPr>
        <w:t xml:space="preserve">собрать документацию по 10 проектам в отчетный период </w:t>
      </w:r>
      <w:r w:rsidR="00D17B0F" w:rsidRPr="003310D8">
        <w:rPr>
          <w:rFonts w:eastAsia="Calibri" w:cs="Times New Roman"/>
        </w:rPr>
        <w:t>без использования,</w:t>
      </w:r>
      <w:r w:rsidRPr="003310D8">
        <w:rPr>
          <w:rFonts w:eastAsia="Calibri" w:cs="Times New Roman"/>
        </w:rPr>
        <w:t xml:space="preserve"> специализированного ПО, необходимо:</w:t>
      </w:r>
    </w:p>
    <w:p w:rsidR="003310D8" w:rsidRPr="003310D8" w:rsidRDefault="003310D8" w:rsidP="003310D8">
      <w:pPr>
        <w:numPr>
          <w:ilvl w:val="0"/>
          <w:numId w:val="11"/>
        </w:numPr>
        <w:spacing w:before="0" w:after="0"/>
        <w:ind w:left="0" w:firstLine="993"/>
        <w:contextualSpacing/>
        <w:rPr>
          <w:rFonts w:eastAsia="Calibri" w:cs="Times New Roman"/>
        </w:rPr>
      </w:pPr>
      <w:r w:rsidRPr="003310D8">
        <w:rPr>
          <w:rFonts w:eastAsia="Calibri" w:cs="Times New Roman"/>
        </w:rPr>
        <w:t>Наличие трех работников.</w:t>
      </w:r>
    </w:p>
    <w:p w:rsidR="003310D8" w:rsidRDefault="00D17B0F" w:rsidP="003310D8">
      <w:pPr>
        <w:numPr>
          <w:ilvl w:val="0"/>
          <w:numId w:val="11"/>
        </w:numPr>
        <w:spacing w:before="0" w:after="0"/>
        <w:ind w:left="0" w:firstLine="993"/>
        <w:contextualSpacing/>
        <w:rPr>
          <w:rFonts w:eastAsia="Calibri" w:cs="Times New Roman"/>
        </w:rPr>
      </w:pPr>
      <w:r>
        <w:rPr>
          <w:rFonts w:eastAsia="Calibri" w:cs="Times New Roman"/>
        </w:rPr>
        <w:lastRenderedPageBreak/>
        <w:t>10 (количество проектов в</w:t>
      </w:r>
      <w:r w:rsidR="00FD60A2">
        <w:rPr>
          <w:rFonts w:eastAsia="Calibri" w:cs="Times New Roman"/>
        </w:rPr>
        <w:t xml:space="preserve"> конце квартала</w:t>
      </w:r>
      <w:r>
        <w:rPr>
          <w:rFonts w:eastAsia="Calibri" w:cs="Times New Roman"/>
        </w:rPr>
        <w:t>) * 12 (часов</w:t>
      </w:r>
      <w:r w:rsidR="003310D8" w:rsidRPr="003310D8">
        <w:rPr>
          <w:rFonts w:eastAsia="Calibri" w:cs="Times New Roman"/>
        </w:rPr>
        <w:t xml:space="preserve">) = </w:t>
      </w:r>
      <w:r>
        <w:rPr>
          <w:rFonts w:eastAsia="Calibri" w:cs="Times New Roman"/>
        </w:rPr>
        <w:t xml:space="preserve">120 (часов) = 15 </w:t>
      </w:r>
      <w:r w:rsidR="00145E54" w:rsidRPr="00145E54">
        <w:rPr>
          <w:rFonts w:eastAsia="Calibri" w:cs="Times New Roman"/>
        </w:rPr>
        <w:t>(</w:t>
      </w:r>
      <w:r>
        <w:rPr>
          <w:rFonts w:eastAsia="Calibri" w:cs="Times New Roman"/>
        </w:rPr>
        <w:t>рабочих дней</w:t>
      </w:r>
      <w:r w:rsidR="00145E54" w:rsidRPr="00145E54">
        <w:rPr>
          <w:rFonts w:eastAsia="Calibri" w:cs="Times New Roman"/>
        </w:rPr>
        <w:t>)</w:t>
      </w:r>
      <w:r w:rsidR="003310D8" w:rsidRPr="003310D8">
        <w:rPr>
          <w:rFonts w:eastAsia="Calibri" w:cs="Times New Roman"/>
        </w:rPr>
        <w:t xml:space="preserve">. </w:t>
      </w:r>
    </w:p>
    <w:p w:rsidR="00145E54" w:rsidRPr="003310D8" w:rsidRDefault="00145E54" w:rsidP="00145E54">
      <w:p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Затраты времени для одного работника равны 120 (часов</w:t>
      </w:r>
      <w:proofErr w:type="gramStart"/>
      <w:r>
        <w:rPr>
          <w:rFonts w:eastAsia="Calibri" w:cs="Times New Roman"/>
        </w:rPr>
        <w:t>)</w:t>
      </w:r>
      <w:r w:rsidR="005042CE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:</w:t>
      </w:r>
      <w:proofErr w:type="gramEnd"/>
      <w:r>
        <w:rPr>
          <w:rFonts w:eastAsia="Calibri" w:cs="Times New Roman"/>
        </w:rPr>
        <w:t xml:space="preserve"> 3 (менеджера) = </w:t>
      </w:r>
      <w:r w:rsidRPr="00145E54">
        <w:rPr>
          <w:rFonts w:eastAsia="Calibri" w:cs="Times New Roman"/>
        </w:rPr>
        <w:t>40 (</w:t>
      </w:r>
      <w:r>
        <w:rPr>
          <w:rFonts w:eastAsia="Calibri" w:cs="Times New Roman"/>
        </w:rPr>
        <w:t>часов) = 5 (рабочих дней).</w:t>
      </w:r>
    </w:p>
    <w:p w:rsidR="003310D8" w:rsidRPr="003310D8" w:rsidRDefault="005042CE" w:rsidP="00D17B0F">
      <w:pPr>
        <w:spacing w:before="0" w:after="0"/>
        <w:contextualSpacing/>
        <w:rPr>
          <w:rFonts w:eastAsia="Calibri" w:cs="Times New Roman"/>
        </w:rPr>
      </w:pPr>
      <w:r>
        <w:rPr>
          <w:rFonts w:eastAsia="Calibri" w:cs="Times New Roman"/>
        </w:rPr>
        <w:t>Массовая з</w:t>
      </w:r>
      <w:r w:rsidR="00D17B0F">
        <w:rPr>
          <w:rFonts w:eastAsia="Calibri" w:cs="Times New Roman"/>
        </w:rPr>
        <w:t>адержка сдачи про</w:t>
      </w:r>
      <w:r>
        <w:rPr>
          <w:rFonts w:eastAsia="Calibri" w:cs="Times New Roman"/>
        </w:rPr>
        <w:t>ектов</w:t>
      </w:r>
      <w:r w:rsidR="00D17B0F">
        <w:rPr>
          <w:rFonts w:eastAsia="Calibri" w:cs="Times New Roman"/>
        </w:rPr>
        <w:t xml:space="preserve"> на 15 дней может нести неблагоприятный характер на взаимоотношения клиента и дизайн-студии, а также может привести к штрафу или потере части прибыли.</w:t>
      </w:r>
    </w:p>
    <w:p w:rsidR="003310D8" w:rsidRPr="003310D8" w:rsidRDefault="003310D8" w:rsidP="003310D8">
      <w:pPr>
        <w:spacing w:before="0" w:after="0"/>
        <w:contextualSpacing/>
        <w:rPr>
          <w:rFonts w:eastAsia="Calibri" w:cs="Times New Roman"/>
        </w:rPr>
      </w:pPr>
      <w:r w:rsidRPr="003310D8">
        <w:rPr>
          <w:rFonts w:eastAsia="Calibri" w:cs="Times New Roman"/>
        </w:rPr>
        <w:t xml:space="preserve">Использование средства автоматизации делает возможным следующие утверждения относительно интенсивности используемых потоков: </w:t>
      </w:r>
    </w:p>
    <w:p w:rsidR="003310D8" w:rsidRPr="003310D8" w:rsidRDefault="003310D8" w:rsidP="003310D8">
      <w:pPr>
        <w:numPr>
          <w:ilvl w:val="0"/>
          <w:numId w:val="13"/>
        </w:numPr>
        <w:spacing w:before="0" w:after="0"/>
        <w:ind w:left="0" w:firstLine="993"/>
        <w:contextualSpacing/>
        <w:rPr>
          <w:rFonts w:eastAsia="Calibri" w:cs="Times New Roman"/>
        </w:rPr>
      </w:pPr>
      <w:r w:rsidRPr="003310D8">
        <w:rPr>
          <w:rFonts w:eastAsia="Calibri" w:cs="Times New Roman"/>
        </w:rPr>
        <w:t>Входной поток «</w:t>
      </w:r>
      <w:r w:rsidR="00D17B0F">
        <w:rPr>
          <w:rFonts w:eastAsia="Calibri" w:cs="Times New Roman"/>
        </w:rPr>
        <w:t>Принятый макет</w:t>
      </w:r>
      <w:r w:rsidRPr="003310D8">
        <w:rPr>
          <w:rFonts w:eastAsia="Calibri" w:cs="Times New Roman"/>
        </w:rPr>
        <w:t xml:space="preserve">» не меняется - количество поступающих на вход </w:t>
      </w:r>
      <w:r w:rsidR="00D17B0F">
        <w:rPr>
          <w:rFonts w:eastAsia="Calibri" w:cs="Times New Roman"/>
        </w:rPr>
        <w:t xml:space="preserve">приятых макетов </w:t>
      </w:r>
      <w:r w:rsidR="00FD60A2">
        <w:rPr>
          <w:rFonts w:eastAsia="Calibri" w:cs="Times New Roman"/>
        </w:rPr>
        <w:t>равно 10 за конец квартала</w:t>
      </w:r>
      <w:r w:rsidRPr="003310D8">
        <w:rPr>
          <w:rFonts w:eastAsia="Calibri" w:cs="Times New Roman"/>
        </w:rPr>
        <w:t xml:space="preserve">. </w:t>
      </w:r>
      <w:r w:rsidR="00D17B0F">
        <w:rPr>
          <w:rFonts w:eastAsia="Calibri" w:cs="Times New Roman"/>
        </w:rPr>
        <w:t xml:space="preserve">Для каждого макета </w:t>
      </w:r>
      <w:r w:rsidR="00145E54">
        <w:rPr>
          <w:rFonts w:eastAsia="Calibri" w:cs="Times New Roman"/>
        </w:rPr>
        <w:t>по-прежнему</w:t>
      </w:r>
      <w:r w:rsidR="00D17B0F">
        <w:rPr>
          <w:rFonts w:eastAsia="Calibri" w:cs="Times New Roman"/>
        </w:rPr>
        <w:t xml:space="preserve"> определены </w:t>
      </w:r>
      <w:r w:rsidR="00145E54">
        <w:rPr>
          <w:rFonts w:eastAsia="Calibri" w:cs="Times New Roman"/>
        </w:rPr>
        <w:t>8 документов проектной документации.</w:t>
      </w:r>
    </w:p>
    <w:p w:rsidR="003310D8" w:rsidRPr="003310D8" w:rsidRDefault="003310D8" w:rsidP="003310D8">
      <w:pPr>
        <w:numPr>
          <w:ilvl w:val="0"/>
          <w:numId w:val="13"/>
        </w:numPr>
        <w:spacing w:before="0" w:after="0"/>
        <w:ind w:left="0" w:firstLine="993"/>
        <w:contextualSpacing/>
        <w:rPr>
          <w:rFonts w:eastAsia="Calibri" w:cs="Times New Roman"/>
        </w:rPr>
      </w:pPr>
      <w:r w:rsidRPr="003310D8">
        <w:rPr>
          <w:rFonts w:eastAsia="Calibri" w:cs="Times New Roman"/>
        </w:rPr>
        <w:t>Поток мех</w:t>
      </w:r>
      <w:r w:rsidR="00145E54">
        <w:rPr>
          <w:rFonts w:eastAsia="Calibri" w:cs="Times New Roman"/>
        </w:rPr>
        <w:t xml:space="preserve">анизмов – количество работников, а именно </w:t>
      </w:r>
      <w:r w:rsidR="00145E54">
        <w:rPr>
          <w:rFonts w:eastAsia="Calibri" w:cs="Times New Roman"/>
          <w:lang w:val="en-US"/>
        </w:rPr>
        <w:t>project</w:t>
      </w:r>
      <w:r w:rsidR="00145E54">
        <w:rPr>
          <w:rFonts w:eastAsia="Calibri" w:cs="Times New Roman"/>
        </w:rPr>
        <w:t xml:space="preserve"> менеджеров</w:t>
      </w:r>
      <w:r w:rsidR="00145E54" w:rsidRPr="003310D8">
        <w:rPr>
          <w:rFonts w:eastAsia="Calibri" w:cs="Times New Roman"/>
        </w:rPr>
        <w:t>, необходимое для наиболее эффективной работы</w:t>
      </w:r>
      <w:r w:rsidR="00145E54">
        <w:rPr>
          <w:rFonts w:eastAsia="Calibri" w:cs="Times New Roman"/>
        </w:rPr>
        <w:t xml:space="preserve"> по сборке документации, так же остается неизменным – 3 человека</w:t>
      </w:r>
      <w:r w:rsidRPr="003310D8">
        <w:rPr>
          <w:rFonts w:eastAsia="Calibri" w:cs="Times New Roman"/>
        </w:rPr>
        <w:t>.</w:t>
      </w:r>
    </w:p>
    <w:p w:rsidR="003310D8" w:rsidRPr="003310D8" w:rsidRDefault="003310D8" w:rsidP="003310D8">
      <w:pPr>
        <w:spacing w:before="0" w:after="0"/>
        <w:contextualSpacing/>
        <w:rPr>
          <w:rFonts w:eastAsia="Calibri" w:cs="Times New Roman"/>
        </w:rPr>
      </w:pPr>
      <w:r w:rsidRPr="003310D8">
        <w:rPr>
          <w:rFonts w:eastAsia="Calibri" w:cs="Times New Roman"/>
        </w:rPr>
        <w:t xml:space="preserve">Средние потери времени на </w:t>
      </w:r>
      <w:r w:rsidR="00145E54">
        <w:rPr>
          <w:rFonts w:eastAsia="Calibri" w:cs="Times New Roman"/>
        </w:rPr>
        <w:t xml:space="preserve">создание архива, содержащего макет и документацию, выбранные из хранилища и помещенные в один файл, составляет один час – проверка менеджером наличия файла в папке и </w:t>
      </w:r>
      <w:r w:rsidR="005042CE">
        <w:rPr>
          <w:rFonts w:eastAsia="Calibri" w:cs="Times New Roman"/>
        </w:rPr>
        <w:t>запуск специального модуля обраб</w:t>
      </w:r>
      <w:r w:rsidR="00145E54">
        <w:rPr>
          <w:rFonts w:eastAsia="Calibri" w:cs="Times New Roman"/>
        </w:rPr>
        <w:t>о</w:t>
      </w:r>
      <w:r w:rsidR="005042CE">
        <w:rPr>
          <w:rFonts w:eastAsia="Calibri" w:cs="Times New Roman"/>
        </w:rPr>
        <w:t>т</w:t>
      </w:r>
      <w:r w:rsidR="00145E54">
        <w:rPr>
          <w:rFonts w:eastAsia="Calibri" w:cs="Times New Roman"/>
        </w:rPr>
        <w:t>ки.</w:t>
      </w:r>
    </w:p>
    <w:p w:rsidR="003310D8" w:rsidRPr="003310D8" w:rsidRDefault="003310D8" w:rsidP="003310D8">
      <w:pPr>
        <w:spacing w:before="0" w:after="0"/>
        <w:contextualSpacing/>
        <w:rPr>
          <w:rFonts w:eastAsia="Calibri" w:cs="Times New Roman"/>
        </w:rPr>
      </w:pPr>
      <w:r w:rsidRPr="003310D8">
        <w:rPr>
          <w:rFonts w:eastAsia="Calibri" w:cs="Times New Roman"/>
        </w:rPr>
        <w:t xml:space="preserve">Таким образом, можно сделать выводы о том, что для того, чтобы </w:t>
      </w:r>
      <w:r w:rsidR="005042CE" w:rsidRPr="005042CE">
        <w:rPr>
          <w:rFonts w:eastAsia="Calibri" w:cs="Times New Roman"/>
        </w:rPr>
        <w:t xml:space="preserve">собрать документацию по 10 проектам в </w:t>
      </w:r>
      <w:r w:rsidR="00FD60A2">
        <w:rPr>
          <w:rFonts w:eastAsia="Calibri" w:cs="Times New Roman"/>
        </w:rPr>
        <w:t xml:space="preserve">конце квартала </w:t>
      </w:r>
      <w:r w:rsidRPr="003310D8">
        <w:rPr>
          <w:rFonts w:eastAsia="Calibri" w:cs="Times New Roman"/>
        </w:rPr>
        <w:t>с использованием специализированного ПО, необходимо:</w:t>
      </w:r>
    </w:p>
    <w:p w:rsidR="003310D8" w:rsidRDefault="005042CE" w:rsidP="003310D8">
      <w:pPr>
        <w:numPr>
          <w:ilvl w:val="0"/>
          <w:numId w:val="14"/>
        </w:numPr>
        <w:spacing w:before="0" w:after="0"/>
        <w:ind w:left="0" w:firstLine="993"/>
        <w:contextualSpacing/>
        <w:rPr>
          <w:rFonts w:eastAsia="Calibri" w:cs="Times New Roman"/>
        </w:rPr>
      </w:pPr>
      <w:r>
        <w:rPr>
          <w:rFonts w:eastAsia="Calibri" w:cs="Times New Roman"/>
        </w:rPr>
        <w:t>Наличие трех работников</w:t>
      </w:r>
      <w:r w:rsidR="003310D8" w:rsidRPr="003310D8">
        <w:rPr>
          <w:rFonts w:eastAsia="Calibri" w:cs="Times New Roman"/>
        </w:rPr>
        <w:t>.</w:t>
      </w:r>
    </w:p>
    <w:p w:rsidR="005042CE" w:rsidRDefault="005042CE" w:rsidP="005042CE">
      <w:pPr>
        <w:pStyle w:val="a5"/>
        <w:numPr>
          <w:ilvl w:val="0"/>
          <w:numId w:val="14"/>
        </w:numPr>
        <w:ind w:hanging="76"/>
        <w:rPr>
          <w:rFonts w:eastAsia="Calibri" w:cs="Times New Roman"/>
        </w:rPr>
      </w:pPr>
      <w:r w:rsidRPr="005042CE">
        <w:rPr>
          <w:rFonts w:eastAsia="Calibri" w:cs="Times New Roman"/>
        </w:rPr>
        <w:t xml:space="preserve">10 (количество </w:t>
      </w:r>
      <w:r w:rsidR="00FD60A2">
        <w:rPr>
          <w:rFonts w:eastAsia="Calibri" w:cs="Times New Roman"/>
        </w:rPr>
        <w:t>проектов в конце квартала</w:t>
      </w:r>
      <w:r>
        <w:rPr>
          <w:rFonts w:eastAsia="Calibri" w:cs="Times New Roman"/>
        </w:rPr>
        <w:t>) * 1 (час) = 10 (часов) = 1, 25 (рабочего дня</w:t>
      </w:r>
      <w:r w:rsidRPr="005042CE">
        <w:rPr>
          <w:rFonts w:eastAsia="Calibri" w:cs="Times New Roman"/>
        </w:rPr>
        <w:t xml:space="preserve">). </w:t>
      </w:r>
    </w:p>
    <w:p w:rsidR="005042CE" w:rsidRPr="005042CE" w:rsidRDefault="005042CE" w:rsidP="005042CE">
      <w:pPr>
        <w:rPr>
          <w:rFonts w:eastAsia="Calibri" w:cs="Times New Roman"/>
        </w:rPr>
      </w:pPr>
      <w:r w:rsidRPr="005042CE">
        <w:rPr>
          <w:rFonts w:eastAsia="Calibri" w:cs="Times New Roman"/>
        </w:rPr>
        <w:t>Затраты време</w:t>
      </w:r>
      <w:r>
        <w:rPr>
          <w:rFonts w:eastAsia="Calibri" w:cs="Times New Roman"/>
        </w:rPr>
        <w:t>ни для одного работника равны 10 (часов</w:t>
      </w:r>
      <w:proofErr w:type="gramStart"/>
      <w:r>
        <w:rPr>
          <w:rFonts w:eastAsia="Calibri" w:cs="Times New Roman"/>
        </w:rPr>
        <w:t>) :</w:t>
      </w:r>
      <w:proofErr w:type="gramEnd"/>
      <w:r>
        <w:rPr>
          <w:rFonts w:eastAsia="Calibri" w:cs="Times New Roman"/>
        </w:rPr>
        <w:t xml:space="preserve"> 3 (менеджера) = 3,33 (часа) = 0,42 (рабочего дня</w:t>
      </w:r>
      <w:r w:rsidRPr="005042CE">
        <w:rPr>
          <w:rFonts w:eastAsia="Calibri" w:cs="Times New Roman"/>
        </w:rPr>
        <w:t>).</w:t>
      </w:r>
    </w:p>
    <w:p w:rsidR="003310D8" w:rsidRPr="003310D8" w:rsidRDefault="003310D8" w:rsidP="003310D8">
      <w:pPr>
        <w:spacing w:before="0" w:after="0"/>
        <w:ind w:firstLine="993"/>
        <w:contextualSpacing/>
        <w:rPr>
          <w:rFonts w:eastAsia="Times New Roman" w:cs="Times New Roman"/>
          <w:lang w:eastAsia="ru-RU"/>
        </w:rPr>
      </w:pPr>
      <w:r w:rsidRPr="003310D8">
        <w:rPr>
          <w:rFonts w:eastAsia="Calibri" w:cs="Times New Roman"/>
        </w:rPr>
        <w:t xml:space="preserve">Эффект </w:t>
      </w:r>
      <w:r w:rsidRPr="003310D8">
        <w:rPr>
          <w:rFonts w:eastAsia="Times New Roman" w:cs="Times New Roman"/>
          <w:lang w:eastAsia="ru-RU"/>
        </w:rPr>
        <w:t>от выполнения проекта автоматизации:</w:t>
      </w:r>
    </w:p>
    <w:p w:rsidR="003310D8" w:rsidRPr="003310D8" w:rsidRDefault="005042CE" w:rsidP="005042CE">
      <w:pPr>
        <w:spacing w:before="0" w:after="0"/>
        <w:ind w:left="993" w:firstLine="0"/>
        <w:contextualSpacing/>
        <w:rPr>
          <w:rFonts w:eastAsia="Calibri" w:cs="Times New Roman"/>
        </w:rPr>
      </w:pPr>
      <w:r>
        <w:rPr>
          <w:rFonts w:eastAsia="Calibri" w:cs="Times New Roman"/>
        </w:rPr>
        <w:t>120 (часов) – 10 (часов) = 110</w:t>
      </w:r>
      <w:r w:rsidR="003310D8" w:rsidRPr="003310D8">
        <w:rPr>
          <w:rFonts w:eastAsia="Calibri" w:cs="Times New Roman"/>
        </w:rPr>
        <w:t xml:space="preserve"> (часов). </w:t>
      </w:r>
    </w:p>
    <w:p w:rsidR="003310D8" w:rsidRPr="003310D8" w:rsidRDefault="003310D8" w:rsidP="003310D8">
      <w:pPr>
        <w:spacing w:before="0" w:after="0"/>
        <w:contextualSpacing/>
        <w:rPr>
          <w:rFonts w:eastAsia="Times New Roman" w:cs="Times New Roman"/>
          <w:lang w:eastAsia="ru-RU"/>
        </w:rPr>
      </w:pPr>
      <w:r w:rsidRPr="003310D8">
        <w:rPr>
          <w:rFonts w:eastAsia="Calibri" w:cs="Times New Roman"/>
        </w:rPr>
        <w:lastRenderedPageBreak/>
        <w:t xml:space="preserve">Выбранный показатель качества, то есть </w:t>
      </w:r>
      <w:r w:rsidRPr="003310D8">
        <w:rPr>
          <w:rFonts w:eastAsia="Times New Roman" w:cs="Times New Roman"/>
          <w:lang w:eastAsia="ru-RU"/>
        </w:rPr>
        <w:t xml:space="preserve">время, затраченное на </w:t>
      </w:r>
      <w:r w:rsidR="005042CE">
        <w:rPr>
          <w:rFonts w:eastAsia="Times New Roman" w:cs="Times New Roman"/>
          <w:lang w:eastAsia="ru-RU"/>
        </w:rPr>
        <w:t>сбор</w:t>
      </w:r>
      <w:r w:rsidR="005042CE" w:rsidRPr="005042CE">
        <w:rPr>
          <w:rFonts w:eastAsia="Times New Roman" w:cs="Times New Roman"/>
          <w:lang w:eastAsia="ru-RU"/>
        </w:rPr>
        <w:t xml:space="preserve"> докумен</w:t>
      </w:r>
      <w:r w:rsidR="005042CE">
        <w:rPr>
          <w:rFonts w:eastAsia="Times New Roman" w:cs="Times New Roman"/>
          <w:lang w:eastAsia="ru-RU"/>
        </w:rPr>
        <w:t>тации для сдачи проекта, сокращается на 100</w:t>
      </w:r>
      <w:r w:rsidRPr="003310D8">
        <w:rPr>
          <w:rFonts w:eastAsia="Times New Roman" w:cs="Times New Roman"/>
          <w:lang w:eastAsia="ru-RU"/>
        </w:rPr>
        <w:t xml:space="preserve"> часов (</w:t>
      </w:r>
      <w:r w:rsidR="005042CE">
        <w:rPr>
          <w:rFonts w:eastAsia="Times New Roman" w:cs="Times New Roman"/>
          <w:lang w:eastAsia="ru-RU"/>
        </w:rPr>
        <w:t>13,75 рабочего дня</w:t>
      </w:r>
      <w:r w:rsidRPr="003310D8">
        <w:rPr>
          <w:rFonts w:eastAsia="Times New Roman" w:cs="Times New Roman"/>
          <w:lang w:eastAsia="ru-RU"/>
        </w:rPr>
        <w:t xml:space="preserve">) при использовании специализированного ПО в качестве средства автоматизации. </w:t>
      </w:r>
    </w:p>
    <w:p w:rsidR="003310D8" w:rsidRDefault="003310D8" w:rsidP="003310D8">
      <w:pPr>
        <w:spacing w:before="0" w:after="0"/>
        <w:contextualSpacing/>
        <w:rPr>
          <w:rFonts w:eastAsia="Times New Roman" w:cs="Times New Roman"/>
          <w:lang w:eastAsia="ru-RU"/>
        </w:rPr>
      </w:pPr>
      <w:r w:rsidRPr="003310D8">
        <w:rPr>
          <w:rFonts w:eastAsia="Times New Roman" w:cs="Times New Roman"/>
          <w:lang w:eastAsia="ru-RU"/>
        </w:rPr>
        <w:t>Такой эффект можно объяснить тем, что при использовании средств автоматизации не требуется</w:t>
      </w:r>
      <w:r w:rsidR="005042CE">
        <w:rPr>
          <w:rFonts w:eastAsia="Times New Roman" w:cs="Times New Roman"/>
          <w:lang w:eastAsia="ru-RU"/>
        </w:rPr>
        <w:t xml:space="preserve"> долгого ожидания ответа работника на запрос </w:t>
      </w:r>
      <w:r w:rsidR="005042CE">
        <w:rPr>
          <w:rFonts w:eastAsia="Times New Roman" w:cs="Times New Roman"/>
          <w:lang w:val="en-US" w:eastAsia="ru-RU"/>
        </w:rPr>
        <w:t>project</w:t>
      </w:r>
      <w:r w:rsidR="005042CE" w:rsidRPr="005042CE">
        <w:rPr>
          <w:rFonts w:eastAsia="Times New Roman" w:cs="Times New Roman"/>
          <w:lang w:eastAsia="ru-RU"/>
        </w:rPr>
        <w:t xml:space="preserve"> </w:t>
      </w:r>
      <w:r w:rsidR="005042CE">
        <w:rPr>
          <w:rFonts w:eastAsia="Times New Roman" w:cs="Times New Roman"/>
          <w:lang w:eastAsia="ru-RU"/>
        </w:rPr>
        <w:t>менеджера, так как все данные хранятся в специальным образом определенном хранилище</w:t>
      </w:r>
      <w:r w:rsidR="00F31BBC">
        <w:rPr>
          <w:rFonts w:eastAsia="Times New Roman" w:cs="Times New Roman"/>
          <w:lang w:eastAsia="ru-RU"/>
        </w:rPr>
        <w:t>, а также сбор данных производится программным модулем</w:t>
      </w:r>
      <w:r w:rsidRPr="003310D8">
        <w:rPr>
          <w:rFonts w:eastAsia="Times New Roman" w:cs="Times New Roman"/>
          <w:lang w:eastAsia="ru-RU"/>
        </w:rPr>
        <w:t xml:space="preserve">, </w:t>
      </w:r>
      <w:r w:rsidR="00F31BBC">
        <w:rPr>
          <w:rFonts w:eastAsia="Times New Roman" w:cs="Times New Roman"/>
          <w:lang w:eastAsia="ru-RU"/>
        </w:rPr>
        <w:t xml:space="preserve">тогда как без использования ПО </w:t>
      </w:r>
      <w:r w:rsidRPr="003310D8">
        <w:rPr>
          <w:rFonts w:eastAsia="Times New Roman" w:cs="Times New Roman"/>
          <w:lang w:eastAsia="ru-RU"/>
        </w:rPr>
        <w:t>требуется</w:t>
      </w:r>
      <w:r w:rsidR="00F31BBC">
        <w:rPr>
          <w:rFonts w:eastAsia="Times New Roman" w:cs="Times New Roman"/>
          <w:lang w:eastAsia="ru-RU"/>
        </w:rPr>
        <w:t xml:space="preserve"> ожидание ответа каждого дизайнера, и сбор данных в один файл производит непосредственно сам менеджер.</w:t>
      </w:r>
    </w:p>
    <w:p w:rsidR="00F31BBC" w:rsidRDefault="00F31BBC" w:rsidP="003310D8">
      <w:pPr>
        <w:spacing w:before="0" w:after="0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Общий эффект от автоматизации в процентах:</w:t>
      </w:r>
    </w:p>
    <w:p w:rsidR="00F31BBC" w:rsidRPr="003310D8" w:rsidRDefault="00F31BBC" w:rsidP="003310D8">
      <w:pPr>
        <w:spacing w:before="0" w:after="0"/>
        <w:contextualSpacing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120 (часов) / 10 (час) * 100 </w:t>
      </w:r>
      <w:r w:rsidR="00FD60A2">
        <w:rPr>
          <w:rFonts w:eastAsia="Times New Roman" w:cs="Times New Roman"/>
          <w:lang w:eastAsia="ru-RU"/>
        </w:rPr>
        <w:t>% -</w:t>
      </w:r>
      <w:r>
        <w:rPr>
          <w:rFonts w:eastAsia="Times New Roman" w:cs="Times New Roman"/>
          <w:lang w:eastAsia="ru-RU"/>
        </w:rPr>
        <w:t xml:space="preserve"> 100 </w:t>
      </w:r>
      <w:r w:rsidR="00FD60A2">
        <w:rPr>
          <w:rFonts w:eastAsia="Times New Roman" w:cs="Times New Roman"/>
          <w:lang w:eastAsia="ru-RU"/>
        </w:rPr>
        <w:t>% =</w:t>
      </w:r>
      <w:r>
        <w:rPr>
          <w:rFonts w:eastAsia="Times New Roman" w:cs="Times New Roman"/>
          <w:lang w:eastAsia="ru-RU"/>
        </w:rPr>
        <w:t xml:space="preserve"> 1100</w:t>
      </w:r>
      <w:r w:rsidRPr="00F31BBC">
        <w:rPr>
          <w:rFonts w:eastAsia="Times New Roman" w:cs="Times New Roman"/>
          <w:lang w:eastAsia="ru-RU"/>
        </w:rPr>
        <w:t xml:space="preserve"> %.</w:t>
      </w:r>
    </w:p>
    <w:p w:rsidR="00F31BBC" w:rsidRDefault="00F31BBC">
      <w:pPr>
        <w:spacing w:before="0" w:after="160" w:line="259" w:lineRule="auto"/>
        <w:ind w:firstLine="0"/>
        <w:jc w:val="left"/>
        <w:rPr>
          <w:bCs/>
          <w:iCs/>
          <w:spacing w:val="5"/>
        </w:rPr>
      </w:pPr>
      <w:r>
        <w:rPr>
          <w:bCs/>
          <w:iCs/>
          <w:spacing w:val="5"/>
        </w:rPr>
        <w:br w:type="page"/>
      </w:r>
    </w:p>
    <w:p w:rsidR="00F31BBC" w:rsidRPr="00F31BBC" w:rsidRDefault="00F31BBC" w:rsidP="00F31BBC">
      <w:pPr>
        <w:keepNext/>
        <w:keepLines/>
        <w:spacing w:before="0" w:after="240"/>
        <w:ind w:firstLine="0"/>
        <w:jc w:val="center"/>
        <w:outlineLvl w:val="0"/>
        <w:rPr>
          <w:rFonts w:eastAsia="Times New Roman" w:cs="Times New Roman"/>
          <w:color w:val="2F5496"/>
        </w:rPr>
      </w:pPr>
      <w:bookmarkStart w:id="22" w:name="_Toc532056583"/>
      <w:bookmarkStart w:id="23" w:name="_Toc532735326"/>
      <w:r w:rsidRPr="00F31BBC">
        <w:rPr>
          <w:rFonts w:eastAsia="Times New Roman" w:cs="Times New Roman"/>
        </w:rPr>
        <w:lastRenderedPageBreak/>
        <w:t>ЗАКЛЮЧЕНИЕ</w:t>
      </w:r>
      <w:bookmarkEnd w:id="22"/>
      <w:bookmarkEnd w:id="23"/>
    </w:p>
    <w:p w:rsidR="00F31BBC" w:rsidRPr="00F31BBC" w:rsidRDefault="00F31BBC" w:rsidP="00F31BBC">
      <w:pPr>
        <w:spacing w:before="0" w:after="0"/>
        <w:contextualSpacing/>
        <w:rPr>
          <w:rFonts w:eastAsia="Calibri" w:cs="Times New Roman"/>
        </w:rPr>
      </w:pPr>
      <w:r w:rsidRPr="00F31BBC">
        <w:rPr>
          <w:rFonts w:eastAsia="Calibri" w:cs="Times New Roman"/>
        </w:rPr>
        <w:t xml:space="preserve">В ходе выполнения данного курсового проекта была достигнута основная цель – определены автоматизируемые процессы и построена модель автоматизированной системы для поддержки совместной работы над дизайн-проектами. </w:t>
      </w:r>
    </w:p>
    <w:p w:rsidR="00F31BBC" w:rsidRPr="00F31BBC" w:rsidRDefault="00F31BBC" w:rsidP="00F31BBC">
      <w:pPr>
        <w:spacing w:before="0" w:after="0"/>
        <w:contextualSpacing/>
        <w:rPr>
          <w:rFonts w:eastAsia="Calibri" w:cs="Times New Roman"/>
        </w:rPr>
      </w:pPr>
      <w:r w:rsidRPr="00F31BBC">
        <w:rPr>
          <w:rFonts w:eastAsia="Calibri" w:cs="Times New Roman"/>
        </w:rPr>
        <w:t xml:space="preserve">Также был получен ответ на вопрос о том, как должен ускориться и улучшиться процесс </w:t>
      </w:r>
      <w:r>
        <w:rPr>
          <w:rFonts w:eastAsia="Calibri" w:cs="Times New Roman"/>
        </w:rPr>
        <w:t xml:space="preserve">разработки дизайна </w:t>
      </w:r>
      <w:r w:rsidRPr="00F31BBC">
        <w:rPr>
          <w:rFonts w:eastAsia="Calibri" w:cs="Times New Roman"/>
        </w:rPr>
        <w:t xml:space="preserve">от использования, специализированного ПО. В качестве числового показателя используется временной показатель, на котором наглядно демонстрируется эффект ускорения. </w:t>
      </w:r>
    </w:p>
    <w:p w:rsidR="00F31BBC" w:rsidRPr="00F31BBC" w:rsidRDefault="00F31BBC" w:rsidP="00F31BBC">
      <w:pPr>
        <w:spacing w:before="0" w:after="0"/>
        <w:contextualSpacing/>
        <w:rPr>
          <w:rFonts w:eastAsia="Calibri" w:cs="Times New Roman"/>
        </w:rPr>
      </w:pPr>
      <w:r w:rsidRPr="00F31BBC">
        <w:rPr>
          <w:rFonts w:eastAsia="Calibri" w:cs="Times New Roman"/>
        </w:rPr>
        <w:t xml:space="preserve">На основе </w:t>
      </w:r>
      <w:r>
        <w:rPr>
          <w:rFonts w:eastAsia="Calibri" w:cs="Times New Roman"/>
        </w:rPr>
        <w:t xml:space="preserve">временных </w:t>
      </w:r>
      <w:r w:rsidRPr="00F31BBC">
        <w:rPr>
          <w:rFonts w:eastAsia="Calibri" w:cs="Times New Roman"/>
        </w:rPr>
        <w:t xml:space="preserve">расчетов, был сделан вывод о том, что эффект от использования проекта автоматизации составляет </w:t>
      </w:r>
      <w:r>
        <w:rPr>
          <w:rFonts w:eastAsia="Calibri" w:cs="Times New Roman"/>
        </w:rPr>
        <w:t>1100</w:t>
      </w:r>
      <w:r w:rsidRPr="00F31BBC">
        <w:rPr>
          <w:rFonts w:eastAsia="Calibri" w:cs="Times New Roman"/>
        </w:rPr>
        <w:t>%.</w:t>
      </w:r>
    </w:p>
    <w:p w:rsidR="00983C25" w:rsidRPr="00915D0E" w:rsidRDefault="00983C25" w:rsidP="003310D8">
      <w:pPr>
        <w:spacing w:before="0" w:after="160" w:line="259" w:lineRule="auto"/>
        <w:ind w:firstLine="0"/>
        <w:rPr>
          <w:bCs/>
          <w:iCs/>
          <w:spacing w:val="5"/>
        </w:rPr>
      </w:pPr>
    </w:p>
    <w:sectPr w:rsidR="00983C25" w:rsidRPr="00915D0E" w:rsidSect="00983C2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C69" w:rsidRDefault="00763C69" w:rsidP="00983C25">
      <w:pPr>
        <w:spacing w:before="0" w:after="0" w:line="240" w:lineRule="auto"/>
      </w:pPr>
      <w:r>
        <w:separator/>
      </w:r>
    </w:p>
  </w:endnote>
  <w:endnote w:type="continuationSeparator" w:id="0">
    <w:p w:rsidR="00763C69" w:rsidRDefault="00763C69" w:rsidP="00983C2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C69" w:rsidRDefault="00763C69" w:rsidP="00983C25">
      <w:pPr>
        <w:spacing w:before="0" w:after="0" w:line="240" w:lineRule="auto"/>
      </w:pPr>
      <w:r>
        <w:separator/>
      </w:r>
    </w:p>
  </w:footnote>
  <w:footnote w:type="continuationSeparator" w:id="0">
    <w:p w:rsidR="00763C69" w:rsidRDefault="00763C69" w:rsidP="00983C2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00605025"/>
      <w:docPartObj>
        <w:docPartGallery w:val="Page Numbers (Top of Page)"/>
        <w:docPartUnique/>
      </w:docPartObj>
    </w:sdtPr>
    <w:sdtEndPr/>
    <w:sdtContent>
      <w:p w:rsidR="00AA698F" w:rsidRDefault="00AA698F" w:rsidP="00AA698F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7DAE">
          <w:rPr>
            <w:noProof/>
          </w:rPr>
          <w:t>21</w:t>
        </w:r>
        <w:r>
          <w:fldChar w:fldCharType="end"/>
        </w:r>
      </w:p>
    </w:sdtContent>
  </w:sdt>
  <w:p w:rsidR="00AA698F" w:rsidRDefault="00AA698F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B6786"/>
    <w:multiLevelType w:val="hybridMultilevel"/>
    <w:tmpl w:val="98C2ECBA"/>
    <w:lvl w:ilvl="0" w:tplc="17D469F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8E3BAF"/>
    <w:multiLevelType w:val="hybridMultilevel"/>
    <w:tmpl w:val="793A3F86"/>
    <w:lvl w:ilvl="0" w:tplc="684EE17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BC1D1D"/>
    <w:multiLevelType w:val="hybridMultilevel"/>
    <w:tmpl w:val="CF1C10CE"/>
    <w:lvl w:ilvl="0" w:tplc="DD7C5F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D47C6"/>
    <w:multiLevelType w:val="hybridMultilevel"/>
    <w:tmpl w:val="1EC0F88C"/>
    <w:lvl w:ilvl="0" w:tplc="041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4" w15:restartNumberingAfterBreak="0">
    <w:nsid w:val="309A40EF"/>
    <w:multiLevelType w:val="hybridMultilevel"/>
    <w:tmpl w:val="CE5A044C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FB5271"/>
    <w:multiLevelType w:val="hybridMultilevel"/>
    <w:tmpl w:val="93E64110"/>
    <w:lvl w:ilvl="0" w:tplc="E082A00C">
      <w:start w:val="1"/>
      <w:numFmt w:val="decimal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405B2F11"/>
    <w:multiLevelType w:val="hybridMultilevel"/>
    <w:tmpl w:val="98C2ECBA"/>
    <w:lvl w:ilvl="0" w:tplc="17D469F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0F91B2F"/>
    <w:multiLevelType w:val="hybridMultilevel"/>
    <w:tmpl w:val="3280E57E"/>
    <w:lvl w:ilvl="0" w:tplc="168A25B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61D6CE6"/>
    <w:multiLevelType w:val="hybridMultilevel"/>
    <w:tmpl w:val="29D05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2D26A4"/>
    <w:multiLevelType w:val="hybridMultilevel"/>
    <w:tmpl w:val="A210BD5E"/>
    <w:lvl w:ilvl="0" w:tplc="82E04DD0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F5F126F"/>
    <w:multiLevelType w:val="hybridMultilevel"/>
    <w:tmpl w:val="E1AE79B8"/>
    <w:lvl w:ilvl="0" w:tplc="61B6DA4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13A2E27"/>
    <w:multiLevelType w:val="hybridMultilevel"/>
    <w:tmpl w:val="98AA15B2"/>
    <w:lvl w:ilvl="0" w:tplc="CF522FC4">
      <w:start w:val="1"/>
      <w:numFmt w:val="bullet"/>
      <w:lvlText w:val=""/>
      <w:lvlJc w:val="left"/>
      <w:pPr>
        <w:tabs>
          <w:tab w:val="num" w:pos="1134"/>
        </w:tabs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6E5B3D"/>
    <w:multiLevelType w:val="hybridMultilevel"/>
    <w:tmpl w:val="100022A6"/>
    <w:lvl w:ilvl="0" w:tplc="270A2524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67796CAA"/>
    <w:multiLevelType w:val="hybridMultilevel"/>
    <w:tmpl w:val="00029B7A"/>
    <w:lvl w:ilvl="0" w:tplc="E1E21820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D2336FF"/>
    <w:multiLevelType w:val="hybridMultilevel"/>
    <w:tmpl w:val="76A28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E1D22B6"/>
    <w:multiLevelType w:val="hybridMultilevel"/>
    <w:tmpl w:val="8AB23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5628A"/>
    <w:multiLevelType w:val="multilevel"/>
    <w:tmpl w:val="73CCF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2B7F8E"/>
    <w:multiLevelType w:val="hybridMultilevel"/>
    <w:tmpl w:val="693CA7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F40CE1"/>
    <w:multiLevelType w:val="multilevel"/>
    <w:tmpl w:val="71E01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17"/>
  </w:num>
  <w:num w:numId="8">
    <w:abstractNumId w:val="12"/>
  </w:num>
  <w:num w:numId="9">
    <w:abstractNumId w:val="12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16"/>
  </w:num>
  <w:num w:numId="18">
    <w:abstractNumId w:val="0"/>
  </w:num>
  <w:num w:numId="19">
    <w:abstractNumId w:val="3"/>
  </w:num>
  <w:num w:numId="20">
    <w:abstractNumId w:val="18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B87"/>
    <w:rsid w:val="00005844"/>
    <w:rsid w:val="000129BE"/>
    <w:rsid w:val="000447B1"/>
    <w:rsid w:val="00067570"/>
    <w:rsid w:val="0008770C"/>
    <w:rsid w:val="000954AC"/>
    <w:rsid w:val="00143FF9"/>
    <w:rsid w:val="00145E54"/>
    <w:rsid w:val="0015229E"/>
    <w:rsid w:val="001C6A17"/>
    <w:rsid w:val="00270A08"/>
    <w:rsid w:val="002A3163"/>
    <w:rsid w:val="00302E65"/>
    <w:rsid w:val="003310D8"/>
    <w:rsid w:val="005042CE"/>
    <w:rsid w:val="005A315E"/>
    <w:rsid w:val="0061108B"/>
    <w:rsid w:val="00707BC7"/>
    <w:rsid w:val="00751ED3"/>
    <w:rsid w:val="00763C69"/>
    <w:rsid w:val="00767DAE"/>
    <w:rsid w:val="00907A10"/>
    <w:rsid w:val="00915D0E"/>
    <w:rsid w:val="009734D0"/>
    <w:rsid w:val="00983C25"/>
    <w:rsid w:val="00AA698F"/>
    <w:rsid w:val="00AA76FD"/>
    <w:rsid w:val="00C71032"/>
    <w:rsid w:val="00C966D7"/>
    <w:rsid w:val="00CB57D3"/>
    <w:rsid w:val="00CD3361"/>
    <w:rsid w:val="00D00B2C"/>
    <w:rsid w:val="00D17B0F"/>
    <w:rsid w:val="00D41B87"/>
    <w:rsid w:val="00D97999"/>
    <w:rsid w:val="00F31BBC"/>
    <w:rsid w:val="00F4694C"/>
    <w:rsid w:val="00F66D89"/>
    <w:rsid w:val="00FD6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062B8E-934D-4D73-878D-B801F964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2E65"/>
    <w:pPr>
      <w:spacing w:before="-1" w:after="-1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302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77">
    <w:name w:val="Оглавление777"/>
    <w:basedOn w:val="1"/>
    <w:link w:val="7770"/>
    <w:qFormat/>
    <w:rsid w:val="00302E65"/>
    <w:pPr>
      <w:spacing w:before="100" w:after="100" w:line="720" w:lineRule="auto"/>
      <w:ind w:firstLine="0"/>
      <w:jc w:val="center"/>
    </w:pPr>
    <w:rPr>
      <w:rFonts w:ascii="Times New Roman" w:eastAsia="Times New Roman" w:hAnsi="Times New Roman"/>
      <w:b/>
      <w:color w:val="000000" w:themeColor="text1"/>
      <w:sz w:val="28"/>
      <w:szCs w:val="28"/>
      <w:lang w:eastAsia="ru-RU"/>
    </w:rPr>
  </w:style>
  <w:style w:type="character" w:customStyle="1" w:styleId="7770">
    <w:name w:val="Оглавление777 Знак"/>
    <w:basedOn w:val="10"/>
    <w:link w:val="777"/>
    <w:rsid w:val="00302E65"/>
    <w:rPr>
      <w:rFonts w:ascii="Times New Roman" w:eastAsia="Times New Roman" w:hAnsi="Times New Roman" w:cstheme="majorBidi"/>
      <w:b/>
      <w:color w:val="000000" w:themeColor="text1"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D3361"/>
    <w:pPr>
      <w:tabs>
        <w:tab w:val="right" w:leader="dot" w:pos="9345"/>
      </w:tabs>
      <w:spacing w:before="0" w:after="240"/>
      <w:ind w:firstLine="0"/>
      <w:jc w:val="center"/>
    </w:pPr>
  </w:style>
  <w:style w:type="paragraph" w:styleId="11">
    <w:name w:val="toc 1"/>
    <w:basedOn w:val="a"/>
    <w:next w:val="a"/>
    <w:autoRedefine/>
    <w:uiPriority w:val="39"/>
    <w:unhideWhenUsed/>
    <w:rsid w:val="00907A10"/>
    <w:pPr>
      <w:tabs>
        <w:tab w:val="right" w:leader="dot" w:pos="9345"/>
      </w:tabs>
      <w:spacing w:before="0" w:after="0"/>
      <w:ind w:firstLine="0"/>
    </w:pPr>
  </w:style>
  <w:style w:type="character" w:styleId="a3">
    <w:name w:val="Hyperlink"/>
    <w:basedOn w:val="a0"/>
    <w:uiPriority w:val="99"/>
    <w:unhideWhenUsed/>
    <w:rsid w:val="00302E65"/>
    <w:rPr>
      <w:color w:val="0563C1" w:themeColor="hyperlink"/>
      <w:u w:val="single"/>
    </w:rPr>
  </w:style>
  <w:style w:type="character" w:styleId="a4">
    <w:name w:val="Book Title"/>
    <w:basedOn w:val="a0"/>
    <w:uiPriority w:val="33"/>
    <w:qFormat/>
    <w:rsid w:val="00302E65"/>
    <w:rPr>
      <w:b/>
      <w:bCs/>
      <w:i/>
      <w:iCs/>
      <w:spacing w:val="5"/>
    </w:rPr>
  </w:style>
  <w:style w:type="character" w:customStyle="1" w:styleId="10">
    <w:name w:val="Заголовок 1 Знак"/>
    <w:basedOn w:val="a0"/>
    <w:link w:val="1"/>
    <w:uiPriority w:val="9"/>
    <w:rsid w:val="00302E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067570"/>
    <w:pPr>
      <w:spacing w:before="0" w:after="0"/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D9799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83C25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83C25"/>
    <w:rPr>
      <w:rFonts w:ascii="Times New Roman" w:hAnsi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83C25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83C25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DA52E-2C33-435E-BD9C-97CF4806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2364</TotalTime>
  <Pages>23</Pages>
  <Words>2112</Words>
  <Characters>12040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Бармина</dc:creator>
  <cp:keywords/>
  <dc:description/>
  <cp:lastModifiedBy>Валерия Бармина</cp:lastModifiedBy>
  <cp:revision>13</cp:revision>
  <dcterms:created xsi:type="dcterms:W3CDTF">2018-12-09T13:33:00Z</dcterms:created>
  <dcterms:modified xsi:type="dcterms:W3CDTF">2018-12-18T14:03:00Z</dcterms:modified>
</cp:coreProperties>
</file>