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72" w:type="dxa"/>
        <w:tblLayout w:type="fixed"/>
        <w:tblLook w:val="01E0" w:firstRow="1" w:lastRow="1" w:firstColumn="1" w:lastColumn="1" w:noHBand="0" w:noVBand="0"/>
      </w:tblPr>
      <w:tblGrid>
        <w:gridCol w:w="1620"/>
        <w:gridCol w:w="505"/>
        <w:gridCol w:w="3545"/>
        <w:gridCol w:w="240"/>
        <w:gridCol w:w="2730"/>
        <w:gridCol w:w="5220"/>
      </w:tblGrid>
      <w:tr w:rsidR="00AB41D7" w:rsidRPr="00997498" w:rsidTr="001C517D">
        <w:trPr>
          <w:gridAfter w:val="4"/>
          <w:wAfter w:w="11735" w:type="dxa"/>
        </w:trPr>
        <w:tc>
          <w:tcPr>
            <w:tcW w:w="2125" w:type="dxa"/>
            <w:gridSpan w:val="2"/>
            <w:vAlign w:val="bottom"/>
          </w:tcPr>
          <w:p w:rsidR="00AB41D7" w:rsidRPr="00997498" w:rsidRDefault="00AB41D7" w:rsidP="00997498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B403F" w:rsidRPr="00997498" w:rsidTr="002D6872">
        <w:tc>
          <w:tcPr>
            <w:tcW w:w="1620" w:type="dxa"/>
            <w:vAlign w:val="bottom"/>
          </w:tcPr>
          <w:p w:rsidR="004B403F" w:rsidRPr="00997498" w:rsidRDefault="004B403F" w:rsidP="009276E1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Project Title</w:t>
            </w:r>
            <w:r w:rsidRPr="00997498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4050" w:type="dxa"/>
            <w:gridSpan w:val="2"/>
            <w:tcBorders>
              <w:bottom w:val="single" w:sz="4" w:space="0" w:color="auto"/>
            </w:tcBorders>
            <w:vAlign w:val="bottom"/>
          </w:tcPr>
          <w:p w:rsidR="004B403F" w:rsidRPr="00997498" w:rsidRDefault="004869D7" w:rsidP="009276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Mentor/Member Mentorship Database</w:t>
            </w:r>
          </w:p>
        </w:tc>
        <w:tc>
          <w:tcPr>
            <w:tcW w:w="240" w:type="dxa"/>
            <w:vAlign w:val="bottom"/>
          </w:tcPr>
          <w:p w:rsidR="004B403F" w:rsidRPr="00997498" w:rsidRDefault="004B403F" w:rsidP="009276E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0" w:type="dxa"/>
            <w:vAlign w:val="bottom"/>
          </w:tcPr>
          <w:p w:rsidR="004B403F" w:rsidRPr="00997498" w:rsidRDefault="004B403F" w:rsidP="009276E1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997498">
              <w:rPr>
                <w:rFonts w:ascii="Arial" w:hAnsi="Arial" w:cs="Arial"/>
                <w:b/>
                <w:sz w:val="22"/>
                <w:szCs w:val="22"/>
              </w:rPr>
              <w:t>Date Prepared: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vAlign w:val="bottom"/>
          </w:tcPr>
          <w:p w:rsidR="004B403F" w:rsidRPr="00997498" w:rsidRDefault="004869D7" w:rsidP="009276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Dec 11, 2016</w:t>
            </w:r>
          </w:p>
        </w:tc>
      </w:tr>
    </w:tbl>
    <w:p w:rsidR="00B6709A" w:rsidRDefault="00B6709A" w:rsidP="006E3D21"/>
    <w:p w:rsidR="004B403F" w:rsidRDefault="004B403F" w:rsidP="006E3D2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8"/>
        <w:gridCol w:w="5294"/>
        <w:gridCol w:w="1217"/>
        <w:gridCol w:w="842"/>
        <w:gridCol w:w="946"/>
        <w:gridCol w:w="1027"/>
        <w:gridCol w:w="663"/>
        <w:gridCol w:w="853"/>
        <w:gridCol w:w="2717"/>
      </w:tblGrid>
      <w:tr w:rsidR="002D6872" w:rsidRPr="00647A64" w:rsidTr="002D6872">
        <w:trPr>
          <w:trHeight w:val="341"/>
        </w:trPr>
        <w:tc>
          <w:tcPr>
            <w:tcW w:w="588" w:type="dxa"/>
            <w:vMerge w:val="restart"/>
          </w:tcPr>
          <w:p w:rsidR="002D6872" w:rsidRPr="00647A64" w:rsidRDefault="002D6872" w:rsidP="002D687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Risk ID</w:t>
            </w:r>
          </w:p>
        </w:tc>
        <w:tc>
          <w:tcPr>
            <w:tcW w:w="5294" w:type="dxa"/>
            <w:vMerge w:val="restart"/>
          </w:tcPr>
          <w:p w:rsidR="002D6872" w:rsidRDefault="002D6872" w:rsidP="00647A64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Risk Statement</w:t>
            </w:r>
          </w:p>
        </w:tc>
        <w:tc>
          <w:tcPr>
            <w:tcW w:w="858" w:type="dxa"/>
            <w:vMerge w:val="restart"/>
          </w:tcPr>
          <w:p w:rsidR="002D6872" w:rsidRPr="00647A64" w:rsidRDefault="002D6872" w:rsidP="00647A64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Probability</w:t>
            </w:r>
          </w:p>
        </w:tc>
        <w:tc>
          <w:tcPr>
            <w:tcW w:w="3478" w:type="dxa"/>
            <w:gridSpan w:val="4"/>
          </w:tcPr>
          <w:p w:rsidR="002D6872" w:rsidRDefault="002D6872" w:rsidP="00647A64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Impact</w:t>
            </w:r>
          </w:p>
        </w:tc>
        <w:tc>
          <w:tcPr>
            <w:tcW w:w="853" w:type="dxa"/>
            <w:vMerge w:val="restart"/>
          </w:tcPr>
          <w:p w:rsidR="002D6872" w:rsidRPr="00647A64" w:rsidRDefault="002D6872" w:rsidP="00647A64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Score</w:t>
            </w:r>
          </w:p>
        </w:tc>
        <w:tc>
          <w:tcPr>
            <w:tcW w:w="2717" w:type="dxa"/>
            <w:vMerge w:val="restart"/>
          </w:tcPr>
          <w:p w:rsidR="002D6872" w:rsidRPr="00647A64" w:rsidRDefault="002D6872" w:rsidP="00647A64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Response</w:t>
            </w:r>
          </w:p>
        </w:tc>
      </w:tr>
      <w:tr w:rsidR="002D6872" w:rsidRPr="00647A64" w:rsidTr="002D6872">
        <w:trPr>
          <w:trHeight w:val="332"/>
        </w:trPr>
        <w:tc>
          <w:tcPr>
            <w:tcW w:w="588" w:type="dxa"/>
            <w:vMerge/>
          </w:tcPr>
          <w:p w:rsidR="002D6872" w:rsidRPr="00647A64" w:rsidRDefault="002D6872" w:rsidP="006E3D2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294" w:type="dxa"/>
            <w:vMerge/>
          </w:tcPr>
          <w:p w:rsidR="002D6872" w:rsidRPr="00647A64" w:rsidRDefault="002D6872" w:rsidP="006E3D2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58" w:type="dxa"/>
            <w:vMerge/>
          </w:tcPr>
          <w:p w:rsidR="002D6872" w:rsidRPr="00647A64" w:rsidRDefault="002D6872" w:rsidP="006E3D2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42" w:type="dxa"/>
          </w:tcPr>
          <w:p w:rsidR="002D6872" w:rsidRPr="00647A64" w:rsidRDefault="002D6872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Scope</w:t>
            </w:r>
          </w:p>
        </w:tc>
        <w:tc>
          <w:tcPr>
            <w:tcW w:w="946" w:type="dxa"/>
          </w:tcPr>
          <w:p w:rsidR="002D6872" w:rsidRPr="00647A64" w:rsidRDefault="002D6872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Quality</w:t>
            </w:r>
          </w:p>
        </w:tc>
        <w:tc>
          <w:tcPr>
            <w:tcW w:w="1027" w:type="dxa"/>
          </w:tcPr>
          <w:p w:rsidR="002D6872" w:rsidRPr="00647A64" w:rsidRDefault="002D6872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Schedule</w:t>
            </w:r>
          </w:p>
        </w:tc>
        <w:tc>
          <w:tcPr>
            <w:tcW w:w="663" w:type="dxa"/>
          </w:tcPr>
          <w:p w:rsidR="002D6872" w:rsidRPr="00647A64" w:rsidRDefault="002D6872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Cost</w:t>
            </w:r>
          </w:p>
        </w:tc>
        <w:tc>
          <w:tcPr>
            <w:tcW w:w="853" w:type="dxa"/>
            <w:vMerge/>
          </w:tcPr>
          <w:p w:rsidR="002D6872" w:rsidRPr="00647A64" w:rsidRDefault="002D6872" w:rsidP="006E3D2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17" w:type="dxa"/>
            <w:vMerge/>
          </w:tcPr>
          <w:p w:rsidR="002D6872" w:rsidRPr="00647A64" w:rsidRDefault="002D6872" w:rsidP="006E3D21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2D6872" w:rsidRPr="00647A64" w:rsidTr="002D6872">
        <w:trPr>
          <w:trHeight w:val="449"/>
        </w:trPr>
        <w:tc>
          <w:tcPr>
            <w:tcW w:w="588" w:type="dxa"/>
          </w:tcPr>
          <w:p w:rsidR="002D6872" w:rsidRPr="00647A64" w:rsidRDefault="004869D7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5294" w:type="dxa"/>
          </w:tcPr>
          <w:p w:rsidR="002D6872" w:rsidRPr="00647A64" w:rsidRDefault="004869D7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Unintended third-party access due to poor password management</w:t>
            </w:r>
          </w:p>
        </w:tc>
        <w:tc>
          <w:tcPr>
            <w:tcW w:w="858" w:type="dxa"/>
          </w:tcPr>
          <w:p w:rsidR="002D6872" w:rsidRPr="00647A64" w:rsidRDefault="004869D7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Low</w:t>
            </w:r>
          </w:p>
        </w:tc>
        <w:tc>
          <w:tcPr>
            <w:tcW w:w="842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946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1027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663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853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2717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Training will be needed on appropriate passwords but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impact  to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 xml:space="preserve"> project is minimal</w:t>
            </w:r>
          </w:p>
        </w:tc>
      </w:tr>
      <w:tr w:rsidR="002D6872" w:rsidRPr="00647A64" w:rsidTr="002D6872">
        <w:trPr>
          <w:trHeight w:val="440"/>
        </w:trPr>
        <w:tc>
          <w:tcPr>
            <w:tcW w:w="588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5294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Lack of descriptiveness in Mentor Skill Sets</w:t>
            </w:r>
          </w:p>
        </w:tc>
        <w:tc>
          <w:tcPr>
            <w:tcW w:w="858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Medium</w:t>
            </w:r>
          </w:p>
        </w:tc>
        <w:tc>
          <w:tcPr>
            <w:tcW w:w="842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946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1027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663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853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</w:t>
            </w:r>
          </w:p>
        </w:tc>
        <w:tc>
          <w:tcPr>
            <w:tcW w:w="2717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 may need to add documentation for modifying tables</w:t>
            </w:r>
          </w:p>
        </w:tc>
      </w:tr>
      <w:tr w:rsidR="002D6872" w:rsidRPr="00647A64" w:rsidTr="002D6872">
        <w:trPr>
          <w:trHeight w:val="449"/>
        </w:trPr>
        <w:tc>
          <w:tcPr>
            <w:tcW w:w="588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5294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Transition from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Brevan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to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DOspace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Office365 account</w:t>
            </w:r>
          </w:p>
        </w:tc>
        <w:tc>
          <w:tcPr>
            <w:tcW w:w="858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Low</w:t>
            </w:r>
          </w:p>
        </w:tc>
        <w:tc>
          <w:tcPr>
            <w:tcW w:w="842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946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1027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663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853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</w:t>
            </w:r>
          </w:p>
        </w:tc>
        <w:tc>
          <w:tcPr>
            <w:tcW w:w="2717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Research must be done into moving Office365 resources as oppose to sharing them</w:t>
            </w:r>
          </w:p>
        </w:tc>
      </w:tr>
      <w:tr w:rsidR="002D6872" w:rsidRPr="00647A64" w:rsidTr="002D6872">
        <w:trPr>
          <w:trHeight w:val="449"/>
        </w:trPr>
        <w:tc>
          <w:tcPr>
            <w:tcW w:w="588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5294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User confusion during training for maintenance of system</w:t>
            </w:r>
          </w:p>
        </w:tc>
        <w:tc>
          <w:tcPr>
            <w:tcW w:w="858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High</w:t>
            </w:r>
          </w:p>
        </w:tc>
        <w:tc>
          <w:tcPr>
            <w:tcW w:w="842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946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1027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663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853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</w:t>
            </w:r>
          </w:p>
        </w:tc>
        <w:tc>
          <w:tcPr>
            <w:tcW w:w="2717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 will need to have robust Documentation that will explain the setup of the system so it can be fixed by technical staff</w:t>
            </w:r>
          </w:p>
        </w:tc>
      </w:tr>
      <w:tr w:rsidR="002D6872" w:rsidRPr="00647A64" w:rsidTr="002D6872">
        <w:trPr>
          <w:trHeight w:val="449"/>
        </w:trPr>
        <w:tc>
          <w:tcPr>
            <w:tcW w:w="588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5294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Full usage of the system</w:t>
            </w:r>
          </w:p>
        </w:tc>
        <w:tc>
          <w:tcPr>
            <w:tcW w:w="858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Medium</w:t>
            </w:r>
          </w:p>
        </w:tc>
        <w:tc>
          <w:tcPr>
            <w:tcW w:w="842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946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1027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663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853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</w:t>
            </w:r>
          </w:p>
        </w:tc>
        <w:tc>
          <w:tcPr>
            <w:tcW w:w="2717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We will need to walk through full functionality of the system and create more standard forms then initially requested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in order to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 xml:space="preserve"> maximize potential utilization</w:t>
            </w:r>
          </w:p>
        </w:tc>
      </w:tr>
      <w:tr w:rsidR="002D6872" w:rsidRPr="00647A64" w:rsidTr="002D6872">
        <w:trPr>
          <w:trHeight w:val="449"/>
        </w:trPr>
        <w:tc>
          <w:tcPr>
            <w:tcW w:w="588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5294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Time requirements of other users conflicting with Project</w:t>
            </w:r>
          </w:p>
        </w:tc>
        <w:tc>
          <w:tcPr>
            <w:tcW w:w="858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Medium</w:t>
            </w:r>
          </w:p>
        </w:tc>
        <w:tc>
          <w:tcPr>
            <w:tcW w:w="842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946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1027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663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853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</w:t>
            </w:r>
          </w:p>
        </w:tc>
        <w:tc>
          <w:tcPr>
            <w:tcW w:w="2717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Majority of work will be conducted online</w:t>
            </w:r>
            <w:bookmarkStart w:id="0" w:name="_GoBack"/>
            <w:bookmarkEnd w:id="0"/>
          </w:p>
        </w:tc>
      </w:tr>
      <w:tr w:rsidR="002D6872" w:rsidRPr="00647A64" w:rsidTr="002D6872">
        <w:trPr>
          <w:trHeight w:val="449"/>
        </w:trPr>
        <w:tc>
          <w:tcPr>
            <w:tcW w:w="588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5294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Office365 Prerequisites could limit usability</w:t>
            </w:r>
          </w:p>
        </w:tc>
        <w:tc>
          <w:tcPr>
            <w:tcW w:w="858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Low</w:t>
            </w:r>
          </w:p>
        </w:tc>
        <w:tc>
          <w:tcPr>
            <w:tcW w:w="842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946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027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663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853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2717" w:type="dxa"/>
          </w:tcPr>
          <w:p w:rsidR="002D6872" w:rsidRPr="00647A64" w:rsidRDefault="003E2419" w:rsidP="006E3D21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DOspace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is comfortable with using Microsoft cloud services</w:t>
            </w:r>
          </w:p>
        </w:tc>
      </w:tr>
    </w:tbl>
    <w:p w:rsidR="00AB41D7" w:rsidRDefault="00AB41D7" w:rsidP="006E3D21"/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781"/>
        <w:gridCol w:w="900"/>
        <w:gridCol w:w="1027"/>
        <w:gridCol w:w="773"/>
        <w:gridCol w:w="990"/>
        <w:gridCol w:w="1350"/>
        <w:gridCol w:w="3150"/>
        <w:gridCol w:w="900"/>
        <w:gridCol w:w="2700"/>
      </w:tblGrid>
      <w:tr w:rsidR="009E1FB9" w:rsidRPr="00647A64" w:rsidTr="009E1FB9">
        <w:tc>
          <w:tcPr>
            <w:tcW w:w="1217" w:type="dxa"/>
            <w:vMerge w:val="restart"/>
          </w:tcPr>
          <w:p w:rsidR="009E1FB9" w:rsidRPr="00647A64" w:rsidRDefault="009E1FB9" w:rsidP="0043566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lastRenderedPageBreak/>
              <w:t>Revised Probability</w:t>
            </w:r>
          </w:p>
        </w:tc>
        <w:tc>
          <w:tcPr>
            <w:tcW w:w="3481" w:type="dxa"/>
            <w:gridSpan w:val="4"/>
          </w:tcPr>
          <w:p w:rsidR="009E1FB9" w:rsidRPr="00647A64" w:rsidRDefault="009E1FB9" w:rsidP="0043566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Revised Impact</w:t>
            </w:r>
          </w:p>
        </w:tc>
        <w:tc>
          <w:tcPr>
            <w:tcW w:w="990" w:type="dxa"/>
            <w:vMerge w:val="restart"/>
          </w:tcPr>
          <w:p w:rsidR="009E1FB9" w:rsidRPr="00647A64" w:rsidRDefault="009E1FB9" w:rsidP="0043566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Revised Score</w:t>
            </w:r>
          </w:p>
        </w:tc>
        <w:tc>
          <w:tcPr>
            <w:tcW w:w="1350" w:type="dxa"/>
            <w:vMerge w:val="restart"/>
          </w:tcPr>
          <w:p w:rsidR="009E1FB9" w:rsidRPr="00647A64" w:rsidRDefault="009E1FB9" w:rsidP="0043566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Responsible Party</w:t>
            </w:r>
          </w:p>
        </w:tc>
        <w:tc>
          <w:tcPr>
            <w:tcW w:w="3150" w:type="dxa"/>
            <w:vMerge w:val="restart"/>
          </w:tcPr>
          <w:p w:rsidR="009E1FB9" w:rsidRPr="00647A64" w:rsidRDefault="009E1FB9" w:rsidP="0043566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Actions</w:t>
            </w:r>
          </w:p>
        </w:tc>
        <w:tc>
          <w:tcPr>
            <w:tcW w:w="900" w:type="dxa"/>
            <w:vMerge w:val="restart"/>
          </w:tcPr>
          <w:p w:rsidR="009E1FB9" w:rsidRPr="00647A64" w:rsidRDefault="009E1FB9" w:rsidP="009E1FB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Status</w:t>
            </w:r>
          </w:p>
        </w:tc>
        <w:tc>
          <w:tcPr>
            <w:tcW w:w="2700" w:type="dxa"/>
            <w:vMerge w:val="restart"/>
          </w:tcPr>
          <w:p w:rsidR="009E1FB9" w:rsidRDefault="009E1FB9" w:rsidP="009E1FB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Comments</w:t>
            </w:r>
          </w:p>
        </w:tc>
      </w:tr>
      <w:tr w:rsidR="009E1FB9" w:rsidRPr="00647A64" w:rsidTr="009E1FB9">
        <w:trPr>
          <w:trHeight w:val="377"/>
        </w:trPr>
        <w:tc>
          <w:tcPr>
            <w:tcW w:w="1217" w:type="dxa"/>
            <w:vMerge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81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Scope</w:t>
            </w:r>
          </w:p>
        </w:tc>
        <w:tc>
          <w:tcPr>
            <w:tcW w:w="900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Quality</w:t>
            </w:r>
          </w:p>
        </w:tc>
        <w:tc>
          <w:tcPr>
            <w:tcW w:w="1027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Schedule</w:t>
            </w:r>
          </w:p>
        </w:tc>
        <w:tc>
          <w:tcPr>
            <w:tcW w:w="773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Cost</w:t>
            </w:r>
          </w:p>
        </w:tc>
        <w:tc>
          <w:tcPr>
            <w:tcW w:w="990" w:type="dxa"/>
            <w:vMerge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50" w:type="dxa"/>
            <w:vMerge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50" w:type="dxa"/>
            <w:vMerge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00" w:type="dxa"/>
            <w:vMerge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0" w:type="dxa"/>
            <w:vMerge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E1FB9" w:rsidRPr="00647A64" w:rsidTr="009E1FB9">
        <w:trPr>
          <w:trHeight w:val="431"/>
        </w:trPr>
        <w:tc>
          <w:tcPr>
            <w:tcW w:w="1217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81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27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73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90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50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50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0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E1FB9" w:rsidRPr="00647A64" w:rsidTr="009E1FB9">
        <w:trPr>
          <w:trHeight w:val="440"/>
        </w:trPr>
        <w:tc>
          <w:tcPr>
            <w:tcW w:w="1217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81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27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73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90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50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50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0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E1FB9" w:rsidRPr="00647A64" w:rsidTr="009E1FB9">
        <w:trPr>
          <w:trHeight w:val="449"/>
        </w:trPr>
        <w:tc>
          <w:tcPr>
            <w:tcW w:w="1217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81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27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73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90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50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50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0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E1FB9" w:rsidRPr="00647A64" w:rsidTr="009E1FB9">
        <w:trPr>
          <w:trHeight w:val="440"/>
        </w:trPr>
        <w:tc>
          <w:tcPr>
            <w:tcW w:w="1217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81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27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73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90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50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50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0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E1FB9" w:rsidRPr="00647A64" w:rsidTr="009E1FB9">
        <w:trPr>
          <w:trHeight w:val="431"/>
        </w:trPr>
        <w:tc>
          <w:tcPr>
            <w:tcW w:w="1217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81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27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73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90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50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50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0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E1FB9" w:rsidRPr="00647A64" w:rsidTr="009E1FB9">
        <w:trPr>
          <w:trHeight w:val="440"/>
        </w:trPr>
        <w:tc>
          <w:tcPr>
            <w:tcW w:w="1217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81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27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73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90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50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50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0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E1FB9" w:rsidRPr="00647A64" w:rsidTr="009E1FB9">
        <w:trPr>
          <w:trHeight w:val="449"/>
        </w:trPr>
        <w:tc>
          <w:tcPr>
            <w:tcW w:w="1217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81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27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73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90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50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50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0" w:type="dxa"/>
          </w:tcPr>
          <w:p w:rsidR="009E1FB9" w:rsidRPr="00647A64" w:rsidRDefault="009E1FB9" w:rsidP="0043566D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2D6872" w:rsidRPr="006E3D21" w:rsidRDefault="002D6872" w:rsidP="006E3D21"/>
    <w:sectPr w:rsidR="002D6872" w:rsidRPr="006E3D21" w:rsidSect="00F7687D">
      <w:headerReference w:type="even" r:id="rId6"/>
      <w:headerReference w:type="default" r:id="rId7"/>
      <w:footerReference w:type="default" r:id="rId8"/>
      <w:pgSz w:w="15840" w:h="12240" w:orient="landscape"/>
      <w:pgMar w:top="1008" w:right="720" w:bottom="1008" w:left="1008" w:header="720" w:footer="619" w:gutter="0"/>
      <w:pgNumType w:start="11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967" w:rsidRDefault="00125967">
      <w:r>
        <w:separator/>
      </w:r>
    </w:p>
  </w:endnote>
  <w:endnote w:type="continuationSeparator" w:id="0">
    <w:p w:rsidR="00125967" w:rsidRDefault="00125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E6F" w:rsidRPr="00A24526" w:rsidRDefault="00863E6F" w:rsidP="00A24526">
    <w:pPr>
      <w:pStyle w:val="Footer"/>
      <w:jc w:val="center"/>
      <w:rPr>
        <w:rFonts w:ascii="Arial Narrow" w:hAnsi="Arial Narrow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967" w:rsidRDefault="00125967">
      <w:r>
        <w:separator/>
      </w:r>
    </w:p>
  </w:footnote>
  <w:footnote w:type="continuationSeparator" w:id="0">
    <w:p w:rsidR="00125967" w:rsidRDefault="00125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687D" w:rsidRDefault="00F7687D" w:rsidP="00A6550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7687D" w:rsidRDefault="00F7687D" w:rsidP="00F7687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E6F" w:rsidRDefault="00686BD6" w:rsidP="00F7687D">
    <w:pPr>
      <w:pStyle w:val="Header"/>
      <w:ind w:right="360"/>
      <w:jc w:val="center"/>
      <w:rPr>
        <w:rFonts w:ascii="Arial Black" w:hAnsi="Arial Black"/>
        <w:spacing w:val="40"/>
        <w:sz w:val="32"/>
        <w:szCs w:val="32"/>
      </w:rPr>
    </w:pPr>
    <w:r>
      <w:rPr>
        <w:rFonts w:ascii="Arial Black" w:hAnsi="Arial Black"/>
        <w:noProof/>
        <w:spacing w:val="40"/>
        <w:sz w:val="32"/>
        <w:szCs w:val="32"/>
      </w:rPr>
      <mc:AlternateContent>
        <mc:Choice Requires="wps">
          <w:drawing>
            <wp:anchor distT="0" distB="0" distL="114300" distR="114300" simplePos="0" relativeHeight="251657728" behindDoc="1" locked="1" layoutInCell="1" allowOverlap="1">
              <wp:simplePos x="0" y="0"/>
              <wp:positionH relativeFrom="column">
                <wp:posOffset>-320040</wp:posOffset>
              </wp:positionH>
              <wp:positionV relativeFrom="page">
                <wp:posOffset>292100</wp:posOffset>
              </wp:positionV>
              <wp:extent cx="9357360" cy="7226300"/>
              <wp:effectExtent l="22860" t="25400" r="30480" b="2540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357360" cy="7226300"/>
                      </a:xfrm>
                      <a:prstGeom prst="flowChartAlternateProcess">
                        <a:avLst/>
                      </a:prstGeom>
                      <a:noFill/>
                      <a:ln w="44450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09BE77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1" o:spid="_x0000_s1026" type="#_x0000_t176" style="position:absolute;margin-left:-25.2pt;margin-top:23pt;width:736.8pt;height:569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" filled="f" strokecolor="gray" strokeweight="3.5pt">
              <w10:wrap anchory="page"/>
              <w10:anchorlock/>
            </v:shape>
          </w:pict>
        </mc:Fallback>
      </mc:AlternateContent>
    </w:r>
    <w:r w:rsidR="002D6872">
      <w:rPr>
        <w:rFonts w:ascii="Arial Black" w:hAnsi="Arial Black"/>
        <w:noProof/>
        <w:spacing w:val="40"/>
        <w:sz w:val="32"/>
        <w:szCs w:val="32"/>
      </w:rPr>
      <w:t>RISK</w:t>
    </w:r>
    <w:r w:rsidR="00AB41D7">
      <w:rPr>
        <w:rFonts w:ascii="Arial Black" w:hAnsi="Arial Black"/>
        <w:noProof/>
        <w:spacing w:val="40"/>
        <w:sz w:val="32"/>
        <w:szCs w:val="32"/>
      </w:rPr>
      <w:t xml:space="preserve"> REGISTER</w:t>
    </w:r>
  </w:p>
  <w:p w:rsidR="00863E6F" w:rsidRPr="0046483A" w:rsidRDefault="00863E6F" w:rsidP="0046483A">
    <w:pPr>
      <w:pStyle w:val="Header"/>
      <w:jc w:val="center"/>
      <w:rPr>
        <w:rFonts w:ascii="Arial Black" w:hAnsi="Arial Black"/>
        <w:spacing w:val="4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9D7"/>
    <w:rsid w:val="00005B5B"/>
    <w:rsid w:val="00010F24"/>
    <w:rsid w:val="00094776"/>
    <w:rsid w:val="000C138F"/>
    <w:rsid w:val="00125967"/>
    <w:rsid w:val="0014637D"/>
    <w:rsid w:val="00147806"/>
    <w:rsid w:val="00157925"/>
    <w:rsid w:val="001A36AA"/>
    <w:rsid w:val="001C517D"/>
    <w:rsid w:val="001F5142"/>
    <w:rsid w:val="00235EA8"/>
    <w:rsid w:val="00271386"/>
    <w:rsid w:val="002D6872"/>
    <w:rsid w:val="002E019C"/>
    <w:rsid w:val="00323651"/>
    <w:rsid w:val="00326819"/>
    <w:rsid w:val="003E2419"/>
    <w:rsid w:val="00413C59"/>
    <w:rsid w:val="00421A71"/>
    <w:rsid w:val="0043566D"/>
    <w:rsid w:val="0045799B"/>
    <w:rsid w:val="0046483A"/>
    <w:rsid w:val="004869D7"/>
    <w:rsid w:val="0049397F"/>
    <w:rsid w:val="004B403F"/>
    <w:rsid w:val="005235C6"/>
    <w:rsid w:val="00621D50"/>
    <w:rsid w:val="00647A64"/>
    <w:rsid w:val="00686BD6"/>
    <w:rsid w:val="006E3D21"/>
    <w:rsid w:val="006F59E3"/>
    <w:rsid w:val="0070174C"/>
    <w:rsid w:val="00701CE4"/>
    <w:rsid w:val="00704A10"/>
    <w:rsid w:val="00732E2A"/>
    <w:rsid w:val="007D11E0"/>
    <w:rsid w:val="0082286C"/>
    <w:rsid w:val="00863E6F"/>
    <w:rsid w:val="008E3758"/>
    <w:rsid w:val="009276E1"/>
    <w:rsid w:val="00997498"/>
    <w:rsid w:val="009E1FB9"/>
    <w:rsid w:val="009F7852"/>
    <w:rsid w:val="00A24526"/>
    <w:rsid w:val="00A65503"/>
    <w:rsid w:val="00A922CE"/>
    <w:rsid w:val="00AB41D7"/>
    <w:rsid w:val="00B6709A"/>
    <w:rsid w:val="00BD01EB"/>
    <w:rsid w:val="00C17A04"/>
    <w:rsid w:val="00C46E01"/>
    <w:rsid w:val="00D42DBA"/>
    <w:rsid w:val="00D7579C"/>
    <w:rsid w:val="00E21F14"/>
    <w:rsid w:val="00F01F7D"/>
    <w:rsid w:val="00F31656"/>
    <w:rsid w:val="00F7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AD43EA"/>
  <w15:docId w15:val="{6F99BDC3-B31F-4EB9-9681-342131BC0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E3D2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413C59"/>
    <w:pPr>
      <w:tabs>
        <w:tab w:val="right" w:leader="dot" w:pos="9782"/>
      </w:tabs>
      <w:spacing w:before="240" w:after="60"/>
    </w:pPr>
  </w:style>
  <w:style w:type="paragraph" w:styleId="TOC2">
    <w:name w:val="toc 2"/>
    <w:basedOn w:val="Normal"/>
    <w:next w:val="Normal"/>
    <w:autoRedefine/>
    <w:semiHidden/>
    <w:rsid w:val="00413C59"/>
    <w:pPr>
      <w:spacing w:after="60"/>
      <w:ind w:left="720"/>
    </w:pPr>
  </w:style>
  <w:style w:type="paragraph" w:styleId="TOC3">
    <w:name w:val="toc 3"/>
    <w:basedOn w:val="Normal"/>
    <w:next w:val="Normal"/>
    <w:autoRedefine/>
    <w:semiHidden/>
    <w:rsid w:val="00413C59"/>
    <w:pPr>
      <w:spacing w:after="60"/>
      <w:ind w:left="1440"/>
    </w:pPr>
  </w:style>
  <w:style w:type="paragraph" w:styleId="Header">
    <w:name w:val="header"/>
    <w:basedOn w:val="Normal"/>
    <w:rsid w:val="0046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6483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648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24526"/>
  </w:style>
  <w:style w:type="paragraph" w:styleId="BalloonText">
    <w:name w:val="Balloon Text"/>
    <w:basedOn w:val="Normal"/>
    <w:link w:val="BalloonTextChar"/>
    <w:rsid w:val="00235E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35E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ia\Downloads\Risk%20Register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Risk Register(1).dotx</Template>
  <TotalTime>26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Title:</vt:lpstr>
    </vt:vector>
  </TitlesOfParts>
  <Company>DRAGONDREAMS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Title:</dc:title>
  <dc:subject/>
  <dc:creator>Marcia</dc:creator>
  <cp:keywords/>
  <dc:description/>
  <cp:lastModifiedBy>Marcia</cp:lastModifiedBy>
  <cp:revision>1</cp:revision>
  <cp:lastPrinted>2008-07-30T22:08:00Z</cp:lastPrinted>
  <dcterms:created xsi:type="dcterms:W3CDTF">2016-11-09T08:05:00Z</dcterms:created>
  <dcterms:modified xsi:type="dcterms:W3CDTF">2016-11-09T13:38:00Z</dcterms:modified>
</cp:coreProperties>
</file>