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32490390"/>
        <w:docPartObj>
          <w:docPartGallery w:val="Cover Pages"/>
          <w:docPartUnique/>
        </w:docPartObj>
      </w:sdtPr>
      <w:sdtContent>
        <w:p w14:paraId="6272CD84" w14:textId="550BDEC0" w:rsidR="00C63092" w:rsidRDefault="00C63092" w:rsidP="00C63092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433790" wp14:editId="52B77D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5E9FF2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04B46" wp14:editId="5D34A7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762161" w14:textId="6668A617" w:rsidR="00C63092" w:rsidRDefault="00C63092" w:rsidP="00C6309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C63092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Duoc Uc, Ingeniería en informática 2024</w:t>
                                    </w:r>
                                  </w:sdtContent>
                                </w:sdt>
                              </w:p>
                              <w:p w14:paraId="3A337AA1" w14:textId="61EB4DDE" w:rsidR="00C63092" w:rsidRDefault="00C6309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4604B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F762161" w14:textId="6668A617" w:rsidR="00C63092" w:rsidRDefault="00C63092" w:rsidP="00C6309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C63092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Duoc Uc, Ingeniería en informática 2024</w:t>
                              </w:r>
                            </w:sdtContent>
                          </w:sdt>
                        </w:p>
                        <w:p w14:paraId="3A337AA1" w14:textId="61EB4DDE" w:rsidR="00C63092" w:rsidRDefault="00C6309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07E91F" wp14:editId="728733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D8817" w14:textId="77777777" w:rsidR="00C63092" w:rsidRPr="00C63092" w:rsidRDefault="00C63092" w:rsidP="00C6309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63092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Erick Fuentes</w:t>
                                </w:r>
                              </w:p>
                              <w:p w14:paraId="537ABEE9" w14:textId="77777777" w:rsidR="00C63092" w:rsidRPr="00C63092" w:rsidRDefault="00C63092" w:rsidP="00C6309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63092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Moisés </w:t>
                                </w:r>
                                <w:proofErr w:type="spellStart"/>
                                <w:r w:rsidRPr="00C63092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Sáez</w:t>
                                </w:r>
                                <w:proofErr w:type="spellEnd"/>
                              </w:p>
                              <w:p w14:paraId="26FAC158" w14:textId="77777777" w:rsidR="00C63092" w:rsidRPr="00C63092" w:rsidRDefault="00C63092" w:rsidP="00C6309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63092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Anthony Perkins</w:t>
                                </w:r>
                              </w:p>
                              <w:p w14:paraId="7CD8187E" w14:textId="77777777" w:rsidR="00C63092" w:rsidRDefault="00C63092" w:rsidP="00C6309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Joudy Valdivia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72D2B0" w14:textId="0B9CAD11" w:rsidR="00C63092" w:rsidRPr="00C63092" w:rsidRDefault="00C63092">
                                    <w:pPr>
                                      <w:pStyle w:val="Sinespaciado"/>
                                      <w:jc w:val="right"/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63092">
                                      <w:rPr>
                                        <w:b/>
                                        <w:bC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807E91F" id="Cuadro de texto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19D8817" w14:textId="77777777" w:rsidR="00C63092" w:rsidRPr="00C63092" w:rsidRDefault="00C63092" w:rsidP="00C6309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C63092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Erick Fuentes</w:t>
                          </w:r>
                        </w:p>
                        <w:p w14:paraId="537ABEE9" w14:textId="77777777" w:rsidR="00C63092" w:rsidRPr="00C63092" w:rsidRDefault="00C63092" w:rsidP="00C6309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C63092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 xml:space="preserve">Moisés </w:t>
                          </w:r>
                          <w:proofErr w:type="spellStart"/>
                          <w:r w:rsidRPr="00C63092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Sáez</w:t>
                          </w:r>
                          <w:proofErr w:type="spellEnd"/>
                        </w:p>
                        <w:p w14:paraId="26FAC158" w14:textId="77777777" w:rsidR="00C63092" w:rsidRPr="00C63092" w:rsidRDefault="00C63092" w:rsidP="00C6309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 w:rsidRPr="00C63092">
                            <w:rPr>
                              <w:color w:val="156082" w:themeColor="accent1"/>
                              <w:sz w:val="28"/>
                              <w:szCs w:val="28"/>
                              <w:lang w:val="fr-FR"/>
                            </w:rPr>
                            <w:t>Anthony Perkins</w:t>
                          </w:r>
                        </w:p>
                        <w:p w14:paraId="7CD8187E" w14:textId="77777777" w:rsidR="00C63092" w:rsidRDefault="00C63092" w:rsidP="00C6309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Joudy Valdivia</w:t>
                          </w:r>
                        </w:p>
                        <w:sdt>
                          <w:sdtPr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72D2B0" w14:textId="0B9CAD11" w:rsidR="00C63092" w:rsidRPr="00C63092" w:rsidRDefault="00C63092">
                              <w:pPr>
                                <w:pStyle w:val="Sinespaciado"/>
                                <w:jc w:val="right"/>
                                <w:rPr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63092">
                                <w:rPr>
                                  <w:b/>
                                  <w:bC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BCD162" wp14:editId="31B967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E87A3F" w14:textId="4787A26A" w:rsidR="00C63092" w:rsidRPr="00C63092" w:rsidRDefault="00C63092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6309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Segunda minuta de reunión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A69575" w14:textId="37CD1430" w:rsidR="00C63092" w:rsidRPr="00C63092" w:rsidRDefault="00C630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6309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 Homologación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7BCD162" id="Cuadro de texto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E87A3F" w14:textId="4787A26A" w:rsidR="00C63092" w:rsidRPr="00C63092" w:rsidRDefault="00C6309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6309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Segunda minuta de reunión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A69575" w14:textId="37CD1430" w:rsidR="00C63092" w:rsidRPr="00C63092" w:rsidRDefault="00C630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6309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 Homologación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7BDCFB1" w14:textId="30C87855" w:rsidR="00C63092" w:rsidRDefault="00C63092" w:rsidP="00C63092">
          <w:pPr>
            <w:jc w:val="both"/>
          </w:pPr>
          <w:r>
            <w:br w:type="page"/>
          </w:r>
        </w:p>
      </w:sdtContent>
    </w:sdt>
    <w:sdt>
      <w:sdtPr>
        <w:rPr>
          <w:lang w:val="es-ES"/>
        </w:rPr>
        <w:id w:val="-1779175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DC28DD3" w14:textId="22810719" w:rsidR="00C63092" w:rsidRPr="00C63092" w:rsidRDefault="00C63092" w:rsidP="00C63092">
          <w:pPr>
            <w:pStyle w:val="TtuloTDC"/>
            <w:jc w:val="both"/>
            <w:rPr>
              <w:sz w:val="44"/>
              <w:szCs w:val="44"/>
            </w:rPr>
          </w:pPr>
          <w:r w:rsidRPr="00C63092">
            <w:rPr>
              <w:sz w:val="44"/>
              <w:szCs w:val="44"/>
              <w:lang w:val="es-ES"/>
            </w:rPr>
            <w:t>Contenido</w:t>
          </w:r>
        </w:p>
        <w:p w14:paraId="6B57FE0A" w14:textId="63000F5A" w:rsidR="00C63092" w:rsidRDefault="00C63092" w:rsidP="00C63092">
          <w:pPr>
            <w:pStyle w:val="TDC3"/>
            <w:tabs>
              <w:tab w:val="right" w:leader="dot" w:pos="882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76565" w:history="1">
            <w:r w:rsidRPr="00800831">
              <w:rPr>
                <w:rStyle w:val="Hipervnculo"/>
                <w:noProof/>
              </w:rPr>
              <w:t>Asistentes: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B235" w14:textId="53C07C80" w:rsidR="00C63092" w:rsidRDefault="00C63092" w:rsidP="00C63092">
          <w:pPr>
            <w:pStyle w:val="TDC3"/>
            <w:tabs>
              <w:tab w:val="right" w:leader="dot" w:pos="8828"/>
            </w:tabs>
            <w:jc w:val="both"/>
            <w:rPr>
              <w:noProof/>
            </w:rPr>
          </w:pPr>
          <w:hyperlink w:anchor="_Toc183976566" w:history="1">
            <w:r w:rsidRPr="00800831">
              <w:rPr>
                <w:rStyle w:val="Hipervnculo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6565F" w14:textId="1AC4E652" w:rsidR="00C63092" w:rsidRDefault="00C63092" w:rsidP="00C63092">
          <w:pPr>
            <w:pStyle w:val="TDC1"/>
            <w:tabs>
              <w:tab w:val="right" w:leader="dot" w:pos="8828"/>
            </w:tabs>
            <w:jc w:val="both"/>
            <w:rPr>
              <w:noProof/>
            </w:rPr>
          </w:pPr>
          <w:hyperlink w:anchor="_Toc183976567" w:history="1">
            <w:r w:rsidRPr="00800831">
              <w:rPr>
                <w:rStyle w:val="Hipervnculo"/>
                <w:noProof/>
              </w:rPr>
              <w:t>Desarrollo de la Reunión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C606A" w14:textId="2698106F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68" w:history="1">
            <w:r w:rsidRPr="00800831">
              <w:rPr>
                <w:rStyle w:val="Hipervnculo"/>
                <w:noProof/>
              </w:rPr>
              <w:t>1. Presentación de Hallazgos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B9D8B" w14:textId="55EA1E7D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69" w:history="1">
            <w:r w:rsidRPr="00800831">
              <w:rPr>
                <w:rStyle w:val="Hipervnculo"/>
                <w:noProof/>
              </w:rPr>
              <w:t>2. Problemáticas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D1EF" w14:textId="58230FB3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70" w:history="1">
            <w:r w:rsidRPr="00800831">
              <w:rPr>
                <w:rStyle w:val="Hipervnculo"/>
                <w:noProof/>
              </w:rPr>
              <w:t>3. Solicitud de Cajas Predeterminadas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DA228" w14:textId="260F12EA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71" w:history="1">
            <w:r w:rsidRPr="00800831">
              <w:rPr>
                <w:rStyle w:val="Hipervnculo"/>
                <w:noProof/>
              </w:rPr>
              <w:t>4. Ajustes en 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9453" w14:textId="032C5729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72" w:history="1">
            <w:r w:rsidRPr="00800831">
              <w:rPr>
                <w:rStyle w:val="Hipervnculo"/>
                <w:noProof/>
              </w:rPr>
              <w:t>5. Planificación de Próximos Pasos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0C0B" w14:textId="622E1CBE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73" w:history="1">
            <w:r w:rsidRPr="00800831">
              <w:rPr>
                <w:rStyle w:val="Hipervnculo"/>
                <w:noProof/>
              </w:rPr>
              <w:t>Acciones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DE4E" w14:textId="21E06314" w:rsidR="00C63092" w:rsidRDefault="00C63092" w:rsidP="00C63092">
          <w:pPr>
            <w:pStyle w:val="TDC2"/>
            <w:tabs>
              <w:tab w:val="right" w:leader="dot" w:pos="8828"/>
            </w:tabs>
            <w:jc w:val="both"/>
            <w:rPr>
              <w:noProof/>
            </w:rPr>
          </w:pPr>
          <w:hyperlink w:anchor="_Toc183976574" w:history="1">
            <w:r w:rsidRPr="00800831">
              <w:rPr>
                <w:rStyle w:val="Hipervnculo"/>
                <w:noProof/>
              </w:rPr>
              <w:t>Cierre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_Toc183976574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B22B" w14:textId="447A4A4B" w:rsidR="00C63092" w:rsidRDefault="00C63092" w:rsidP="00C63092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E55B86B" w14:textId="77777777" w:rsidR="00C63092" w:rsidRDefault="00C63092" w:rsidP="00C63092">
      <w:pPr>
        <w:pStyle w:val="Ttulo"/>
        <w:jc w:val="both"/>
      </w:pPr>
    </w:p>
    <w:p w14:paraId="60940712" w14:textId="77777777" w:rsidR="00C63092" w:rsidRDefault="00C63092" w:rsidP="00C63092">
      <w:pPr>
        <w:pStyle w:val="Ttulo"/>
        <w:jc w:val="both"/>
      </w:pPr>
    </w:p>
    <w:p w14:paraId="1923A56A" w14:textId="77777777" w:rsidR="00C63092" w:rsidRDefault="00C63092" w:rsidP="00C63092">
      <w:pPr>
        <w:pStyle w:val="Ttulo"/>
        <w:jc w:val="both"/>
      </w:pPr>
    </w:p>
    <w:p w14:paraId="5F8DF488" w14:textId="77777777" w:rsidR="00C63092" w:rsidRDefault="00C63092" w:rsidP="00C63092">
      <w:pPr>
        <w:pStyle w:val="Ttulo"/>
        <w:jc w:val="both"/>
      </w:pPr>
    </w:p>
    <w:p w14:paraId="45B6D7B8" w14:textId="77777777" w:rsidR="00C63092" w:rsidRDefault="00C63092" w:rsidP="00C63092">
      <w:pPr>
        <w:pStyle w:val="Ttulo"/>
        <w:jc w:val="both"/>
      </w:pPr>
    </w:p>
    <w:p w14:paraId="1DFF5587" w14:textId="77777777" w:rsidR="00C63092" w:rsidRDefault="00C63092" w:rsidP="00C63092">
      <w:pPr>
        <w:pStyle w:val="Ttulo"/>
        <w:jc w:val="both"/>
      </w:pPr>
    </w:p>
    <w:p w14:paraId="3775DAC7" w14:textId="77777777" w:rsidR="00C63092" w:rsidRDefault="00C63092" w:rsidP="00C63092">
      <w:pPr>
        <w:jc w:val="both"/>
      </w:pPr>
    </w:p>
    <w:p w14:paraId="7EA67D49" w14:textId="77777777" w:rsidR="00C63092" w:rsidRDefault="00C63092" w:rsidP="00C63092">
      <w:pPr>
        <w:jc w:val="both"/>
      </w:pPr>
    </w:p>
    <w:p w14:paraId="1C1A7B60" w14:textId="77777777" w:rsidR="00C63092" w:rsidRDefault="00C63092" w:rsidP="00C63092">
      <w:pPr>
        <w:jc w:val="both"/>
      </w:pPr>
    </w:p>
    <w:p w14:paraId="5B7B831E" w14:textId="77777777" w:rsidR="00C63092" w:rsidRDefault="00C63092" w:rsidP="00C63092">
      <w:pPr>
        <w:jc w:val="both"/>
      </w:pPr>
    </w:p>
    <w:p w14:paraId="44CF507A" w14:textId="77777777" w:rsidR="00C63092" w:rsidRDefault="00C63092" w:rsidP="00C63092">
      <w:pPr>
        <w:jc w:val="both"/>
      </w:pPr>
    </w:p>
    <w:p w14:paraId="5AF62D09" w14:textId="77777777" w:rsidR="00C63092" w:rsidRDefault="00C63092" w:rsidP="00C63092">
      <w:pPr>
        <w:jc w:val="both"/>
      </w:pPr>
    </w:p>
    <w:p w14:paraId="4CB78D05" w14:textId="77777777" w:rsidR="00C63092" w:rsidRDefault="00C63092" w:rsidP="00C63092">
      <w:pPr>
        <w:jc w:val="both"/>
      </w:pPr>
    </w:p>
    <w:p w14:paraId="64B2F7D5" w14:textId="77777777" w:rsidR="00C63092" w:rsidRPr="00C63092" w:rsidRDefault="00C63092" w:rsidP="00C63092">
      <w:pPr>
        <w:jc w:val="both"/>
      </w:pPr>
    </w:p>
    <w:p w14:paraId="6F536512" w14:textId="127E9AA5" w:rsidR="00C63092" w:rsidRDefault="00C63092" w:rsidP="00C63092">
      <w:pPr>
        <w:pStyle w:val="Ttulo"/>
        <w:jc w:val="both"/>
      </w:pPr>
      <w:r w:rsidRPr="00C63092">
        <w:lastRenderedPageBreak/>
        <w:t>Minuta de Reunión: Segunda Iteración</w:t>
      </w:r>
    </w:p>
    <w:p w14:paraId="1CA8F129" w14:textId="77777777" w:rsidR="00C63092" w:rsidRDefault="00C63092" w:rsidP="00C63092">
      <w:pPr>
        <w:jc w:val="both"/>
      </w:pPr>
    </w:p>
    <w:p w14:paraId="094FED8D" w14:textId="77777777" w:rsidR="00C63092" w:rsidRDefault="00C63092" w:rsidP="00C63092">
      <w:pPr>
        <w:pStyle w:val="Ttulo5"/>
        <w:jc w:val="both"/>
      </w:pPr>
      <w:r w:rsidRPr="00C63092">
        <w:rPr>
          <w:b/>
          <w:bCs/>
        </w:rPr>
        <w:t>Proyecto:</w:t>
      </w:r>
      <w:r w:rsidRPr="00C63092">
        <w:t> Sistema de Homologación para Dolphin Medical</w:t>
      </w:r>
      <w:r w:rsidRPr="00C63092">
        <w:br/>
      </w:r>
      <w:r w:rsidRPr="00C63092">
        <w:rPr>
          <w:b/>
          <w:bCs/>
        </w:rPr>
        <w:t>Reunión:</w:t>
      </w:r>
      <w:r w:rsidRPr="00C63092">
        <w:t> Revisión de hallazgos de las entrevistas y ajustes al alcance</w:t>
      </w:r>
      <w:r w:rsidRPr="00C63092">
        <w:br/>
      </w:r>
      <w:r w:rsidRPr="00C63092">
        <w:rPr>
          <w:b/>
          <w:bCs/>
        </w:rPr>
        <w:t>Fecha:</w:t>
      </w:r>
      <w:r w:rsidRPr="00C63092">
        <w:t> 15 de agosto de 2024</w:t>
      </w:r>
      <w:r w:rsidRPr="00C63092">
        <w:br/>
      </w:r>
      <w:r w:rsidRPr="00C63092">
        <w:rPr>
          <w:b/>
          <w:bCs/>
        </w:rPr>
        <w:t>Hora:</w:t>
      </w:r>
      <w:r w:rsidRPr="00C63092">
        <w:t> 10:00 AM - 11:30 AM</w:t>
      </w:r>
      <w:r w:rsidRPr="00C63092">
        <w:br/>
      </w:r>
      <w:r w:rsidRPr="00C63092">
        <w:rPr>
          <w:b/>
          <w:bCs/>
        </w:rPr>
        <w:t>Lugar:</w:t>
      </w:r>
      <w:r w:rsidRPr="00C63092">
        <w:t xml:space="preserve"> Reunión virtual (Google </w:t>
      </w:r>
      <w:proofErr w:type="spellStart"/>
      <w:r w:rsidRPr="00C63092">
        <w:t>Meet</w:t>
      </w:r>
      <w:proofErr w:type="spellEnd"/>
      <w:r w:rsidRPr="00C63092">
        <w:t>)</w:t>
      </w:r>
    </w:p>
    <w:p w14:paraId="6D5952F4" w14:textId="17E00C98" w:rsidR="00C63092" w:rsidRPr="00C63092" w:rsidRDefault="00C63092" w:rsidP="00C63092">
      <w:pPr>
        <w:pStyle w:val="Ttulo3"/>
        <w:jc w:val="both"/>
      </w:pPr>
      <w:r w:rsidRPr="00C63092">
        <w:br/>
      </w:r>
      <w:bookmarkStart w:id="0" w:name="_Toc183976565"/>
      <w:r w:rsidRPr="00C63092">
        <w:t>Asistentes:</w:t>
      </w:r>
      <w:bookmarkEnd w:id="0"/>
    </w:p>
    <w:p w14:paraId="16D05EBE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Marisol Tapia</w:t>
      </w:r>
      <w:r w:rsidRPr="00C63092">
        <w:t> (Gerenta de Ventas - Dolphin Medical)</w:t>
      </w:r>
    </w:p>
    <w:p w14:paraId="52CF5B7D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Joudy Valdivia</w:t>
      </w:r>
      <w:r w:rsidRPr="00C63092">
        <w:t xml:space="preserve"> (Líder de Proyecto - </w:t>
      </w:r>
      <w:proofErr w:type="spellStart"/>
      <w:r w:rsidRPr="00C63092">
        <w:t>Jelyb</w:t>
      </w:r>
      <w:proofErr w:type="spellEnd"/>
      <w:r w:rsidRPr="00C63092">
        <w:t xml:space="preserve"> </w:t>
      </w:r>
      <w:proofErr w:type="spellStart"/>
      <w:r w:rsidRPr="00C63092">
        <w:t>Solutions</w:t>
      </w:r>
      <w:proofErr w:type="spellEnd"/>
      <w:r w:rsidRPr="00C63092">
        <w:t>)</w:t>
      </w:r>
    </w:p>
    <w:p w14:paraId="77F5BAA6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Erick Fuentes</w:t>
      </w:r>
      <w:r w:rsidRPr="00C63092">
        <w:t> (Desarrollador Backend)</w:t>
      </w:r>
    </w:p>
    <w:p w14:paraId="29067641" w14:textId="1E75974D" w:rsidR="00C63092" w:rsidRPr="00C63092" w:rsidRDefault="00C63092" w:rsidP="00C63092">
      <w:pPr>
        <w:pStyle w:val="Ttulo5"/>
        <w:jc w:val="both"/>
      </w:pPr>
      <w:r>
        <w:rPr>
          <w:b/>
          <w:bCs/>
        </w:rPr>
        <w:t>M</w:t>
      </w:r>
      <w:r w:rsidRPr="00C63092">
        <w:rPr>
          <w:b/>
          <w:bCs/>
        </w:rPr>
        <w:t>oisés</w:t>
      </w:r>
      <w:r w:rsidRPr="00C63092">
        <w:rPr>
          <w:b/>
          <w:bCs/>
        </w:rPr>
        <w:t xml:space="preserve"> Sáez</w:t>
      </w:r>
      <w:r w:rsidRPr="00C63092">
        <w:t> (Desarrollador Frontend)</w:t>
      </w:r>
    </w:p>
    <w:p w14:paraId="77F37081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Anthony Perkins</w:t>
      </w:r>
      <w:r w:rsidRPr="00C63092">
        <w:t xml:space="preserve"> (Desarrollador </w:t>
      </w:r>
      <w:proofErr w:type="spellStart"/>
      <w:r w:rsidRPr="00C63092">
        <w:t>Fullstack</w:t>
      </w:r>
      <w:proofErr w:type="spellEnd"/>
      <w:r w:rsidRPr="00C63092">
        <w:t>)</w:t>
      </w:r>
    </w:p>
    <w:p w14:paraId="512FFD59" w14:textId="77777777" w:rsidR="00C63092" w:rsidRPr="00C63092" w:rsidRDefault="00C63092" w:rsidP="00C63092">
      <w:pPr>
        <w:jc w:val="both"/>
      </w:pPr>
      <w:r w:rsidRPr="00C63092">
        <w:pict w14:anchorId="05276C47">
          <v:rect id="_x0000_i1073" style="width:0;height:0" o:hrstd="t" o:hrnoshade="t" o:hr="t" fillcolor="#ececec" stroked="f"/>
        </w:pict>
      </w:r>
    </w:p>
    <w:p w14:paraId="39171C2B" w14:textId="77777777" w:rsidR="00C63092" w:rsidRPr="00C63092" w:rsidRDefault="00C63092" w:rsidP="00C63092">
      <w:pPr>
        <w:pStyle w:val="Ttulo3"/>
        <w:jc w:val="both"/>
      </w:pPr>
      <w:bookmarkStart w:id="1" w:name="_Toc183976566"/>
      <w:r w:rsidRPr="00C63092">
        <w:t>Agenda</w:t>
      </w:r>
      <w:bookmarkEnd w:id="1"/>
    </w:p>
    <w:p w14:paraId="46A0797C" w14:textId="77777777" w:rsidR="00C63092" w:rsidRPr="00C63092" w:rsidRDefault="00C63092" w:rsidP="00C63092">
      <w:pPr>
        <w:numPr>
          <w:ilvl w:val="0"/>
          <w:numId w:val="2"/>
        </w:numPr>
        <w:jc w:val="both"/>
      </w:pPr>
      <w:r w:rsidRPr="00C63092">
        <w:t xml:space="preserve">Presentación de hallazgos de las entrevistas a los </w:t>
      </w:r>
      <w:proofErr w:type="spellStart"/>
      <w:r w:rsidRPr="00C63092">
        <w:t>cotizadores</w:t>
      </w:r>
      <w:proofErr w:type="spellEnd"/>
      <w:r w:rsidRPr="00C63092">
        <w:t>.</w:t>
      </w:r>
    </w:p>
    <w:p w14:paraId="1561580D" w14:textId="77777777" w:rsidR="00C63092" w:rsidRPr="00C63092" w:rsidRDefault="00C63092" w:rsidP="00C63092">
      <w:pPr>
        <w:numPr>
          <w:ilvl w:val="0"/>
          <w:numId w:val="2"/>
        </w:numPr>
        <w:jc w:val="both"/>
      </w:pPr>
      <w:r w:rsidRPr="00C63092">
        <w:t>Identificación de problemáticas principales en el proceso actual.</w:t>
      </w:r>
    </w:p>
    <w:p w14:paraId="527BA192" w14:textId="77777777" w:rsidR="00C63092" w:rsidRPr="00C63092" w:rsidRDefault="00C63092" w:rsidP="00C63092">
      <w:pPr>
        <w:numPr>
          <w:ilvl w:val="0"/>
          <w:numId w:val="2"/>
        </w:numPr>
        <w:jc w:val="both"/>
      </w:pPr>
      <w:r w:rsidRPr="00C63092">
        <w:t>Revisión de la solicitud de creación de "cajas de cirugía".</w:t>
      </w:r>
    </w:p>
    <w:p w14:paraId="6BF23661" w14:textId="77777777" w:rsidR="00C63092" w:rsidRPr="00C63092" w:rsidRDefault="00C63092" w:rsidP="00C63092">
      <w:pPr>
        <w:numPr>
          <w:ilvl w:val="0"/>
          <w:numId w:val="2"/>
        </w:numPr>
        <w:jc w:val="both"/>
      </w:pPr>
      <w:r w:rsidRPr="00C63092">
        <w:t>Discusión sobre ajustes en el alcance del proyecto.</w:t>
      </w:r>
    </w:p>
    <w:p w14:paraId="461D06FF" w14:textId="77777777" w:rsidR="00C63092" w:rsidRPr="00C63092" w:rsidRDefault="00C63092" w:rsidP="00C63092">
      <w:pPr>
        <w:numPr>
          <w:ilvl w:val="0"/>
          <w:numId w:val="2"/>
        </w:numPr>
        <w:jc w:val="both"/>
      </w:pPr>
      <w:r w:rsidRPr="00C63092">
        <w:t>Planificación de próximos pasos.</w:t>
      </w:r>
    </w:p>
    <w:p w14:paraId="62A243DE" w14:textId="77777777" w:rsidR="00C63092" w:rsidRPr="00C63092" w:rsidRDefault="00C63092" w:rsidP="00C63092">
      <w:pPr>
        <w:jc w:val="both"/>
      </w:pPr>
      <w:r w:rsidRPr="00C63092">
        <w:pict w14:anchorId="5471A5C6">
          <v:rect id="_x0000_i1074" style="width:0;height:0" o:hrstd="t" o:hrnoshade="t" o:hr="t" fillcolor="#ececec" stroked="f"/>
        </w:pict>
      </w:r>
    </w:p>
    <w:p w14:paraId="061296AF" w14:textId="77777777" w:rsidR="00C63092" w:rsidRPr="00C63092" w:rsidRDefault="00C63092" w:rsidP="00C63092">
      <w:pPr>
        <w:pStyle w:val="Ttulo1"/>
        <w:jc w:val="both"/>
      </w:pPr>
      <w:bookmarkStart w:id="2" w:name="_Toc183976567"/>
      <w:r w:rsidRPr="00C63092">
        <w:t>Desarrollo de la Reunión</w:t>
      </w:r>
      <w:bookmarkEnd w:id="2"/>
    </w:p>
    <w:p w14:paraId="122B74CB" w14:textId="77777777" w:rsidR="00C63092" w:rsidRPr="00C63092" w:rsidRDefault="00C63092" w:rsidP="00C63092">
      <w:pPr>
        <w:pStyle w:val="Ttulo2"/>
        <w:jc w:val="both"/>
      </w:pPr>
      <w:bookmarkStart w:id="3" w:name="_Toc183976568"/>
      <w:r w:rsidRPr="00C63092">
        <w:t>1. Presentación de Hallazgos</w:t>
      </w:r>
      <w:bookmarkEnd w:id="3"/>
    </w:p>
    <w:p w14:paraId="282C5295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Joudy Valdivia</w:t>
      </w:r>
      <w:r w:rsidRPr="00C63092">
        <w:t xml:space="preserve"> informó que se realizaron entrevistas con los </w:t>
      </w:r>
      <w:proofErr w:type="spellStart"/>
      <w:r w:rsidRPr="00C63092">
        <w:t>cotizadores</w:t>
      </w:r>
      <w:proofErr w:type="spellEnd"/>
      <w:r w:rsidRPr="00C63092">
        <w:t xml:space="preserve"> para comprender sus desafíos actuales. Los principales hallazgos incluyen:</w:t>
      </w:r>
    </w:p>
    <w:p w14:paraId="4768F8DE" w14:textId="77777777" w:rsidR="00C63092" w:rsidRPr="00C63092" w:rsidRDefault="00C63092" w:rsidP="00C63092">
      <w:pPr>
        <w:pStyle w:val="Ttulo5"/>
        <w:ind w:left="708"/>
        <w:jc w:val="both"/>
      </w:pPr>
      <w:r w:rsidRPr="00C63092">
        <w:rPr>
          <w:b/>
          <w:bCs/>
        </w:rPr>
        <w:t>Demora en la homologación de productos:</w:t>
      </w:r>
      <w:r w:rsidRPr="00C63092">
        <w:t> Proceso lento debido a la búsqueda manual en catálogos.</w:t>
      </w:r>
    </w:p>
    <w:p w14:paraId="21203537" w14:textId="77777777" w:rsidR="00C63092" w:rsidRPr="00C63092" w:rsidRDefault="00C63092" w:rsidP="00C63092">
      <w:pPr>
        <w:pStyle w:val="Ttulo5"/>
        <w:ind w:left="708"/>
        <w:jc w:val="both"/>
      </w:pPr>
      <w:r w:rsidRPr="00C63092">
        <w:rPr>
          <w:b/>
          <w:bCs/>
        </w:rPr>
        <w:t>Problemas con las "cajas de cirugía":</w:t>
      </w:r>
      <w:r w:rsidRPr="00C63092">
        <w:t xml:space="preserve"> Los </w:t>
      </w:r>
      <w:proofErr w:type="spellStart"/>
      <w:r w:rsidRPr="00C63092">
        <w:t>cotizadores</w:t>
      </w:r>
      <w:proofErr w:type="spellEnd"/>
      <w:r w:rsidRPr="00C63092">
        <w:t xml:space="preserve"> expresaron que armar las cajas seleccionando producto por producto consume mucho tiempo y aumenta el riesgo de errores.</w:t>
      </w:r>
    </w:p>
    <w:p w14:paraId="6BA64D47" w14:textId="29F8BAFD" w:rsidR="00C63092" w:rsidRPr="00C63092" w:rsidRDefault="00C63092" w:rsidP="00C63092">
      <w:pPr>
        <w:jc w:val="both"/>
      </w:pPr>
    </w:p>
    <w:p w14:paraId="65EF95E0" w14:textId="77777777" w:rsidR="00C63092" w:rsidRPr="00C63092" w:rsidRDefault="00C63092" w:rsidP="00C63092">
      <w:pPr>
        <w:pStyle w:val="Ttulo2"/>
        <w:jc w:val="both"/>
      </w:pPr>
      <w:bookmarkStart w:id="4" w:name="_Toc183976569"/>
      <w:r w:rsidRPr="00C63092">
        <w:lastRenderedPageBreak/>
        <w:t>2. Problemáticas Identificadas</w:t>
      </w:r>
      <w:bookmarkEnd w:id="4"/>
    </w:p>
    <w:p w14:paraId="3355A098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Homologación:</w:t>
      </w:r>
      <w:r w:rsidRPr="00C63092">
        <w:t> Los tiempos prolongados afectan la eficiencia y competitividad de la empresa.</w:t>
      </w:r>
    </w:p>
    <w:p w14:paraId="76FEC879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Cajas de cirugía:</w:t>
      </w:r>
      <w:r w:rsidRPr="00C63092">
        <w:t> Se destacó la necesidad de agilizar este proceso, sugiriendo incluir cajas predeterminadas con opción de personalización en el sistema.</w:t>
      </w:r>
    </w:p>
    <w:p w14:paraId="275DC152" w14:textId="77777777" w:rsidR="00C63092" w:rsidRPr="00C63092" w:rsidRDefault="00C63092" w:rsidP="00C63092">
      <w:pPr>
        <w:jc w:val="both"/>
      </w:pPr>
      <w:r w:rsidRPr="00C63092">
        <w:pict w14:anchorId="1C264A0C">
          <v:rect id="_x0000_i1076" style="width:0;height:0" o:hrstd="t" o:hrnoshade="t" o:hr="t" fillcolor="#ececec" stroked="f"/>
        </w:pict>
      </w:r>
    </w:p>
    <w:p w14:paraId="52CE27E7" w14:textId="77777777" w:rsidR="00C63092" w:rsidRPr="00C63092" w:rsidRDefault="00C63092" w:rsidP="00C63092">
      <w:pPr>
        <w:pStyle w:val="Ttulo2"/>
        <w:jc w:val="both"/>
      </w:pPr>
      <w:bookmarkStart w:id="5" w:name="_Toc183976570"/>
      <w:r w:rsidRPr="00C63092">
        <w:t>3. Solicitud de Cajas Predeterminadas</w:t>
      </w:r>
      <w:bookmarkEnd w:id="5"/>
    </w:p>
    <w:p w14:paraId="49DD9CD6" w14:textId="77777777" w:rsidR="00C63092" w:rsidRPr="00C63092" w:rsidRDefault="00C63092" w:rsidP="00C63092">
      <w:pPr>
        <w:pStyle w:val="Ttulo5"/>
        <w:jc w:val="both"/>
      </w:pPr>
      <w:r w:rsidRPr="00C63092">
        <w:t>Escalamiento de la inquietud:</w:t>
      </w:r>
    </w:p>
    <w:p w14:paraId="55D6A85D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Joudy Valdivia</w:t>
      </w:r>
      <w:r w:rsidRPr="00C63092">
        <w:t xml:space="preserve"> escaló la preocupación de los </w:t>
      </w:r>
      <w:proofErr w:type="spellStart"/>
      <w:r w:rsidRPr="00C63092">
        <w:t>cotizadores</w:t>
      </w:r>
      <w:proofErr w:type="spellEnd"/>
      <w:r w:rsidRPr="00C63092">
        <w:t xml:space="preserve"> sobre las cajas de cirugía a </w:t>
      </w:r>
      <w:r w:rsidRPr="00C63092">
        <w:rPr>
          <w:b/>
          <w:bCs/>
        </w:rPr>
        <w:t>Marisol Tapia</w:t>
      </w:r>
      <w:r w:rsidRPr="00C63092">
        <w:t>.</w:t>
      </w:r>
    </w:p>
    <w:p w14:paraId="2705E3D5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Marisol Tapia</w:t>
      </w:r>
      <w:r w:rsidRPr="00C63092">
        <w:t> indicó que antes de incluir esta solicitud en el sistema, consultará con la gerencia de Dolphin Medical, ya que podría exceder los requerimientos principales.</w:t>
      </w:r>
    </w:p>
    <w:p w14:paraId="2802395F" w14:textId="77777777" w:rsidR="00C63092" w:rsidRPr="00C63092" w:rsidRDefault="00C63092" w:rsidP="00C63092">
      <w:pPr>
        <w:jc w:val="both"/>
      </w:pPr>
      <w:r w:rsidRPr="00C63092">
        <w:pict w14:anchorId="03F36609">
          <v:rect id="_x0000_i1077" style="width:0;height:0" o:hrstd="t" o:hrnoshade="t" o:hr="t" fillcolor="#ececec" stroked="f"/>
        </w:pict>
      </w:r>
    </w:p>
    <w:p w14:paraId="785FC6ED" w14:textId="77777777" w:rsidR="00C63092" w:rsidRPr="00C63092" w:rsidRDefault="00C63092" w:rsidP="00C63092">
      <w:pPr>
        <w:pStyle w:val="Ttulo2"/>
        <w:jc w:val="both"/>
      </w:pPr>
      <w:bookmarkStart w:id="6" w:name="_Toc183976571"/>
      <w:r w:rsidRPr="00C63092">
        <w:t>4. Ajustes en el Alcance</w:t>
      </w:r>
      <w:bookmarkEnd w:id="6"/>
    </w:p>
    <w:p w14:paraId="0D5F7500" w14:textId="77777777" w:rsidR="00C63092" w:rsidRPr="00C63092" w:rsidRDefault="00C63092" w:rsidP="00C63092">
      <w:pPr>
        <w:pStyle w:val="Ttulo5"/>
        <w:jc w:val="both"/>
      </w:pPr>
      <w:r w:rsidRPr="00C63092">
        <w:t>Se acordó que la inclusión de "cajas predeterminadas" será evaluada como una posible funcionalidad en futuras iteraciones, dependiendo de la aprobación de la gerencia.</w:t>
      </w:r>
    </w:p>
    <w:p w14:paraId="22184111" w14:textId="77777777" w:rsidR="00C63092" w:rsidRPr="00C63092" w:rsidRDefault="00C63092" w:rsidP="00C63092">
      <w:pPr>
        <w:jc w:val="both"/>
      </w:pPr>
      <w:r w:rsidRPr="00C63092">
        <w:pict w14:anchorId="2B9E192C">
          <v:rect id="_x0000_i1078" style="width:0;height:0" o:hrstd="t" o:hrnoshade="t" o:hr="t" fillcolor="#ececec" stroked="f"/>
        </w:pict>
      </w:r>
    </w:p>
    <w:p w14:paraId="1784E845" w14:textId="77777777" w:rsidR="00C63092" w:rsidRPr="00C63092" w:rsidRDefault="00C63092" w:rsidP="00C63092">
      <w:pPr>
        <w:pStyle w:val="Ttulo2"/>
        <w:jc w:val="both"/>
      </w:pPr>
      <w:bookmarkStart w:id="7" w:name="_Toc183976572"/>
      <w:r w:rsidRPr="00C63092">
        <w:t>5. Planificación de Próximos Pasos</w:t>
      </w:r>
      <w:bookmarkEnd w:id="7"/>
    </w:p>
    <w:p w14:paraId="60CF504B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Capacitación del equipo técnico:</w:t>
      </w:r>
      <w:r w:rsidRPr="00C63092">
        <w:t xml:space="preserve"> El equipo de </w:t>
      </w:r>
      <w:proofErr w:type="spellStart"/>
      <w:r w:rsidRPr="00C63092">
        <w:t>Jelyb</w:t>
      </w:r>
      <w:proofErr w:type="spellEnd"/>
      <w:r w:rsidRPr="00C63092">
        <w:t xml:space="preserve"> </w:t>
      </w:r>
      <w:proofErr w:type="spellStart"/>
      <w:r w:rsidRPr="00C63092">
        <w:t>Solutions</w:t>
      </w:r>
      <w:proofErr w:type="spellEnd"/>
      <w:r w:rsidRPr="00C63092">
        <w:t xml:space="preserve"> avanzará en el diseño del módulo de homologación.</w:t>
      </w:r>
    </w:p>
    <w:p w14:paraId="0C48340D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Reunión con la gerencia:</w:t>
      </w:r>
      <w:r w:rsidRPr="00C63092">
        <w:t> Marisol Tapia programará una reunión interna en Dolphin Medical para discutir la solicitud de las cajas predeterminadas.</w:t>
      </w:r>
    </w:p>
    <w:p w14:paraId="4901924A" w14:textId="77777777" w:rsidR="00C63092" w:rsidRPr="00C63092" w:rsidRDefault="00C63092" w:rsidP="00C63092">
      <w:pPr>
        <w:pStyle w:val="Ttulo5"/>
        <w:jc w:val="both"/>
      </w:pPr>
      <w:r w:rsidRPr="00C63092">
        <w:rPr>
          <w:b/>
          <w:bCs/>
        </w:rPr>
        <w:t>Próxima reunión:</w:t>
      </w:r>
      <w:r w:rsidRPr="00C63092">
        <w:t> Revisar avances en el módulo de homologación y confirmar la decisión de la gerencia respecto a las cajas.</w:t>
      </w:r>
    </w:p>
    <w:p w14:paraId="5C560A3B" w14:textId="78B9B39D" w:rsidR="00C63092" w:rsidRDefault="00C63092" w:rsidP="00C63092">
      <w:pPr>
        <w:jc w:val="both"/>
      </w:pPr>
    </w:p>
    <w:p w14:paraId="26C5ABD5" w14:textId="77777777" w:rsidR="00C63092" w:rsidRDefault="00C63092" w:rsidP="00C63092">
      <w:pPr>
        <w:jc w:val="both"/>
      </w:pPr>
    </w:p>
    <w:p w14:paraId="1148F537" w14:textId="77777777" w:rsidR="00C63092" w:rsidRDefault="00C63092" w:rsidP="00C63092">
      <w:pPr>
        <w:jc w:val="both"/>
      </w:pPr>
    </w:p>
    <w:p w14:paraId="46E5CCF8" w14:textId="77777777" w:rsidR="00C63092" w:rsidRDefault="00C63092" w:rsidP="00C63092">
      <w:pPr>
        <w:jc w:val="both"/>
      </w:pPr>
    </w:p>
    <w:p w14:paraId="70861218" w14:textId="77777777" w:rsidR="00C63092" w:rsidRDefault="00C63092" w:rsidP="00C63092">
      <w:pPr>
        <w:jc w:val="both"/>
      </w:pPr>
    </w:p>
    <w:p w14:paraId="0B95028F" w14:textId="77777777" w:rsidR="00C63092" w:rsidRDefault="00C63092" w:rsidP="00C63092">
      <w:pPr>
        <w:jc w:val="both"/>
      </w:pPr>
    </w:p>
    <w:p w14:paraId="1E35698B" w14:textId="77777777" w:rsidR="00C63092" w:rsidRDefault="00C63092" w:rsidP="00C63092">
      <w:pPr>
        <w:jc w:val="both"/>
      </w:pPr>
    </w:p>
    <w:p w14:paraId="1E59142F" w14:textId="77777777" w:rsidR="00C63092" w:rsidRPr="00C63092" w:rsidRDefault="00C63092" w:rsidP="00C63092">
      <w:pPr>
        <w:jc w:val="both"/>
      </w:pPr>
    </w:p>
    <w:p w14:paraId="6BD3621B" w14:textId="28EBDE2A" w:rsidR="00C63092" w:rsidRPr="00C63092" w:rsidRDefault="00C63092" w:rsidP="00C63092">
      <w:pPr>
        <w:pStyle w:val="Ttulo2"/>
        <w:jc w:val="both"/>
      </w:pPr>
      <w:r w:rsidRPr="00C63092">
        <w:lastRenderedPageBreak/>
        <w:t xml:space="preserve"> </w:t>
      </w:r>
      <w:bookmarkStart w:id="8" w:name="_Toc183976573"/>
      <w:r w:rsidRPr="00C63092">
        <w:t>Acciones Pendientes</w:t>
      </w:r>
      <w:bookmarkEnd w:id="8"/>
    </w:p>
    <w:p w14:paraId="63595536" w14:textId="021EACD3" w:rsidR="00C63092" w:rsidRDefault="00C63092" w:rsidP="00C63092">
      <w:pPr>
        <w:jc w:val="both"/>
      </w:pPr>
    </w:p>
    <w:tbl>
      <w:tblPr>
        <w:tblpPr w:leftFromText="141" w:rightFromText="141" w:vertAnchor="text" w:horzAnchor="margin" w:tblpXSpec="center" w:tblpY="354"/>
        <w:tblW w:w="977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2977"/>
        <w:gridCol w:w="2268"/>
      </w:tblGrid>
      <w:tr w:rsidR="00C63092" w:rsidRPr="00C63092" w14:paraId="41A64559" w14:textId="77777777" w:rsidTr="00A71202">
        <w:trPr>
          <w:tblHeader/>
          <w:tblCellSpacing w:w="15" w:type="dxa"/>
        </w:trPr>
        <w:tc>
          <w:tcPr>
            <w:tcW w:w="4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8182145" w14:textId="77777777" w:rsidR="00C63092" w:rsidRPr="00C63092" w:rsidRDefault="00C63092" w:rsidP="00C63092">
            <w:pPr>
              <w:jc w:val="both"/>
              <w:rPr>
                <w:b/>
                <w:bCs/>
              </w:rPr>
            </w:pPr>
            <w:r w:rsidRPr="00C63092">
              <w:rPr>
                <w:b/>
                <w:bCs/>
              </w:rPr>
              <w:t>Acción</w:t>
            </w:r>
          </w:p>
        </w:tc>
        <w:tc>
          <w:tcPr>
            <w:tcW w:w="2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0C115B5" w14:textId="77777777" w:rsidR="00C63092" w:rsidRPr="00C63092" w:rsidRDefault="00C63092" w:rsidP="00C63092">
            <w:pPr>
              <w:jc w:val="both"/>
              <w:rPr>
                <w:b/>
                <w:bCs/>
              </w:rPr>
            </w:pPr>
            <w:r w:rsidRPr="00C63092">
              <w:rPr>
                <w:b/>
                <w:bCs/>
              </w:rPr>
              <w:t>Responsable</w:t>
            </w:r>
          </w:p>
        </w:tc>
        <w:tc>
          <w:tcPr>
            <w:tcW w:w="2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A6A78B9" w14:textId="77777777" w:rsidR="00C63092" w:rsidRPr="00C63092" w:rsidRDefault="00C63092" w:rsidP="00C63092">
            <w:pPr>
              <w:jc w:val="both"/>
              <w:rPr>
                <w:b/>
                <w:bCs/>
              </w:rPr>
            </w:pPr>
            <w:r w:rsidRPr="00C63092">
              <w:rPr>
                <w:b/>
                <w:bCs/>
              </w:rPr>
              <w:t>Fecha Límite</w:t>
            </w:r>
          </w:p>
        </w:tc>
      </w:tr>
      <w:tr w:rsidR="00C63092" w:rsidRPr="00C63092" w14:paraId="32569203" w14:textId="77777777" w:rsidTr="00A71202">
        <w:trPr>
          <w:tblCellSpacing w:w="15" w:type="dxa"/>
        </w:trPr>
        <w:tc>
          <w:tcPr>
            <w:tcW w:w="448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22BF2FA4" w14:textId="77777777" w:rsidR="00C63092" w:rsidRPr="00C63092" w:rsidRDefault="00C63092" w:rsidP="00C63092">
            <w:pPr>
              <w:jc w:val="both"/>
            </w:pPr>
            <w:r w:rsidRPr="00C63092">
              <w:t>Diseñar flujo preliminar del módulo de homologación</w:t>
            </w:r>
          </w:p>
        </w:tc>
        <w:tc>
          <w:tcPr>
            <w:tcW w:w="294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B9364EC" w14:textId="77777777" w:rsidR="00C63092" w:rsidRPr="00C63092" w:rsidRDefault="00C63092" w:rsidP="00C63092">
            <w:pPr>
              <w:jc w:val="both"/>
            </w:pPr>
            <w:r w:rsidRPr="00C63092">
              <w:t xml:space="preserve">Erick Fuentes, </w:t>
            </w:r>
            <w:proofErr w:type="spellStart"/>
            <w:r w:rsidRPr="00C63092">
              <w:t>Moises</w:t>
            </w:r>
            <w:proofErr w:type="spellEnd"/>
            <w:r w:rsidRPr="00C63092">
              <w:t xml:space="preserve"> Sáez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00936A02" w14:textId="77777777" w:rsidR="00C63092" w:rsidRPr="00C63092" w:rsidRDefault="00C63092" w:rsidP="00C63092">
            <w:pPr>
              <w:jc w:val="both"/>
            </w:pPr>
            <w:r w:rsidRPr="00C63092">
              <w:t>20 de agosto de 2024</w:t>
            </w:r>
          </w:p>
        </w:tc>
      </w:tr>
      <w:tr w:rsidR="00C63092" w:rsidRPr="00C63092" w14:paraId="5DA0184A" w14:textId="77777777" w:rsidTr="00A71202">
        <w:trPr>
          <w:tblCellSpacing w:w="15" w:type="dxa"/>
        </w:trPr>
        <w:tc>
          <w:tcPr>
            <w:tcW w:w="448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3E2C5B47" w14:textId="77777777" w:rsidR="00C63092" w:rsidRPr="00C63092" w:rsidRDefault="00C63092" w:rsidP="00C63092">
            <w:pPr>
              <w:jc w:val="both"/>
            </w:pPr>
            <w:r w:rsidRPr="00C63092">
              <w:t>Consultar con la gerencia sobre las cajas predeterminadas</w:t>
            </w:r>
          </w:p>
        </w:tc>
        <w:tc>
          <w:tcPr>
            <w:tcW w:w="294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46B67E22" w14:textId="77777777" w:rsidR="00C63092" w:rsidRPr="00C63092" w:rsidRDefault="00C63092" w:rsidP="00C63092">
            <w:pPr>
              <w:jc w:val="both"/>
            </w:pPr>
            <w:r w:rsidRPr="00C63092">
              <w:t>Marisol Tapia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6211BD82" w14:textId="77777777" w:rsidR="00C63092" w:rsidRPr="00C63092" w:rsidRDefault="00C63092" w:rsidP="00C63092">
            <w:pPr>
              <w:jc w:val="both"/>
            </w:pPr>
            <w:r w:rsidRPr="00C63092">
              <w:t>18 de agosto de 2024</w:t>
            </w:r>
          </w:p>
        </w:tc>
      </w:tr>
      <w:tr w:rsidR="00C63092" w:rsidRPr="00C63092" w14:paraId="61B204B9" w14:textId="77777777" w:rsidTr="00A71202">
        <w:trPr>
          <w:tblCellSpacing w:w="15" w:type="dxa"/>
        </w:trPr>
        <w:tc>
          <w:tcPr>
            <w:tcW w:w="448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61D0B695" w14:textId="77777777" w:rsidR="00C63092" w:rsidRPr="00C63092" w:rsidRDefault="00C63092" w:rsidP="00C63092">
            <w:pPr>
              <w:jc w:val="both"/>
            </w:pPr>
            <w:r w:rsidRPr="00C63092">
              <w:t>Compartir avances del diseño con el equipo</w:t>
            </w:r>
          </w:p>
        </w:tc>
        <w:tc>
          <w:tcPr>
            <w:tcW w:w="294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12121"/>
            <w:vAlign w:val="bottom"/>
            <w:hideMark/>
          </w:tcPr>
          <w:p w14:paraId="1EF95AF5" w14:textId="77777777" w:rsidR="00C63092" w:rsidRPr="00C63092" w:rsidRDefault="00C63092" w:rsidP="00C63092">
            <w:pPr>
              <w:jc w:val="both"/>
            </w:pPr>
            <w:r w:rsidRPr="00C63092">
              <w:t>Joudy Valdivia</w:t>
            </w:r>
          </w:p>
        </w:tc>
        <w:tc>
          <w:tcPr>
            <w:tcW w:w="222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2121"/>
            <w:vAlign w:val="bottom"/>
            <w:hideMark/>
          </w:tcPr>
          <w:p w14:paraId="5F2320E6" w14:textId="77777777" w:rsidR="00C63092" w:rsidRPr="00C63092" w:rsidRDefault="00C63092" w:rsidP="00C63092">
            <w:pPr>
              <w:jc w:val="both"/>
            </w:pPr>
            <w:r w:rsidRPr="00C63092">
              <w:t>22 de agosto de 2024</w:t>
            </w:r>
          </w:p>
        </w:tc>
      </w:tr>
    </w:tbl>
    <w:p w14:paraId="33D85D9A" w14:textId="77777777" w:rsidR="00C63092" w:rsidRDefault="00C63092" w:rsidP="00C63092">
      <w:pPr>
        <w:jc w:val="both"/>
      </w:pPr>
    </w:p>
    <w:p w14:paraId="1CC87E8B" w14:textId="77777777" w:rsidR="00C63092" w:rsidRDefault="00C63092" w:rsidP="00C63092">
      <w:pPr>
        <w:jc w:val="both"/>
      </w:pPr>
    </w:p>
    <w:p w14:paraId="1513EA81" w14:textId="77777777" w:rsidR="00C63092" w:rsidRPr="00C63092" w:rsidRDefault="00C63092" w:rsidP="00C63092">
      <w:pPr>
        <w:jc w:val="both"/>
      </w:pPr>
    </w:p>
    <w:p w14:paraId="7526DCB8" w14:textId="77777777" w:rsidR="00C63092" w:rsidRPr="00C63092" w:rsidRDefault="00C63092" w:rsidP="00C63092">
      <w:pPr>
        <w:pStyle w:val="Ttulo2"/>
        <w:jc w:val="both"/>
      </w:pPr>
      <w:bookmarkStart w:id="9" w:name="_Toc183976574"/>
      <w:r w:rsidRPr="00C63092">
        <w:t>Cierre</w:t>
      </w:r>
      <w:bookmarkEnd w:id="9"/>
    </w:p>
    <w:p w14:paraId="6EEE7275" w14:textId="77777777" w:rsidR="00C63092" w:rsidRPr="00C63092" w:rsidRDefault="00C63092" w:rsidP="00C63092">
      <w:pPr>
        <w:pStyle w:val="Ttulo5"/>
        <w:jc w:val="both"/>
      </w:pPr>
      <w:r w:rsidRPr="00C63092">
        <w:t>La reunión concluyó a las 11:30 AM. </w:t>
      </w:r>
      <w:r w:rsidRPr="00C63092">
        <w:rPr>
          <w:b/>
          <w:bCs/>
        </w:rPr>
        <w:t>Marisol Tapia</w:t>
      </w:r>
      <w:r w:rsidRPr="00C63092">
        <w:t xml:space="preserve"> se comprometió a comunicar la decisión sobre las cajas predeterminadas en la próxima reunión. El equipo de </w:t>
      </w:r>
      <w:proofErr w:type="spellStart"/>
      <w:r w:rsidRPr="00C63092">
        <w:t>Jelyb</w:t>
      </w:r>
      <w:proofErr w:type="spellEnd"/>
      <w:r w:rsidRPr="00C63092">
        <w:t xml:space="preserve"> </w:t>
      </w:r>
      <w:proofErr w:type="spellStart"/>
      <w:r w:rsidRPr="00C63092">
        <w:t>Solutions</w:t>
      </w:r>
      <w:proofErr w:type="spellEnd"/>
      <w:r w:rsidRPr="00C63092">
        <w:t xml:space="preserve"> continuará avanzando según el plan inicial mientras espera esta respuesta.</w:t>
      </w:r>
    </w:p>
    <w:p w14:paraId="07CED8CC" w14:textId="77777777" w:rsidR="001C6FB1" w:rsidRDefault="001C6FB1" w:rsidP="00C63092">
      <w:pPr>
        <w:jc w:val="both"/>
      </w:pPr>
    </w:p>
    <w:sectPr w:rsidR="001C6FB1" w:rsidSect="00C63092"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8D95A" w14:textId="77777777" w:rsidR="00E927F7" w:rsidRDefault="00E927F7" w:rsidP="00C63092">
      <w:pPr>
        <w:spacing w:after="0" w:line="240" w:lineRule="auto"/>
      </w:pPr>
      <w:r>
        <w:separator/>
      </w:r>
    </w:p>
  </w:endnote>
  <w:endnote w:type="continuationSeparator" w:id="0">
    <w:p w14:paraId="738FB85E" w14:textId="77777777" w:rsidR="00E927F7" w:rsidRDefault="00E927F7" w:rsidP="00C6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7193426"/>
      <w:docPartObj>
        <w:docPartGallery w:val="Page Numbers (Bottom of Page)"/>
        <w:docPartUnique/>
      </w:docPartObj>
    </w:sdtPr>
    <w:sdtContent>
      <w:p w14:paraId="7339B293" w14:textId="52FFBC92" w:rsidR="00C63092" w:rsidRDefault="00C630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330AE5" w14:textId="77777777" w:rsidR="00C63092" w:rsidRDefault="00C630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A4723" w14:textId="77777777" w:rsidR="00E927F7" w:rsidRDefault="00E927F7" w:rsidP="00C63092">
      <w:pPr>
        <w:spacing w:after="0" w:line="240" w:lineRule="auto"/>
      </w:pPr>
      <w:r>
        <w:separator/>
      </w:r>
    </w:p>
  </w:footnote>
  <w:footnote w:type="continuationSeparator" w:id="0">
    <w:p w14:paraId="355E3E69" w14:textId="77777777" w:rsidR="00E927F7" w:rsidRDefault="00E927F7" w:rsidP="00C63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7EE0"/>
    <w:multiLevelType w:val="multilevel"/>
    <w:tmpl w:val="634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9E4084"/>
    <w:multiLevelType w:val="multilevel"/>
    <w:tmpl w:val="ACBC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4C2DD9"/>
    <w:multiLevelType w:val="multilevel"/>
    <w:tmpl w:val="33D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5A2962"/>
    <w:multiLevelType w:val="multilevel"/>
    <w:tmpl w:val="9062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13C71"/>
    <w:multiLevelType w:val="multilevel"/>
    <w:tmpl w:val="E990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925F2B"/>
    <w:multiLevelType w:val="multilevel"/>
    <w:tmpl w:val="8FEE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01AE6"/>
    <w:multiLevelType w:val="multilevel"/>
    <w:tmpl w:val="43B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150922">
    <w:abstractNumId w:val="4"/>
  </w:num>
  <w:num w:numId="2" w16cid:durableId="509223523">
    <w:abstractNumId w:val="3"/>
  </w:num>
  <w:num w:numId="3" w16cid:durableId="1917860664">
    <w:abstractNumId w:val="6"/>
  </w:num>
  <w:num w:numId="4" w16cid:durableId="1609923793">
    <w:abstractNumId w:val="0"/>
  </w:num>
  <w:num w:numId="5" w16cid:durableId="217908326">
    <w:abstractNumId w:val="1"/>
  </w:num>
  <w:num w:numId="6" w16cid:durableId="1649554663">
    <w:abstractNumId w:val="5"/>
  </w:num>
  <w:num w:numId="7" w16cid:durableId="202064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92"/>
    <w:rsid w:val="001C6FB1"/>
    <w:rsid w:val="006904D7"/>
    <w:rsid w:val="00AF2EA4"/>
    <w:rsid w:val="00C63092"/>
    <w:rsid w:val="00D149F2"/>
    <w:rsid w:val="00E9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AA4BB"/>
  <w15:chartTrackingRefBased/>
  <w15:docId w15:val="{EF3815A9-C267-436E-BF89-F306AAB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3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3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3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3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63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63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63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630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C630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0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0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0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0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0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30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0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0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09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C63092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3092"/>
    <w:rPr>
      <w:rFonts w:eastAsiaTheme="minorEastAsia"/>
      <w:kern w:val="0"/>
      <w:lang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63092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63092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C630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09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63092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63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092"/>
  </w:style>
  <w:style w:type="paragraph" w:styleId="Piedepgina">
    <w:name w:val="footer"/>
    <w:basedOn w:val="Normal"/>
    <w:link w:val="PiedepginaCar"/>
    <w:uiPriority w:val="99"/>
    <w:unhideWhenUsed/>
    <w:rsid w:val="00C630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90C97-54C8-4F3E-8DDA-B3D36524C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620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minuta de reunión</dc:title>
  <dc:subject>Proyecto de Homologación</dc:subject>
  <dc:creator>Duoc Uc, Ingeniería en informática 2024</dc:creator>
  <cp:keywords/>
  <dc:description/>
  <cp:lastModifiedBy>Joudy Valdivia</cp:lastModifiedBy>
  <cp:revision>1</cp:revision>
  <dcterms:created xsi:type="dcterms:W3CDTF">2024-12-01T23:10:00Z</dcterms:created>
  <dcterms:modified xsi:type="dcterms:W3CDTF">2024-12-01T23:17:00Z</dcterms:modified>
</cp:coreProperties>
</file>