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B367EC0" w14:textId="4673D932" w:rsidR="00C85C00" w:rsidRDefault="00C85C00" w:rsidP="00A82837">
      <w:pPr>
        <w:pStyle w:val="WW-Predeterminado"/>
        <w:spacing w:line="360" w:lineRule="auto"/>
        <w:ind w:left="567"/>
        <w:jc w:val="center"/>
        <w:rPr>
          <w:rFonts w:ascii="Century Gothic" w:hAnsi="Century Gothic" w:cs="Arial"/>
          <w:bCs/>
          <w:sz w:val="32"/>
          <w:szCs w:val="32"/>
        </w:rPr>
      </w:pPr>
      <w:r>
        <w:rPr>
          <w:rFonts w:ascii="Century Gothic" w:hAnsi="Century Gothic" w:cs="Arial"/>
          <w:bCs/>
          <w:sz w:val="32"/>
          <w:szCs w:val="32"/>
        </w:rPr>
        <w:t>CURRICULUM VITAE</w:t>
      </w:r>
    </w:p>
    <w:p w14:paraId="14A95542" w14:textId="65602F66" w:rsidR="00C85C00" w:rsidRDefault="00131F4F" w:rsidP="00A82837">
      <w:pPr>
        <w:pStyle w:val="WW-Predeterminado"/>
        <w:spacing w:line="360" w:lineRule="auto"/>
        <w:ind w:left="567"/>
        <w:rPr>
          <w:rFonts w:ascii="Century Gothic" w:hAnsi="Century Gothic" w:cs="Arial"/>
        </w:rPr>
      </w:pPr>
      <w:r>
        <w:rPr>
          <w:noProof/>
          <w:lang w:val="es-ES" w:eastAsia="es-ES"/>
        </w:rPr>
        <w:drawing>
          <wp:anchor distT="0" distB="0" distL="114935" distR="114935" simplePos="0" relativeHeight="251660288" behindDoc="0" locked="0" layoutInCell="1" allowOverlap="1" wp14:anchorId="47EC47B8" wp14:editId="62A71AE9">
            <wp:simplePos x="0" y="0"/>
            <wp:positionH relativeFrom="column">
              <wp:posOffset>5088890</wp:posOffset>
            </wp:positionH>
            <wp:positionV relativeFrom="paragraph">
              <wp:posOffset>16510</wp:posOffset>
            </wp:positionV>
            <wp:extent cx="894715" cy="1275715"/>
            <wp:effectExtent l="0" t="0" r="635" b="63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12757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C00">
        <w:rPr>
          <w:rFonts w:ascii="Century Gothic" w:hAnsi="Century Gothic" w:cs="Arial"/>
          <w:b/>
        </w:rPr>
        <w:t>Celia Gómez</w:t>
      </w:r>
      <w:r w:rsidR="00C85C00">
        <w:rPr>
          <w:rFonts w:ascii="Century Gothic" w:hAnsi="Century Gothic" w:cs="Arial"/>
        </w:rPr>
        <w:t xml:space="preserve"> Vega</w:t>
      </w:r>
    </w:p>
    <w:p w14:paraId="3F387FB9" w14:textId="71B12EB5" w:rsidR="00C85C00" w:rsidRPr="00D76E04" w:rsidRDefault="00D76E04" w:rsidP="00A82837">
      <w:pPr>
        <w:pStyle w:val="WW-Predeterminado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ind w:left="567"/>
        <w:rPr>
          <w:rFonts w:ascii="Century Gothic" w:hAnsi="Century Gothic" w:cs="Arial"/>
          <w:b/>
        </w:rPr>
      </w:pPr>
      <w:r w:rsidRPr="00D76E04">
        <w:rPr>
          <w:rFonts w:ascii="Century Gothic" w:hAnsi="Century Gothic" w:cs="Arial"/>
          <w:b/>
        </w:rPr>
        <w:t>Barcelona</w:t>
      </w:r>
    </w:p>
    <w:p w14:paraId="75889F44" w14:textId="77777777" w:rsidR="00C85C00" w:rsidRPr="00D76E04" w:rsidRDefault="00C85C00" w:rsidP="00A82837">
      <w:pPr>
        <w:pStyle w:val="WW-Predeterminado"/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ind w:left="567"/>
        <w:rPr>
          <w:rFonts w:ascii="Century Gothic" w:hAnsi="Century Gothic" w:cs="Arial"/>
        </w:rPr>
      </w:pPr>
      <w:r w:rsidRPr="00D76E04">
        <w:rPr>
          <w:rFonts w:ascii="Century Gothic" w:hAnsi="Century Gothic" w:cs="Arial"/>
        </w:rPr>
        <w:t>651 987 168</w:t>
      </w:r>
    </w:p>
    <w:p w14:paraId="1552E359" w14:textId="77777777" w:rsidR="00C85C00" w:rsidRDefault="000A2420" w:rsidP="00A82837">
      <w:pPr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autoSpaceDE w:val="0"/>
        <w:spacing w:line="360" w:lineRule="auto"/>
        <w:ind w:left="567"/>
      </w:pPr>
      <w:hyperlink r:id="rId9" w:history="1">
        <w:r w:rsidR="00C85C00">
          <w:rPr>
            <w:rStyle w:val="Hipervnculo"/>
            <w:rFonts w:ascii="Century Gothic" w:hAnsi="Century Gothic"/>
          </w:rPr>
          <w:t>celiago@hotmail.com</w:t>
        </w:r>
      </w:hyperlink>
    </w:p>
    <w:p w14:paraId="27E899B0" w14:textId="77777777" w:rsidR="00C85C00" w:rsidRPr="00D76E04" w:rsidRDefault="00C85C00" w:rsidP="00A82837">
      <w:pPr>
        <w:ind w:left="567"/>
      </w:pPr>
    </w:p>
    <w:p w14:paraId="215CABF0" w14:textId="77777777" w:rsidR="00C85C00" w:rsidRPr="00D76E04" w:rsidRDefault="00C85C00" w:rsidP="00A82837">
      <w:pPr>
        <w:ind w:left="567"/>
      </w:pPr>
    </w:p>
    <w:p w14:paraId="7B3CD619" w14:textId="77777777" w:rsidR="00C85C00" w:rsidRPr="00126F27" w:rsidRDefault="00C85C00" w:rsidP="00A82837">
      <w:pPr>
        <w:pStyle w:val="WW-Predeterminado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ind w:left="567"/>
        <w:rPr>
          <w:rFonts w:ascii="Century Gothic" w:hAnsi="Century Gothic" w:cs="Arial"/>
          <w:b/>
          <w:bCs/>
          <w:sz w:val="28"/>
          <w:szCs w:val="28"/>
        </w:rPr>
      </w:pPr>
      <w:r w:rsidRPr="00126F27">
        <w:rPr>
          <w:rFonts w:ascii="Century Gothic" w:hAnsi="Century Gothic" w:cs="Arial"/>
          <w:b/>
          <w:bCs/>
          <w:sz w:val="28"/>
          <w:szCs w:val="28"/>
        </w:rPr>
        <w:t>FORMACIÓN ACADÉMICA</w:t>
      </w:r>
    </w:p>
    <w:p w14:paraId="67EE7AF6" w14:textId="750635A3" w:rsidR="00C85C00" w:rsidRDefault="00C85C00" w:rsidP="003C2E03">
      <w:pPr>
        <w:pStyle w:val="WW-Predeterminado"/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ind w:left="567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En </w:t>
      </w:r>
      <w:r w:rsidR="00375F1F">
        <w:rPr>
          <w:rFonts w:ascii="Century Gothic" w:hAnsi="Century Gothic" w:cs="Arial"/>
        </w:rPr>
        <w:t>202</w:t>
      </w:r>
      <w:r w:rsidR="001D3476">
        <w:rPr>
          <w:rFonts w:ascii="Century Gothic" w:hAnsi="Century Gothic" w:cs="Arial"/>
        </w:rPr>
        <w:t>4</w:t>
      </w:r>
      <w:r w:rsidR="00375F1F">
        <w:rPr>
          <w:rFonts w:ascii="Century Gothic" w:hAnsi="Century Gothic" w:cs="Arial"/>
        </w:rPr>
        <w:t xml:space="preserve"> obtuve el títul</w:t>
      </w:r>
      <w:bookmarkStart w:id="0" w:name="_GoBack"/>
      <w:bookmarkEnd w:id="0"/>
      <w:r w:rsidR="00375F1F">
        <w:rPr>
          <w:rFonts w:ascii="Century Gothic" w:hAnsi="Century Gothic" w:cs="Arial"/>
        </w:rPr>
        <w:t>o</w:t>
      </w:r>
      <w:r w:rsidR="003C2E03">
        <w:rPr>
          <w:rFonts w:ascii="Century Gothic" w:hAnsi="Century Gothic" w:cs="Arial"/>
        </w:rPr>
        <w:t xml:space="preserve"> de</w:t>
      </w:r>
      <w:r w:rsidR="00375F1F">
        <w:rPr>
          <w:rFonts w:ascii="Century Gothic" w:hAnsi="Century Gothic" w:cs="Arial"/>
        </w:rPr>
        <w:t xml:space="preserve"> </w:t>
      </w:r>
      <w:r w:rsidR="003C2E03" w:rsidRPr="003C2E03">
        <w:rPr>
          <w:rFonts w:ascii="Century Gothic" w:hAnsi="Century Gothic" w:cs="Arial"/>
          <w:b/>
          <w:sz w:val="28"/>
          <w:szCs w:val="28"/>
        </w:rPr>
        <w:t>Grado</w:t>
      </w:r>
      <w:r w:rsidRPr="003C2E03">
        <w:rPr>
          <w:rFonts w:ascii="Century Gothic" w:hAnsi="Century Gothic" w:cs="Arial"/>
          <w:b/>
          <w:sz w:val="28"/>
          <w:szCs w:val="28"/>
        </w:rPr>
        <w:t xml:space="preserve"> </w:t>
      </w:r>
      <w:r w:rsidR="001D3476" w:rsidRPr="003C2E03">
        <w:rPr>
          <w:rFonts w:ascii="Century Gothic" w:hAnsi="Century Gothic" w:cs="Arial"/>
          <w:b/>
          <w:sz w:val="28"/>
          <w:szCs w:val="28"/>
        </w:rPr>
        <w:t>Superior</w:t>
      </w:r>
      <w:r w:rsidR="001D3476">
        <w:rPr>
          <w:rFonts w:ascii="Century Gothic" w:hAnsi="Century Gothic" w:cs="Arial"/>
        </w:rPr>
        <w:t xml:space="preserve"> </w:t>
      </w:r>
      <w:r w:rsidR="003C2E03">
        <w:rPr>
          <w:rFonts w:ascii="Century Gothic" w:hAnsi="Century Gothic" w:cs="Arial"/>
        </w:rPr>
        <w:t>en</w:t>
      </w:r>
      <w:r>
        <w:rPr>
          <w:rFonts w:ascii="Century Gothic" w:hAnsi="Century Gothic" w:cs="Arial"/>
        </w:rPr>
        <w:t xml:space="preserve"> </w:t>
      </w:r>
      <w:r w:rsidR="001D3476" w:rsidRPr="00126F27">
        <w:rPr>
          <w:rFonts w:ascii="Century Gothic" w:hAnsi="Century Gothic" w:cs="Arial"/>
          <w:b/>
          <w:sz w:val="28"/>
          <w:szCs w:val="28"/>
        </w:rPr>
        <w:t>Administración de Sistemas Informáticos</w:t>
      </w:r>
      <w:r w:rsidRPr="00126F27">
        <w:rPr>
          <w:rFonts w:ascii="Century Gothic" w:hAnsi="Century Gothic" w:cs="Arial"/>
          <w:b/>
          <w:sz w:val="28"/>
          <w:szCs w:val="28"/>
        </w:rPr>
        <w:t xml:space="preserve"> en Red</w:t>
      </w:r>
      <w:r>
        <w:rPr>
          <w:rFonts w:ascii="Century Gothic" w:hAnsi="Century Gothic" w:cs="Arial"/>
        </w:rPr>
        <w:t xml:space="preserve"> en el I.E.S. “Luis Braille” de Coslada.</w:t>
      </w:r>
    </w:p>
    <w:p w14:paraId="42F00F33" w14:textId="46B6D300" w:rsidR="00C85C00" w:rsidRDefault="00142C5F" w:rsidP="003C2E03">
      <w:pPr>
        <w:pStyle w:val="WW-Predeterminado"/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ind w:left="567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En </w:t>
      </w:r>
      <w:r w:rsidR="00C85C00">
        <w:rPr>
          <w:rFonts w:ascii="Century Gothic" w:hAnsi="Century Gothic" w:cs="Arial"/>
        </w:rPr>
        <w:t>20</w:t>
      </w:r>
      <w:r w:rsidR="00472C94">
        <w:rPr>
          <w:rFonts w:ascii="Century Gothic" w:hAnsi="Century Gothic" w:cs="Arial"/>
        </w:rPr>
        <w:t>2</w:t>
      </w:r>
      <w:r w:rsidR="001D3476">
        <w:rPr>
          <w:rFonts w:ascii="Century Gothic" w:hAnsi="Century Gothic" w:cs="Arial"/>
        </w:rPr>
        <w:t>2</w:t>
      </w:r>
      <w:r>
        <w:rPr>
          <w:rFonts w:ascii="Century Gothic" w:hAnsi="Century Gothic" w:cs="Arial"/>
        </w:rPr>
        <w:t xml:space="preserve"> obtuve el título en</w:t>
      </w:r>
      <w:r w:rsidR="00C85C00">
        <w:rPr>
          <w:rFonts w:ascii="Century Gothic" w:hAnsi="Century Gothic" w:cs="Arial"/>
          <w:b/>
        </w:rPr>
        <w:t xml:space="preserve"> </w:t>
      </w:r>
      <w:r w:rsidR="001D3476" w:rsidRPr="00126F27">
        <w:rPr>
          <w:rFonts w:ascii="Century Gothic" w:hAnsi="Century Gothic" w:cs="Arial"/>
        </w:rPr>
        <w:t>Bachillerato</w:t>
      </w:r>
      <w:r w:rsidR="00126F27" w:rsidRPr="00126F27">
        <w:rPr>
          <w:rFonts w:ascii="Century Gothic" w:hAnsi="Century Gothic" w:cs="Arial"/>
        </w:rPr>
        <w:t xml:space="preserve"> Tecnológico</w:t>
      </w:r>
      <w:r w:rsidR="00C85C00">
        <w:rPr>
          <w:rFonts w:ascii="Century Gothic" w:hAnsi="Century Gothic" w:cs="Arial"/>
        </w:rPr>
        <w:t xml:space="preserve"> en el I.E.S. “Rafael Alberti” de Coslada.</w:t>
      </w:r>
    </w:p>
    <w:p w14:paraId="0E83FD95" w14:textId="362F816D" w:rsidR="00C85C00" w:rsidRDefault="00C85C00" w:rsidP="00A82837">
      <w:pPr>
        <w:ind w:left="567"/>
      </w:pPr>
    </w:p>
    <w:p w14:paraId="78A3FFBD" w14:textId="77777777" w:rsidR="00C85C00" w:rsidRPr="00142C5F" w:rsidRDefault="00C85C00" w:rsidP="00A82837">
      <w:pPr>
        <w:ind w:left="567"/>
      </w:pPr>
    </w:p>
    <w:p w14:paraId="245B866C" w14:textId="51ED79A9" w:rsidR="00375F1F" w:rsidRPr="00126F27" w:rsidRDefault="00C85C00" w:rsidP="00375F1F">
      <w:pPr>
        <w:pStyle w:val="WW-Predeterminado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ind w:left="567"/>
        <w:rPr>
          <w:rFonts w:ascii="Century Gothic" w:hAnsi="Century Gothic" w:cs="Arial"/>
          <w:b/>
          <w:sz w:val="28"/>
          <w:szCs w:val="28"/>
        </w:rPr>
      </w:pPr>
      <w:r w:rsidRPr="00126F27">
        <w:rPr>
          <w:rFonts w:ascii="Century Gothic" w:hAnsi="Century Gothic" w:cs="Arial"/>
          <w:b/>
          <w:sz w:val="28"/>
          <w:szCs w:val="28"/>
        </w:rPr>
        <w:t>EXPERIENCIA</w:t>
      </w:r>
      <w:r w:rsidRPr="00126F27">
        <w:rPr>
          <w:b/>
          <w:sz w:val="28"/>
          <w:szCs w:val="28"/>
        </w:rPr>
        <w:t xml:space="preserve"> </w:t>
      </w:r>
      <w:r w:rsidR="00D76E04">
        <w:rPr>
          <w:rFonts w:ascii="Century Gothic" w:hAnsi="Century Gothic" w:cs="Arial"/>
          <w:b/>
          <w:sz w:val="28"/>
          <w:szCs w:val="28"/>
        </w:rPr>
        <w:t>PROFESIONAL</w:t>
      </w:r>
    </w:p>
    <w:p w14:paraId="6FAD2542" w14:textId="70DD0FE1" w:rsidR="003C2E03" w:rsidRDefault="00A872B2" w:rsidP="003C2E03">
      <w:pPr>
        <w:pStyle w:val="WW-Predeterminado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ind w:left="567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De </w:t>
      </w:r>
      <w:r w:rsidR="001D3476">
        <w:rPr>
          <w:rFonts w:ascii="Century Gothic" w:hAnsi="Century Gothic" w:cs="Arial"/>
        </w:rPr>
        <w:t>marzo</w:t>
      </w:r>
      <w:r>
        <w:rPr>
          <w:rFonts w:ascii="Century Gothic" w:hAnsi="Century Gothic" w:cs="Arial"/>
        </w:rPr>
        <w:t xml:space="preserve"> </w:t>
      </w:r>
      <w:r w:rsidR="001D3476">
        <w:rPr>
          <w:rFonts w:ascii="Century Gothic" w:hAnsi="Century Gothic" w:cs="Arial"/>
        </w:rPr>
        <w:t xml:space="preserve">a junio </w:t>
      </w:r>
      <w:r>
        <w:rPr>
          <w:rFonts w:ascii="Century Gothic" w:hAnsi="Century Gothic" w:cs="Arial"/>
        </w:rPr>
        <w:t>de 202</w:t>
      </w:r>
      <w:r w:rsidR="001D3476">
        <w:rPr>
          <w:rFonts w:ascii="Century Gothic" w:hAnsi="Century Gothic" w:cs="Arial"/>
        </w:rPr>
        <w:t>4</w:t>
      </w:r>
      <w:r>
        <w:rPr>
          <w:rFonts w:ascii="Century Gothic" w:hAnsi="Century Gothic" w:cs="Arial"/>
        </w:rPr>
        <w:t xml:space="preserve"> </w:t>
      </w:r>
      <w:r w:rsidR="00375F1F" w:rsidRPr="00D76E04">
        <w:rPr>
          <w:rFonts w:ascii="Century Gothic" w:hAnsi="Century Gothic" w:cs="Arial"/>
          <w:b/>
          <w:bCs/>
        </w:rPr>
        <w:t>técnico informático</w:t>
      </w:r>
      <w:r>
        <w:rPr>
          <w:rFonts w:ascii="Century Gothic" w:hAnsi="Century Gothic" w:cs="Arial"/>
        </w:rPr>
        <w:t xml:space="preserve"> en la empresa transportes “</w:t>
      </w:r>
      <w:r w:rsidRPr="00126F27">
        <w:rPr>
          <w:rFonts w:ascii="Century Gothic" w:hAnsi="Century Gothic" w:cs="Arial"/>
          <w:bCs/>
        </w:rPr>
        <w:t xml:space="preserve">La </w:t>
      </w:r>
      <w:r w:rsidR="00034241" w:rsidRPr="00126F27">
        <w:rPr>
          <w:rFonts w:ascii="Century Gothic" w:hAnsi="Century Gothic" w:cs="Arial"/>
          <w:bCs/>
        </w:rPr>
        <w:t>V</w:t>
      </w:r>
      <w:r w:rsidRPr="00126F27">
        <w:rPr>
          <w:rFonts w:ascii="Century Gothic" w:hAnsi="Century Gothic" w:cs="Arial"/>
          <w:bCs/>
        </w:rPr>
        <w:t>eloz S.A.</w:t>
      </w:r>
      <w:r>
        <w:rPr>
          <w:rFonts w:ascii="Century Gothic" w:hAnsi="Century Gothic" w:cs="Arial"/>
        </w:rPr>
        <w:t xml:space="preserve">” en </w:t>
      </w:r>
      <w:r w:rsidR="00490F0B">
        <w:rPr>
          <w:rFonts w:ascii="Century Gothic" w:hAnsi="Century Gothic" w:cs="Arial"/>
        </w:rPr>
        <w:t xml:space="preserve">la </w:t>
      </w:r>
      <w:r w:rsidR="001D3476">
        <w:rPr>
          <w:rFonts w:ascii="Century Gothic" w:hAnsi="Century Gothic" w:cs="Arial"/>
        </w:rPr>
        <w:t>que</w:t>
      </w:r>
      <w:r w:rsidR="00D76E04">
        <w:rPr>
          <w:rFonts w:ascii="Century Gothic" w:hAnsi="Century Gothic" w:cs="Arial"/>
        </w:rPr>
        <w:t>, entre otras, desarrollé funciones de</w:t>
      </w:r>
      <w:r w:rsidR="003C2E03">
        <w:rPr>
          <w:rFonts w:ascii="Century Gothic" w:hAnsi="Century Gothic" w:cs="Arial"/>
        </w:rPr>
        <w:t>:</w:t>
      </w:r>
    </w:p>
    <w:p w14:paraId="6A7C627F" w14:textId="3AC8A44A" w:rsidR="003C2E03" w:rsidRDefault="003C2E03" w:rsidP="00131F4F">
      <w:pPr>
        <w:pStyle w:val="WW-Predeterminado"/>
        <w:numPr>
          <w:ilvl w:val="0"/>
          <w:numId w:val="12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</w:rPr>
        <w:t xml:space="preserve">Administración de </w:t>
      </w:r>
      <w:r w:rsidR="001D3476" w:rsidRPr="00126F27">
        <w:rPr>
          <w:rFonts w:ascii="Century Gothic" w:hAnsi="Century Gothic" w:cs="Arial"/>
          <w:b/>
          <w:sz w:val="28"/>
          <w:szCs w:val="28"/>
        </w:rPr>
        <w:t>Redes TCP/IP</w:t>
      </w:r>
      <w:r>
        <w:rPr>
          <w:rFonts w:ascii="Century Gothic" w:hAnsi="Century Gothic" w:cs="Arial"/>
          <w:b/>
          <w:sz w:val="28"/>
          <w:szCs w:val="28"/>
        </w:rPr>
        <w:t xml:space="preserve"> </w:t>
      </w:r>
      <w:r w:rsidRPr="003C2E03">
        <w:rPr>
          <w:rFonts w:ascii="Century Gothic" w:hAnsi="Century Gothic" w:cs="Arial"/>
          <w:sz w:val="28"/>
          <w:szCs w:val="28"/>
        </w:rPr>
        <w:t>y</w:t>
      </w:r>
      <w:r w:rsidR="001D3476">
        <w:rPr>
          <w:rFonts w:ascii="Century Gothic" w:hAnsi="Century Gothic" w:cs="Arial"/>
        </w:rPr>
        <w:t xml:space="preserve"> entorno</w:t>
      </w:r>
      <w:r>
        <w:rPr>
          <w:rFonts w:ascii="Century Gothic" w:hAnsi="Century Gothic" w:cs="Arial"/>
        </w:rPr>
        <w:t>s</w:t>
      </w:r>
      <w:r w:rsidR="001D3476">
        <w:rPr>
          <w:rFonts w:ascii="Century Gothic" w:hAnsi="Century Gothic" w:cs="Arial"/>
        </w:rPr>
        <w:t xml:space="preserve"> virtual</w:t>
      </w:r>
      <w:r>
        <w:rPr>
          <w:rFonts w:ascii="Century Gothic" w:hAnsi="Century Gothic" w:cs="Arial"/>
        </w:rPr>
        <w:t>es como</w:t>
      </w:r>
      <w:r w:rsidR="001D3476">
        <w:rPr>
          <w:rFonts w:ascii="Century Gothic" w:hAnsi="Century Gothic" w:cs="Arial"/>
        </w:rPr>
        <w:t xml:space="preserve"> </w:t>
      </w:r>
      <w:r w:rsidR="001D3476" w:rsidRPr="00126F27">
        <w:rPr>
          <w:rFonts w:ascii="Century Gothic" w:hAnsi="Century Gothic" w:cs="Arial"/>
          <w:b/>
          <w:sz w:val="28"/>
          <w:szCs w:val="28"/>
        </w:rPr>
        <w:t>Hyper-V</w:t>
      </w:r>
      <w:r w:rsidR="00D76E04">
        <w:rPr>
          <w:rFonts w:ascii="Century Gothic" w:hAnsi="Century Gothic" w:cs="Arial"/>
          <w:b/>
          <w:sz w:val="28"/>
          <w:szCs w:val="28"/>
        </w:rPr>
        <w:t>.</w:t>
      </w:r>
    </w:p>
    <w:p w14:paraId="233B2666" w14:textId="456124AC" w:rsidR="003C2E03" w:rsidRDefault="003C2E03" w:rsidP="00131F4F">
      <w:pPr>
        <w:pStyle w:val="WW-Predeterminado"/>
        <w:numPr>
          <w:ilvl w:val="0"/>
          <w:numId w:val="12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M</w:t>
      </w:r>
      <w:r w:rsidR="00126F27" w:rsidRPr="003C2E03">
        <w:rPr>
          <w:rFonts w:ascii="Century Gothic" w:hAnsi="Century Gothic" w:cs="Arial"/>
          <w:b/>
          <w:sz w:val="28"/>
          <w:szCs w:val="28"/>
        </w:rPr>
        <w:t>antenimiento</w:t>
      </w:r>
      <w:r>
        <w:rPr>
          <w:rFonts w:ascii="Century Gothic" w:hAnsi="Century Gothic" w:cs="Arial"/>
          <w:b/>
          <w:sz w:val="28"/>
          <w:szCs w:val="28"/>
        </w:rPr>
        <w:t xml:space="preserve"> informático y</w:t>
      </w:r>
      <w:r w:rsidR="00126F27" w:rsidRPr="003C2E03">
        <w:rPr>
          <w:rFonts w:ascii="Century Gothic" w:hAnsi="Century Gothic" w:cs="Arial"/>
          <w:b/>
          <w:sz w:val="28"/>
          <w:szCs w:val="28"/>
        </w:rPr>
        <w:t xml:space="preserve"> red</w:t>
      </w:r>
      <w:r w:rsidRPr="003C2E03">
        <w:rPr>
          <w:rFonts w:ascii="Century Gothic" w:hAnsi="Century Gothic" w:cs="Arial"/>
          <w:b/>
          <w:sz w:val="28"/>
          <w:szCs w:val="28"/>
        </w:rPr>
        <w:t>es</w:t>
      </w:r>
      <w:r w:rsidR="00D76E04">
        <w:rPr>
          <w:rFonts w:ascii="Century Gothic" w:hAnsi="Century Gothic" w:cs="Arial"/>
          <w:b/>
          <w:sz w:val="28"/>
          <w:szCs w:val="28"/>
        </w:rPr>
        <w:t>.</w:t>
      </w:r>
    </w:p>
    <w:p w14:paraId="7DA419AD" w14:textId="147CA018" w:rsidR="00126F27" w:rsidRDefault="003C2E03" w:rsidP="00131F4F">
      <w:pPr>
        <w:pStyle w:val="WW-Predeterminado"/>
        <w:numPr>
          <w:ilvl w:val="0"/>
          <w:numId w:val="12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G</w:t>
      </w:r>
      <w:r w:rsidR="00126F27">
        <w:rPr>
          <w:rFonts w:ascii="Century Gothic" w:hAnsi="Century Gothic" w:cs="Arial"/>
        </w:rPr>
        <w:t xml:space="preserve">estión de </w:t>
      </w:r>
      <w:r w:rsidR="00126F27" w:rsidRPr="003C2E03">
        <w:rPr>
          <w:rFonts w:ascii="Century Gothic" w:hAnsi="Century Gothic" w:cs="Arial"/>
          <w:sz w:val="28"/>
          <w:szCs w:val="28"/>
        </w:rPr>
        <w:t>sistemas operativos</w:t>
      </w:r>
      <w:r w:rsidRPr="003C2E03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b/>
          <w:sz w:val="28"/>
          <w:szCs w:val="28"/>
        </w:rPr>
        <w:t>(Windows Server 2016)</w:t>
      </w:r>
      <w:r w:rsidR="00126F27">
        <w:rPr>
          <w:rFonts w:ascii="Century Gothic" w:hAnsi="Century Gothic" w:cs="Arial"/>
        </w:rPr>
        <w:t>, etc.</w:t>
      </w:r>
    </w:p>
    <w:p w14:paraId="37C40AC7" w14:textId="77777777" w:rsidR="00C85C00" w:rsidRDefault="00C85C00" w:rsidP="00A82837">
      <w:pPr>
        <w:ind w:left="567"/>
      </w:pPr>
    </w:p>
    <w:p w14:paraId="76DE53AC" w14:textId="77777777" w:rsidR="00C85C00" w:rsidRDefault="00C85C00" w:rsidP="00A82837">
      <w:pPr>
        <w:ind w:left="567"/>
      </w:pPr>
    </w:p>
    <w:p w14:paraId="4A3CF674" w14:textId="77777777" w:rsidR="00C85C00" w:rsidRPr="00126F27" w:rsidRDefault="00C85C00" w:rsidP="00A82837">
      <w:pPr>
        <w:pStyle w:val="WW-Predeterminado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ind w:left="567"/>
        <w:rPr>
          <w:rFonts w:ascii="Century Gothic" w:hAnsi="Century Gothic" w:cs="Arial"/>
          <w:b/>
          <w:bCs/>
          <w:sz w:val="28"/>
          <w:szCs w:val="28"/>
        </w:rPr>
      </w:pPr>
      <w:r w:rsidRPr="00126F27">
        <w:rPr>
          <w:rFonts w:ascii="Century Gothic" w:hAnsi="Century Gothic" w:cs="Arial"/>
          <w:b/>
          <w:bCs/>
          <w:sz w:val="28"/>
          <w:szCs w:val="28"/>
        </w:rPr>
        <w:t>IDIOMAS</w:t>
      </w:r>
    </w:p>
    <w:p w14:paraId="1FC79B7B" w14:textId="6BB72325" w:rsidR="00C85C00" w:rsidRDefault="00C85C00" w:rsidP="00A82837">
      <w:pPr>
        <w:pStyle w:val="WW-Predeterminado"/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ind w:left="567"/>
        <w:rPr>
          <w:rFonts w:ascii="Century Gothic" w:hAnsi="Century Gothic" w:cs="Arial"/>
        </w:rPr>
      </w:pPr>
      <w:r w:rsidRPr="00154F39">
        <w:rPr>
          <w:rFonts w:ascii="Century Gothic" w:hAnsi="Century Gothic" w:cs="Arial"/>
          <w:b/>
        </w:rPr>
        <w:t>Inglés</w:t>
      </w:r>
      <w:r>
        <w:rPr>
          <w:rFonts w:ascii="Century Gothic" w:hAnsi="Century Gothic" w:cs="Arial"/>
        </w:rPr>
        <w:t xml:space="preserve"> nivel </w:t>
      </w:r>
      <w:r w:rsidR="00601419" w:rsidRPr="00D76E04">
        <w:rPr>
          <w:rFonts w:ascii="Century Gothic" w:hAnsi="Century Gothic" w:cs="Arial"/>
          <w:b/>
        </w:rPr>
        <w:t>B</w:t>
      </w:r>
      <w:r w:rsidR="00490F0B" w:rsidRPr="00D76E04">
        <w:rPr>
          <w:rFonts w:ascii="Century Gothic" w:hAnsi="Century Gothic" w:cs="Arial"/>
          <w:b/>
        </w:rPr>
        <w:t>2</w:t>
      </w:r>
      <w:r w:rsidR="00601419">
        <w:rPr>
          <w:rFonts w:ascii="Century Gothic" w:hAnsi="Century Gothic" w:cs="Arial"/>
        </w:rPr>
        <w:t xml:space="preserve"> con un especial dominio del </w:t>
      </w:r>
      <w:r w:rsidR="00034241">
        <w:rPr>
          <w:rFonts w:ascii="Century Gothic" w:hAnsi="Century Gothic" w:cs="Arial"/>
        </w:rPr>
        <w:t>“</w:t>
      </w:r>
      <w:r w:rsidR="00601419">
        <w:rPr>
          <w:rFonts w:ascii="Century Gothic" w:hAnsi="Century Gothic" w:cs="Arial"/>
        </w:rPr>
        <w:t>speaking</w:t>
      </w:r>
      <w:r w:rsidR="00034241">
        <w:rPr>
          <w:rFonts w:ascii="Century Gothic" w:hAnsi="Century Gothic" w:cs="Arial"/>
        </w:rPr>
        <w:t>”</w:t>
      </w:r>
      <w:r w:rsidR="00601419">
        <w:rPr>
          <w:rFonts w:ascii="Century Gothic" w:hAnsi="Century Gothic" w:cs="Arial"/>
        </w:rPr>
        <w:t xml:space="preserve"> y </w:t>
      </w:r>
      <w:r w:rsidR="00034241">
        <w:rPr>
          <w:rFonts w:ascii="Century Gothic" w:hAnsi="Century Gothic" w:cs="Arial"/>
        </w:rPr>
        <w:t>“</w:t>
      </w:r>
      <w:r w:rsidR="00601419">
        <w:rPr>
          <w:rFonts w:ascii="Century Gothic" w:hAnsi="Century Gothic" w:cs="Arial"/>
        </w:rPr>
        <w:t>listening</w:t>
      </w:r>
      <w:r w:rsidR="00034241">
        <w:rPr>
          <w:rFonts w:ascii="Century Gothic" w:hAnsi="Century Gothic" w:cs="Arial"/>
        </w:rPr>
        <w:t>”.</w:t>
      </w:r>
    </w:p>
    <w:p w14:paraId="47A48145" w14:textId="77777777" w:rsidR="00C85C00" w:rsidRDefault="00C85C00" w:rsidP="00A82837">
      <w:pPr>
        <w:ind w:left="567"/>
      </w:pPr>
    </w:p>
    <w:p w14:paraId="0D0007C4" w14:textId="77777777" w:rsidR="00C85C00" w:rsidRDefault="00C85C00" w:rsidP="00A82837">
      <w:pPr>
        <w:ind w:left="567"/>
      </w:pPr>
    </w:p>
    <w:p w14:paraId="5536998F" w14:textId="33528C3A" w:rsidR="00C85C00" w:rsidRPr="00601419" w:rsidRDefault="00490F0B" w:rsidP="00A82837">
      <w:pPr>
        <w:pStyle w:val="WW-Predeterminado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ind w:left="567"/>
        <w:rPr>
          <w:rFonts w:ascii="Century Gothic" w:hAnsi="Century Gothic" w:cs="Arial"/>
          <w:b/>
          <w:bCs/>
        </w:rPr>
      </w:pPr>
      <w:r w:rsidRPr="00126F27">
        <w:rPr>
          <w:rFonts w:ascii="Century Gothic" w:hAnsi="Century Gothic" w:cs="Arial"/>
          <w:b/>
          <w:bCs/>
          <w:sz w:val="28"/>
          <w:szCs w:val="28"/>
        </w:rPr>
        <w:t>COMPETENCIA DIGITAL</w:t>
      </w:r>
      <w:r w:rsidR="00C85C00" w:rsidRPr="00601419">
        <w:rPr>
          <w:rFonts w:ascii="Century Gothic" w:hAnsi="Century Gothic" w:cs="Arial"/>
          <w:b/>
          <w:bCs/>
        </w:rPr>
        <w:t>:</w:t>
      </w:r>
      <w:r w:rsidR="00D76E04">
        <w:rPr>
          <w:rFonts w:ascii="Century Gothic" w:hAnsi="Century Gothic" w:cs="Arial"/>
          <w:b/>
          <w:bCs/>
        </w:rPr>
        <w:t xml:space="preserve"> </w:t>
      </w:r>
      <w:r w:rsidR="00D76E04" w:rsidRPr="00D76E04">
        <w:rPr>
          <w:rFonts w:ascii="Century Gothic" w:hAnsi="Century Gothic" w:cs="Arial"/>
          <w:bCs/>
          <w:color w:val="FF0000"/>
        </w:rPr>
        <w:t>(completar en clase)</w:t>
      </w:r>
    </w:p>
    <w:p w14:paraId="2AADD4FF" w14:textId="77777777" w:rsidR="00C85C00" w:rsidRDefault="00C85C00" w:rsidP="00A82837">
      <w:pPr>
        <w:pStyle w:val="WW-Predeterminado"/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ind w:left="567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Paquete Office nivel experto.</w:t>
      </w:r>
    </w:p>
    <w:p w14:paraId="69D11081" w14:textId="77777777" w:rsidR="00C85C00" w:rsidRPr="00585EF9" w:rsidRDefault="00C85C00" w:rsidP="00A82837">
      <w:pPr>
        <w:pStyle w:val="WW-Predeterminado"/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ind w:left="567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Otros ……………………………</w:t>
      </w:r>
    </w:p>
    <w:p w14:paraId="147304D9" w14:textId="77777777" w:rsidR="00C85C00" w:rsidRPr="00142C5F" w:rsidRDefault="00C85C00" w:rsidP="00A82837">
      <w:pPr>
        <w:ind w:left="567"/>
      </w:pPr>
    </w:p>
    <w:p w14:paraId="1B8DC676" w14:textId="77777777" w:rsidR="00C85C00" w:rsidRPr="00142C5F" w:rsidRDefault="00C85C00" w:rsidP="00A82837">
      <w:pPr>
        <w:ind w:left="567"/>
      </w:pPr>
    </w:p>
    <w:p w14:paraId="2903573D" w14:textId="77777777" w:rsidR="00C85C00" w:rsidRPr="00126F27" w:rsidRDefault="00C85C00" w:rsidP="00A82837">
      <w:pPr>
        <w:pStyle w:val="WW-Predeterminado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ind w:left="567"/>
        <w:rPr>
          <w:rFonts w:ascii="Century Gothic" w:hAnsi="Century Gothic" w:cs="Arial"/>
          <w:b/>
          <w:sz w:val="28"/>
          <w:szCs w:val="28"/>
        </w:rPr>
      </w:pPr>
      <w:r w:rsidRPr="00126F27">
        <w:rPr>
          <w:rFonts w:ascii="Century Gothic" w:hAnsi="Century Gothic" w:cs="Arial"/>
          <w:b/>
          <w:sz w:val="28"/>
          <w:szCs w:val="28"/>
        </w:rPr>
        <w:t>OTROS DATOS DE INTERÉS</w:t>
      </w:r>
    </w:p>
    <w:p w14:paraId="6BF234AC" w14:textId="77777777" w:rsidR="00126F27" w:rsidRPr="00126F27" w:rsidRDefault="00126F27" w:rsidP="00A82837">
      <w:pPr>
        <w:pStyle w:val="WW-Predeterminado"/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ind w:left="567"/>
        <w:jc w:val="both"/>
        <w:rPr>
          <w:rFonts w:ascii="Century Gothic" w:hAnsi="Century Gothic" w:cs="Arial"/>
          <w:b/>
          <w:lang w:val="es-ES"/>
        </w:rPr>
      </w:pPr>
      <w:r w:rsidRPr="00126F27">
        <w:rPr>
          <w:rFonts w:ascii="Century Gothic" w:hAnsi="Century Gothic" w:cs="Arial"/>
          <w:b/>
          <w:lang w:val="es-ES"/>
        </w:rPr>
        <w:t>Permiso de conducir B1</w:t>
      </w:r>
    </w:p>
    <w:p w14:paraId="003685BF" w14:textId="7D7A3874" w:rsidR="00C85C00" w:rsidRPr="006E426B" w:rsidRDefault="00126F27" w:rsidP="00A82837">
      <w:pPr>
        <w:pStyle w:val="WW-Predeterminado"/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ind w:left="567"/>
        <w:jc w:val="both"/>
        <w:rPr>
          <w:rFonts w:ascii="Century Gothic" w:hAnsi="Century Gothic" w:cs="Arial"/>
          <w:lang w:val="es-ES"/>
        </w:rPr>
      </w:pPr>
      <w:r w:rsidRPr="00126F27">
        <w:rPr>
          <w:rFonts w:ascii="Century Gothic" w:hAnsi="Century Gothic" w:cs="Arial"/>
          <w:b/>
          <w:lang w:val="es-ES"/>
        </w:rPr>
        <w:t>V</w:t>
      </w:r>
      <w:r w:rsidR="00C85C00" w:rsidRPr="00126F27">
        <w:rPr>
          <w:rFonts w:ascii="Century Gothic" w:hAnsi="Century Gothic" w:cs="Arial"/>
          <w:b/>
          <w:lang w:val="es-ES"/>
        </w:rPr>
        <w:t xml:space="preserve">ehículo </w:t>
      </w:r>
      <w:r w:rsidRPr="00126F27">
        <w:rPr>
          <w:rFonts w:ascii="Century Gothic" w:hAnsi="Century Gothic" w:cs="Arial"/>
          <w:b/>
          <w:lang w:val="es-ES"/>
        </w:rPr>
        <w:t xml:space="preserve">y moto </w:t>
      </w:r>
      <w:r w:rsidR="00C85C00" w:rsidRPr="00126F27">
        <w:rPr>
          <w:rFonts w:ascii="Century Gothic" w:hAnsi="Century Gothic" w:cs="Arial"/>
          <w:b/>
          <w:lang w:val="es-ES"/>
        </w:rPr>
        <w:t>propi</w:t>
      </w:r>
      <w:r w:rsidRPr="00126F27">
        <w:rPr>
          <w:rFonts w:ascii="Century Gothic" w:hAnsi="Century Gothic" w:cs="Arial"/>
          <w:b/>
          <w:lang w:val="es-ES"/>
        </w:rPr>
        <w:t>a</w:t>
      </w:r>
      <w:r w:rsidR="00C85C00" w:rsidRPr="006E426B">
        <w:rPr>
          <w:rFonts w:ascii="Century Gothic" w:hAnsi="Century Gothic" w:cs="Arial"/>
          <w:lang w:val="es-ES"/>
        </w:rPr>
        <w:t>.</w:t>
      </w:r>
    </w:p>
    <w:p w14:paraId="46B5A7E9" w14:textId="77777777" w:rsidR="00A872B2" w:rsidRDefault="00C85C00" w:rsidP="00A82837">
      <w:pPr>
        <w:pStyle w:val="WW-Predeterminado"/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ind w:left="567"/>
        <w:jc w:val="both"/>
        <w:rPr>
          <w:rFonts w:ascii="Century Gothic" w:hAnsi="Century Gothic" w:cs="Arial"/>
          <w:lang w:val="es-ES"/>
        </w:rPr>
      </w:pPr>
      <w:r w:rsidRPr="006E426B">
        <w:rPr>
          <w:rFonts w:ascii="Century Gothic" w:hAnsi="Century Gothic" w:cs="Arial"/>
          <w:lang w:val="es-ES"/>
        </w:rPr>
        <w:t>Disponibilidad horaria</w:t>
      </w:r>
    </w:p>
    <w:p w14:paraId="4A29C2E0" w14:textId="3155E29D" w:rsidR="00C85C00" w:rsidRDefault="00A872B2" w:rsidP="00490F0B">
      <w:pPr>
        <w:pStyle w:val="WW-Predeterminado"/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ind w:left="567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Gothic" w:hAnsi="Century Gothic" w:cs="Arial"/>
          <w:lang w:val="es-ES"/>
        </w:rPr>
        <w:t>Disponibilidad geográfica.</w:t>
      </w:r>
    </w:p>
    <w:sectPr w:rsidR="00C85C00" w:rsidSect="00B51AB2">
      <w:type w:val="continuous"/>
      <w:pgSz w:w="11906" w:h="16838"/>
      <w:pgMar w:top="709" w:right="1133" w:bottom="426" w:left="697" w:header="284" w:footer="32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72FBA" w14:textId="77777777" w:rsidR="000A2420" w:rsidRDefault="000A2420">
      <w:r>
        <w:separator/>
      </w:r>
    </w:p>
  </w:endnote>
  <w:endnote w:type="continuationSeparator" w:id="0">
    <w:p w14:paraId="5CC8B41B" w14:textId="77777777" w:rsidR="000A2420" w:rsidRDefault="000A2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Droid Sans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D5DD3" w14:textId="77777777" w:rsidR="000A2420" w:rsidRDefault="000A2420">
      <w:r>
        <w:separator/>
      </w:r>
    </w:p>
  </w:footnote>
  <w:footnote w:type="continuationSeparator" w:id="0">
    <w:p w14:paraId="6910E599" w14:textId="77777777" w:rsidR="000A2420" w:rsidRDefault="000A2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GT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GT"/>
      <w:lvlText w:val="%1.%2"/>
      <w:lvlJc w:val="left"/>
      <w:pPr>
        <w:tabs>
          <w:tab w:val="num" w:pos="1569"/>
        </w:tabs>
        <w:ind w:left="1569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multilevel"/>
    <w:tmpl w:val="5B6A8DBA"/>
    <w:lvl w:ilvl="0">
      <w:start w:val="1"/>
      <w:numFmt w:val="decimal"/>
      <w:lvlText w:val=" 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222"/>
        </w:tabs>
        <w:ind w:left="222" w:hanging="360"/>
      </w:pPr>
      <w:rPr>
        <w:rFonts w:ascii="Symbol" w:hAnsi="Symbol" w:hint="default"/>
      </w:rPr>
    </w:lvl>
    <w:lvl w:ilvl="2">
      <w:start w:val="1"/>
      <w:numFmt w:val="lowerLetter"/>
      <w:lvlText w:val=" %2.%3)"/>
      <w:lvlJc w:val="left"/>
      <w:pPr>
        <w:tabs>
          <w:tab w:val="num" w:pos="582"/>
        </w:tabs>
        <w:ind w:left="582" w:hanging="360"/>
      </w:pPr>
    </w:lvl>
    <w:lvl w:ilvl="3">
      <w:start w:val="1"/>
      <w:numFmt w:val="bullet"/>
      <w:lvlText w:val=""/>
      <w:lvlJc w:val="left"/>
      <w:pPr>
        <w:tabs>
          <w:tab w:val="num" w:pos="942"/>
        </w:tabs>
        <w:ind w:left="942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1302"/>
        </w:tabs>
        <w:ind w:left="1302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1662"/>
        </w:tabs>
        <w:ind w:left="1662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022"/>
        </w:tabs>
        <w:ind w:left="2022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2382"/>
        </w:tabs>
        <w:ind w:left="2382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2742"/>
        </w:tabs>
        <w:ind w:left="2742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multilevel"/>
    <w:tmpl w:val="00000005"/>
    <w:name w:val="WWNum4"/>
    <w:lvl w:ilvl="0">
      <w:start w:val="1"/>
      <w:numFmt w:val="bullet"/>
      <w:lvlText w:val=""/>
      <w:lvlJc w:val="left"/>
      <w:pPr>
        <w:tabs>
          <w:tab w:val="num" w:pos="1636"/>
        </w:tabs>
        <w:ind w:left="1636" w:hanging="360"/>
      </w:pPr>
      <w:rPr>
        <w:rFonts w:ascii="Wingdings" w:hAnsi="Wingdings" w:cs="Wingdings"/>
      </w:rPr>
    </w:lvl>
    <w:lvl w:ilvl="1">
      <w:start w:val="1"/>
      <w:numFmt w:val="none"/>
      <w:suff w:val="nothing"/>
      <w:lvlText w:val=""/>
      <w:lvlJc w:val="left"/>
      <w:pPr>
        <w:tabs>
          <w:tab w:val="num" w:pos="1276"/>
        </w:tabs>
        <w:ind w:left="1276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1276"/>
        </w:tabs>
        <w:ind w:left="1276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1276"/>
        </w:tabs>
        <w:ind w:left="1276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276"/>
        </w:tabs>
        <w:ind w:left="1276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276"/>
        </w:tabs>
        <w:ind w:left="1276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1276"/>
        </w:tabs>
        <w:ind w:left="1276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1276"/>
        </w:tabs>
        <w:ind w:left="1276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1276"/>
        </w:tabs>
        <w:ind w:left="1276" w:firstLine="0"/>
      </w:pPr>
    </w:lvl>
  </w:abstractNum>
  <w:abstractNum w:abstractNumId="5" w15:restartNumberingAfterBreak="0">
    <w:nsid w:val="00000008"/>
    <w:multiLevelType w:val="singleLevel"/>
    <w:tmpl w:val="00000008"/>
    <w:name w:val="WW8Num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7142FDF"/>
    <w:multiLevelType w:val="hybridMultilevel"/>
    <w:tmpl w:val="743813BA"/>
    <w:name w:val="WW8Num62"/>
    <w:lvl w:ilvl="0" w:tplc="E584AEDE">
      <w:start w:val="1"/>
      <w:numFmt w:val="decimal"/>
      <w:lvlText w:val="%1.-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0C165485"/>
    <w:multiLevelType w:val="hybridMultilevel"/>
    <w:tmpl w:val="8364221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93B5C25"/>
    <w:multiLevelType w:val="hybridMultilevel"/>
    <w:tmpl w:val="66C4C8E8"/>
    <w:lvl w:ilvl="0" w:tplc="0C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EFD237A"/>
    <w:multiLevelType w:val="multilevel"/>
    <w:tmpl w:val="5B6A8DBA"/>
    <w:lvl w:ilvl="0">
      <w:start w:val="1"/>
      <w:numFmt w:val="decimal"/>
      <w:lvlText w:val=" %1."/>
      <w:lvlJc w:val="left"/>
      <w:pPr>
        <w:tabs>
          <w:tab w:val="num" w:pos="-138"/>
        </w:tabs>
        <w:ind w:left="-138" w:hanging="360"/>
      </w:pPr>
    </w:lvl>
    <w:lvl w:ilvl="1">
      <w:start w:val="1"/>
      <w:numFmt w:val="bullet"/>
      <w:lvlText w:val=""/>
      <w:lvlJc w:val="left"/>
      <w:pPr>
        <w:tabs>
          <w:tab w:val="num" w:pos="222"/>
        </w:tabs>
        <w:ind w:left="222" w:hanging="360"/>
      </w:pPr>
      <w:rPr>
        <w:rFonts w:ascii="Symbol" w:hAnsi="Symbol" w:hint="default"/>
      </w:rPr>
    </w:lvl>
    <w:lvl w:ilvl="2">
      <w:start w:val="1"/>
      <w:numFmt w:val="lowerLetter"/>
      <w:lvlText w:val=" %2.%3)"/>
      <w:lvlJc w:val="left"/>
      <w:pPr>
        <w:tabs>
          <w:tab w:val="num" w:pos="582"/>
        </w:tabs>
        <w:ind w:left="582" w:hanging="360"/>
      </w:pPr>
    </w:lvl>
    <w:lvl w:ilvl="3">
      <w:start w:val="1"/>
      <w:numFmt w:val="bullet"/>
      <w:lvlText w:val=""/>
      <w:lvlJc w:val="left"/>
      <w:pPr>
        <w:tabs>
          <w:tab w:val="num" w:pos="942"/>
        </w:tabs>
        <w:ind w:left="942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1302"/>
        </w:tabs>
        <w:ind w:left="1302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1662"/>
        </w:tabs>
        <w:ind w:left="1662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022"/>
        </w:tabs>
        <w:ind w:left="2022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2382"/>
        </w:tabs>
        <w:ind w:left="2382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2742"/>
        </w:tabs>
        <w:ind w:left="2742" w:hanging="360"/>
      </w:pPr>
      <w:rPr>
        <w:rFonts w:ascii="Symbol" w:hAnsi="Symbol" w:cs="Symbol"/>
      </w:rPr>
    </w:lvl>
  </w:abstractNum>
  <w:abstractNum w:abstractNumId="10" w15:restartNumberingAfterBreak="0">
    <w:nsid w:val="3F5B3952"/>
    <w:multiLevelType w:val="multilevel"/>
    <w:tmpl w:val="F8F6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94302F"/>
    <w:multiLevelType w:val="hybridMultilevel"/>
    <w:tmpl w:val="538E07E2"/>
    <w:lvl w:ilvl="0" w:tplc="0C0A0001">
      <w:start w:val="1"/>
      <w:numFmt w:val="bullet"/>
      <w:lvlText w:val=""/>
      <w:lvlJc w:val="left"/>
      <w:pPr>
        <w:ind w:left="13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2" w15:restartNumberingAfterBreak="0">
    <w:nsid w:val="5AC16B90"/>
    <w:multiLevelType w:val="multilevel"/>
    <w:tmpl w:val="14F8F38C"/>
    <w:lvl w:ilvl="0">
      <w:start w:val="1"/>
      <w:numFmt w:val="decimal"/>
      <w:pStyle w:val="Ttulo1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13" w15:restartNumberingAfterBreak="0">
    <w:nsid w:val="6794699A"/>
    <w:multiLevelType w:val="hybridMultilevel"/>
    <w:tmpl w:val="3044158A"/>
    <w:name w:val="WW8Num622"/>
    <w:lvl w:ilvl="0" w:tplc="E584AEDE">
      <w:start w:val="1"/>
      <w:numFmt w:val="decimal"/>
      <w:lvlText w:val="%1.-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719D6F3E"/>
    <w:multiLevelType w:val="hybridMultilevel"/>
    <w:tmpl w:val="F2B49276"/>
    <w:lvl w:ilvl="0" w:tplc="0C0A0001">
      <w:start w:val="1"/>
      <w:numFmt w:val="bullet"/>
      <w:lvlText w:val=""/>
      <w:lvlJc w:val="left"/>
      <w:pPr>
        <w:ind w:left="13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3"/>
  </w:num>
  <w:num w:numId="5">
    <w:abstractNumId w:val="4"/>
  </w:num>
  <w:num w:numId="6">
    <w:abstractNumId w:val="9"/>
  </w:num>
  <w:num w:numId="7">
    <w:abstractNumId w:val="10"/>
  </w:num>
  <w:num w:numId="8">
    <w:abstractNumId w:val="14"/>
  </w:num>
  <w:num w:numId="9">
    <w:abstractNumId w:val="11"/>
  </w:num>
  <w:num w:numId="10">
    <w:abstractNumId w:val="6"/>
  </w:num>
  <w:num w:numId="11">
    <w:abstractNumId w:val="7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A7"/>
    <w:rsid w:val="00013DFC"/>
    <w:rsid w:val="00023FE7"/>
    <w:rsid w:val="0002426E"/>
    <w:rsid w:val="00034241"/>
    <w:rsid w:val="0003694C"/>
    <w:rsid w:val="0003796A"/>
    <w:rsid w:val="00041967"/>
    <w:rsid w:val="00046F6D"/>
    <w:rsid w:val="000511F7"/>
    <w:rsid w:val="00066905"/>
    <w:rsid w:val="000A2420"/>
    <w:rsid w:val="000B19B3"/>
    <w:rsid w:val="000C09BB"/>
    <w:rsid w:val="000E3248"/>
    <w:rsid w:val="000E498F"/>
    <w:rsid w:val="000F3FF9"/>
    <w:rsid w:val="000F7712"/>
    <w:rsid w:val="0010144A"/>
    <w:rsid w:val="00122B24"/>
    <w:rsid w:val="0012582F"/>
    <w:rsid w:val="00126F27"/>
    <w:rsid w:val="00131F4F"/>
    <w:rsid w:val="00142C5F"/>
    <w:rsid w:val="0014781E"/>
    <w:rsid w:val="001547B0"/>
    <w:rsid w:val="001672B2"/>
    <w:rsid w:val="0016769D"/>
    <w:rsid w:val="00175EC7"/>
    <w:rsid w:val="0017771F"/>
    <w:rsid w:val="00177E27"/>
    <w:rsid w:val="00181C61"/>
    <w:rsid w:val="00184728"/>
    <w:rsid w:val="0019553F"/>
    <w:rsid w:val="001A5437"/>
    <w:rsid w:val="001A5843"/>
    <w:rsid w:val="001A5A31"/>
    <w:rsid w:val="001C4781"/>
    <w:rsid w:val="001D3476"/>
    <w:rsid w:val="001D6167"/>
    <w:rsid w:val="001F2907"/>
    <w:rsid w:val="00242104"/>
    <w:rsid w:val="00267314"/>
    <w:rsid w:val="002A3A73"/>
    <w:rsid w:val="002A44E7"/>
    <w:rsid w:val="002A790F"/>
    <w:rsid w:val="002B0A2E"/>
    <w:rsid w:val="002B2BE5"/>
    <w:rsid w:val="002E59C4"/>
    <w:rsid w:val="002E5B5E"/>
    <w:rsid w:val="002F2312"/>
    <w:rsid w:val="002F3505"/>
    <w:rsid w:val="00320673"/>
    <w:rsid w:val="00336DBE"/>
    <w:rsid w:val="003448F0"/>
    <w:rsid w:val="00346450"/>
    <w:rsid w:val="0035183D"/>
    <w:rsid w:val="003670E4"/>
    <w:rsid w:val="00375F1F"/>
    <w:rsid w:val="00376006"/>
    <w:rsid w:val="00387296"/>
    <w:rsid w:val="003B0EEF"/>
    <w:rsid w:val="003C2E03"/>
    <w:rsid w:val="003C5938"/>
    <w:rsid w:val="003D5BF4"/>
    <w:rsid w:val="003E5FB1"/>
    <w:rsid w:val="003F0E4C"/>
    <w:rsid w:val="003F49F7"/>
    <w:rsid w:val="004022E8"/>
    <w:rsid w:val="004250B1"/>
    <w:rsid w:val="004264A2"/>
    <w:rsid w:val="0043173B"/>
    <w:rsid w:val="0043263D"/>
    <w:rsid w:val="004354A8"/>
    <w:rsid w:val="004416A7"/>
    <w:rsid w:val="00463E51"/>
    <w:rsid w:val="00464465"/>
    <w:rsid w:val="004658C9"/>
    <w:rsid w:val="00472C94"/>
    <w:rsid w:val="004757DE"/>
    <w:rsid w:val="00475853"/>
    <w:rsid w:val="00490F0B"/>
    <w:rsid w:val="004A254A"/>
    <w:rsid w:val="004C2325"/>
    <w:rsid w:val="004D676F"/>
    <w:rsid w:val="004D6827"/>
    <w:rsid w:val="004F7365"/>
    <w:rsid w:val="00500AE9"/>
    <w:rsid w:val="00514BD1"/>
    <w:rsid w:val="00522AF3"/>
    <w:rsid w:val="005325E4"/>
    <w:rsid w:val="00537828"/>
    <w:rsid w:val="0053788F"/>
    <w:rsid w:val="00537AE4"/>
    <w:rsid w:val="00555059"/>
    <w:rsid w:val="00561A82"/>
    <w:rsid w:val="00577906"/>
    <w:rsid w:val="005827EF"/>
    <w:rsid w:val="00586818"/>
    <w:rsid w:val="005C1AC1"/>
    <w:rsid w:val="005C3633"/>
    <w:rsid w:val="005E65D2"/>
    <w:rsid w:val="005E7FEF"/>
    <w:rsid w:val="006000DB"/>
    <w:rsid w:val="00601419"/>
    <w:rsid w:val="0061533F"/>
    <w:rsid w:val="00636975"/>
    <w:rsid w:val="00650664"/>
    <w:rsid w:val="006512F4"/>
    <w:rsid w:val="0066281B"/>
    <w:rsid w:val="00663B2F"/>
    <w:rsid w:val="00663CFB"/>
    <w:rsid w:val="00665F47"/>
    <w:rsid w:val="00676B2B"/>
    <w:rsid w:val="00685142"/>
    <w:rsid w:val="006A58CB"/>
    <w:rsid w:val="006A59CF"/>
    <w:rsid w:val="006C18DE"/>
    <w:rsid w:val="006C5B88"/>
    <w:rsid w:val="006C60A2"/>
    <w:rsid w:val="006E5090"/>
    <w:rsid w:val="006F2CE7"/>
    <w:rsid w:val="007353A2"/>
    <w:rsid w:val="00744589"/>
    <w:rsid w:val="0075286E"/>
    <w:rsid w:val="00753D49"/>
    <w:rsid w:val="00760837"/>
    <w:rsid w:val="00762742"/>
    <w:rsid w:val="0076580E"/>
    <w:rsid w:val="00777D56"/>
    <w:rsid w:val="00786E89"/>
    <w:rsid w:val="00793A2D"/>
    <w:rsid w:val="00794587"/>
    <w:rsid w:val="00795B97"/>
    <w:rsid w:val="007B1292"/>
    <w:rsid w:val="007C71F7"/>
    <w:rsid w:val="007E5FA7"/>
    <w:rsid w:val="007F1021"/>
    <w:rsid w:val="008047ED"/>
    <w:rsid w:val="008169A0"/>
    <w:rsid w:val="008428BD"/>
    <w:rsid w:val="00842B56"/>
    <w:rsid w:val="008468BD"/>
    <w:rsid w:val="00856EEE"/>
    <w:rsid w:val="00876015"/>
    <w:rsid w:val="0087674D"/>
    <w:rsid w:val="00883D63"/>
    <w:rsid w:val="00890600"/>
    <w:rsid w:val="00891B27"/>
    <w:rsid w:val="008B7D1F"/>
    <w:rsid w:val="008C0B19"/>
    <w:rsid w:val="008E00FB"/>
    <w:rsid w:val="008E05C6"/>
    <w:rsid w:val="008E0E41"/>
    <w:rsid w:val="008E21A2"/>
    <w:rsid w:val="008E6298"/>
    <w:rsid w:val="00912578"/>
    <w:rsid w:val="00931514"/>
    <w:rsid w:val="00936491"/>
    <w:rsid w:val="00941569"/>
    <w:rsid w:val="009571AF"/>
    <w:rsid w:val="009577B6"/>
    <w:rsid w:val="00966762"/>
    <w:rsid w:val="009667CB"/>
    <w:rsid w:val="00982CBE"/>
    <w:rsid w:val="0098488C"/>
    <w:rsid w:val="00995F7E"/>
    <w:rsid w:val="009A2789"/>
    <w:rsid w:val="009A4148"/>
    <w:rsid w:val="009B0956"/>
    <w:rsid w:val="009B5B7A"/>
    <w:rsid w:val="009F257B"/>
    <w:rsid w:val="00A126DD"/>
    <w:rsid w:val="00A13995"/>
    <w:rsid w:val="00A179F1"/>
    <w:rsid w:val="00A204AE"/>
    <w:rsid w:val="00A2230A"/>
    <w:rsid w:val="00A32335"/>
    <w:rsid w:val="00A43DBE"/>
    <w:rsid w:val="00A629A4"/>
    <w:rsid w:val="00A63B42"/>
    <w:rsid w:val="00A719EB"/>
    <w:rsid w:val="00A76A2A"/>
    <w:rsid w:val="00A82837"/>
    <w:rsid w:val="00A872B2"/>
    <w:rsid w:val="00A941D5"/>
    <w:rsid w:val="00A94E57"/>
    <w:rsid w:val="00AA10BC"/>
    <w:rsid w:val="00AA118C"/>
    <w:rsid w:val="00AA519B"/>
    <w:rsid w:val="00AD1CD5"/>
    <w:rsid w:val="00AE27B5"/>
    <w:rsid w:val="00B01905"/>
    <w:rsid w:val="00B262E3"/>
    <w:rsid w:val="00B36018"/>
    <w:rsid w:val="00B44CD1"/>
    <w:rsid w:val="00B44E1D"/>
    <w:rsid w:val="00B51AB2"/>
    <w:rsid w:val="00B6478B"/>
    <w:rsid w:val="00B66421"/>
    <w:rsid w:val="00B7134B"/>
    <w:rsid w:val="00B8558A"/>
    <w:rsid w:val="00B86CE8"/>
    <w:rsid w:val="00BA1E0F"/>
    <w:rsid w:val="00BB001E"/>
    <w:rsid w:val="00BB4A32"/>
    <w:rsid w:val="00BC4504"/>
    <w:rsid w:val="00BC5837"/>
    <w:rsid w:val="00BC6639"/>
    <w:rsid w:val="00BD1350"/>
    <w:rsid w:val="00BD4529"/>
    <w:rsid w:val="00BD5C7C"/>
    <w:rsid w:val="00BF099E"/>
    <w:rsid w:val="00BF2117"/>
    <w:rsid w:val="00C13FF4"/>
    <w:rsid w:val="00C16452"/>
    <w:rsid w:val="00C2172B"/>
    <w:rsid w:val="00C21FF4"/>
    <w:rsid w:val="00C32E12"/>
    <w:rsid w:val="00C4274E"/>
    <w:rsid w:val="00C526DF"/>
    <w:rsid w:val="00C66F33"/>
    <w:rsid w:val="00C852FB"/>
    <w:rsid w:val="00C85C00"/>
    <w:rsid w:val="00C96339"/>
    <w:rsid w:val="00CF16A2"/>
    <w:rsid w:val="00CF6BFF"/>
    <w:rsid w:val="00D31D77"/>
    <w:rsid w:val="00D32235"/>
    <w:rsid w:val="00D572A1"/>
    <w:rsid w:val="00D63D29"/>
    <w:rsid w:val="00D64FE7"/>
    <w:rsid w:val="00D76E04"/>
    <w:rsid w:val="00D946B0"/>
    <w:rsid w:val="00DA23BF"/>
    <w:rsid w:val="00DA403B"/>
    <w:rsid w:val="00DA7108"/>
    <w:rsid w:val="00DD773E"/>
    <w:rsid w:val="00DE48B5"/>
    <w:rsid w:val="00DE7BF3"/>
    <w:rsid w:val="00E403A8"/>
    <w:rsid w:val="00E43DC2"/>
    <w:rsid w:val="00E60D9F"/>
    <w:rsid w:val="00E632C5"/>
    <w:rsid w:val="00E801DF"/>
    <w:rsid w:val="00E8033C"/>
    <w:rsid w:val="00E875AD"/>
    <w:rsid w:val="00E966CD"/>
    <w:rsid w:val="00E96C75"/>
    <w:rsid w:val="00E97B00"/>
    <w:rsid w:val="00EA1F17"/>
    <w:rsid w:val="00EB16BA"/>
    <w:rsid w:val="00EC0B6B"/>
    <w:rsid w:val="00EC2623"/>
    <w:rsid w:val="00EC5C18"/>
    <w:rsid w:val="00ED19AA"/>
    <w:rsid w:val="00ED6268"/>
    <w:rsid w:val="00EF0B91"/>
    <w:rsid w:val="00F222DC"/>
    <w:rsid w:val="00F22CE9"/>
    <w:rsid w:val="00F35459"/>
    <w:rsid w:val="00F3550F"/>
    <w:rsid w:val="00F51407"/>
    <w:rsid w:val="00F72587"/>
    <w:rsid w:val="00F906D7"/>
    <w:rsid w:val="00FC5227"/>
    <w:rsid w:val="00FE004C"/>
    <w:rsid w:val="00FF387D"/>
    <w:rsid w:val="00FF4235"/>
    <w:rsid w:val="00FF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B768448"/>
  <w15:chartTrackingRefBased/>
  <w15:docId w15:val="{EE7A084F-86B2-4462-B28F-569EBA35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_tradnl"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uiPriority w:val="9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  <w:sz w:val="20"/>
    </w:rPr>
  </w:style>
  <w:style w:type="character" w:customStyle="1" w:styleId="WW8Num7z1">
    <w:name w:val="WW8Num7z1"/>
    <w:rPr>
      <w:rFonts w:ascii="Courier New" w:hAnsi="Courier New" w:cs="Courier New"/>
      <w:sz w:val="20"/>
    </w:rPr>
  </w:style>
  <w:style w:type="character" w:customStyle="1" w:styleId="WW8Num7z2">
    <w:name w:val="WW8Num7z2"/>
    <w:rPr>
      <w:rFonts w:ascii="Wingdings" w:hAnsi="Wingdings" w:cs="Wingdings"/>
      <w:sz w:val="20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  <w:sz w:val="20"/>
    </w:rPr>
  </w:style>
  <w:style w:type="character" w:customStyle="1" w:styleId="WW8Num9z1">
    <w:name w:val="WW8Num9z1"/>
    <w:rPr>
      <w:rFonts w:ascii="Courier New" w:hAnsi="Courier New" w:cs="Courier New"/>
      <w:sz w:val="20"/>
    </w:rPr>
  </w:style>
  <w:style w:type="character" w:customStyle="1" w:styleId="WW8Num9z2">
    <w:name w:val="WW8Num9z2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FF"/>
      <w:u w:val="single"/>
    </w:rPr>
  </w:style>
  <w:style w:type="character" w:styleId="Textoennegrita">
    <w:name w:val="Strong"/>
    <w:qFormat/>
    <w:rPr>
      <w:b/>
      <w:bCs/>
    </w:rPr>
  </w:style>
  <w:style w:type="character" w:customStyle="1" w:styleId="ACRONYM">
    <w:name w:val="ACRONYM"/>
  </w:style>
  <w:style w:type="character" w:styleId="AcrnimoHTML">
    <w:name w:val="HTML Acronym"/>
    <w:basedOn w:val="Fuentedeprrafopredeter1"/>
  </w:style>
  <w:style w:type="character" w:customStyle="1" w:styleId="Enlacedelndice">
    <w:name w:val="Enlace del índice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styleId="Textoindependiente">
    <w:name w:val="Body Text"/>
    <w:basedOn w:val="Normal"/>
    <w:link w:val="TextoindependienteCar"/>
    <w:pPr>
      <w:widowControl w:val="0"/>
      <w:spacing w:after="120"/>
    </w:pPr>
    <w:rPr>
      <w:rFonts w:eastAsia="Droid Sans" w:cs="Lohit Hindi"/>
      <w:kern w:val="1"/>
      <w:lang w:val="es-ES" w:bidi="hi-IN"/>
    </w:rPr>
  </w:style>
  <w:style w:type="paragraph" w:styleId="Lista">
    <w:name w:val="List"/>
    <w:basedOn w:val="Textoindependiente"/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Ttulo1GrupodeTrabajo">
    <w:name w:val="Título 1_Grupo de Trabajo"/>
    <w:basedOn w:val="Ttulo1"/>
    <w:pPr>
      <w:numPr>
        <w:numId w:val="0"/>
      </w:numPr>
    </w:pPr>
    <w:rPr>
      <w:rFonts w:ascii="Century Schoolbook" w:hAnsi="Century Schoolbook" w:cs="Century Schoolbook"/>
      <w:sz w:val="24"/>
    </w:rPr>
  </w:style>
  <w:style w:type="paragraph" w:styleId="TDC1">
    <w:name w:val="toc 1"/>
    <w:basedOn w:val="Normal"/>
    <w:next w:val="Normal"/>
    <w:uiPriority w:val="39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280" w:after="280"/>
    </w:pPr>
    <w:rPr>
      <w:lang w:val="es-ES"/>
    </w:rPr>
  </w:style>
  <w:style w:type="paragraph" w:styleId="TDC2">
    <w:name w:val="toc 2"/>
    <w:basedOn w:val="Normal"/>
    <w:next w:val="Normal"/>
    <w:uiPriority w:val="39"/>
    <w:pPr>
      <w:ind w:left="240"/>
    </w:pPr>
  </w:style>
  <w:style w:type="paragraph" w:styleId="TDC3">
    <w:name w:val="toc 3"/>
    <w:basedOn w:val="ndice"/>
    <w:uiPriority w:val="39"/>
    <w:pPr>
      <w:tabs>
        <w:tab w:val="right" w:leader="dot" w:pos="9072"/>
      </w:tabs>
      <w:ind w:left="566"/>
    </w:pPr>
  </w:style>
  <w:style w:type="paragraph" w:styleId="TDC4">
    <w:name w:val="toc 4"/>
    <w:basedOn w:val="ndice"/>
    <w:pPr>
      <w:tabs>
        <w:tab w:val="right" w:leader="dot" w:pos="8789"/>
      </w:tabs>
      <w:ind w:left="849"/>
    </w:pPr>
  </w:style>
  <w:style w:type="paragraph" w:styleId="TDC5">
    <w:name w:val="toc 5"/>
    <w:basedOn w:val="ndice"/>
    <w:pPr>
      <w:tabs>
        <w:tab w:val="right" w:leader="dot" w:pos="8506"/>
      </w:tabs>
      <w:ind w:left="1132"/>
    </w:pPr>
  </w:style>
  <w:style w:type="paragraph" w:styleId="TDC6">
    <w:name w:val="toc 6"/>
    <w:basedOn w:val="ndice"/>
    <w:pPr>
      <w:tabs>
        <w:tab w:val="right" w:leader="dot" w:pos="8223"/>
      </w:tabs>
      <w:ind w:left="1415"/>
    </w:pPr>
  </w:style>
  <w:style w:type="paragraph" w:styleId="TDC7">
    <w:name w:val="toc 7"/>
    <w:basedOn w:val="ndice"/>
    <w:pPr>
      <w:tabs>
        <w:tab w:val="right" w:leader="dot" w:pos="7940"/>
      </w:tabs>
      <w:ind w:left="1698"/>
    </w:pPr>
  </w:style>
  <w:style w:type="paragraph" w:styleId="TDC8">
    <w:name w:val="toc 8"/>
    <w:basedOn w:val="ndice"/>
    <w:pPr>
      <w:tabs>
        <w:tab w:val="right" w:leader="dot" w:pos="7657"/>
      </w:tabs>
      <w:ind w:left="1981"/>
    </w:pPr>
  </w:style>
  <w:style w:type="paragraph" w:styleId="TDC9">
    <w:name w:val="toc 9"/>
    <w:basedOn w:val="ndice"/>
    <w:pPr>
      <w:tabs>
        <w:tab w:val="right" w:leader="dot" w:pos="7374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7091"/>
      </w:tabs>
      <w:ind w:left="2547"/>
    </w:pPr>
  </w:style>
  <w:style w:type="paragraph" w:customStyle="1" w:styleId="destacado">
    <w:name w:val="destacado"/>
    <w:basedOn w:val="Normal"/>
    <w:rsid w:val="004416A7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customStyle="1" w:styleId="enlacecentrado">
    <w:name w:val="enlace_centrado"/>
    <w:basedOn w:val="Normal"/>
    <w:rsid w:val="00537828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753D49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es-ES" w:eastAsia="es-ES"/>
    </w:rPr>
  </w:style>
  <w:style w:type="paragraph" w:styleId="Textodeglobo">
    <w:name w:val="Balloon Text"/>
    <w:basedOn w:val="Normal"/>
    <w:link w:val="TextodegloboCar"/>
    <w:rsid w:val="004F7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4F7365"/>
    <w:rPr>
      <w:rFonts w:ascii="Segoe UI" w:hAnsi="Segoe UI" w:cs="Segoe UI"/>
      <w:sz w:val="18"/>
      <w:szCs w:val="18"/>
      <w:lang w:val="es-ES_tradnl" w:eastAsia="zh-CN"/>
    </w:rPr>
  </w:style>
  <w:style w:type="character" w:styleId="Hipervnculovisitado">
    <w:name w:val="FollowedHyperlink"/>
    <w:basedOn w:val="Fuentedeprrafopredeter"/>
    <w:rsid w:val="0003796A"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93A2D"/>
    <w:rPr>
      <w:color w:val="605E5C"/>
      <w:shd w:val="clear" w:color="auto" w:fill="E1DFDD"/>
    </w:rPr>
  </w:style>
  <w:style w:type="paragraph" w:customStyle="1" w:styleId="WW-Predeterminado">
    <w:name w:val="WW-Predeterminado"/>
    <w:rsid w:val="00C85C00"/>
    <w:pPr>
      <w:suppressAutoHyphens/>
      <w:autoSpaceDE w:val="0"/>
    </w:pPr>
    <w:rPr>
      <w:rFonts w:eastAsia="Arial"/>
      <w:sz w:val="24"/>
      <w:szCs w:val="24"/>
      <w:lang w:val="es-ES_tradnl" w:eastAsia="ar-SA"/>
    </w:rPr>
  </w:style>
  <w:style w:type="paragraph" w:customStyle="1" w:styleId="1GT">
    <w:name w:val="1GT"/>
    <w:basedOn w:val="Ttulo1"/>
    <w:qFormat/>
    <w:rsid w:val="00762742"/>
    <w:pPr>
      <w:numPr>
        <w:numId w:val="1"/>
      </w:numPr>
    </w:pPr>
    <w:rPr>
      <w:color w:val="800000"/>
      <w:lang w:eastAsia="es-ES_tradnl"/>
    </w:rPr>
  </w:style>
  <w:style w:type="paragraph" w:customStyle="1" w:styleId="2GT">
    <w:name w:val="2GT"/>
    <w:basedOn w:val="Ttulo2"/>
    <w:qFormat/>
    <w:rsid w:val="00762742"/>
    <w:pPr>
      <w:numPr>
        <w:numId w:val="1"/>
      </w:numPr>
      <w:tabs>
        <w:tab w:val="left" w:pos="576"/>
      </w:tabs>
    </w:pPr>
    <w:rPr>
      <w:b w:val="0"/>
      <w:i w:val="0"/>
      <w:color w:val="800000"/>
      <w:sz w:val="24"/>
      <w:szCs w:val="24"/>
    </w:rPr>
  </w:style>
  <w:style w:type="character" w:customStyle="1" w:styleId="TextoindependienteCar">
    <w:name w:val="Texto independiente Car"/>
    <w:link w:val="Textoindependiente"/>
    <w:rsid w:val="00762742"/>
    <w:rPr>
      <w:rFonts w:eastAsia="Droid Sans" w:cs="Lohit Hindi"/>
      <w:kern w:val="1"/>
      <w:sz w:val="24"/>
      <w:szCs w:val="24"/>
      <w:lang w:eastAsia="zh-CN" w:bidi="hi-IN"/>
    </w:rPr>
  </w:style>
  <w:style w:type="character" w:styleId="Textodelmarcadordeposicin">
    <w:name w:val="Placeholder Text"/>
    <w:basedOn w:val="Fuentedeprrafopredeter"/>
    <w:uiPriority w:val="99"/>
    <w:semiHidden/>
    <w:rsid w:val="00522AF3"/>
    <w:rPr>
      <w:color w:val="808080"/>
    </w:rPr>
  </w:style>
  <w:style w:type="paragraph" w:styleId="Prrafodelista">
    <w:name w:val="List Paragraph"/>
    <w:basedOn w:val="Normal"/>
    <w:uiPriority w:val="34"/>
    <w:qFormat/>
    <w:rsid w:val="00A204AE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D6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7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eliago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B8EFA-65C2-40EB-B9E2-2F7C1310F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MANUEL DE FALLA</Company>
  <LinksUpToDate>false</LinksUpToDate>
  <CharactersWithSpaces>985</CharactersWithSpaces>
  <SharedDoc>false</SharedDoc>
  <HLinks>
    <vt:vector size="222" baseType="variant">
      <vt:variant>
        <vt:i4>5242938</vt:i4>
      </vt:variant>
      <vt:variant>
        <vt:i4>195</vt:i4>
      </vt:variant>
      <vt:variant>
        <vt:i4>0</vt:i4>
      </vt:variant>
      <vt:variant>
        <vt:i4>5</vt:i4>
      </vt:variant>
      <vt:variant>
        <vt:lpwstr>http://fpdistancia.educa.madrid.org/mod/glossary/showentry.php?displayformat=dictionary&amp;concept=Laudo%20%28GA_FOL02%29</vt:lpwstr>
      </vt:variant>
      <vt:variant>
        <vt:lpwstr/>
      </vt:variant>
      <vt:variant>
        <vt:i4>2097173</vt:i4>
      </vt:variant>
      <vt:variant>
        <vt:i4>192</vt:i4>
      </vt:variant>
      <vt:variant>
        <vt:i4>0</vt:i4>
      </vt:variant>
      <vt:variant>
        <vt:i4>5</vt:i4>
      </vt:variant>
      <vt:variant>
        <vt:lpwstr>http://fpdistancia.educa.madrid.org/mod/glossary/showentry.php?displayformat=dictionary&amp;concept=Vinculante%20%28GA_FOL02%29</vt:lpwstr>
      </vt:variant>
      <vt:variant>
        <vt:lpwstr/>
      </vt:variant>
      <vt:variant>
        <vt:i4>6029427</vt:i4>
      </vt:variant>
      <vt:variant>
        <vt:i4>189</vt:i4>
      </vt:variant>
      <vt:variant>
        <vt:i4>0</vt:i4>
      </vt:variant>
      <vt:variant>
        <vt:i4>5</vt:i4>
      </vt:variant>
      <vt:variant>
        <vt:lpwstr>http://fpdistancia.educa.madrid.org/mod/glossary/showentry.php?displayformat=dictionary&amp;concept=Exhortar%20%28GA_FOL02%29</vt:lpwstr>
      </vt:variant>
      <vt:variant>
        <vt:lpwstr/>
      </vt:variant>
      <vt:variant>
        <vt:i4>3276865</vt:i4>
      </vt:variant>
      <vt:variant>
        <vt:i4>186</vt:i4>
      </vt:variant>
      <vt:variant>
        <vt:i4>0</vt:i4>
      </vt:variant>
      <vt:variant>
        <vt:i4>5</vt:i4>
      </vt:variant>
      <vt:variant>
        <vt:lpwstr>http://fpdistancia.educa.madrid.org/mod/glossary/showentry.php?displayformat=dictionary&amp;concept=Feeling%20%28GA_FOL02%29</vt:lpwstr>
      </vt:variant>
      <vt:variant>
        <vt:lpwstr/>
      </vt:variant>
      <vt:variant>
        <vt:i4>1310772</vt:i4>
      </vt:variant>
      <vt:variant>
        <vt:i4>183</vt:i4>
      </vt:variant>
      <vt:variant>
        <vt:i4>0</vt:i4>
      </vt:variant>
      <vt:variant>
        <vt:i4>5</vt:i4>
      </vt:variant>
      <vt:variant>
        <vt:lpwstr>http://fpdistancia.educa.madrid.org/mod/glossary/showentry.php?displayformat=dictionary&amp;concept=Barrera%20de%20comunicaci%C3%B3n%20%28GA_FOL02%29</vt:lpwstr>
      </vt:variant>
      <vt:variant>
        <vt:lpwstr/>
      </vt:variant>
      <vt:variant>
        <vt:i4>6815821</vt:i4>
      </vt:variant>
      <vt:variant>
        <vt:i4>180</vt:i4>
      </vt:variant>
      <vt:variant>
        <vt:i4>0</vt:i4>
      </vt:variant>
      <vt:variant>
        <vt:i4>5</vt:i4>
      </vt:variant>
      <vt:variant>
        <vt:lpwstr>http://fpdistancia.educa.madrid.org/mod/glossary/showentry.php?displayformat=dictionary&amp;concept=Ostracismo%20social%20%28GA_FOL02%29</vt:lpwstr>
      </vt:variant>
      <vt:variant>
        <vt:lpwstr/>
      </vt:variant>
      <vt:variant>
        <vt:i4>3211341</vt:i4>
      </vt:variant>
      <vt:variant>
        <vt:i4>177</vt:i4>
      </vt:variant>
      <vt:variant>
        <vt:i4>0</vt:i4>
      </vt:variant>
      <vt:variant>
        <vt:i4>5</vt:i4>
      </vt:variant>
      <vt:variant>
        <vt:lpwstr>http://fpdistancia.educa.madrid.org/mod/glossary/showentry.php?displayformat=dictionary&amp;concept=Hetereogeneidad%20%28GA_FOL02%29</vt:lpwstr>
      </vt:variant>
      <vt:variant>
        <vt:lpwstr/>
      </vt:variant>
      <vt:variant>
        <vt:i4>3080207</vt:i4>
      </vt:variant>
      <vt:variant>
        <vt:i4>174</vt:i4>
      </vt:variant>
      <vt:variant>
        <vt:i4>0</vt:i4>
      </vt:variant>
      <vt:variant>
        <vt:i4>5</vt:i4>
      </vt:variant>
      <vt:variant>
        <vt:lpwstr>http://fpdistancia.educa.madrid.org/mod/glossary/showentry.php?displayformat=dictionary&amp;concept=Eficiencia%20%28GA_FOL02%29</vt:lpwstr>
      </vt:variant>
      <vt:variant>
        <vt:lpwstr/>
      </vt:variant>
      <vt:variant>
        <vt:i4>4849769</vt:i4>
      </vt:variant>
      <vt:variant>
        <vt:i4>171</vt:i4>
      </vt:variant>
      <vt:variant>
        <vt:i4>0</vt:i4>
      </vt:variant>
      <vt:variant>
        <vt:i4>5</vt:i4>
      </vt:variant>
      <vt:variant>
        <vt:lpwstr>http://fpdistancia.educa.madrid.org/mod/glossary/showentry.php?displayformat=dictionary&amp;concept=Eficacia%20%28GA_FOL02%29</vt:lpwstr>
      </vt:variant>
      <vt:variant>
        <vt:lpwstr/>
      </vt:variant>
      <vt:variant>
        <vt:i4>2293765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_Toc4233259</vt:lpwstr>
      </vt:variant>
      <vt:variant>
        <vt:i4>2293765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_Toc4233258</vt:lpwstr>
      </vt:variant>
      <vt:variant>
        <vt:i4>2293765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_Toc4233257</vt:lpwstr>
      </vt:variant>
      <vt:variant>
        <vt:i4>2293765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_Toc4233256</vt:lpwstr>
      </vt:variant>
      <vt:variant>
        <vt:i4>2293765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_Toc4233255</vt:lpwstr>
      </vt:variant>
      <vt:variant>
        <vt:i4>2293765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_Toc4233254</vt:lpwstr>
      </vt:variant>
      <vt:variant>
        <vt:i4>2293765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_Toc4233253</vt:lpwstr>
      </vt:variant>
      <vt:variant>
        <vt:i4>2293765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_Toc4233252</vt:lpwstr>
      </vt:variant>
      <vt:variant>
        <vt:i4>2293765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_Toc4233251</vt:lpwstr>
      </vt:variant>
      <vt:variant>
        <vt:i4>2293765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_Toc4233250</vt:lpwstr>
      </vt:variant>
      <vt:variant>
        <vt:i4>2228229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_Toc4233249</vt:lpwstr>
      </vt:variant>
      <vt:variant>
        <vt:i4>2228229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_Toc4233248</vt:lpwstr>
      </vt:variant>
      <vt:variant>
        <vt:i4>2228229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_Toc4233247</vt:lpwstr>
      </vt:variant>
      <vt:variant>
        <vt:i4>2228229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_Toc4233246</vt:lpwstr>
      </vt:variant>
      <vt:variant>
        <vt:i4>2228229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_Toc4233245</vt:lpwstr>
      </vt:variant>
      <vt:variant>
        <vt:i4>2228229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_Toc4233244</vt:lpwstr>
      </vt:variant>
      <vt:variant>
        <vt:i4>2228229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_Toc4233243</vt:lpwstr>
      </vt:variant>
      <vt:variant>
        <vt:i4>2228229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_Toc4233242</vt:lpwstr>
      </vt:variant>
      <vt:variant>
        <vt:i4>2228229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_Toc4233241</vt:lpwstr>
      </vt:variant>
      <vt:variant>
        <vt:i4>2228229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_Toc4233240</vt:lpwstr>
      </vt:variant>
      <vt:variant>
        <vt:i4>2424837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_Toc4233239</vt:lpwstr>
      </vt:variant>
      <vt:variant>
        <vt:i4>2424837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_Toc4233238</vt:lpwstr>
      </vt:variant>
      <vt:variant>
        <vt:i4>2424837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_Toc4233237</vt:lpwstr>
      </vt:variant>
      <vt:variant>
        <vt:i4>2424837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_Toc4233236</vt:lpwstr>
      </vt:variant>
      <vt:variant>
        <vt:i4>2424837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_Toc4233235</vt:lpwstr>
      </vt:variant>
      <vt:variant>
        <vt:i4>2424837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_Toc4233234</vt:lpwstr>
      </vt:variant>
      <vt:variant>
        <vt:i4>2424837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_Toc4233233</vt:lpwstr>
      </vt:variant>
      <vt:variant>
        <vt:i4>2424837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_Toc4233232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cp:lastModifiedBy>EQUIPO</cp:lastModifiedBy>
  <cp:revision>2</cp:revision>
  <cp:lastPrinted>2020-04-06T18:34:00Z</cp:lastPrinted>
  <dcterms:created xsi:type="dcterms:W3CDTF">2023-03-17T16:54:00Z</dcterms:created>
  <dcterms:modified xsi:type="dcterms:W3CDTF">2023-03-17T16:54:00Z</dcterms:modified>
</cp:coreProperties>
</file>