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1D724F7" w14:textId="77777777" w:rsidR="00AE2DD6" w:rsidRDefault="00D30F78">
      <w:pPr>
        <w:jc w:val="both"/>
        <w:rPr>
          <w:sz w:val="22"/>
          <w:szCs w:val="22"/>
          <w:lang w:val="es-ES"/>
        </w:rPr>
      </w:pPr>
      <w:r>
        <w:rPr>
          <w:noProof/>
          <w:lang w:val="es-ES" w:eastAsia="es-ES"/>
        </w:rPr>
        <mc:AlternateContent>
          <mc:Choice Requires="wps">
            <w:drawing>
              <wp:anchor distT="0" distB="0" distL="114300" distR="114300" simplePos="0" relativeHeight="251656704" behindDoc="0" locked="0" layoutInCell="1" allowOverlap="1" wp14:anchorId="3CE132D0" wp14:editId="2667193A">
                <wp:simplePos x="0" y="0"/>
                <wp:positionH relativeFrom="column">
                  <wp:posOffset>228600</wp:posOffset>
                </wp:positionH>
                <wp:positionV relativeFrom="page">
                  <wp:posOffset>930275</wp:posOffset>
                </wp:positionV>
                <wp:extent cx="5751830" cy="951230"/>
                <wp:effectExtent l="5715" t="6350" r="5080" b="4445"/>
                <wp:wrapNone/>
                <wp:docPr id="9"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51830" cy="951230"/>
                        </a:xfrm>
                        <a:prstGeom prst="roundRect">
                          <a:avLst>
                            <a:gd name="adj" fmla="val 16667"/>
                          </a:avLst>
                        </a:prstGeom>
                        <a:gradFill rotWithShape="0">
                          <a:gsLst>
                            <a:gs pos="0">
                              <a:srgbClr val="EA0000"/>
                            </a:gs>
                            <a:gs pos="100000">
                              <a:srgbClr val="993300"/>
                            </a:gs>
                          </a:gsLst>
                          <a:lin ang="10800000" scaled="1"/>
                        </a:gradFill>
                        <a:ln>
                          <a:noFill/>
                        </a:ln>
                        <a:extLst>
                          <a:ext uri="{91240B29-F687-4F45-9708-019B960494DF}">
                            <a14:hiddenLine xmlns:a14="http://schemas.microsoft.com/office/drawing/2010/main" w="9525">
                              <a:solidFill>
                                <a:srgbClr val="000000"/>
                              </a:solidFill>
                              <a:round/>
                              <a:headEnd/>
                              <a:tailEnd/>
                            </a14:hiddenLine>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w14:anchorId="2AACAC99" id="AutoShape 2" o:spid="_x0000_s1026" style="position:absolute;margin-left:18pt;margin-top:73.25pt;width:452.9pt;height:74.9pt;z-index:251656704;visibility:visible;mso-wrap-style:non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" fillcolor="#ea0000" stroked="f">
                <v:fill color2="#930" angle="270" focus="100%" type="gradient"/>
                <w10:wrap anchory="page"/>
              </v:roundrect>
            </w:pict>
          </mc:Fallback>
        </mc:AlternateContent>
      </w:r>
      <w:r>
        <w:rPr>
          <w:noProof/>
          <w:lang w:val="es-ES" w:eastAsia="es-ES"/>
        </w:rPr>
        <mc:AlternateContent>
          <mc:Choice Requires="wps">
            <w:drawing>
              <wp:anchor distT="0" distB="0" distL="114935" distR="114935" simplePos="0" relativeHeight="251658752" behindDoc="0" locked="0" layoutInCell="1" allowOverlap="1" wp14:anchorId="5C3F7A5E" wp14:editId="0A46601D">
                <wp:simplePos x="0" y="0"/>
                <wp:positionH relativeFrom="column">
                  <wp:posOffset>609600</wp:posOffset>
                </wp:positionH>
                <wp:positionV relativeFrom="paragraph">
                  <wp:posOffset>80010</wp:posOffset>
                </wp:positionV>
                <wp:extent cx="5297805" cy="1001395"/>
                <wp:effectExtent l="5715" t="3175" r="1905" b="5080"/>
                <wp:wrapNone/>
                <wp:docPr id="8"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97805" cy="10013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B62F35" w14:textId="77777777" w:rsidR="005E5424" w:rsidRDefault="005E5424" w:rsidP="00887865">
                            <w:pPr>
                              <w:jc w:val="center"/>
                              <w:rPr>
                                <w:rFonts w:ascii="Century Schoolbook" w:hAnsi="Century Schoolbook" w:cs="Arial"/>
                                <w:b/>
                                <w:color w:val="FFFFFF"/>
                                <w:sz w:val="44"/>
                                <w:szCs w:val="44"/>
                                <w:lang w:val="es-ES"/>
                              </w:rPr>
                            </w:pPr>
                            <w:r>
                              <w:rPr>
                                <w:rFonts w:ascii="Century Schoolbook" w:hAnsi="Century Schoolbook" w:cs="Arial"/>
                                <w:b/>
                                <w:color w:val="FFFFFF"/>
                                <w:sz w:val="40"/>
                                <w:szCs w:val="40"/>
                                <w:lang w:val="es-ES"/>
                              </w:rPr>
                              <w:t xml:space="preserve">RIESGOS ESPECÍFICOS DE LOS TRABAJOS </w:t>
                            </w:r>
                            <w:r w:rsidR="009A6533">
                              <w:rPr>
                                <w:rFonts w:ascii="Century Schoolbook" w:hAnsi="Century Schoolbook" w:cs="Arial"/>
                                <w:b/>
                                <w:color w:val="FFFFFF"/>
                                <w:sz w:val="40"/>
                                <w:szCs w:val="40"/>
                                <w:lang w:val="es-ES"/>
                              </w:rPr>
                              <w:t>CON PANTALLAS DE VISUALIZACIÓN DE DATOS</w:t>
                            </w:r>
                            <w:r>
                              <w:rPr>
                                <w:rFonts w:ascii="Century Schoolbook" w:hAnsi="Century Schoolbook" w:cs="Arial"/>
                                <w:b/>
                                <w:color w:val="FFFFFF"/>
                                <w:sz w:val="40"/>
                                <w:szCs w:val="40"/>
                                <w:lang w:val="es-ES"/>
                              </w:rPr>
                              <w:t>.</w:t>
                            </w:r>
                          </w:p>
                          <w:p w14:paraId="0A3DAC0B" w14:textId="77777777" w:rsidR="005E5424" w:rsidRDefault="005E5424"/>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 o:spid="_x0000_s1026" type="#_x0000_t202" style="position:absolute;left:0;text-align:left;margin-left:48pt;margin-top:6.3pt;width:417.15pt;height:78.85pt;z-index:25165875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" stroked="f">
                <v:fill opacity="0"/>
                <v:textbox inset="0,0,0,0">
                  <w:txbxContent>
                    <w:p w:rsidR="005E5424" w:rsidRDefault="005E5424" w:rsidP="00887865">
                      <w:pPr>
                        <w:jc w:val="center"/>
                        <w:rPr>
                          <w:rFonts w:ascii="Century Schoolbook" w:hAnsi="Century Schoolbook" w:cs="Arial"/>
                          <w:b/>
                          <w:color w:val="FFFFFF"/>
                          <w:sz w:val="44"/>
                          <w:szCs w:val="44"/>
                          <w:lang w:val="es-ES"/>
                        </w:rPr>
                      </w:pPr>
                      <w:r>
                        <w:rPr>
                          <w:rFonts w:ascii="Century Schoolbook" w:hAnsi="Century Schoolbook" w:cs="Arial"/>
                          <w:b/>
                          <w:color w:val="FFFFFF"/>
                          <w:sz w:val="40"/>
                          <w:szCs w:val="40"/>
                          <w:lang w:val="es-ES"/>
                        </w:rPr>
                        <w:t xml:space="preserve">RIESGOS ESPECÍFICOS DE LOS TRABAJOS </w:t>
                      </w:r>
                      <w:r w:rsidR="009A6533">
                        <w:rPr>
                          <w:rFonts w:ascii="Century Schoolbook" w:hAnsi="Century Schoolbook" w:cs="Arial"/>
                          <w:b/>
                          <w:color w:val="FFFFFF"/>
                          <w:sz w:val="40"/>
                          <w:szCs w:val="40"/>
                          <w:lang w:val="es-ES"/>
                        </w:rPr>
                        <w:t>CON PANTALLAS DE VISUALIZACIÓN DE DATOS</w:t>
                      </w:r>
                      <w:r>
                        <w:rPr>
                          <w:rFonts w:ascii="Century Schoolbook" w:hAnsi="Century Schoolbook" w:cs="Arial"/>
                          <w:b/>
                          <w:color w:val="FFFFFF"/>
                          <w:sz w:val="40"/>
                          <w:szCs w:val="40"/>
                          <w:lang w:val="es-ES"/>
                        </w:rPr>
                        <w:t>.</w:t>
                      </w:r>
                    </w:p>
                    <w:p w:rsidR="005E5424" w:rsidRDefault="005E5424"/>
                  </w:txbxContent>
                </v:textbox>
              </v:shape>
            </w:pict>
          </mc:Fallback>
        </mc:AlternateContent>
      </w:r>
      <w:r>
        <w:rPr>
          <w:noProof/>
          <w:lang w:val="es-ES" w:eastAsia="es-ES"/>
        </w:rPr>
        <mc:AlternateContent>
          <mc:Choice Requires="wpg">
            <w:drawing>
              <wp:anchor distT="0" distB="0" distL="0" distR="0" simplePos="0" relativeHeight="251657728" behindDoc="0" locked="0" layoutInCell="1" allowOverlap="1" wp14:anchorId="48E1E498" wp14:editId="1D0B6D91">
                <wp:simplePos x="0" y="0"/>
                <wp:positionH relativeFrom="column">
                  <wp:posOffset>-609600</wp:posOffset>
                </wp:positionH>
                <wp:positionV relativeFrom="page">
                  <wp:posOffset>930275</wp:posOffset>
                </wp:positionV>
                <wp:extent cx="1285875" cy="1334770"/>
                <wp:effectExtent l="5715" t="6350" r="3810" b="1905"/>
                <wp:wrapNone/>
                <wp:docPr id="5"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85875" cy="1334770"/>
                          <a:chOff x="-960" y="1465"/>
                          <a:chExt cx="2024" cy="2101"/>
                        </a:xfrm>
                      </wpg:grpSpPr>
                      <wps:wsp>
                        <wps:cNvPr id="6" name="Oval 4"/>
                        <wps:cNvSpPr>
                          <a:spLocks noChangeArrowheads="1"/>
                        </wps:cNvSpPr>
                        <wps:spPr bwMode="auto">
                          <a:xfrm>
                            <a:off x="-960" y="1465"/>
                            <a:ext cx="2024" cy="2101"/>
                          </a:xfrm>
                          <a:prstGeom prst="ellipse">
                            <a:avLst/>
                          </a:prstGeom>
                          <a:gradFill rotWithShape="0">
                            <a:gsLst>
                              <a:gs pos="0">
                                <a:srgbClr val="003366"/>
                              </a:gs>
                              <a:gs pos="100000">
                                <a:srgbClr val="0066CC"/>
                              </a:gs>
                            </a:gsLst>
                            <a:path path="shape">
                              <a:fillToRect l="50000" t="50000" r="50000" b="50000"/>
                            </a:path>
                          </a:gradFill>
                          <a:ln>
                            <a:noFill/>
                          </a:ln>
                          <a:extLst>
                            <a:ext uri="{91240B29-F687-4F45-9708-019B960494DF}">
                              <a14:hiddenLine xmlns:a14="http://schemas.microsoft.com/office/drawing/2010/main" w="9525">
                                <a:solidFill>
                                  <a:srgbClr val="000000"/>
                                </a:solidFill>
                                <a:round/>
                                <a:headEnd/>
                                <a:tailEnd/>
                              </a14:hiddenLine>
                            </a:ext>
                          </a:extLst>
                        </wps:spPr>
                        <wps:bodyPr rot="0" vert="horz" wrap="none" lIns="91440" tIns="45720" rIns="91440" bIns="45720" anchor="ctr" anchorCtr="0" upright="1">
                          <a:noAutofit/>
                        </wps:bodyPr>
                      </wps:wsp>
                      <wps:wsp>
                        <wps:cNvPr id="7" name="Text Box 5"/>
                        <wps:cNvSpPr txBox="1">
                          <a:spLocks noChangeArrowheads="1"/>
                        </wps:cNvSpPr>
                        <wps:spPr bwMode="auto">
                          <a:xfrm>
                            <a:off x="-655" y="1772"/>
                            <a:ext cx="1422" cy="1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14:paraId="798B56C0" w14:textId="77777777" w:rsidR="005E5424" w:rsidRDefault="005E5424">
                              <w:pPr>
                                <w:jc w:val="center"/>
                                <w:rPr>
                                  <w:rFonts w:ascii="Arial" w:hAnsi="Arial" w:cs="Arial"/>
                                  <w:b/>
                                  <w:color w:val="FFFFFF"/>
                                  <w:sz w:val="36"/>
                                  <w:szCs w:val="36"/>
                                  <w:lang w:val="es-ES"/>
                                </w:rPr>
                              </w:pPr>
                              <w:r>
                                <w:rPr>
                                  <w:rFonts w:ascii="Arial" w:hAnsi="Arial" w:cs="Arial"/>
                                  <w:b/>
                                  <w:color w:val="FFFFFF"/>
                                  <w:sz w:val="36"/>
                                  <w:szCs w:val="36"/>
                                  <w:lang w:val="es-ES"/>
                                </w:rPr>
                                <w:t>Tema</w:t>
                              </w:r>
                            </w:p>
                            <w:p w14:paraId="718C0AB1" w14:textId="77777777" w:rsidR="005E5424" w:rsidRDefault="005E5424">
                              <w:pPr>
                                <w:jc w:val="center"/>
                                <w:rPr>
                                  <w:rFonts w:ascii="Arial" w:hAnsi="Arial" w:cs="Arial"/>
                                  <w:b/>
                                  <w:color w:val="FFFFFF"/>
                                  <w:sz w:val="96"/>
                                  <w:szCs w:val="96"/>
                                  <w:lang w:val="es-ES"/>
                                </w:rPr>
                              </w:pPr>
                              <w:r>
                                <w:rPr>
                                  <w:rFonts w:ascii="Arial" w:hAnsi="Arial" w:cs="Arial"/>
                                  <w:b/>
                                  <w:color w:val="FFFFFF"/>
                                  <w:sz w:val="96"/>
                                  <w:szCs w:val="96"/>
                                  <w:lang w:val="es-ES"/>
                                </w:rPr>
                                <w:t>3</w:t>
                              </w:r>
                            </w:p>
                          </w:txbxContent>
                        </wps:txbx>
                        <wps:bodyPr rot="0" vert="horz" wrap="square" lIns="91440" tIns="45720" rIns="91440" bIns="45720" anchor="ctr" anchorCtr="0">
                          <a:noAutofit/>
                        </wps:bodyPr>
                      </wps:wsp>
                    </wpg:wgp>
                  </a:graphicData>
                </a:graphic>
                <wp14:sizeRelH relativeFrom="page">
                  <wp14:pctWidth>0</wp14:pctWidth>
                </wp14:sizeRelH>
                <wp14:sizeRelV relativeFrom="page">
                  <wp14:pctHeight>0</wp14:pctHeight>
                </wp14:sizeRelV>
              </wp:anchor>
            </w:drawing>
          </mc:Choice>
          <mc:Fallback>
            <w:pict>
              <v:group id="Group 3" o:spid="_x0000_s1027" style="position:absolute;left:0;text-align:left;margin-left:-48pt;margin-top:73.25pt;width:101.25pt;height:105.1pt;z-index:251657728;mso-wrap-distance-left:0;mso-wrap-distance-right:0;mso-position-vertical-relative:page" coordorigin="-960,1465" coordsize="2024,2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">
                <v:oval id="Oval 4" o:spid="_x0000_s1028" style="position:absolute;left:-960;top:1465;width:2024;height:210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" fillcolor="#036" stroked="f">
                  <v:fill color2="#06c" focusposition=".5,.5" focussize="" focus="100%" type="gradientRadial"/>
                </v:oval>
                <v:shape id="Text Box 5" o:spid="_x0000_s1029" type="#_x0000_t202" style="position:absolute;left:-655;top:1772;width:1422;height:1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" filled="f" stroked="f">
                  <v:stroke joinstyle="round"/>
                  <v:textbox>
                    <w:txbxContent>
                      <w:p w:rsidR="005E5424" w:rsidRDefault="005E5424">
                        <w:pPr>
                          <w:jc w:val="center"/>
                          <w:rPr>
                            <w:rFonts w:ascii="Arial" w:hAnsi="Arial" w:cs="Arial"/>
                            <w:b/>
                            <w:color w:val="FFFFFF"/>
                            <w:sz w:val="36"/>
                            <w:szCs w:val="36"/>
                            <w:lang w:val="es-ES"/>
                          </w:rPr>
                        </w:pPr>
                        <w:r>
                          <w:rPr>
                            <w:rFonts w:ascii="Arial" w:hAnsi="Arial" w:cs="Arial"/>
                            <w:b/>
                            <w:color w:val="FFFFFF"/>
                            <w:sz w:val="36"/>
                            <w:szCs w:val="36"/>
                            <w:lang w:val="es-ES"/>
                          </w:rPr>
                          <w:t>Tema</w:t>
                        </w:r>
                      </w:p>
                      <w:p w:rsidR="005E5424" w:rsidRDefault="005E5424">
                        <w:pPr>
                          <w:jc w:val="center"/>
                          <w:rPr>
                            <w:rFonts w:ascii="Arial" w:hAnsi="Arial" w:cs="Arial"/>
                            <w:b/>
                            <w:color w:val="FFFFFF"/>
                            <w:sz w:val="96"/>
                            <w:szCs w:val="96"/>
                            <w:lang w:val="es-ES"/>
                          </w:rPr>
                        </w:pPr>
                        <w:r>
                          <w:rPr>
                            <w:rFonts w:ascii="Arial" w:hAnsi="Arial" w:cs="Arial"/>
                            <w:b/>
                            <w:color w:val="FFFFFF"/>
                            <w:sz w:val="96"/>
                            <w:szCs w:val="96"/>
                            <w:lang w:val="es-ES"/>
                          </w:rPr>
                          <w:t>3</w:t>
                        </w:r>
                      </w:p>
                    </w:txbxContent>
                  </v:textbox>
                </v:shape>
                <w10:wrap anchory="page"/>
              </v:group>
            </w:pict>
          </mc:Fallback>
        </mc:AlternateContent>
      </w:r>
    </w:p>
    <w:p w14:paraId="55B1D698" w14:textId="77777777" w:rsidR="00AE2DD6" w:rsidRDefault="00AE2DD6">
      <w:pPr>
        <w:jc w:val="both"/>
        <w:rPr>
          <w:sz w:val="22"/>
          <w:szCs w:val="22"/>
        </w:rPr>
      </w:pPr>
    </w:p>
    <w:p w14:paraId="22826E45" w14:textId="77777777" w:rsidR="00AE2DD6" w:rsidRDefault="00AE2DD6">
      <w:pPr>
        <w:jc w:val="both"/>
        <w:rPr>
          <w:sz w:val="22"/>
          <w:szCs w:val="22"/>
        </w:rPr>
      </w:pPr>
    </w:p>
    <w:p w14:paraId="00CD19DF" w14:textId="77777777" w:rsidR="00AE2DD6" w:rsidRDefault="00AE2DD6">
      <w:pPr>
        <w:jc w:val="both"/>
        <w:rPr>
          <w:sz w:val="22"/>
          <w:szCs w:val="22"/>
        </w:rPr>
      </w:pPr>
    </w:p>
    <w:p w14:paraId="57663A74" w14:textId="77777777" w:rsidR="00AE2DD6" w:rsidRDefault="00AE2DD6">
      <w:pPr>
        <w:jc w:val="both"/>
        <w:rPr>
          <w:sz w:val="22"/>
          <w:szCs w:val="22"/>
        </w:rPr>
      </w:pPr>
    </w:p>
    <w:p w14:paraId="07DD680F" w14:textId="77777777" w:rsidR="00AE2DD6" w:rsidRDefault="00AE2DD6">
      <w:pPr>
        <w:jc w:val="both"/>
        <w:rPr>
          <w:sz w:val="22"/>
          <w:szCs w:val="22"/>
        </w:rPr>
      </w:pPr>
    </w:p>
    <w:p w14:paraId="53EDC650" w14:textId="77777777" w:rsidR="00AE2DD6" w:rsidRDefault="00AE2DD6">
      <w:pPr>
        <w:jc w:val="both"/>
        <w:rPr>
          <w:sz w:val="22"/>
          <w:szCs w:val="22"/>
          <w:lang w:val="es-ES"/>
        </w:rPr>
      </w:pPr>
    </w:p>
    <w:p w14:paraId="63DDD41C" w14:textId="77777777" w:rsidR="00AE2DD6" w:rsidRDefault="00AE2DD6">
      <w:pPr>
        <w:jc w:val="both"/>
        <w:rPr>
          <w:sz w:val="22"/>
          <w:szCs w:val="22"/>
        </w:rPr>
      </w:pPr>
    </w:p>
    <w:p w14:paraId="501F2956" w14:textId="77777777" w:rsidR="00AE2DD6" w:rsidRDefault="00AE2DD6">
      <w:pPr>
        <w:jc w:val="both"/>
        <w:rPr>
          <w:sz w:val="22"/>
          <w:szCs w:val="22"/>
        </w:rPr>
      </w:pPr>
    </w:p>
    <w:p w14:paraId="5681A90C" w14:textId="77777777" w:rsidR="00637518" w:rsidRDefault="00637518"/>
    <w:p w14:paraId="473F2546" w14:textId="77777777" w:rsidR="00AE2DD6" w:rsidRDefault="00AE2DD6">
      <w:pPr>
        <w:sectPr w:rsidR="00AE2DD6">
          <w:headerReference w:type="default" r:id="rId8"/>
          <w:footerReference w:type="default" r:id="rId9"/>
          <w:pgSz w:w="11905" w:h="16837"/>
          <w:pgMar w:top="1304" w:right="851" w:bottom="1701" w:left="1134" w:header="720" w:footer="720" w:gutter="0"/>
          <w:cols w:space="720"/>
          <w:docGrid w:linePitch="326"/>
        </w:sectPr>
      </w:pPr>
      <w:r>
        <w:t>INDICE:</w:t>
      </w:r>
    </w:p>
    <w:p w14:paraId="5C85C831" w14:textId="77777777" w:rsidR="007A5213" w:rsidRDefault="008C776C">
      <w:pPr>
        <w:pStyle w:val="TDC1"/>
        <w:tabs>
          <w:tab w:val="right" w:leader="dot" w:pos="9910"/>
        </w:tabs>
        <w:rPr>
          <w:rFonts w:asciiTheme="minorHAnsi" w:eastAsiaTheme="minorEastAsia" w:hAnsiTheme="minorHAnsi" w:cstheme="minorBidi"/>
          <w:noProof/>
          <w:sz w:val="22"/>
          <w:szCs w:val="22"/>
          <w:lang w:val="es-ES" w:eastAsia="es-ES"/>
        </w:rPr>
      </w:pPr>
      <w:r>
        <w:fldChar w:fldCharType="begin"/>
      </w:r>
      <w:r w:rsidR="00AE2DD6">
        <w:instrText xml:space="preserve"> TOC \o "1-9" \t "Encabezado 1;1;Encabezado 1;1;Encabezado 1;1;Encabezado 1;1;Encabezado 1;1;Encabezado 2;2;Encabezado 2;2;Encabezado 2;2;Encabezado 2;2;Encabezado 2;2;Encabezado 3;3;Encabezado 3;3;Encabezado 3;3;Encabezado 3;3;Encabezado 3;3;Encabezado 4;4;Encabezado 4;4;Encabezado 4;4;Encabezado 4;4;Encabezado 4;4;Encabezado 5;5;Encabezado 5;5;Encabezado 5;5;Encabezado 5;5;Encabezado 5;5;Encabezado 6;6;Encabezado 6;6;Encabezado 6;6;Encabezado 6;6;Encabezado 6;6;Encabezado 7;7;Encabezado 7;7;Encabezado 7;7;Encabezado 7;7;Encabezado 7;7;Encabezado 8;8;Encabezado 8;8;Encabezado 8;8;Encabezado 8;8;Encabezado 8;8;Encabezado 9;9;Encabezado 9;9;Encabezado 9;9;Encabezado 9;9;Encabezado 9;9" \h</w:instrText>
      </w:r>
      <w:r>
        <w:fldChar w:fldCharType="separate"/>
      </w:r>
      <w:hyperlink w:anchor="_Toc55124959" w:history="1">
        <w:r w:rsidR="007A5213" w:rsidRPr="001A226C">
          <w:rPr>
            <w:rStyle w:val="Hipervnculo"/>
            <w:noProof/>
          </w:rPr>
          <w:t>1.- RIESGOS GENERALES</w:t>
        </w:r>
        <w:r w:rsidR="007A5213">
          <w:rPr>
            <w:noProof/>
          </w:rPr>
          <w:tab/>
        </w:r>
        <w:r w:rsidR="007A5213">
          <w:rPr>
            <w:noProof/>
          </w:rPr>
          <w:fldChar w:fldCharType="begin"/>
        </w:r>
        <w:r w:rsidR="007A5213">
          <w:rPr>
            <w:noProof/>
          </w:rPr>
          <w:instrText xml:space="preserve"> PAGEREF _Toc55124959 \h </w:instrText>
        </w:r>
        <w:r w:rsidR="007A5213">
          <w:rPr>
            <w:noProof/>
          </w:rPr>
        </w:r>
        <w:r w:rsidR="007A5213">
          <w:rPr>
            <w:noProof/>
          </w:rPr>
          <w:fldChar w:fldCharType="separate"/>
        </w:r>
        <w:r w:rsidR="007A5213">
          <w:rPr>
            <w:noProof/>
          </w:rPr>
          <w:t>2</w:t>
        </w:r>
        <w:r w:rsidR="007A5213">
          <w:rPr>
            <w:noProof/>
          </w:rPr>
          <w:fldChar w:fldCharType="end"/>
        </w:r>
      </w:hyperlink>
    </w:p>
    <w:p w14:paraId="135DF0DF" w14:textId="77777777" w:rsidR="007A5213" w:rsidRDefault="00000000">
      <w:pPr>
        <w:pStyle w:val="TDC2"/>
        <w:rPr>
          <w:rFonts w:asciiTheme="minorHAnsi" w:eastAsiaTheme="minorEastAsia" w:hAnsiTheme="minorHAnsi" w:cstheme="minorBidi"/>
          <w:noProof/>
          <w:sz w:val="22"/>
          <w:szCs w:val="22"/>
          <w:lang w:val="es-ES" w:eastAsia="es-ES"/>
        </w:rPr>
      </w:pPr>
      <w:hyperlink w:anchor="_Toc55124960" w:history="1">
        <w:r w:rsidR="007A5213" w:rsidRPr="001A226C">
          <w:rPr>
            <w:rStyle w:val="Hipervnculo"/>
            <w:noProof/>
          </w:rPr>
          <w:t>1.1.- Cortes y pinchazos</w:t>
        </w:r>
        <w:r w:rsidR="007A5213">
          <w:rPr>
            <w:noProof/>
          </w:rPr>
          <w:tab/>
        </w:r>
        <w:r w:rsidR="007A5213">
          <w:rPr>
            <w:noProof/>
          </w:rPr>
          <w:fldChar w:fldCharType="begin"/>
        </w:r>
        <w:r w:rsidR="007A5213">
          <w:rPr>
            <w:noProof/>
          </w:rPr>
          <w:instrText xml:space="preserve"> PAGEREF _Toc55124960 \h </w:instrText>
        </w:r>
        <w:r w:rsidR="007A5213">
          <w:rPr>
            <w:noProof/>
          </w:rPr>
        </w:r>
        <w:r w:rsidR="007A5213">
          <w:rPr>
            <w:noProof/>
          </w:rPr>
          <w:fldChar w:fldCharType="separate"/>
        </w:r>
        <w:r w:rsidR="007A5213">
          <w:rPr>
            <w:noProof/>
          </w:rPr>
          <w:t>2</w:t>
        </w:r>
        <w:r w:rsidR="007A5213">
          <w:rPr>
            <w:noProof/>
          </w:rPr>
          <w:fldChar w:fldCharType="end"/>
        </w:r>
      </w:hyperlink>
    </w:p>
    <w:p w14:paraId="15EE5229" w14:textId="77777777" w:rsidR="007A5213" w:rsidRDefault="00000000">
      <w:pPr>
        <w:pStyle w:val="TDC2"/>
        <w:rPr>
          <w:rFonts w:asciiTheme="minorHAnsi" w:eastAsiaTheme="minorEastAsia" w:hAnsiTheme="minorHAnsi" w:cstheme="minorBidi"/>
          <w:noProof/>
          <w:sz w:val="22"/>
          <w:szCs w:val="22"/>
          <w:lang w:val="es-ES" w:eastAsia="es-ES"/>
        </w:rPr>
      </w:pPr>
      <w:hyperlink w:anchor="_Toc55124961" w:history="1">
        <w:r w:rsidR="007A5213" w:rsidRPr="001A226C">
          <w:rPr>
            <w:rStyle w:val="Hipervnculo"/>
            <w:noProof/>
          </w:rPr>
          <w:t>1.2.- Golpes contra objetos inmóviles</w:t>
        </w:r>
        <w:r w:rsidR="007A5213">
          <w:rPr>
            <w:noProof/>
          </w:rPr>
          <w:tab/>
        </w:r>
        <w:r w:rsidR="007A5213">
          <w:rPr>
            <w:noProof/>
          </w:rPr>
          <w:fldChar w:fldCharType="begin"/>
        </w:r>
        <w:r w:rsidR="007A5213">
          <w:rPr>
            <w:noProof/>
          </w:rPr>
          <w:instrText xml:space="preserve"> PAGEREF _Toc55124961 \h </w:instrText>
        </w:r>
        <w:r w:rsidR="007A5213">
          <w:rPr>
            <w:noProof/>
          </w:rPr>
        </w:r>
        <w:r w:rsidR="007A5213">
          <w:rPr>
            <w:noProof/>
          </w:rPr>
          <w:fldChar w:fldCharType="separate"/>
        </w:r>
        <w:r w:rsidR="007A5213">
          <w:rPr>
            <w:noProof/>
          </w:rPr>
          <w:t>2</w:t>
        </w:r>
        <w:r w:rsidR="007A5213">
          <w:rPr>
            <w:noProof/>
          </w:rPr>
          <w:fldChar w:fldCharType="end"/>
        </w:r>
      </w:hyperlink>
    </w:p>
    <w:p w14:paraId="72D2BCBE" w14:textId="77777777" w:rsidR="007A5213" w:rsidRDefault="00000000">
      <w:pPr>
        <w:pStyle w:val="TDC2"/>
        <w:rPr>
          <w:rFonts w:asciiTheme="minorHAnsi" w:eastAsiaTheme="minorEastAsia" w:hAnsiTheme="minorHAnsi" w:cstheme="minorBidi"/>
          <w:noProof/>
          <w:sz w:val="22"/>
          <w:szCs w:val="22"/>
          <w:lang w:val="es-ES" w:eastAsia="es-ES"/>
        </w:rPr>
      </w:pPr>
      <w:hyperlink w:anchor="_Toc55124962" w:history="1">
        <w:r w:rsidR="007A5213" w:rsidRPr="001A226C">
          <w:rPr>
            <w:rStyle w:val="Hipervnculo"/>
            <w:noProof/>
          </w:rPr>
          <w:t>1.3.- Caídas al mismo y a distinto nivel</w:t>
        </w:r>
        <w:r w:rsidR="007A5213">
          <w:rPr>
            <w:noProof/>
          </w:rPr>
          <w:tab/>
        </w:r>
        <w:r w:rsidR="007A5213">
          <w:rPr>
            <w:noProof/>
          </w:rPr>
          <w:fldChar w:fldCharType="begin"/>
        </w:r>
        <w:r w:rsidR="007A5213">
          <w:rPr>
            <w:noProof/>
          </w:rPr>
          <w:instrText xml:space="preserve"> PAGEREF _Toc55124962 \h </w:instrText>
        </w:r>
        <w:r w:rsidR="007A5213">
          <w:rPr>
            <w:noProof/>
          </w:rPr>
        </w:r>
        <w:r w:rsidR="007A5213">
          <w:rPr>
            <w:noProof/>
          </w:rPr>
          <w:fldChar w:fldCharType="separate"/>
        </w:r>
        <w:r w:rsidR="007A5213">
          <w:rPr>
            <w:noProof/>
          </w:rPr>
          <w:t>2</w:t>
        </w:r>
        <w:r w:rsidR="007A5213">
          <w:rPr>
            <w:noProof/>
          </w:rPr>
          <w:fldChar w:fldCharType="end"/>
        </w:r>
      </w:hyperlink>
    </w:p>
    <w:p w14:paraId="199FBAAA" w14:textId="77777777" w:rsidR="007A5213" w:rsidRDefault="00000000">
      <w:pPr>
        <w:pStyle w:val="TDC2"/>
        <w:rPr>
          <w:rFonts w:asciiTheme="minorHAnsi" w:eastAsiaTheme="minorEastAsia" w:hAnsiTheme="minorHAnsi" w:cstheme="minorBidi"/>
          <w:noProof/>
          <w:sz w:val="22"/>
          <w:szCs w:val="22"/>
          <w:lang w:val="es-ES" w:eastAsia="es-ES"/>
        </w:rPr>
      </w:pPr>
      <w:hyperlink w:anchor="_Toc55124963" w:history="1">
        <w:r w:rsidR="007A5213" w:rsidRPr="001A226C">
          <w:rPr>
            <w:rStyle w:val="Hipervnculo"/>
            <w:noProof/>
          </w:rPr>
          <w:t>1.4.- Caídas de armarios o estanterías.</w:t>
        </w:r>
        <w:r w:rsidR="007A5213">
          <w:rPr>
            <w:noProof/>
          </w:rPr>
          <w:tab/>
        </w:r>
        <w:r w:rsidR="007A5213">
          <w:rPr>
            <w:noProof/>
          </w:rPr>
          <w:fldChar w:fldCharType="begin"/>
        </w:r>
        <w:r w:rsidR="007A5213">
          <w:rPr>
            <w:noProof/>
          </w:rPr>
          <w:instrText xml:space="preserve"> PAGEREF _Toc55124963 \h </w:instrText>
        </w:r>
        <w:r w:rsidR="007A5213">
          <w:rPr>
            <w:noProof/>
          </w:rPr>
        </w:r>
        <w:r w:rsidR="007A5213">
          <w:rPr>
            <w:noProof/>
          </w:rPr>
          <w:fldChar w:fldCharType="separate"/>
        </w:r>
        <w:r w:rsidR="007A5213">
          <w:rPr>
            <w:noProof/>
          </w:rPr>
          <w:t>2</w:t>
        </w:r>
        <w:r w:rsidR="007A5213">
          <w:rPr>
            <w:noProof/>
          </w:rPr>
          <w:fldChar w:fldCharType="end"/>
        </w:r>
      </w:hyperlink>
    </w:p>
    <w:p w14:paraId="1FC8C621" w14:textId="77777777" w:rsidR="007A5213" w:rsidRDefault="00000000">
      <w:pPr>
        <w:pStyle w:val="TDC2"/>
        <w:rPr>
          <w:rFonts w:asciiTheme="minorHAnsi" w:eastAsiaTheme="minorEastAsia" w:hAnsiTheme="minorHAnsi" w:cstheme="minorBidi"/>
          <w:noProof/>
          <w:sz w:val="22"/>
          <w:szCs w:val="22"/>
          <w:lang w:val="es-ES" w:eastAsia="es-ES"/>
        </w:rPr>
      </w:pPr>
      <w:hyperlink w:anchor="_Toc55124964" w:history="1">
        <w:r w:rsidR="007A5213" w:rsidRPr="001A226C">
          <w:rPr>
            <w:rStyle w:val="Hipervnculo"/>
            <w:noProof/>
          </w:rPr>
          <w:t>1.5.- Contactos eléctricos</w:t>
        </w:r>
        <w:r w:rsidR="007A5213">
          <w:rPr>
            <w:noProof/>
          </w:rPr>
          <w:tab/>
        </w:r>
        <w:r w:rsidR="007A5213">
          <w:rPr>
            <w:noProof/>
          </w:rPr>
          <w:fldChar w:fldCharType="begin"/>
        </w:r>
        <w:r w:rsidR="007A5213">
          <w:rPr>
            <w:noProof/>
          </w:rPr>
          <w:instrText xml:space="preserve"> PAGEREF _Toc55124964 \h </w:instrText>
        </w:r>
        <w:r w:rsidR="007A5213">
          <w:rPr>
            <w:noProof/>
          </w:rPr>
        </w:r>
        <w:r w:rsidR="007A5213">
          <w:rPr>
            <w:noProof/>
          </w:rPr>
          <w:fldChar w:fldCharType="separate"/>
        </w:r>
        <w:r w:rsidR="007A5213">
          <w:rPr>
            <w:noProof/>
          </w:rPr>
          <w:t>3</w:t>
        </w:r>
        <w:r w:rsidR="007A5213">
          <w:rPr>
            <w:noProof/>
          </w:rPr>
          <w:fldChar w:fldCharType="end"/>
        </w:r>
      </w:hyperlink>
    </w:p>
    <w:p w14:paraId="7465A691" w14:textId="77777777" w:rsidR="007A5213" w:rsidRDefault="00000000">
      <w:pPr>
        <w:pStyle w:val="TDC2"/>
        <w:rPr>
          <w:rFonts w:asciiTheme="minorHAnsi" w:eastAsiaTheme="minorEastAsia" w:hAnsiTheme="minorHAnsi" w:cstheme="minorBidi"/>
          <w:noProof/>
          <w:sz w:val="22"/>
          <w:szCs w:val="22"/>
          <w:lang w:val="es-ES" w:eastAsia="es-ES"/>
        </w:rPr>
      </w:pPr>
      <w:hyperlink w:anchor="_Toc55124965" w:history="1">
        <w:r w:rsidR="007A5213" w:rsidRPr="001A226C">
          <w:rPr>
            <w:rStyle w:val="Hipervnculo"/>
            <w:noProof/>
          </w:rPr>
          <w:t>1.6.- Condiciones térmicas, humedad ambiental.......</w:t>
        </w:r>
        <w:r w:rsidR="007A5213">
          <w:rPr>
            <w:noProof/>
          </w:rPr>
          <w:tab/>
        </w:r>
        <w:r w:rsidR="007A5213">
          <w:rPr>
            <w:noProof/>
          </w:rPr>
          <w:fldChar w:fldCharType="begin"/>
        </w:r>
        <w:r w:rsidR="007A5213">
          <w:rPr>
            <w:noProof/>
          </w:rPr>
          <w:instrText xml:space="preserve"> PAGEREF _Toc55124965 \h </w:instrText>
        </w:r>
        <w:r w:rsidR="007A5213">
          <w:rPr>
            <w:noProof/>
          </w:rPr>
        </w:r>
        <w:r w:rsidR="007A5213">
          <w:rPr>
            <w:noProof/>
          </w:rPr>
          <w:fldChar w:fldCharType="separate"/>
        </w:r>
        <w:r w:rsidR="007A5213">
          <w:rPr>
            <w:noProof/>
          </w:rPr>
          <w:t>3</w:t>
        </w:r>
        <w:r w:rsidR="007A5213">
          <w:rPr>
            <w:noProof/>
          </w:rPr>
          <w:fldChar w:fldCharType="end"/>
        </w:r>
      </w:hyperlink>
    </w:p>
    <w:p w14:paraId="7AB40CEC" w14:textId="77777777" w:rsidR="007A5213" w:rsidRDefault="00000000">
      <w:pPr>
        <w:pStyle w:val="TDC2"/>
        <w:rPr>
          <w:rFonts w:asciiTheme="minorHAnsi" w:eastAsiaTheme="minorEastAsia" w:hAnsiTheme="minorHAnsi" w:cstheme="minorBidi"/>
          <w:noProof/>
          <w:sz w:val="22"/>
          <w:szCs w:val="22"/>
          <w:lang w:val="es-ES" w:eastAsia="es-ES"/>
        </w:rPr>
      </w:pPr>
      <w:hyperlink w:anchor="_Toc55124966" w:history="1">
        <w:r w:rsidR="007A5213" w:rsidRPr="001A226C">
          <w:rPr>
            <w:rStyle w:val="Hipervnculo"/>
            <w:noProof/>
          </w:rPr>
          <w:t>1.7.- Trastornos músculo-esqueléticos por manipulación de cargas</w:t>
        </w:r>
        <w:r w:rsidR="007A5213">
          <w:rPr>
            <w:noProof/>
          </w:rPr>
          <w:tab/>
        </w:r>
        <w:r w:rsidR="007A5213">
          <w:rPr>
            <w:noProof/>
          </w:rPr>
          <w:fldChar w:fldCharType="begin"/>
        </w:r>
        <w:r w:rsidR="007A5213">
          <w:rPr>
            <w:noProof/>
          </w:rPr>
          <w:instrText xml:space="preserve"> PAGEREF _Toc55124966 \h </w:instrText>
        </w:r>
        <w:r w:rsidR="007A5213">
          <w:rPr>
            <w:noProof/>
          </w:rPr>
        </w:r>
        <w:r w:rsidR="007A5213">
          <w:rPr>
            <w:noProof/>
          </w:rPr>
          <w:fldChar w:fldCharType="separate"/>
        </w:r>
        <w:r w:rsidR="007A5213">
          <w:rPr>
            <w:noProof/>
          </w:rPr>
          <w:t>3</w:t>
        </w:r>
        <w:r w:rsidR="007A5213">
          <w:rPr>
            <w:noProof/>
          </w:rPr>
          <w:fldChar w:fldCharType="end"/>
        </w:r>
      </w:hyperlink>
    </w:p>
    <w:p w14:paraId="6860AA80" w14:textId="77777777" w:rsidR="007A5213" w:rsidRDefault="00000000">
      <w:pPr>
        <w:pStyle w:val="TDC2"/>
        <w:rPr>
          <w:rFonts w:asciiTheme="minorHAnsi" w:eastAsiaTheme="minorEastAsia" w:hAnsiTheme="minorHAnsi" w:cstheme="minorBidi"/>
          <w:noProof/>
          <w:sz w:val="22"/>
          <w:szCs w:val="22"/>
          <w:lang w:val="es-ES" w:eastAsia="es-ES"/>
        </w:rPr>
      </w:pPr>
      <w:hyperlink w:anchor="_Toc55124967" w:history="1">
        <w:r w:rsidR="007A5213" w:rsidRPr="001A226C">
          <w:rPr>
            <w:rStyle w:val="Hipervnculo"/>
            <w:noProof/>
          </w:rPr>
          <w:t>1.8.- El ruido:</w:t>
        </w:r>
        <w:r w:rsidR="007A5213">
          <w:rPr>
            <w:noProof/>
          </w:rPr>
          <w:tab/>
        </w:r>
        <w:r w:rsidR="007A5213">
          <w:rPr>
            <w:noProof/>
          </w:rPr>
          <w:fldChar w:fldCharType="begin"/>
        </w:r>
        <w:r w:rsidR="007A5213">
          <w:rPr>
            <w:noProof/>
          </w:rPr>
          <w:instrText xml:space="preserve"> PAGEREF _Toc55124967 \h </w:instrText>
        </w:r>
        <w:r w:rsidR="007A5213">
          <w:rPr>
            <w:noProof/>
          </w:rPr>
        </w:r>
        <w:r w:rsidR="007A5213">
          <w:rPr>
            <w:noProof/>
          </w:rPr>
          <w:fldChar w:fldCharType="separate"/>
        </w:r>
        <w:r w:rsidR="007A5213">
          <w:rPr>
            <w:noProof/>
          </w:rPr>
          <w:t>4</w:t>
        </w:r>
        <w:r w:rsidR="007A5213">
          <w:rPr>
            <w:noProof/>
          </w:rPr>
          <w:fldChar w:fldCharType="end"/>
        </w:r>
      </w:hyperlink>
    </w:p>
    <w:p w14:paraId="5F79D893" w14:textId="77777777" w:rsidR="007A5213" w:rsidRDefault="00000000">
      <w:pPr>
        <w:pStyle w:val="TDC2"/>
        <w:rPr>
          <w:rFonts w:asciiTheme="minorHAnsi" w:eastAsiaTheme="minorEastAsia" w:hAnsiTheme="minorHAnsi" w:cstheme="minorBidi"/>
          <w:noProof/>
          <w:sz w:val="22"/>
          <w:szCs w:val="22"/>
          <w:lang w:val="es-ES" w:eastAsia="es-ES"/>
        </w:rPr>
      </w:pPr>
      <w:hyperlink w:anchor="_Toc55124968" w:history="1">
        <w:r w:rsidR="007A5213" w:rsidRPr="001A226C">
          <w:rPr>
            <w:rStyle w:val="Hipervnculo"/>
            <w:noProof/>
          </w:rPr>
          <w:t>1.9.- Fatiga mental: (se aborda en el punto 2.3 de este tema)</w:t>
        </w:r>
        <w:r w:rsidR="007A5213">
          <w:rPr>
            <w:noProof/>
          </w:rPr>
          <w:tab/>
        </w:r>
        <w:r w:rsidR="007A5213">
          <w:rPr>
            <w:noProof/>
          </w:rPr>
          <w:fldChar w:fldCharType="begin"/>
        </w:r>
        <w:r w:rsidR="007A5213">
          <w:rPr>
            <w:noProof/>
          </w:rPr>
          <w:instrText xml:space="preserve"> PAGEREF _Toc55124968 \h </w:instrText>
        </w:r>
        <w:r w:rsidR="007A5213">
          <w:rPr>
            <w:noProof/>
          </w:rPr>
        </w:r>
        <w:r w:rsidR="007A5213">
          <w:rPr>
            <w:noProof/>
          </w:rPr>
          <w:fldChar w:fldCharType="separate"/>
        </w:r>
        <w:r w:rsidR="007A5213">
          <w:rPr>
            <w:noProof/>
          </w:rPr>
          <w:t>5</w:t>
        </w:r>
        <w:r w:rsidR="007A5213">
          <w:rPr>
            <w:noProof/>
          </w:rPr>
          <w:fldChar w:fldCharType="end"/>
        </w:r>
      </w:hyperlink>
    </w:p>
    <w:p w14:paraId="607664B4" w14:textId="77777777" w:rsidR="007A5213" w:rsidRDefault="00000000">
      <w:pPr>
        <w:pStyle w:val="TDC2"/>
        <w:rPr>
          <w:rFonts w:asciiTheme="minorHAnsi" w:eastAsiaTheme="minorEastAsia" w:hAnsiTheme="minorHAnsi" w:cstheme="minorBidi"/>
          <w:noProof/>
          <w:sz w:val="22"/>
          <w:szCs w:val="22"/>
          <w:lang w:val="es-ES" w:eastAsia="es-ES"/>
        </w:rPr>
      </w:pPr>
      <w:hyperlink w:anchor="_Toc55124969" w:history="1">
        <w:r w:rsidR="007A5213" w:rsidRPr="001A226C">
          <w:rPr>
            <w:rStyle w:val="Hipervnculo"/>
            <w:noProof/>
          </w:rPr>
          <w:t>1.10.- Mobbing o acoso</w:t>
        </w:r>
        <w:r w:rsidR="007A5213">
          <w:rPr>
            <w:noProof/>
          </w:rPr>
          <w:tab/>
        </w:r>
        <w:r w:rsidR="007A5213">
          <w:rPr>
            <w:noProof/>
          </w:rPr>
          <w:fldChar w:fldCharType="begin"/>
        </w:r>
        <w:r w:rsidR="007A5213">
          <w:rPr>
            <w:noProof/>
          </w:rPr>
          <w:instrText xml:space="preserve"> PAGEREF _Toc55124969 \h </w:instrText>
        </w:r>
        <w:r w:rsidR="007A5213">
          <w:rPr>
            <w:noProof/>
          </w:rPr>
        </w:r>
        <w:r w:rsidR="007A5213">
          <w:rPr>
            <w:noProof/>
          </w:rPr>
          <w:fldChar w:fldCharType="separate"/>
        </w:r>
        <w:r w:rsidR="007A5213">
          <w:rPr>
            <w:noProof/>
          </w:rPr>
          <w:t>5</w:t>
        </w:r>
        <w:r w:rsidR="007A5213">
          <w:rPr>
            <w:noProof/>
          </w:rPr>
          <w:fldChar w:fldCharType="end"/>
        </w:r>
      </w:hyperlink>
    </w:p>
    <w:p w14:paraId="39023D69" w14:textId="77777777" w:rsidR="007A5213" w:rsidRDefault="00000000">
      <w:pPr>
        <w:pStyle w:val="TDC2"/>
        <w:rPr>
          <w:rFonts w:asciiTheme="minorHAnsi" w:eastAsiaTheme="minorEastAsia" w:hAnsiTheme="minorHAnsi" w:cstheme="minorBidi"/>
          <w:noProof/>
          <w:sz w:val="22"/>
          <w:szCs w:val="22"/>
          <w:lang w:val="es-ES" w:eastAsia="es-ES"/>
        </w:rPr>
      </w:pPr>
      <w:hyperlink w:anchor="_Toc55124970" w:history="1">
        <w:r w:rsidR="007A5213" w:rsidRPr="001A226C">
          <w:rPr>
            <w:rStyle w:val="Hipervnculo"/>
            <w:noProof/>
          </w:rPr>
          <w:t>1.11.- Burnout o síndrome del quemado</w:t>
        </w:r>
        <w:r w:rsidR="007A5213">
          <w:rPr>
            <w:noProof/>
          </w:rPr>
          <w:tab/>
        </w:r>
        <w:r w:rsidR="007A5213">
          <w:rPr>
            <w:noProof/>
          </w:rPr>
          <w:fldChar w:fldCharType="begin"/>
        </w:r>
        <w:r w:rsidR="007A5213">
          <w:rPr>
            <w:noProof/>
          </w:rPr>
          <w:instrText xml:space="preserve"> PAGEREF _Toc55124970 \h </w:instrText>
        </w:r>
        <w:r w:rsidR="007A5213">
          <w:rPr>
            <w:noProof/>
          </w:rPr>
        </w:r>
        <w:r w:rsidR="007A5213">
          <w:rPr>
            <w:noProof/>
          </w:rPr>
          <w:fldChar w:fldCharType="separate"/>
        </w:r>
        <w:r w:rsidR="007A5213">
          <w:rPr>
            <w:noProof/>
          </w:rPr>
          <w:t>6</w:t>
        </w:r>
        <w:r w:rsidR="007A5213">
          <w:rPr>
            <w:noProof/>
          </w:rPr>
          <w:fldChar w:fldCharType="end"/>
        </w:r>
      </w:hyperlink>
    </w:p>
    <w:p w14:paraId="25FAADD4" w14:textId="77777777" w:rsidR="007A5213" w:rsidRDefault="00000000">
      <w:pPr>
        <w:pStyle w:val="TDC1"/>
        <w:tabs>
          <w:tab w:val="right" w:leader="dot" w:pos="9910"/>
        </w:tabs>
        <w:rPr>
          <w:rFonts w:asciiTheme="minorHAnsi" w:eastAsiaTheme="minorEastAsia" w:hAnsiTheme="minorHAnsi" w:cstheme="minorBidi"/>
          <w:noProof/>
          <w:sz w:val="22"/>
          <w:szCs w:val="22"/>
          <w:lang w:val="es-ES" w:eastAsia="es-ES"/>
        </w:rPr>
      </w:pPr>
      <w:hyperlink w:anchor="_Toc55124971" w:history="1">
        <w:r w:rsidR="007A5213" w:rsidRPr="001A226C">
          <w:rPr>
            <w:rStyle w:val="Hipervnculo"/>
            <w:noProof/>
          </w:rPr>
          <w:t>2.- RIESGOS RELACIONADOS CON PANTALLAS DE VISUALIZACIÓN</w:t>
        </w:r>
        <w:r w:rsidR="007A5213">
          <w:rPr>
            <w:noProof/>
          </w:rPr>
          <w:tab/>
        </w:r>
        <w:r w:rsidR="007A5213">
          <w:rPr>
            <w:noProof/>
          </w:rPr>
          <w:fldChar w:fldCharType="begin"/>
        </w:r>
        <w:r w:rsidR="007A5213">
          <w:rPr>
            <w:noProof/>
          </w:rPr>
          <w:instrText xml:space="preserve"> PAGEREF _Toc55124971 \h </w:instrText>
        </w:r>
        <w:r w:rsidR="007A5213">
          <w:rPr>
            <w:noProof/>
          </w:rPr>
        </w:r>
        <w:r w:rsidR="007A5213">
          <w:rPr>
            <w:noProof/>
          </w:rPr>
          <w:fldChar w:fldCharType="separate"/>
        </w:r>
        <w:r w:rsidR="007A5213">
          <w:rPr>
            <w:noProof/>
          </w:rPr>
          <w:t>7</w:t>
        </w:r>
        <w:r w:rsidR="007A5213">
          <w:rPr>
            <w:noProof/>
          </w:rPr>
          <w:fldChar w:fldCharType="end"/>
        </w:r>
      </w:hyperlink>
    </w:p>
    <w:p w14:paraId="1CEB58D6" w14:textId="77777777" w:rsidR="007A5213" w:rsidRDefault="00000000">
      <w:pPr>
        <w:pStyle w:val="TDC2"/>
        <w:rPr>
          <w:rFonts w:asciiTheme="minorHAnsi" w:eastAsiaTheme="minorEastAsia" w:hAnsiTheme="minorHAnsi" w:cstheme="minorBidi"/>
          <w:noProof/>
          <w:sz w:val="22"/>
          <w:szCs w:val="22"/>
          <w:lang w:val="es-ES" w:eastAsia="es-ES"/>
        </w:rPr>
      </w:pPr>
      <w:hyperlink w:anchor="_Toc55124972" w:history="1">
        <w:r w:rsidR="007A5213" w:rsidRPr="001A226C">
          <w:rPr>
            <w:rStyle w:val="Hipervnculo"/>
            <w:noProof/>
          </w:rPr>
          <w:t>2.1.- Trastornos músculo-esqueléticos</w:t>
        </w:r>
        <w:r w:rsidR="007A5213">
          <w:rPr>
            <w:noProof/>
          </w:rPr>
          <w:tab/>
        </w:r>
        <w:r w:rsidR="007A5213">
          <w:rPr>
            <w:noProof/>
          </w:rPr>
          <w:fldChar w:fldCharType="begin"/>
        </w:r>
        <w:r w:rsidR="007A5213">
          <w:rPr>
            <w:noProof/>
          </w:rPr>
          <w:instrText xml:space="preserve"> PAGEREF _Toc55124972 \h </w:instrText>
        </w:r>
        <w:r w:rsidR="007A5213">
          <w:rPr>
            <w:noProof/>
          </w:rPr>
        </w:r>
        <w:r w:rsidR="007A5213">
          <w:rPr>
            <w:noProof/>
          </w:rPr>
          <w:fldChar w:fldCharType="separate"/>
        </w:r>
        <w:r w:rsidR="007A5213">
          <w:rPr>
            <w:noProof/>
          </w:rPr>
          <w:t>8</w:t>
        </w:r>
        <w:r w:rsidR="007A5213">
          <w:rPr>
            <w:noProof/>
          </w:rPr>
          <w:fldChar w:fldCharType="end"/>
        </w:r>
      </w:hyperlink>
    </w:p>
    <w:p w14:paraId="0BBBD3C6" w14:textId="77777777" w:rsidR="007A5213" w:rsidRDefault="00000000">
      <w:pPr>
        <w:pStyle w:val="TDC3"/>
        <w:rPr>
          <w:rFonts w:asciiTheme="minorHAnsi" w:eastAsiaTheme="minorEastAsia" w:hAnsiTheme="minorHAnsi" w:cstheme="minorBidi"/>
          <w:noProof/>
          <w:sz w:val="22"/>
          <w:szCs w:val="22"/>
          <w:lang w:val="es-ES" w:eastAsia="es-ES"/>
        </w:rPr>
      </w:pPr>
      <w:hyperlink w:anchor="_Toc55124973" w:history="1">
        <w:r w:rsidR="007A5213" w:rsidRPr="001A226C">
          <w:rPr>
            <w:rStyle w:val="Hipervnculo"/>
            <w:noProof/>
          </w:rPr>
          <w:t>2.1.1.- La pantalla:</w:t>
        </w:r>
        <w:r w:rsidR="007A5213">
          <w:rPr>
            <w:noProof/>
          </w:rPr>
          <w:tab/>
        </w:r>
        <w:r w:rsidR="007A5213">
          <w:rPr>
            <w:noProof/>
          </w:rPr>
          <w:fldChar w:fldCharType="begin"/>
        </w:r>
        <w:r w:rsidR="007A5213">
          <w:rPr>
            <w:noProof/>
          </w:rPr>
          <w:instrText xml:space="preserve"> PAGEREF _Toc55124973 \h </w:instrText>
        </w:r>
        <w:r w:rsidR="007A5213">
          <w:rPr>
            <w:noProof/>
          </w:rPr>
        </w:r>
        <w:r w:rsidR="007A5213">
          <w:rPr>
            <w:noProof/>
          </w:rPr>
          <w:fldChar w:fldCharType="separate"/>
        </w:r>
        <w:r w:rsidR="007A5213">
          <w:rPr>
            <w:noProof/>
          </w:rPr>
          <w:t>8</w:t>
        </w:r>
        <w:r w:rsidR="007A5213">
          <w:rPr>
            <w:noProof/>
          </w:rPr>
          <w:fldChar w:fldCharType="end"/>
        </w:r>
      </w:hyperlink>
    </w:p>
    <w:p w14:paraId="3FB81817" w14:textId="77777777" w:rsidR="007A5213" w:rsidRDefault="00000000">
      <w:pPr>
        <w:pStyle w:val="TDC3"/>
        <w:rPr>
          <w:rFonts w:asciiTheme="minorHAnsi" w:eastAsiaTheme="minorEastAsia" w:hAnsiTheme="minorHAnsi" w:cstheme="minorBidi"/>
          <w:noProof/>
          <w:sz w:val="22"/>
          <w:szCs w:val="22"/>
          <w:lang w:val="es-ES" w:eastAsia="es-ES"/>
        </w:rPr>
      </w:pPr>
      <w:hyperlink w:anchor="_Toc55124974" w:history="1">
        <w:r w:rsidR="007A5213" w:rsidRPr="001A226C">
          <w:rPr>
            <w:rStyle w:val="Hipervnculo"/>
            <w:noProof/>
          </w:rPr>
          <w:t>2.1.2.- El teclado</w:t>
        </w:r>
        <w:r w:rsidR="007A5213">
          <w:rPr>
            <w:noProof/>
          </w:rPr>
          <w:tab/>
        </w:r>
        <w:r w:rsidR="007A5213">
          <w:rPr>
            <w:noProof/>
          </w:rPr>
          <w:fldChar w:fldCharType="begin"/>
        </w:r>
        <w:r w:rsidR="007A5213">
          <w:rPr>
            <w:noProof/>
          </w:rPr>
          <w:instrText xml:space="preserve"> PAGEREF _Toc55124974 \h </w:instrText>
        </w:r>
        <w:r w:rsidR="007A5213">
          <w:rPr>
            <w:noProof/>
          </w:rPr>
        </w:r>
        <w:r w:rsidR="007A5213">
          <w:rPr>
            <w:noProof/>
          </w:rPr>
          <w:fldChar w:fldCharType="separate"/>
        </w:r>
        <w:r w:rsidR="007A5213">
          <w:rPr>
            <w:noProof/>
          </w:rPr>
          <w:t>8</w:t>
        </w:r>
        <w:r w:rsidR="007A5213">
          <w:rPr>
            <w:noProof/>
          </w:rPr>
          <w:fldChar w:fldCharType="end"/>
        </w:r>
      </w:hyperlink>
    </w:p>
    <w:p w14:paraId="1480F6EF" w14:textId="77777777" w:rsidR="007A5213" w:rsidRDefault="00000000">
      <w:pPr>
        <w:pStyle w:val="TDC3"/>
        <w:rPr>
          <w:rFonts w:asciiTheme="minorHAnsi" w:eastAsiaTheme="minorEastAsia" w:hAnsiTheme="minorHAnsi" w:cstheme="minorBidi"/>
          <w:noProof/>
          <w:sz w:val="22"/>
          <w:szCs w:val="22"/>
          <w:lang w:val="es-ES" w:eastAsia="es-ES"/>
        </w:rPr>
      </w:pPr>
      <w:hyperlink w:anchor="_Toc55124975" w:history="1">
        <w:r w:rsidR="007A5213" w:rsidRPr="001A226C">
          <w:rPr>
            <w:rStyle w:val="Hipervnculo"/>
            <w:noProof/>
          </w:rPr>
          <w:t>2.1.3.- La mesa de trabajo:</w:t>
        </w:r>
        <w:r w:rsidR="007A5213">
          <w:rPr>
            <w:noProof/>
          </w:rPr>
          <w:tab/>
        </w:r>
        <w:r w:rsidR="007A5213">
          <w:rPr>
            <w:noProof/>
          </w:rPr>
          <w:fldChar w:fldCharType="begin"/>
        </w:r>
        <w:r w:rsidR="007A5213">
          <w:rPr>
            <w:noProof/>
          </w:rPr>
          <w:instrText xml:space="preserve"> PAGEREF _Toc55124975 \h </w:instrText>
        </w:r>
        <w:r w:rsidR="007A5213">
          <w:rPr>
            <w:noProof/>
          </w:rPr>
        </w:r>
        <w:r w:rsidR="007A5213">
          <w:rPr>
            <w:noProof/>
          </w:rPr>
          <w:fldChar w:fldCharType="separate"/>
        </w:r>
        <w:r w:rsidR="007A5213">
          <w:rPr>
            <w:noProof/>
          </w:rPr>
          <w:t>8</w:t>
        </w:r>
        <w:r w:rsidR="007A5213">
          <w:rPr>
            <w:noProof/>
          </w:rPr>
          <w:fldChar w:fldCharType="end"/>
        </w:r>
      </w:hyperlink>
    </w:p>
    <w:p w14:paraId="328DFABA" w14:textId="77777777" w:rsidR="007A5213" w:rsidRDefault="00000000">
      <w:pPr>
        <w:pStyle w:val="TDC3"/>
        <w:rPr>
          <w:rFonts w:asciiTheme="minorHAnsi" w:eastAsiaTheme="minorEastAsia" w:hAnsiTheme="minorHAnsi" w:cstheme="minorBidi"/>
          <w:noProof/>
          <w:sz w:val="22"/>
          <w:szCs w:val="22"/>
          <w:lang w:val="es-ES" w:eastAsia="es-ES"/>
        </w:rPr>
      </w:pPr>
      <w:hyperlink w:anchor="_Toc55124976" w:history="1">
        <w:r w:rsidR="007A5213" w:rsidRPr="001A226C">
          <w:rPr>
            <w:rStyle w:val="Hipervnculo"/>
            <w:noProof/>
          </w:rPr>
          <w:t>2.1.4.- Atril</w:t>
        </w:r>
        <w:r w:rsidR="007A5213">
          <w:rPr>
            <w:noProof/>
          </w:rPr>
          <w:tab/>
        </w:r>
        <w:r w:rsidR="007A5213">
          <w:rPr>
            <w:noProof/>
          </w:rPr>
          <w:fldChar w:fldCharType="begin"/>
        </w:r>
        <w:r w:rsidR="007A5213">
          <w:rPr>
            <w:noProof/>
          </w:rPr>
          <w:instrText xml:space="preserve"> PAGEREF _Toc55124976 \h </w:instrText>
        </w:r>
        <w:r w:rsidR="007A5213">
          <w:rPr>
            <w:noProof/>
          </w:rPr>
        </w:r>
        <w:r w:rsidR="007A5213">
          <w:rPr>
            <w:noProof/>
          </w:rPr>
          <w:fldChar w:fldCharType="separate"/>
        </w:r>
        <w:r w:rsidR="007A5213">
          <w:rPr>
            <w:noProof/>
          </w:rPr>
          <w:t>9</w:t>
        </w:r>
        <w:r w:rsidR="007A5213">
          <w:rPr>
            <w:noProof/>
          </w:rPr>
          <w:fldChar w:fldCharType="end"/>
        </w:r>
      </w:hyperlink>
    </w:p>
    <w:p w14:paraId="0BD88B7D" w14:textId="77777777" w:rsidR="007A5213" w:rsidRDefault="00000000">
      <w:pPr>
        <w:pStyle w:val="TDC3"/>
        <w:rPr>
          <w:rFonts w:asciiTheme="minorHAnsi" w:eastAsiaTheme="minorEastAsia" w:hAnsiTheme="minorHAnsi" w:cstheme="minorBidi"/>
          <w:noProof/>
          <w:sz w:val="22"/>
          <w:szCs w:val="22"/>
          <w:lang w:val="es-ES" w:eastAsia="es-ES"/>
        </w:rPr>
      </w:pPr>
      <w:hyperlink w:anchor="_Toc55124977" w:history="1">
        <w:r w:rsidR="007A5213" w:rsidRPr="001A226C">
          <w:rPr>
            <w:rStyle w:val="Hipervnculo"/>
            <w:noProof/>
          </w:rPr>
          <w:t>2.1.5.- Silla</w:t>
        </w:r>
        <w:r w:rsidR="007A5213">
          <w:rPr>
            <w:noProof/>
          </w:rPr>
          <w:tab/>
        </w:r>
        <w:r w:rsidR="007A5213">
          <w:rPr>
            <w:noProof/>
          </w:rPr>
          <w:fldChar w:fldCharType="begin"/>
        </w:r>
        <w:r w:rsidR="007A5213">
          <w:rPr>
            <w:noProof/>
          </w:rPr>
          <w:instrText xml:space="preserve"> PAGEREF _Toc55124977 \h </w:instrText>
        </w:r>
        <w:r w:rsidR="007A5213">
          <w:rPr>
            <w:noProof/>
          </w:rPr>
        </w:r>
        <w:r w:rsidR="007A5213">
          <w:rPr>
            <w:noProof/>
          </w:rPr>
          <w:fldChar w:fldCharType="separate"/>
        </w:r>
        <w:r w:rsidR="007A5213">
          <w:rPr>
            <w:noProof/>
          </w:rPr>
          <w:t>9</w:t>
        </w:r>
        <w:r w:rsidR="007A5213">
          <w:rPr>
            <w:noProof/>
          </w:rPr>
          <w:fldChar w:fldCharType="end"/>
        </w:r>
      </w:hyperlink>
    </w:p>
    <w:p w14:paraId="0D6BECB1" w14:textId="77777777" w:rsidR="007A5213" w:rsidRDefault="00000000">
      <w:pPr>
        <w:pStyle w:val="TDC3"/>
        <w:rPr>
          <w:rFonts w:asciiTheme="minorHAnsi" w:eastAsiaTheme="minorEastAsia" w:hAnsiTheme="minorHAnsi" w:cstheme="minorBidi"/>
          <w:noProof/>
          <w:sz w:val="22"/>
          <w:szCs w:val="22"/>
          <w:lang w:val="es-ES" w:eastAsia="es-ES"/>
        </w:rPr>
      </w:pPr>
      <w:hyperlink w:anchor="_Toc55124978" w:history="1">
        <w:r w:rsidR="007A5213" w:rsidRPr="001A226C">
          <w:rPr>
            <w:rStyle w:val="Hipervnculo"/>
            <w:noProof/>
          </w:rPr>
          <w:t>2.1.6.- Reposapies</w:t>
        </w:r>
        <w:r w:rsidR="007A5213">
          <w:rPr>
            <w:noProof/>
          </w:rPr>
          <w:tab/>
        </w:r>
        <w:r w:rsidR="007A5213">
          <w:rPr>
            <w:noProof/>
          </w:rPr>
          <w:fldChar w:fldCharType="begin"/>
        </w:r>
        <w:r w:rsidR="007A5213">
          <w:rPr>
            <w:noProof/>
          </w:rPr>
          <w:instrText xml:space="preserve"> PAGEREF _Toc55124978 \h </w:instrText>
        </w:r>
        <w:r w:rsidR="007A5213">
          <w:rPr>
            <w:noProof/>
          </w:rPr>
        </w:r>
        <w:r w:rsidR="007A5213">
          <w:rPr>
            <w:noProof/>
          </w:rPr>
          <w:fldChar w:fldCharType="separate"/>
        </w:r>
        <w:r w:rsidR="007A5213">
          <w:rPr>
            <w:noProof/>
          </w:rPr>
          <w:t>9</w:t>
        </w:r>
        <w:r w:rsidR="007A5213">
          <w:rPr>
            <w:noProof/>
          </w:rPr>
          <w:fldChar w:fldCharType="end"/>
        </w:r>
      </w:hyperlink>
    </w:p>
    <w:p w14:paraId="0063F136" w14:textId="77777777" w:rsidR="007A5213" w:rsidRDefault="00000000">
      <w:pPr>
        <w:pStyle w:val="TDC3"/>
        <w:rPr>
          <w:rFonts w:asciiTheme="minorHAnsi" w:eastAsiaTheme="minorEastAsia" w:hAnsiTheme="minorHAnsi" w:cstheme="minorBidi"/>
          <w:noProof/>
          <w:sz w:val="22"/>
          <w:szCs w:val="22"/>
          <w:lang w:val="es-ES" w:eastAsia="es-ES"/>
        </w:rPr>
      </w:pPr>
      <w:hyperlink w:anchor="_Toc55124979" w:history="1">
        <w:r w:rsidR="007A5213" w:rsidRPr="001A226C">
          <w:rPr>
            <w:rStyle w:val="Hipervnculo"/>
            <w:noProof/>
          </w:rPr>
          <w:t>2.1.7.- Espacio</w:t>
        </w:r>
        <w:r w:rsidR="007A5213">
          <w:rPr>
            <w:noProof/>
          </w:rPr>
          <w:tab/>
        </w:r>
        <w:r w:rsidR="007A5213">
          <w:rPr>
            <w:noProof/>
          </w:rPr>
          <w:fldChar w:fldCharType="begin"/>
        </w:r>
        <w:r w:rsidR="007A5213">
          <w:rPr>
            <w:noProof/>
          </w:rPr>
          <w:instrText xml:space="preserve"> PAGEREF _Toc55124979 \h </w:instrText>
        </w:r>
        <w:r w:rsidR="007A5213">
          <w:rPr>
            <w:noProof/>
          </w:rPr>
        </w:r>
        <w:r w:rsidR="007A5213">
          <w:rPr>
            <w:noProof/>
          </w:rPr>
          <w:fldChar w:fldCharType="separate"/>
        </w:r>
        <w:r w:rsidR="007A5213">
          <w:rPr>
            <w:noProof/>
          </w:rPr>
          <w:t>9</w:t>
        </w:r>
        <w:r w:rsidR="007A5213">
          <w:rPr>
            <w:noProof/>
          </w:rPr>
          <w:fldChar w:fldCharType="end"/>
        </w:r>
      </w:hyperlink>
    </w:p>
    <w:p w14:paraId="15294CDB" w14:textId="77777777" w:rsidR="007A5213" w:rsidRDefault="00000000">
      <w:pPr>
        <w:pStyle w:val="TDC3"/>
        <w:rPr>
          <w:rFonts w:asciiTheme="minorHAnsi" w:eastAsiaTheme="minorEastAsia" w:hAnsiTheme="minorHAnsi" w:cstheme="minorBidi"/>
          <w:noProof/>
          <w:sz w:val="22"/>
          <w:szCs w:val="22"/>
          <w:lang w:val="es-ES" w:eastAsia="es-ES"/>
        </w:rPr>
      </w:pPr>
      <w:hyperlink w:anchor="_Toc55124980" w:history="1">
        <w:r w:rsidR="007A5213" w:rsidRPr="001A226C">
          <w:rPr>
            <w:rStyle w:val="Hipervnculo"/>
            <w:noProof/>
          </w:rPr>
          <w:t>2.1.8.- Hábitos posturales del trabajador:</w:t>
        </w:r>
        <w:r w:rsidR="007A5213">
          <w:rPr>
            <w:noProof/>
          </w:rPr>
          <w:tab/>
        </w:r>
        <w:r w:rsidR="007A5213">
          <w:rPr>
            <w:noProof/>
          </w:rPr>
          <w:fldChar w:fldCharType="begin"/>
        </w:r>
        <w:r w:rsidR="007A5213">
          <w:rPr>
            <w:noProof/>
          </w:rPr>
          <w:instrText xml:space="preserve"> PAGEREF _Toc55124980 \h </w:instrText>
        </w:r>
        <w:r w:rsidR="007A5213">
          <w:rPr>
            <w:noProof/>
          </w:rPr>
        </w:r>
        <w:r w:rsidR="007A5213">
          <w:rPr>
            <w:noProof/>
          </w:rPr>
          <w:fldChar w:fldCharType="separate"/>
        </w:r>
        <w:r w:rsidR="007A5213">
          <w:rPr>
            <w:noProof/>
          </w:rPr>
          <w:t>9</w:t>
        </w:r>
        <w:r w:rsidR="007A5213">
          <w:rPr>
            <w:noProof/>
          </w:rPr>
          <w:fldChar w:fldCharType="end"/>
        </w:r>
      </w:hyperlink>
    </w:p>
    <w:p w14:paraId="6C7635CA" w14:textId="77777777" w:rsidR="007A5213" w:rsidRDefault="00000000">
      <w:pPr>
        <w:pStyle w:val="TDC3"/>
        <w:rPr>
          <w:rFonts w:asciiTheme="minorHAnsi" w:eastAsiaTheme="minorEastAsia" w:hAnsiTheme="minorHAnsi" w:cstheme="minorBidi"/>
          <w:noProof/>
          <w:sz w:val="22"/>
          <w:szCs w:val="22"/>
          <w:lang w:val="es-ES" w:eastAsia="es-ES"/>
        </w:rPr>
      </w:pPr>
      <w:hyperlink w:anchor="_Toc55124981" w:history="1">
        <w:r w:rsidR="007A5213" w:rsidRPr="001A226C">
          <w:rPr>
            <w:rStyle w:val="Hipervnculo"/>
            <w:noProof/>
          </w:rPr>
          <w:t>2.1.9.- Organización temporal de las tareas con PVD:</w:t>
        </w:r>
        <w:r w:rsidR="007A5213">
          <w:rPr>
            <w:noProof/>
          </w:rPr>
          <w:tab/>
        </w:r>
        <w:r w:rsidR="007A5213">
          <w:rPr>
            <w:noProof/>
          </w:rPr>
          <w:fldChar w:fldCharType="begin"/>
        </w:r>
        <w:r w:rsidR="007A5213">
          <w:rPr>
            <w:noProof/>
          </w:rPr>
          <w:instrText xml:space="preserve"> PAGEREF _Toc55124981 \h </w:instrText>
        </w:r>
        <w:r w:rsidR="007A5213">
          <w:rPr>
            <w:noProof/>
          </w:rPr>
        </w:r>
        <w:r w:rsidR="007A5213">
          <w:rPr>
            <w:noProof/>
          </w:rPr>
          <w:fldChar w:fldCharType="separate"/>
        </w:r>
        <w:r w:rsidR="007A5213">
          <w:rPr>
            <w:noProof/>
          </w:rPr>
          <w:t>10</w:t>
        </w:r>
        <w:r w:rsidR="007A5213">
          <w:rPr>
            <w:noProof/>
          </w:rPr>
          <w:fldChar w:fldCharType="end"/>
        </w:r>
      </w:hyperlink>
    </w:p>
    <w:p w14:paraId="0DFA727D" w14:textId="77777777" w:rsidR="007A5213" w:rsidRDefault="00000000">
      <w:pPr>
        <w:pStyle w:val="TDC3"/>
        <w:rPr>
          <w:rFonts w:asciiTheme="minorHAnsi" w:eastAsiaTheme="minorEastAsia" w:hAnsiTheme="minorHAnsi" w:cstheme="minorBidi"/>
          <w:noProof/>
          <w:sz w:val="22"/>
          <w:szCs w:val="22"/>
          <w:lang w:val="es-ES" w:eastAsia="es-ES"/>
        </w:rPr>
      </w:pPr>
      <w:hyperlink w:anchor="_Toc55124982" w:history="1">
        <w:r w:rsidR="007A5213" w:rsidRPr="001A226C">
          <w:rPr>
            <w:rStyle w:val="Hipervnculo"/>
            <w:noProof/>
          </w:rPr>
          <w:t>2.1.10.- Ejercicios de relajación:</w:t>
        </w:r>
        <w:r w:rsidR="007A5213">
          <w:rPr>
            <w:noProof/>
          </w:rPr>
          <w:tab/>
        </w:r>
        <w:r w:rsidR="007A5213">
          <w:rPr>
            <w:noProof/>
          </w:rPr>
          <w:fldChar w:fldCharType="begin"/>
        </w:r>
        <w:r w:rsidR="007A5213">
          <w:rPr>
            <w:noProof/>
          </w:rPr>
          <w:instrText xml:space="preserve"> PAGEREF _Toc55124982 \h </w:instrText>
        </w:r>
        <w:r w:rsidR="007A5213">
          <w:rPr>
            <w:noProof/>
          </w:rPr>
        </w:r>
        <w:r w:rsidR="007A5213">
          <w:rPr>
            <w:noProof/>
          </w:rPr>
          <w:fldChar w:fldCharType="separate"/>
        </w:r>
        <w:r w:rsidR="007A5213">
          <w:rPr>
            <w:noProof/>
          </w:rPr>
          <w:t>10</w:t>
        </w:r>
        <w:r w:rsidR="007A5213">
          <w:rPr>
            <w:noProof/>
          </w:rPr>
          <w:fldChar w:fldCharType="end"/>
        </w:r>
      </w:hyperlink>
    </w:p>
    <w:p w14:paraId="5C06E4DF" w14:textId="77777777" w:rsidR="007A5213" w:rsidRDefault="00000000">
      <w:pPr>
        <w:pStyle w:val="TDC2"/>
        <w:rPr>
          <w:rFonts w:asciiTheme="minorHAnsi" w:eastAsiaTheme="minorEastAsia" w:hAnsiTheme="minorHAnsi" w:cstheme="minorBidi"/>
          <w:noProof/>
          <w:sz w:val="22"/>
          <w:szCs w:val="22"/>
          <w:lang w:val="es-ES" w:eastAsia="es-ES"/>
        </w:rPr>
      </w:pPr>
      <w:hyperlink w:anchor="_Toc55124983" w:history="1">
        <w:r w:rsidR="007A5213" w:rsidRPr="001A226C">
          <w:rPr>
            <w:rStyle w:val="Hipervnculo"/>
            <w:noProof/>
          </w:rPr>
          <w:t>2.2.- Fatiga visual</w:t>
        </w:r>
        <w:r w:rsidR="007A5213">
          <w:rPr>
            <w:noProof/>
          </w:rPr>
          <w:tab/>
        </w:r>
        <w:r w:rsidR="007A5213">
          <w:rPr>
            <w:noProof/>
          </w:rPr>
          <w:fldChar w:fldCharType="begin"/>
        </w:r>
        <w:r w:rsidR="007A5213">
          <w:rPr>
            <w:noProof/>
          </w:rPr>
          <w:instrText xml:space="preserve"> PAGEREF _Toc55124983 \h </w:instrText>
        </w:r>
        <w:r w:rsidR="007A5213">
          <w:rPr>
            <w:noProof/>
          </w:rPr>
        </w:r>
        <w:r w:rsidR="007A5213">
          <w:rPr>
            <w:noProof/>
          </w:rPr>
          <w:fldChar w:fldCharType="separate"/>
        </w:r>
        <w:r w:rsidR="007A5213">
          <w:rPr>
            <w:noProof/>
          </w:rPr>
          <w:t>11</w:t>
        </w:r>
        <w:r w:rsidR="007A5213">
          <w:rPr>
            <w:noProof/>
          </w:rPr>
          <w:fldChar w:fldCharType="end"/>
        </w:r>
      </w:hyperlink>
    </w:p>
    <w:p w14:paraId="0F873973" w14:textId="77777777" w:rsidR="007A5213" w:rsidRDefault="00000000">
      <w:pPr>
        <w:pStyle w:val="TDC3"/>
        <w:rPr>
          <w:rFonts w:asciiTheme="minorHAnsi" w:eastAsiaTheme="minorEastAsia" w:hAnsiTheme="minorHAnsi" w:cstheme="minorBidi"/>
          <w:noProof/>
          <w:sz w:val="22"/>
          <w:szCs w:val="22"/>
          <w:lang w:val="es-ES" w:eastAsia="es-ES"/>
        </w:rPr>
      </w:pPr>
      <w:hyperlink w:anchor="_Toc55124984" w:history="1">
        <w:r w:rsidR="007A5213" w:rsidRPr="001A226C">
          <w:rPr>
            <w:rStyle w:val="Hipervnculo"/>
            <w:noProof/>
          </w:rPr>
          <w:t>2.2.1.- Iluminación general:</w:t>
        </w:r>
        <w:r w:rsidR="007A5213">
          <w:rPr>
            <w:noProof/>
          </w:rPr>
          <w:tab/>
        </w:r>
        <w:r w:rsidR="007A5213">
          <w:rPr>
            <w:noProof/>
          </w:rPr>
          <w:fldChar w:fldCharType="begin"/>
        </w:r>
        <w:r w:rsidR="007A5213">
          <w:rPr>
            <w:noProof/>
          </w:rPr>
          <w:instrText xml:space="preserve"> PAGEREF _Toc55124984 \h </w:instrText>
        </w:r>
        <w:r w:rsidR="007A5213">
          <w:rPr>
            <w:noProof/>
          </w:rPr>
        </w:r>
        <w:r w:rsidR="007A5213">
          <w:rPr>
            <w:noProof/>
          </w:rPr>
          <w:fldChar w:fldCharType="separate"/>
        </w:r>
        <w:r w:rsidR="007A5213">
          <w:rPr>
            <w:noProof/>
          </w:rPr>
          <w:t>11</w:t>
        </w:r>
        <w:r w:rsidR="007A5213">
          <w:rPr>
            <w:noProof/>
          </w:rPr>
          <w:fldChar w:fldCharType="end"/>
        </w:r>
      </w:hyperlink>
    </w:p>
    <w:p w14:paraId="51B39C9C" w14:textId="77777777" w:rsidR="007A5213" w:rsidRDefault="00000000">
      <w:pPr>
        <w:pStyle w:val="TDC3"/>
        <w:rPr>
          <w:rFonts w:asciiTheme="minorHAnsi" w:eastAsiaTheme="minorEastAsia" w:hAnsiTheme="minorHAnsi" w:cstheme="minorBidi"/>
          <w:noProof/>
          <w:sz w:val="22"/>
          <w:szCs w:val="22"/>
          <w:lang w:val="es-ES" w:eastAsia="es-ES"/>
        </w:rPr>
      </w:pPr>
      <w:hyperlink w:anchor="_Toc55124985" w:history="1">
        <w:r w:rsidR="007A5213" w:rsidRPr="001A226C">
          <w:rPr>
            <w:rStyle w:val="Hipervnculo"/>
            <w:noProof/>
          </w:rPr>
          <w:t>2.2.2.- Nivel de iluminación:</w:t>
        </w:r>
        <w:r w:rsidR="007A5213">
          <w:rPr>
            <w:noProof/>
          </w:rPr>
          <w:tab/>
        </w:r>
        <w:r w:rsidR="007A5213">
          <w:rPr>
            <w:noProof/>
          </w:rPr>
          <w:fldChar w:fldCharType="begin"/>
        </w:r>
        <w:r w:rsidR="007A5213">
          <w:rPr>
            <w:noProof/>
          </w:rPr>
          <w:instrText xml:space="preserve"> PAGEREF _Toc55124985 \h </w:instrText>
        </w:r>
        <w:r w:rsidR="007A5213">
          <w:rPr>
            <w:noProof/>
          </w:rPr>
        </w:r>
        <w:r w:rsidR="007A5213">
          <w:rPr>
            <w:noProof/>
          </w:rPr>
          <w:fldChar w:fldCharType="separate"/>
        </w:r>
        <w:r w:rsidR="007A5213">
          <w:rPr>
            <w:noProof/>
          </w:rPr>
          <w:t>11</w:t>
        </w:r>
        <w:r w:rsidR="007A5213">
          <w:rPr>
            <w:noProof/>
          </w:rPr>
          <w:fldChar w:fldCharType="end"/>
        </w:r>
      </w:hyperlink>
    </w:p>
    <w:p w14:paraId="728BF079" w14:textId="77777777" w:rsidR="007A5213" w:rsidRDefault="00000000">
      <w:pPr>
        <w:pStyle w:val="TDC3"/>
        <w:rPr>
          <w:rFonts w:asciiTheme="minorHAnsi" w:eastAsiaTheme="minorEastAsia" w:hAnsiTheme="minorHAnsi" w:cstheme="minorBidi"/>
          <w:noProof/>
          <w:sz w:val="22"/>
          <w:szCs w:val="22"/>
          <w:lang w:val="es-ES" w:eastAsia="es-ES"/>
        </w:rPr>
      </w:pPr>
      <w:hyperlink w:anchor="_Toc55124986" w:history="1">
        <w:r w:rsidR="007A5213" w:rsidRPr="001A226C">
          <w:rPr>
            <w:rStyle w:val="Hipervnculo"/>
            <w:noProof/>
          </w:rPr>
          <w:t>2.2.3.- Control del deslumbramiento:</w:t>
        </w:r>
        <w:r w:rsidR="007A5213">
          <w:rPr>
            <w:noProof/>
          </w:rPr>
          <w:tab/>
        </w:r>
        <w:r w:rsidR="007A5213">
          <w:rPr>
            <w:noProof/>
          </w:rPr>
          <w:fldChar w:fldCharType="begin"/>
        </w:r>
        <w:r w:rsidR="007A5213">
          <w:rPr>
            <w:noProof/>
          </w:rPr>
          <w:instrText xml:space="preserve"> PAGEREF _Toc55124986 \h </w:instrText>
        </w:r>
        <w:r w:rsidR="007A5213">
          <w:rPr>
            <w:noProof/>
          </w:rPr>
        </w:r>
        <w:r w:rsidR="007A5213">
          <w:rPr>
            <w:noProof/>
          </w:rPr>
          <w:fldChar w:fldCharType="separate"/>
        </w:r>
        <w:r w:rsidR="007A5213">
          <w:rPr>
            <w:noProof/>
          </w:rPr>
          <w:t>11</w:t>
        </w:r>
        <w:r w:rsidR="007A5213">
          <w:rPr>
            <w:noProof/>
          </w:rPr>
          <w:fldChar w:fldCharType="end"/>
        </w:r>
      </w:hyperlink>
    </w:p>
    <w:p w14:paraId="7D95500F" w14:textId="77777777" w:rsidR="007A5213" w:rsidRDefault="00000000">
      <w:pPr>
        <w:pStyle w:val="TDC3"/>
        <w:rPr>
          <w:rFonts w:asciiTheme="minorHAnsi" w:eastAsiaTheme="minorEastAsia" w:hAnsiTheme="minorHAnsi" w:cstheme="minorBidi"/>
          <w:noProof/>
          <w:sz w:val="22"/>
          <w:szCs w:val="22"/>
          <w:lang w:val="es-ES" w:eastAsia="es-ES"/>
        </w:rPr>
      </w:pPr>
      <w:hyperlink w:anchor="_Toc55124987" w:history="1">
        <w:r w:rsidR="007A5213" w:rsidRPr="001A226C">
          <w:rPr>
            <w:rStyle w:val="Hipervnculo"/>
            <w:noProof/>
          </w:rPr>
          <w:t>2.2.4.- Ubicación del puesto,  pantalla e imagen:</w:t>
        </w:r>
        <w:r w:rsidR="007A5213">
          <w:rPr>
            <w:noProof/>
          </w:rPr>
          <w:tab/>
        </w:r>
        <w:r w:rsidR="007A5213">
          <w:rPr>
            <w:noProof/>
          </w:rPr>
          <w:fldChar w:fldCharType="begin"/>
        </w:r>
        <w:r w:rsidR="007A5213">
          <w:rPr>
            <w:noProof/>
          </w:rPr>
          <w:instrText xml:space="preserve"> PAGEREF _Toc55124987 \h </w:instrText>
        </w:r>
        <w:r w:rsidR="007A5213">
          <w:rPr>
            <w:noProof/>
          </w:rPr>
        </w:r>
        <w:r w:rsidR="007A5213">
          <w:rPr>
            <w:noProof/>
          </w:rPr>
          <w:fldChar w:fldCharType="separate"/>
        </w:r>
        <w:r w:rsidR="007A5213">
          <w:rPr>
            <w:noProof/>
          </w:rPr>
          <w:t>11</w:t>
        </w:r>
        <w:r w:rsidR="007A5213">
          <w:rPr>
            <w:noProof/>
          </w:rPr>
          <w:fldChar w:fldCharType="end"/>
        </w:r>
      </w:hyperlink>
    </w:p>
    <w:p w14:paraId="642D4443" w14:textId="77777777" w:rsidR="007A5213" w:rsidRDefault="00000000">
      <w:pPr>
        <w:pStyle w:val="TDC3"/>
        <w:rPr>
          <w:rFonts w:asciiTheme="minorHAnsi" w:eastAsiaTheme="minorEastAsia" w:hAnsiTheme="minorHAnsi" w:cstheme="minorBidi"/>
          <w:noProof/>
          <w:sz w:val="22"/>
          <w:szCs w:val="22"/>
          <w:lang w:val="es-ES" w:eastAsia="es-ES"/>
        </w:rPr>
      </w:pPr>
      <w:hyperlink w:anchor="_Toc55124988" w:history="1">
        <w:r w:rsidR="007A5213" w:rsidRPr="001A226C">
          <w:rPr>
            <w:rStyle w:val="Hipervnculo"/>
            <w:noProof/>
          </w:rPr>
          <w:t>2.2.5.- Adecuado mantenimiento de las luminarias y pantallas:</w:t>
        </w:r>
        <w:r w:rsidR="007A5213">
          <w:rPr>
            <w:noProof/>
          </w:rPr>
          <w:tab/>
        </w:r>
        <w:r w:rsidR="007A5213">
          <w:rPr>
            <w:noProof/>
          </w:rPr>
          <w:fldChar w:fldCharType="begin"/>
        </w:r>
        <w:r w:rsidR="007A5213">
          <w:rPr>
            <w:noProof/>
          </w:rPr>
          <w:instrText xml:space="preserve"> PAGEREF _Toc55124988 \h </w:instrText>
        </w:r>
        <w:r w:rsidR="007A5213">
          <w:rPr>
            <w:noProof/>
          </w:rPr>
        </w:r>
        <w:r w:rsidR="007A5213">
          <w:rPr>
            <w:noProof/>
          </w:rPr>
          <w:fldChar w:fldCharType="separate"/>
        </w:r>
        <w:r w:rsidR="007A5213">
          <w:rPr>
            <w:noProof/>
          </w:rPr>
          <w:t>11</w:t>
        </w:r>
        <w:r w:rsidR="007A5213">
          <w:rPr>
            <w:noProof/>
          </w:rPr>
          <w:fldChar w:fldCharType="end"/>
        </w:r>
      </w:hyperlink>
    </w:p>
    <w:p w14:paraId="37A09F13" w14:textId="77777777" w:rsidR="007A5213" w:rsidRDefault="00000000">
      <w:pPr>
        <w:pStyle w:val="TDC3"/>
        <w:rPr>
          <w:rFonts w:asciiTheme="minorHAnsi" w:eastAsiaTheme="minorEastAsia" w:hAnsiTheme="minorHAnsi" w:cstheme="minorBidi"/>
          <w:noProof/>
          <w:sz w:val="22"/>
          <w:szCs w:val="22"/>
          <w:lang w:val="es-ES" w:eastAsia="es-ES"/>
        </w:rPr>
      </w:pPr>
      <w:hyperlink w:anchor="_Toc55124989" w:history="1">
        <w:r w:rsidR="007A5213" w:rsidRPr="001A226C">
          <w:rPr>
            <w:rStyle w:val="Hipervnculo"/>
            <w:noProof/>
          </w:rPr>
          <w:t>2.2.6.- Organización temporal de las tareas con PVD:</w:t>
        </w:r>
        <w:r w:rsidR="007A5213">
          <w:rPr>
            <w:noProof/>
          </w:rPr>
          <w:tab/>
        </w:r>
        <w:r w:rsidR="007A5213">
          <w:rPr>
            <w:noProof/>
          </w:rPr>
          <w:fldChar w:fldCharType="begin"/>
        </w:r>
        <w:r w:rsidR="007A5213">
          <w:rPr>
            <w:noProof/>
          </w:rPr>
          <w:instrText xml:space="preserve"> PAGEREF _Toc55124989 \h </w:instrText>
        </w:r>
        <w:r w:rsidR="007A5213">
          <w:rPr>
            <w:noProof/>
          </w:rPr>
        </w:r>
        <w:r w:rsidR="007A5213">
          <w:rPr>
            <w:noProof/>
          </w:rPr>
          <w:fldChar w:fldCharType="separate"/>
        </w:r>
        <w:r w:rsidR="007A5213">
          <w:rPr>
            <w:noProof/>
          </w:rPr>
          <w:t>12</w:t>
        </w:r>
        <w:r w:rsidR="007A5213">
          <w:rPr>
            <w:noProof/>
          </w:rPr>
          <w:fldChar w:fldCharType="end"/>
        </w:r>
      </w:hyperlink>
    </w:p>
    <w:p w14:paraId="2803627D" w14:textId="77777777" w:rsidR="007A5213" w:rsidRDefault="00000000">
      <w:pPr>
        <w:pStyle w:val="TDC3"/>
        <w:rPr>
          <w:rFonts w:asciiTheme="minorHAnsi" w:eastAsiaTheme="minorEastAsia" w:hAnsiTheme="minorHAnsi" w:cstheme="minorBidi"/>
          <w:noProof/>
          <w:sz w:val="22"/>
          <w:szCs w:val="22"/>
          <w:lang w:val="es-ES" w:eastAsia="es-ES"/>
        </w:rPr>
      </w:pPr>
      <w:hyperlink w:anchor="_Toc55124990" w:history="1">
        <w:r w:rsidR="007A5213" w:rsidRPr="001A226C">
          <w:rPr>
            <w:rStyle w:val="Hipervnculo"/>
            <w:noProof/>
          </w:rPr>
          <w:t>2.2.7.- Hábitos saludables de trabajo:</w:t>
        </w:r>
        <w:r w:rsidR="007A5213">
          <w:rPr>
            <w:noProof/>
          </w:rPr>
          <w:tab/>
        </w:r>
        <w:r w:rsidR="007A5213">
          <w:rPr>
            <w:noProof/>
          </w:rPr>
          <w:fldChar w:fldCharType="begin"/>
        </w:r>
        <w:r w:rsidR="007A5213">
          <w:rPr>
            <w:noProof/>
          </w:rPr>
          <w:instrText xml:space="preserve"> PAGEREF _Toc55124990 \h </w:instrText>
        </w:r>
        <w:r w:rsidR="007A5213">
          <w:rPr>
            <w:noProof/>
          </w:rPr>
        </w:r>
        <w:r w:rsidR="007A5213">
          <w:rPr>
            <w:noProof/>
          </w:rPr>
          <w:fldChar w:fldCharType="separate"/>
        </w:r>
        <w:r w:rsidR="007A5213">
          <w:rPr>
            <w:noProof/>
          </w:rPr>
          <w:t>12</w:t>
        </w:r>
        <w:r w:rsidR="007A5213">
          <w:rPr>
            <w:noProof/>
          </w:rPr>
          <w:fldChar w:fldCharType="end"/>
        </w:r>
      </w:hyperlink>
    </w:p>
    <w:p w14:paraId="24E60CEF" w14:textId="77777777" w:rsidR="007A5213" w:rsidRDefault="00000000">
      <w:pPr>
        <w:pStyle w:val="TDC2"/>
        <w:rPr>
          <w:rFonts w:asciiTheme="minorHAnsi" w:eastAsiaTheme="minorEastAsia" w:hAnsiTheme="minorHAnsi" w:cstheme="minorBidi"/>
          <w:noProof/>
          <w:sz w:val="22"/>
          <w:szCs w:val="22"/>
          <w:lang w:val="es-ES" w:eastAsia="es-ES"/>
        </w:rPr>
      </w:pPr>
      <w:hyperlink w:anchor="_Toc55124991" w:history="1">
        <w:r w:rsidR="007A5213" w:rsidRPr="001A226C">
          <w:rPr>
            <w:rStyle w:val="Hipervnculo"/>
            <w:noProof/>
          </w:rPr>
          <w:t>2.3.- Fatiga mental:</w:t>
        </w:r>
        <w:r w:rsidR="007A5213">
          <w:rPr>
            <w:noProof/>
          </w:rPr>
          <w:tab/>
        </w:r>
        <w:r w:rsidR="007A5213">
          <w:rPr>
            <w:noProof/>
          </w:rPr>
          <w:fldChar w:fldCharType="begin"/>
        </w:r>
        <w:r w:rsidR="007A5213">
          <w:rPr>
            <w:noProof/>
          </w:rPr>
          <w:instrText xml:space="preserve"> PAGEREF _Toc55124991 \h </w:instrText>
        </w:r>
        <w:r w:rsidR="007A5213">
          <w:rPr>
            <w:noProof/>
          </w:rPr>
        </w:r>
        <w:r w:rsidR="007A5213">
          <w:rPr>
            <w:noProof/>
          </w:rPr>
          <w:fldChar w:fldCharType="separate"/>
        </w:r>
        <w:r w:rsidR="007A5213">
          <w:rPr>
            <w:noProof/>
          </w:rPr>
          <w:t>12</w:t>
        </w:r>
        <w:r w:rsidR="007A5213">
          <w:rPr>
            <w:noProof/>
          </w:rPr>
          <w:fldChar w:fldCharType="end"/>
        </w:r>
      </w:hyperlink>
    </w:p>
    <w:p w14:paraId="288AF728" w14:textId="77777777" w:rsidR="007A5213" w:rsidRDefault="00000000">
      <w:pPr>
        <w:pStyle w:val="TDC3"/>
        <w:rPr>
          <w:rFonts w:asciiTheme="minorHAnsi" w:eastAsiaTheme="minorEastAsia" w:hAnsiTheme="minorHAnsi" w:cstheme="minorBidi"/>
          <w:noProof/>
          <w:sz w:val="22"/>
          <w:szCs w:val="22"/>
          <w:lang w:val="es-ES" w:eastAsia="es-ES"/>
        </w:rPr>
      </w:pPr>
      <w:hyperlink w:anchor="_Toc55124992" w:history="1">
        <w:r w:rsidR="007A5213" w:rsidRPr="001A226C">
          <w:rPr>
            <w:rStyle w:val="Hipervnculo"/>
            <w:noProof/>
          </w:rPr>
          <w:t>2.3.1.- Enfoque general:</w:t>
        </w:r>
        <w:r w:rsidR="007A5213">
          <w:rPr>
            <w:noProof/>
          </w:rPr>
          <w:tab/>
        </w:r>
        <w:r w:rsidR="007A5213">
          <w:rPr>
            <w:noProof/>
          </w:rPr>
          <w:fldChar w:fldCharType="begin"/>
        </w:r>
        <w:r w:rsidR="007A5213">
          <w:rPr>
            <w:noProof/>
          </w:rPr>
          <w:instrText xml:space="preserve"> PAGEREF _Toc55124992 \h </w:instrText>
        </w:r>
        <w:r w:rsidR="007A5213">
          <w:rPr>
            <w:noProof/>
          </w:rPr>
        </w:r>
        <w:r w:rsidR="007A5213">
          <w:rPr>
            <w:noProof/>
          </w:rPr>
          <w:fldChar w:fldCharType="separate"/>
        </w:r>
        <w:r w:rsidR="007A5213">
          <w:rPr>
            <w:noProof/>
          </w:rPr>
          <w:t>12</w:t>
        </w:r>
        <w:r w:rsidR="007A5213">
          <w:rPr>
            <w:noProof/>
          </w:rPr>
          <w:fldChar w:fldCharType="end"/>
        </w:r>
      </w:hyperlink>
    </w:p>
    <w:p w14:paraId="76387432" w14:textId="77777777" w:rsidR="007A5213" w:rsidRDefault="00000000">
      <w:pPr>
        <w:pStyle w:val="TDC3"/>
        <w:rPr>
          <w:rFonts w:asciiTheme="minorHAnsi" w:eastAsiaTheme="minorEastAsia" w:hAnsiTheme="minorHAnsi" w:cstheme="minorBidi"/>
          <w:noProof/>
          <w:sz w:val="22"/>
          <w:szCs w:val="22"/>
          <w:lang w:val="es-ES" w:eastAsia="es-ES"/>
        </w:rPr>
      </w:pPr>
      <w:hyperlink w:anchor="_Toc55124993" w:history="1">
        <w:r w:rsidR="007A5213" w:rsidRPr="001A226C">
          <w:rPr>
            <w:rStyle w:val="Hipervnculo"/>
            <w:noProof/>
          </w:rPr>
          <w:t>2.3.2.- Fatiga mental en puestos de trabajo con PVD:</w:t>
        </w:r>
        <w:r w:rsidR="007A5213">
          <w:rPr>
            <w:noProof/>
          </w:rPr>
          <w:tab/>
        </w:r>
        <w:r w:rsidR="007A5213">
          <w:rPr>
            <w:noProof/>
          </w:rPr>
          <w:fldChar w:fldCharType="begin"/>
        </w:r>
        <w:r w:rsidR="007A5213">
          <w:rPr>
            <w:noProof/>
          </w:rPr>
          <w:instrText xml:space="preserve"> PAGEREF _Toc55124993 \h </w:instrText>
        </w:r>
        <w:r w:rsidR="007A5213">
          <w:rPr>
            <w:noProof/>
          </w:rPr>
        </w:r>
        <w:r w:rsidR="007A5213">
          <w:rPr>
            <w:noProof/>
          </w:rPr>
          <w:fldChar w:fldCharType="separate"/>
        </w:r>
        <w:r w:rsidR="007A5213">
          <w:rPr>
            <w:noProof/>
          </w:rPr>
          <w:t>13</w:t>
        </w:r>
        <w:r w:rsidR="007A5213">
          <w:rPr>
            <w:noProof/>
          </w:rPr>
          <w:fldChar w:fldCharType="end"/>
        </w:r>
      </w:hyperlink>
    </w:p>
    <w:p w14:paraId="6ECEAAFB" w14:textId="77777777" w:rsidR="00AE2DD6" w:rsidRDefault="008C776C">
      <w:pPr>
        <w:pStyle w:val="TDC1"/>
        <w:tabs>
          <w:tab w:val="right" w:leader="dot" w:pos="9920"/>
        </w:tabs>
        <w:sectPr w:rsidR="00AE2DD6">
          <w:type w:val="continuous"/>
          <w:pgSz w:w="11905" w:h="16837"/>
          <w:pgMar w:top="1304" w:right="851" w:bottom="1701" w:left="1134" w:header="720" w:footer="720" w:gutter="0"/>
          <w:cols w:space="720"/>
          <w:docGrid w:linePitch="326"/>
        </w:sectPr>
      </w:pPr>
      <w:r>
        <w:fldChar w:fldCharType="end"/>
      </w:r>
    </w:p>
    <w:p w14:paraId="0982531A" w14:textId="77777777" w:rsidR="00AE2DD6" w:rsidRDefault="00AE2DD6">
      <w:pPr>
        <w:sectPr w:rsidR="00AE2DD6">
          <w:footerReference w:type="first" r:id="rId10"/>
          <w:type w:val="continuous"/>
          <w:pgSz w:w="11905" w:h="16837"/>
          <w:pgMar w:top="1304" w:right="851" w:bottom="1701" w:left="1134" w:header="720" w:footer="720" w:gutter="0"/>
          <w:cols w:space="720"/>
          <w:docGrid w:linePitch="326"/>
        </w:sectPr>
      </w:pPr>
    </w:p>
    <w:p w14:paraId="67BABFEB" w14:textId="77777777" w:rsidR="005017D0" w:rsidRDefault="005017D0" w:rsidP="005017D0">
      <w:pPr>
        <w:widowControl w:val="0"/>
        <w:tabs>
          <w:tab w:val="left" w:pos="-87"/>
        </w:tabs>
        <w:spacing w:line="360" w:lineRule="auto"/>
        <w:ind w:left="714" w:right="-147"/>
        <w:jc w:val="both"/>
        <w:rPr>
          <w:rFonts w:ascii="Century Schoolbook" w:hAnsi="Century Schoolbook"/>
          <w:sz w:val="22"/>
          <w:szCs w:val="22"/>
        </w:rPr>
      </w:pPr>
    </w:p>
    <w:p w14:paraId="02619269" w14:textId="77777777" w:rsidR="005017D0" w:rsidRPr="00307FCE" w:rsidRDefault="00640F3E" w:rsidP="00307FCE">
      <w:pPr>
        <w:pStyle w:val="Ttulo1"/>
        <w:tabs>
          <w:tab w:val="clear" w:pos="0"/>
          <w:tab w:val="num" w:pos="432"/>
        </w:tabs>
        <w:ind w:left="432" w:hanging="432"/>
        <w:rPr>
          <w:color w:val="C00000"/>
          <w:u w:val="single"/>
        </w:rPr>
      </w:pPr>
      <w:bookmarkStart w:id="0" w:name="_Toc55124959"/>
      <w:r>
        <w:rPr>
          <w:color w:val="C00000"/>
          <w:u w:val="single"/>
        </w:rPr>
        <w:lastRenderedPageBreak/>
        <w:t>1</w:t>
      </w:r>
      <w:r w:rsidR="00307FCE" w:rsidRPr="00307FCE">
        <w:rPr>
          <w:color w:val="C00000"/>
          <w:u w:val="single"/>
        </w:rPr>
        <w:t xml:space="preserve">.- RIESGOS </w:t>
      </w:r>
      <w:r>
        <w:rPr>
          <w:color w:val="C00000"/>
          <w:u w:val="single"/>
        </w:rPr>
        <w:t>GENERALES</w:t>
      </w:r>
      <w:bookmarkEnd w:id="0"/>
    </w:p>
    <w:p w14:paraId="743A792B" w14:textId="77777777" w:rsidR="00C82011" w:rsidRPr="00BD0FCB" w:rsidRDefault="00C82011" w:rsidP="00C82011">
      <w:pPr>
        <w:pStyle w:val="Textoindependiente"/>
        <w:spacing w:line="360" w:lineRule="auto"/>
        <w:ind w:left="1276"/>
        <w:jc w:val="both"/>
        <w:rPr>
          <w:rFonts w:ascii="Century Schoolbook" w:hAnsi="Century Schoolbook" w:cs="Century Schoolbook"/>
          <w:sz w:val="20"/>
        </w:rPr>
      </w:pPr>
      <w:r w:rsidRPr="00BD0FCB">
        <w:rPr>
          <w:rFonts w:ascii="Century Schoolbook" w:hAnsi="Century Schoolbook" w:cs="Century Schoolbook"/>
          <w:sz w:val="20"/>
        </w:rPr>
        <w:t>Las herramientas, mobiliario, aparatos y máquinas empleadas por los trabajadores</w:t>
      </w:r>
      <w:r>
        <w:rPr>
          <w:rFonts w:ascii="Century Schoolbook" w:hAnsi="Century Schoolbook" w:cs="Century Schoolbook"/>
          <w:sz w:val="20"/>
        </w:rPr>
        <w:t>, así como las características del centro de trabajo</w:t>
      </w:r>
      <w:r w:rsidRPr="00BD0FCB">
        <w:rPr>
          <w:rFonts w:ascii="Century Schoolbook" w:hAnsi="Century Schoolbook" w:cs="Century Schoolbook"/>
          <w:sz w:val="20"/>
        </w:rPr>
        <w:t>. Est</w:t>
      </w:r>
      <w:r>
        <w:rPr>
          <w:rFonts w:ascii="Century Schoolbook" w:hAnsi="Century Schoolbook" w:cs="Century Schoolbook"/>
          <w:sz w:val="20"/>
        </w:rPr>
        <w:t>os</w:t>
      </w:r>
      <w:r w:rsidRPr="00BD0FCB">
        <w:rPr>
          <w:rFonts w:ascii="Century Schoolbook" w:hAnsi="Century Schoolbook" w:cs="Century Schoolbook"/>
          <w:sz w:val="20"/>
        </w:rPr>
        <w:t xml:space="preserve"> riesgo</w:t>
      </w:r>
      <w:r>
        <w:rPr>
          <w:rFonts w:ascii="Century Schoolbook" w:hAnsi="Century Schoolbook" w:cs="Century Schoolbook"/>
          <w:sz w:val="20"/>
        </w:rPr>
        <w:t>s</w:t>
      </w:r>
      <w:r w:rsidRPr="00BD0FCB">
        <w:rPr>
          <w:rFonts w:ascii="Century Schoolbook" w:hAnsi="Century Schoolbook" w:cs="Century Schoolbook"/>
          <w:sz w:val="20"/>
        </w:rPr>
        <w:t xml:space="preserve"> está</w:t>
      </w:r>
      <w:r>
        <w:rPr>
          <w:rFonts w:ascii="Century Schoolbook" w:hAnsi="Century Schoolbook" w:cs="Century Schoolbook"/>
          <w:sz w:val="20"/>
        </w:rPr>
        <w:t>n</w:t>
      </w:r>
      <w:r w:rsidRPr="00BD0FCB">
        <w:rPr>
          <w:rFonts w:ascii="Century Schoolbook" w:hAnsi="Century Schoolbook" w:cs="Century Schoolbook"/>
          <w:sz w:val="20"/>
        </w:rPr>
        <w:t xml:space="preserve"> mucho más presente</w:t>
      </w:r>
      <w:r>
        <w:rPr>
          <w:rFonts w:ascii="Century Schoolbook" w:hAnsi="Century Schoolbook" w:cs="Century Schoolbook"/>
          <w:sz w:val="20"/>
        </w:rPr>
        <w:t>s</w:t>
      </w:r>
      <w:r w:rsidRPr="00BD0FCB">
        <w:rPr>
          <w:rFonts w:ascii="Century Schoolbook" w:hAnsi="Century Schoolbook" w:cs="Century Schoolbook"/>
          <w:sz w:val="20"/>
        </w:rPr>
        <w:t xml:space="preserve"> en </w:t>
      </w:r>
      <w:r>
        <w:rPr>
          <w:rFonts w:ascii="Century Schoolbook" w:hAnsi="Century Schoolbook" w:cs="Century Schoolbook"/>
          <w:sz w:val="20"/>
        </w:rPr>
        <w:t xml:space="preserve">otros sectores como </w:t>
      </w:r>
      <w:r w:rsidRPr="00BD0FCB">
        <w:rPr>
          <w:rFonts w:ascii="Century Schoolbook" w:hAnsi="Century Schoolbook" w:cs="Century Schoolbook"/>
          <w:sz w:val="20"/>
        </w:rPr>
        <w:t xml:space="preserve">el sector industrial. </w:t>
      </w:r>
      <w:r>
        <w:rPr>
          <w:rFonts w:ascii="Century Schoolbook" w:hAnsi="Century Schoolbook" w:cs="Century Schoolbook"/>
          <w:sz w:val="20"/>
        </w:rPr>
        <w:t>Pero, a</w:t>
      </w:r>
      <w:r w:rsidRPr="00BD0FCB">
        <w:rPr>
          <w:rFonts w:ascii="Century Schoolbook" w:hAnsi="Century Schoolbook" w:cs="Century Schoolbook"/>
          <w:sz w:val="20"/>
        </w:rPr>
        <w:t xml:space="preserve">unque en menor medida, también en </w:t>
      </w:r>
      <w:r>
        <w:rPr>
          <w:rFonts w:ascii="Century Schoolbook" w:hAnsi="Century Schoolbook" w:cs="Century Schoolbook"/>
          <w:sz w:val="20"/>
        </w:rPr>
        <w:t xml:space="preserve">el </w:t>
      </w:r>
      <w:r w:rsidRPr="00BD0FCB">
        <w:rPr>
          <w:rFonts w:ascii="Century Schoolbook" w:hAnsi="Century Schoolbook" w:cs="Century Schoolbook"/>
          <w:sz w:val="20"/>
        </w:rPr>
        <w:t xml:space="preserve">sector </w:t>
      </w:r>
      <w:r>
        <w:rPr>
          <w:rFonts w:ascii="Century Schoolbook" w:hAnsi="Century Schoolbook" w:cs="Century Schoolbook"/>
          <w:sz w:val="20"/>
        </w:rPr>
        <w:t xml:space="preserve">de los trabajos </w:t>
      </w:r>
      <w:r w:rsidR="00150719">
        <w:rPr>
          <w:rFonts w:ascii="Century Schoolbook" w:hAnsi="Century Schoolbook" w:cs="Century Schoolbook"/>
          <w:sz w:val="20"/>
        </w:rPr>
        <w:t>con PVD</w:t>
      </w:r>
      <w:r>
        <w:rPr>
          <w:rFonts w:ascii="Century Schoolbook" w:hAnsi="Century Schoolbook" w:cs="Century Schoolbook"/>
          <w:sz w:val="20"/>
        </w:rPr>
        <w:t xml:space="preserve"> </w:t>
      </w:r>
      <w:r w:rsidRPr="00BD0FCB">
        <w:rPr>
          <w:rFonts w:ascii="Century Schoolbook" w:hAnsi="Century Schoolbook" w:cs="Century Schoolbook"/>
          <w:sz w:val="20"/>
        </w:rPr>
        <w:t>está presente. Por ejemplo:</w:t>
      </w:r>
    </w:p>
    <w:p w14:paraId="02475B37" w14:textId="77777777" w:rsidR="00C82011" w:rsidRPr="00640F3E" w:rsidRDefault="00640F3E" w:rsidP="00640F3E">
      <w:pPr>
        <w:pStyle w:val="Ttulo2"/>
        <w:rPr>
          <w:sz w:val="32"/>
          <w:szCs w:val="32"/>
          <w:u w:val="single"/>
        </w:rPr>
      </w:pPr>
      <w:bookmarkStart w:id="1" w:name="_Toc410864401"/>
      <w:bookmarkStart w:id="2" w:name="_Toc55124960"/>
      <w:r w:rsidRPr="00640F3E">
        <w:rPr>
          <w:sz w:val="32"/>
          <w:szCs w:val="32"/>
          <w:u w:val="single"/>
        </w:rPr>
        <w:t>1</w:t>
      </w:r>
      <w:r w:rsidR="00C82011" w:rsidRPr="00640F3E">
        <w:rPr>
          <w:sz w:val="32"/>
          <w:szCs w:val="32"/>
          <w:u w:val="single"/>
        </w:rPr>
        <w:t>.1.- Cortes y pinchazos</w:t>
      </w:r>
      <w:bookmarkEnd w:id="1"/>
      <w:bookmarkEnd w:id="2"/>
      <w:r w:rsidR="00C82011" w:rsidRPr="00640F3E">
        <w:rPr>
          <w:sz w:val="32"/>
          <w:szCs w:val="32"/>
          <w:u w:val="single"/>
        </w:rPr>
        <w:t xml:space="preserve"> </w:t>
      </w:r>
    </w:p>
    <w:p w14:paraId="06830974" w14:textId="77777777" w:rsidR="00C82011" w:rsidRPr="00BD0FCB" w:rsidRDefault="00C82011" w:rsidP="00C82011">
      <w:pPr>
        <w:pStyle w:val="Textoindependiente"/>
        <w:spacing w:before="120" w:after="0" w:line="360" w:lineRule="auto"/>
        <w:ind w:left="1276"/>
        <w:jc w:val="both"/>
        <w:rPr>
          <w:rFonts w:ascii="Century Schoolbook" w:hAnsi="Century Schoolbook" w:cs="Century Schoolbook"/>
          <w:sz w:val="20"/>
          <w:szCs w:val="20"/>
          <w:lang w:eastAsia="es-ES"/>
        </w:rPr>
      </w:pPr>
      <w:r w:rsidRPr="00BD0FCB">
        <w:rPr>
          <w:rFonts w:ascii="Century Schoolbook" w:hAnsi="Century Schoolbook" w:cs="Century Schoolbook"/>
          <w:sz w:val="20"/>
          <w:szCs w:val="20"/>
          <w:lang w:eastAsia="es-ES"/>
        </w:rPr>
        <w:t>Con tijeras, abrecartas, chinchetas y demás pequeño material de oficina. También por contacto con aristas cortantes o puntiagudas de muebles u otros objetos. Para prevenir este riesgo se propone:</w:t>
      </w:r>
    </w:p>
    <w:p w14:paraId="6C0E4AA8" w14:textId="77777777" w:rsidR="00C82011" w:rsidRPr="00BD0FCB" w:rsidRDefault="00C82011" w:rsidP="00102ABF">
      <w:pPr>
        <w:numPr>
          <w:ilvl w:val="0"/>
          <w:numId w:val="1"/>
        </w:numPr>
        <w:tabs>
          <w:tab w:val="clear" w:pos="1080"/>
          <w:tab w:val="num" w:pos="1778"/>
        </w:tabs>
        <w:spacing w:line="360" w:lineRule="auto"/>
        <w:ind w:left="1778"/>
        <w:jc w:val="both"/>
        <w:rPr>
          <w:rFonts w:ascii="Century Schoolbook" w:hAnsi="Century Schoolbook"/>
          <w:sz w:val="20"/>
          <w:szCs w:val="20"/>
        </w:rPr>
      </w:pPr>
      <w:r w:rsidRPr="00BD0FCB">
        <w:rPr>
          <w:rFonts w:ascii="Century Schoolbook" w:hAnsi="Century Schoolbook"/>
          <w:sz w:val="20"/>
          <w:szCs w:val="20"/>
        </w:rPr>
        <w:t xml:space="preserve"> No utilizar los objetos cortantes o punzantes (chinchetas, tijeras, abrecartas) para usos distintos y guardarlos en su lugar tan pronto como se haya terminado de utilizarlos.</w:t>
      </w:r>
    </w:p>
    <w:p w14:paraId="7B53039B" w14:textId="77777777" w:rsidR="00C82011" w:rsidRPr="00BD0FCB" w:rsidRDefault="00C82011" w:rsidP="00102ABF">
      <w:pPr>
        <w:numPr>
          <w:ilvl w:val="0"/>
          <w:numId w:val="1"/>
        </w:numPr>
        <w:tabs>
          <w:tab w:val="clear" w:pos="1080"/>
          <w:tab w:val="num" w:pos="1778"/>
        </w:tabs>
        <w:spacing w:line="360" w:lineRule="auto"/>
        <w:ind w:left="1778"/>
        <w:jc w:val="both"/>
        <w:rPr>
          <w:rFonts w:ascii="Century Schoolbook" w:hAnsi="Century Schoolbook"/>
          <w:sz w:val="20"/>
          <w:szCs w:val="20"/>
        </w:rPr>
      </w:pPr>
      <w:r w:rsidRPr="00BD0FCB">
        <w:rPr>
          <w:rFonts w:ascii="Century Schoolbook" w:hAnsi="Century Schoolbook"/>
          <w:sz w:val="20"/>
          <w:szCs w:val="20"/>
        </w:rPr>
        <w:t>Utilizar elementos y mobiliario con aristas redondeadas.</w:t>
      </w:r>
    </w:p>
    <w:p w14:paraId="3ABE5AA7" w14:textId="77777777" w:rsidR="00C82011" w:rsidRPr="00640F3E" w:rsidRDefault="00C82011" w:rsidP="00640F3E">
      <w:pPr>
        <w:pStyle w:val="Ttulo2"/>
        <w:rPr>
          <w:sz w:val="32"/>
          <w:szCs w:val="32"/>
          <w:u w:val="single"/>
        </w:rPr>
      </w:pPr>
      <w:bookmarkStart w:id="3" w:name="_Toc410864402"/>
      <w:bookmarkStart w:id="4" w:name="_Toc55124961"/>
      <w:r w:rsidRPr="00640F3E">
        <w:rPr>
          <w:sz w:val="32"/>
          <w:szCs w:val="32"/>
          <w:u w:val="single"/>
        </w:rPr>
        <w:t>1.2.- Golpes contra objetos inmóviles</w:t>
      </w:r>
      <w:bookmarkEnd w:id="3"/>
      <w:bookmarkEnd w:id="4"/>
    </w:p>
    <w:p w14:paraId="33A8908F" w14:textId="77777777" w:rsidR="00C82011" w:rsidRPr="00C56DF8" w:rsidRDefault="00C82011" w:rsidP="00C82011">
      <w:pPr>
        <w:pStyle w:val="Textoindependiente"/>
        <w:spacing w:before="120" w:after="0" w:line="360" w:lineRule="auto"/>
        <w:ind w:left="1276"/>
        <w:jc w:val="both"/>
        <w:rPr>
          <w:rFonts w:ascii="Century Schoolbook" w:hAnsi="Century Schoolbook"/>
          <w:sz w:val="20"/>
          <w:szCs w:val="20"/>
        </w:rPr>
      </w:pPr>
      <w:r w:rsidRPr="00C56DF8">
        <w:rPr>
          <w:rFonts w:ascii="Century Schoolbook" w:hAnsi="Century Schoolbook"/>
          <w:sz w:val="20"/>
          <w:szCs w:val="20"/>
        </w:rPr>
        <w:t xml:space="preserve">Cajones abiertos, </w:t>
      </w:r>
      <w:r w:rsidRPr="00C56DF8">
        <w:rPr>
          <w:rFonts w:ascii="Century Schoolbook" w:hAnsi="Century Schoolbook" w:cs="Century Schoolbook"/>
          <w:sz w:val="20"/>
          <w:szCs w:val="20"/>
          <w:lang w:eastAsia="es-ES"/>
        </w:rPr>
        <w:t>objetos</w:t>
      </w:r>
      <w:r w:rsidRPr="00C56DF8">
        <w:rPr>
          <w:rFonts w:ascii="Century Schoolbook" w:hAnsi="Century Schoolbook"/>
          <w:sz w:val="20"/>
          <w:szCs w:val="20"/>
        </w:rPr>
        <w:t xml:space="preserve"> en zona de paso, pasillos de anchura insuficiente....... Para prevenir este riesgo se propone mantener los cajones cerrados y las zonas de tránsito libres de objetos.</w:t>
      </w:r>
    </w:p>
    <w:p w14:paraId="64BE9A42" w14:textId="77777777" w:rsidR="00C82011" w:rsidRPr="00640F3E" w:rsidRDefault="00C82011" w:rsidP="00640F3E">
      <w:pPr>
        <w:pStyle w:val="Ttulo2"/>
        <w:rPr>
          <w:sz w:val="32"/>
          <w:szCs w:val="32"/>
          <w:u w:val="single"/>
        </w:rPr>
      </w:pPr>
      <w:bookmarkStart w:id="5" w:name="_Toc410864403"/>
      <w:bookmarkStart w:id="6" w:name="_Toc55124962"/>
      <w:r w:rsidRPr="00640F3E">
        <w:rPr>
          <w:sz w:val="32"/>
          <w:szCs w:val="32"/>
          <w:u w:val="single"/>
        </w:rPr>
        <w:t>1.3.- Caídas al mismo y a distinto nivel</w:t>
      </w:r>
      <w:bookmarkEnd w:id="5"/>
      <w:bookmarkEnd w:id="6"/>
    </w:p>
    <w:p w14:paraId="7F30CDC9" w14:textId="77777777" w:rsidR="00C82011" w:rsidRPr="00C56DF8" w:rsidRDefault="00C82011" w:rsidP="00C82011">
      <w:pPr>
        <w:pStyle w:val="Textoindependiente"/>
        <w:spacing w:before="120" w:after="0" w:line="360" w:lineRule="auto"/>
        <w:ind w:left="1276"/>
        <w:jc w:val="both"/>
        <w:rPr>
          <w:rFonts w:ascii="Century Schoolbook" w:hAnsi="Century Schoolbook"/>
          <w:sz w:val="20"/>
          <w:szCs w:val="20"/>
        </w:rPr>
      </w:pPr>
      <w:r>
        <w:rPr>
          <w:rFonts w:ascii="Century Schoolbook" w:hAnsi="Century Schoolbook"/>
          <w:sz w:val="20"/>
          <w:szCs w:val="20"/>
        </w:rPr>
        <w:t>Cuando se transita</w:t>
      </w:r>
      <w:r w:rsidRPr="00C56DF8">
        <w:rPr>
          <w:rFonts w:ascii="Century Schoolbook" w:hAnsi="Century Schoolbook"/>
          <w:sz w:val="20"/>
          <w:szCs w:val="20"/>
        </w:rPr>
        <w:t xml:space="preserve"> </w:t>
      </w:r>
      <w:r w:rsidRPr="00C56DF8">
        <w:rPr>
          <w:rFonts w:ascii="Century Schoolbook" w:hAnsi="Century Schoolbook" w:cs="Century Schoolbook"/>
          <w:sz w:val="20"/>
          <w:szCs w:val="20"/>
          <w:lang w:eastAsia="es-ES"/>
        </w:rPr>
        <w:t>por</w:t>
      </w:r>
      <w:r w:rsidRPr="00C56DF8">
        <w:rPr>
          <w:rFonts w:ascii="Century Schoolbook" w:hAnsi="Century Schoolbook"/>
          <w:sz w:val="20"/>
          <w:szCs w:val="20"/>
        </w:rPr>
        <w:t xml:space="preserve"> escaleras y zonas de paso. Para prevenirlo propone:</w:t>
      </w:r>
    </w:p>
    <w:p w14:paraId="0E5382DF" w14:textId="77777777" w:rsidR="00C82011" w:rsidRPr="00C56DF8" w:rsidRDefault="00C82011" w:rsidP="00102ABF">
      <w:pPr>
        <w:numPr>
          <w:ilvl w:val="0"/>
          <w:numId w:val="23"/>
        </w:numPr>
        <w:tabs>
          <w:tab w:val="clear" w:pos="720"/>
          <w:tab w:val="num" w:pos="1778"/>
        </w:tabs>
        <w:spacing w:line="360" w:lineRule="auto"/>
        <w:ind w:left="1701"/>
        <w:jc w:val="both"/>
        <w:rPr>
          <w:rFonts w:ascii="Century Schoolbook" w:hAnsi="Century Schoolbook"/>
          <w:sz w:val="20"/>
          <w:szCs w:val="20"/>
        </w:rPr>
      </w:pPr>
      <w:r w:rsidRPr="00C56DF8">
        <w:rPr>
          <w:rFonts w:ascii="Century Schoolbook" w:hAnsi="Century Schoolbook"/>
          <w:sz w:val="20"/>
          <w:szCs w:val="20"/>
        </w:rPr>
        <w:t>Mantener las zonas de tránsito libres de obstáculos (cajas, papeleras, cables, etc.)</w:t>
      </w:r>
    </w:p>
    <w:p w14:paraId="34D05963" w14:textId="77777777" w:rsidR="00C82011" w:rsidRPr="00C56DF8" w:rsidRDefault="00C82011" w:rsidP="00102ABF">
      <w:pPr>
        <w:numPr>
          <w:ilvl w:val="0"/>
          <w:numId w:val="23"/>
        </w:numPr>
        <w:tabs>
          <w:tab w:val="clear" w:pos="720"/>
          <w:tab w:val="num" w:pos="1778"/>
        </w:tabs>
        <w:spacing w:line="360" w:lineRule="auto"/>
        <w:ind w:left="1701"/>
        <w:jc w:val="both"/>
        <w:rPr>
          <w:rFonts w:ascii="Century Schoolbook" w:hAnsi="Century Schoolbook"/>
          <w:sz w:val="20"/>
          <w:szCs w:val="20"/>
        </w:rPr>
      </w:pPr>
      <w:r w:rsidRPr="00C56DF8">
        <w:rPr>
          <w:rFonts w:ascii="Century Schoolbook" w:hAnsi="Century Schoolbook"/>
          <w:sz w:val="20"/>
          <w:szCs w:val="20"/>
        </w:rPr>
        <w:t>Respeta las señales de advertencia de suelo mojado.</w:t>
      </w:r>
    </w:p>
    <w:p w14:paraId="38020388" w14:textId="77777777" w:rsidR="00C82011" w:rsidRPr="00C56DF8" w:rsidRDefault="00C82011" w:rsidP="00102ABF">
      <w:pPr>
        <w:numPr>
          <w:ilvl w:val="0"/>
          <w:numId w:val="23"/>
        </w:numPr>
        <w:tabs>
          <w:tab w:val="clear" w:pos="720"/>
          <w:tab w:val="num" w:pos="1778"/>
        </w:tabs>
        <w:spacing w:line="360" w:lineRule="auto"/>
        <w:ind w:left="1701"/>
        <w:jc w:val="both"/>
        <w:rPr>
          <w:rFonts w:ascii="Century Schoolbook" w:hAnsi="Century Schoolbook"/>
          <w:sz w:val="20"/>
          <w:szCs w:val="20"/>
        </w:rPr>
      </w:pPr>
      <w:r w:rsidRPr="00C56DF8">
        <w:rPr>
          <w:rFonts w:ascii="Century Schoolbook" w:hAnsi="Century Schoolbook"/>
          <w:sz w:val="20"/>
          <w:szCs w:val="20"/>
        </w:rPr>
        <w:t>Cuando transites por escaleras usa el pasamanos.</w:t>
      </w:r>
    </w:p>
    <w:p w14:paraId="404E46B5" w14:textId="77777777" w:rsidR="00C82011" w:rsidRPr="00C56DF8" w:rsidRDefault="00C82011" w:rsidP="00102ABF">
      <w:pPr>
        <w:numPr>
          <w:ilvl w:val="0"/>
          <w:numId w:val="23"/>
        </w:numPr>
        <w:tabs>
          <w:tab w:val="clear" w:pos="720"/>
          <w:tab w:val="num" w:pos="1778"/>
        </w:tabs>
        <w:spacing w:line="360" w:lineRule="auto"/>
        <w:ind w:left="1701"/>
        <w:jc w:val="both"/>
        <w:rPr>
          <w:rFonts w:ascii="Century Schoolbook" w:hAnsi="Century Schoolbook"/>
          <w:sz w:val="20"/>
          <w:szCs w:val="20"/>
        </w:rPr>
      </w:pPr>
      <w:r w:rsidRPr="00C56DF8">
        <w:rPr>
          <w:rFonts w:ascii="Century Schoolbook" w:hAnsi="Century Schoolbook"/>
          <w:sz w:val="20"/>
          <w:szCs w:val="20"/>
        </w:rPr>
        <w:t xml:space="preserve">Cuando utilices escaleras de mano: </w:t>
      </w:r>
    </w:p>
    <w:p w14:paraId="15FB607A" w14:textId="77777777" w:rsidR="00C82011" w:rsidRPr="00C56DF8" w:rsidRDefault="00C82011" w:rsidP="00102ABF">
      <w:pPr>
        <w:numPr>
          <w:ilvl w:val="1"/>
          <w:numId w:val="1"/>
        </w:numPr>
        <w:tabs>
          <w:tab w:val="clear" w:pos="1080"/>
          <w:tab w:val="num" w:pos="2498"/>
        </w:tabs>
        <w:spacing w:line="360" w:lineRule="auto"/>
        <w:ind w:left="2498"/>
        <w:jc w:val="both"/>
        <w:rPr>
          <w:rFonts w:ascii="Century Schoolbook" w:hAnsi="Century Schoolbook"/>
          <w:sz w:val="20"/>
          <w:szCs w:val="20"/>
        </w:rPr>
      </w:pPr>
      <w:r w:rsidRPr="00C56DF8">
        <w:rPr>
          <w:rFonts w:ascii="Century Schoolbook" w:hAnsi="Century Schoolbook"/>
          <w:sz w:val="20"/>
          <w:szCs w:val="20"/>
        </w:rPr>
        <w:t>Antes de usarlas comprueba que están en correcto estado (tirantes, apoyos antideslizantes, etc.)</w:t>
      </w:r>
    </w:p>
    <w:p w14:paraId="67B0F02D" w14:textId="77777777" w:rsidR="00C82011" w:rsidRPr="00C56DF8" w:rsidRDefault="00C82011" w:rsidP="00102ABF">
      <w:pPr>
        <w:numPr>
          <w:ilvl w:val="1"/>
          <w:numId w:val="1"/>
        </w:numPr>
        <w:tabs>
          <w:tab w:val="clear" w:pos="1080"/>
          <w:tab w:val="num" w:pos="2498"/>
        </w:tabs>
        <w:spacing w:line="360" w:lineRule="auto"/>
        <w:ind w:left="2498"/>
        <w:jc w:val="both"/>
        <w:rPr>
          <w:rFonts w:ascii="Century Schoolbook" w:hAnsi="Century Schoolbook"/>
          <w:sz w:val="20"/>
          <w:szCs w:val="20"/>
        </w:rPr>
      </w:pPr>
      <w:r w:rsidRPr="00C56DF8">
        <w:rPr>
          <w:rFonts w:ascii="Century Schoolbook" w:hAnsi="Century Schoolbook"/>
          <w:sz w:val="20"/>
          <w:szCs w:val="20"/>
        </w:rPr>
        <w:t>No intentes alcanzar objetos alejados. En estos casos es preferible bajar, desplazarla y volver a subir.</w:t>
      </w:r>
    </w:p>
    <w:p w14:paraId="09FACF9C" w14:textId="77777777" w:rsidR="00C82011" w:rsidRPr="00C56DF8" w:rsidRDefault="00C82011" w:rsidP="00102ABF">
      <w:pPr>
        <w:numPr>
          <w:ilvl w:val="1"/>
          <w:numId w:val="1"/>
        </w:numPr>
        <w:tabs>
          <w:tab w:val="clear" w:pos="1080"/>
          <w:tab w:val="num" w:pos="2498"/>
        </w:tabs>
        <w:spacing w:line="360" w:lineRule="auto"/>
        <w:ind w:left="2498"/>
        <w:jc w:val="both"/>
        <w:rPr>
          <w:rFonts w:ascii="Century Schoolbook" w:hAnsi="Century Schoolbook"/>
          <w:sz w:val="20"/>
          <w:szCs w:val="20"/>
        </w:rPr>
      </w:pPr>
      <w:r w:rsidRPr="00C56DF8">
        <w:rPr>
          <w:rFonts w:ascii="Century Schoolbook" w:hAnsi="Century Schoolbook"/>
          <w:sz w:val="20"/>
          <w:szCs w:val="20"/>
        </w:rPr>
        <w:t>No trabajes en los últimos peldaños ni manejes pesos elevados.</w:t>
      </w:r>
    </w:p>
    <w:p w14:paraId="75FB3E4E" w14:textId="77777777" w:rsidR="00C82011" w:rsidRPr="00C56DF8" w:rsidRDefault="00C82011" w:rsidP="00102ABF">
      <w:pPr>
        <w:numPr>
          <w:ilvl w:val="1"/>
          <w:numId w:val="1"/>
        </w:numPr>
        <w:tabs>
          <w:tab w:val="clear" w:pos="1080"/>
          <w:tab w:val="num" w:pos="2498"/>
        </w:tabs>
        <w:spacing w:line="360" w:lineRule="auto"/>
        <w:ind w:left="2498"/>
        <w:jc w:val="both"/>
        <w:rPr>
          <w:rFonts w:ascii="Century Schoolbook" w:hAnsi="Century Schoolbook"/>
          <w:sz w:val="20"/>
          <w:szCs w:val="20"/>
        </w:rPr>
      </w:pPr>
      <w:r w:rsidRPr="00C56DF8">
        <w:rPr>
          <w:rFonts w:ascii="Century Schoolbook" w:hAnsi="Century Schoolbook"/>
          <w:sz w:val="20"/>
          <w:szCs w:val="20"/>
        </w:rPr>
        <w:t>Procura siempre tener una mano libre para poder sujetarte.</w:t>
      </w:r>
    </w:p>
    <w:p w14:paraId="42921DBD" w14:textId="77777777" w:rsidR="00C82011" w:rsidRPr="00C56DF8" w:rsidRDefault="00C82011" w:rsidP="00102ABF">
      <w:pPr>
        <w:numPr>
          <w:ilvl w:val="1"/>
          <w:numId w:val="1"/>
        </w:numPr>
        <w:tabs>
          <w:tab w:val="clear" w:pos="1080"/>
          <w:tab w:val="num" w:pos="2498"/>
        </w:tabs>
        <w:spacing w:line="360" w:lineRule="auto"/>
        <w:ind w:left="2498"/>
        <w:jc w:val="both"/>
        <w:rPr>
          <w:rFonts w:ascii="Century Schoolbook" w:hAnsi="Century Schoolbook"/>
          <w:sz w:val="20"/>
          <w:szCs w:val="20"/>
        </w:rPr>
      </w:pPr>
      <w:r w:rsidRPr="00C56DF8">
        <w:rPr>
          <w:rFonts w:ascii="Century Schoolbook" w:hAnsi="Century Schoolbook"/>
          <w:sz w:val="20"/>
          <w:szCs w:val="20"/>
        </w:rPr>
        <w:t>No utilices sillas, mesas o papeleras como escaleras.</w:t>
      </w:r>
    </w:p>
    <w:p w14:paraId="7A8BA89C" w14:textId="77777777" w:rsidR="00C82011" w:rsidRPr="00640F3E" w:rsidRDefault="00C82011" w:rsidP="00640F3E">
      <w:pPr>
        <w:pStyle w:val="Ttulo2"/>
        <w:rPr>
          <w:sz w:val="32"/>
          <w:szCs w:val="32"/>
          <w:u w:val="single"/>
        </w:rPr>
      </w:pPr>
      <w:bookmarkStart w:id="7" w:name="_Toc410864404"/>
      <w:bookmarkStart w:id="8" w:name="_Toc55124963"/>
      <w:r w:rsidRPr="00640F3E">
        <w:rPr>
          <w:sz w:val="32"/>
          <w:szCs w:val="32"/>
          <w:u w:val="single"/>
        </w:rPr>
        <w:t>1.4.- Caídas de armarios o estanterías.</w:t>
      </w:r>
      <w:bookmarkEnd w:id="7"/>
      <w:bookmarkEnd w:id="8"/>
    </w:p>
    <w:p w14:paraId="5AD0576A" w14:textId="77777777" w:rsidR="00C82011" w:rsidRPr="00C56DF8" w:rsidRDefault="00C82011" w:rsidP="00C82011">
      <w:pPr>
        <w:pStyle w:val="Textoindependiente"/>
        <w:spacing w:before="120" w:after="0" w:line="360" w:lineRule="auto"/>
        <w:ind w:left="1276"/>
        <w:jc w:val="both"/>
        <w:rPr>
          <w:rFonts w:ascii="Century Schoolbook" w:hAnsi="Century Schoolbook"/>
          <w:sz w:val="20"/>
          <w:szCs w:val="20"/>
        </w:rPr>
      </w:pPr>
      <w:r w:rsidRPr="00C56DF8">
        <w:rPr>
          <w:rFonts w:ascii="Century Schoolbook" w:hAnsi="Century Schoolbook"/>
          <w:sz w:val="20"/>
          <w:szCs w:val="20"/>
        </w:rPr>
        <w:t xml:space="preserve"> Este riesgo está presente en todas las empresas que los utilizan y obviamente también en las </w:t>
      </w:r>
      <w:r w:rsidR="004E2033">
        <w:rPr>
          <w:rFonts w:ascii="Century Schoolbook" w:hAnsi="Century Schoolbook"/>
          <w:sz w:val="20"/>
          <w:szCs w:val="20"/>
        </w:rPr>
        <w:t>oficinas</w:t>
      </w:r>
      <w:r w:rsidRPr="00C56DF8">
        <w:rPr>
          <w:rFonts w:ascii="Century Schoolbook" w:hAnsi="Century Schoolbook"/>
          <w:sz w:val="20"/>
          <w:szCs w:val="20"/>
        </w:rPr>
        <w:t>. En estos casos se recomienda:</w:t>
      </w:r>
    </w:p>
    <w:p w14:paraId="05B66955" w14:textId="77777777" w:rsidR="00C82011" w:rsidRPr="00C56DF8" w:rsidRDefault="00C82011" w:rsidP="00102ABF">
      <w:pPr>
        <w:numPr>
          <w:ilvl w:val="0"/>
          <w:numId w:val="23"/>
        </w:numPr>
        <w:tabs>
          <w:tab w:val="clear" w:pos="720"/>
          <w:tab w:val="num" w:pos="1778"/>
        </w:tabs>
        <w:spacing w:line="360" w:lineRule="auto"/>
        <w:ind w:left="1701"/>
        <w:jc w:val="both"/>
        <w:rPr>
          <w:rFonts w:ascii="Century Schoolbook" w:hAnsi="Century Schoolbook"/>
          <w:sz w:val="20"/>
          <w:szCs w:val="20"/>
        </w:rPr>
      </w:pPr>
      <w:r w:rsidRPr="00C56DF8">
        <w:rPr>
          <w:rFonts w:ascii="Century Schoolbook" w:hAnsi="Century Schoolbook"/>
          <w:sz w:val="20"/>
          <w:szCs w:val="20"/>
        </w:rPr>
        <w:t>Si un armario comienza a volcarse no hay que intentar pararlo. Apártate lo más rápido posible.</w:t>
      </w:r>
    </w:p>
    <w:p w14:paraId="41F3A3F7" w14:textId="77777777" w:rsidR="00C82011" w:rsidRPr="00C56DF8" w:rsidRDefault="00C82011" w:rsidP="00102ABF">
      <w:pPr>
        <w:numPr>
          <w:ilvl w:val="0"/>
          <w:numId w:val="23"/>
        </w:numPr>
        <w:tabs>
          <w:tab w:val="clear" w:pos="720"/>
          <w:tab w:val="num" w:pos="1778"/>
        </w:tabs>
        <w:spacing w:line="360" w:lineRule="auto"/>
        <w:ind w:left="1701"/>
        <w:jc w:val="both"/>
        <w:rPr>
          <w:rFonts w:ascii="Century Schoolbook" w:hAnsi="Century Schoolbook"/>
          <w:sz w:val="20"/>
          <w:szCs w:val="20"/>
        </w:rPr>
      </w:pPr>
      <w:r w:rsidRPr="00C56DF8">
        <w:rPr>
          <w:rFonts w:ascii="Century Schoolbook" w:hAnsi="Century Schoolbook"/>
          <w:sz w:val="20"/>
          <w:szCs w:val="20"/>
        </w:rPr>
        <w:t>Si adviertes que un armario se tambalea avisa al personal de mantenimiento.</w:t>
      </w:r>
    </w:p>
    <w:p w14:paraId="3AE61C83" w14:textId="77777777" w:rsidR="00C82011" w:rsidRPr="00C56DF8" w:rsidRDefault="00C82011" w:rsidP="00102ABF">
      <w:pPr>
        <w:numPr>
          <w:ilvl w:val="0"/>
          <w:numId w:val="23"/>
        </w:numPr>
        <w:tabs>
          <w:tab w:val="clear" w:pos="720"/>
          <w:tab w:val="num" w:pos="1778"/>
        </w:tabs>
        <w:spacing w:line="360" w:lineRule="auto"/>
        <w:ind w:left="1701"/>
        <w:jc w:val="both"/>
        <w:rPr>
          <w:rFonts w:ascii="Century Schoolbook" w:hAnsi="Century Schoolbook"/>
          <w:sz w:val="20"/>
          <w:szCs w:val="20"/>
        </w:rPr>
      </w:pPr>
      <w:r w:rsidRPr="00C56DF8">
        <w:rPr>
          <w:rFonts w:ascii="Century Schoolbook" w:hAnsi="Century Schoolbook"/>
          <w:sz w:val="20"/>
          <w:szCs w:val="20"/>
        </w:rPr>
        <w:t>Llena los cajones de abajo arriba, y de atrás hacia delante. Los elementos más pesados se colocarán siempre en los cajones inferiores.</w:t>
      </w:r>
    </w:p>
    <w:p w14:paraId="28E0A901" w14:textId="77777777" w:rsidR="00C82011" w:rsidRPr="00C56DF8" w:rsidRDefault="00C82011" w:rsidP="00102ABF">
      <w:pPr>
        <w:numPr>
          <w:ilvl w:val="0"/>
          <w:numId w:val="23"/>
        </w:numPr>
        <w:tabs>
          <w:tab w:val="clear" w:pos="720"/>
          <w:tab w:val="num" w:pos="1778"/>
        </w:tabs>
        <w:spacing w:line="360" w:lineRule="auto"/>
        <w:ind w:left="1701"/>
        <w:jc w:val="both"/>
        <w:rPr>
          <w:rFonts w:ascii="Century Schoolbook" w:hAnsi="Century Schoolbook"/>
          <w:sz w:val="20"/>
          <w:szCs w:val="20"/>
        </w:rPr>
      </w:pPr>
      <w:r w:rsidRPr="00C56DF8">
        <w:rPr>
          <w:rFonts w:ascii="Century Schoolbook" w:hAnsi="Century Schoolbook"/>
          <w:sz w:val="20"/>
          <w:szCs w:val="20"/>
        </w:rPr>
        <w:t>No pongas sobre los armarios objetos susceptibles de caerse.</w:t>
      </w:r>
    </w:p>
    <w:p w14:paraId="4DC055EB" w14:textId="77777777" w:rsidR="00C82011" w:rsidRPr="00640F3E" w:rsidRDefault="00C82011" w:rsidP="00640F3E">
      <w:pPr>
        <w:pStyle w:val="Ttulo2"/>
        <w:rPr>
          <w:sz w:val="32"/>
          <w:szCs w:val="32"/>
          <w:u w:val="single"/>
        </w:rPr>
      </w:pPr>
      <w:bookmarkStart w:id="9" w:name="_Toc410864405"/>
      <w:bookmarkStart w:id="10" w:name="_Toc55124964"/>
      <w:r w:rsidRPr="00640F3E">
        <w:rPr>
          <w:sz w:val="32"/>
          <w:szCs w:val="32"/>
          <w:u w:val="single"/>
        </w:rPr>
        <w:lastRenderedPageBreak/>
        <w:t>1.5.- Contactos eléctricos</w:t>
      </w:r>
      <w:bookmarkEnd w:id="9"/>
      <w:bookmarkEnd w:id="10"/>
    </w:p>
    <w:p w14:paraId="66ACE7F1" w14:textId="77777777" w:rsidR="00C82011" w:rsidRPr="00C56DF8" w:rsidRDefault="00C82011" w:rsidP="00C82011">
      <w:pPr>
        <w:pStyle w:val="Textoindependiente"/>
        <w:spacing w:before="120" w:after="0" w:line="360" w:lineRule="auto"/>
        <w:ind w:left="1276"/>
        <w:jc w:val="both"/>
        <w:rPr>
          <w:rFonts w:ascii="Century Schoolbook" w:hAnsi="Century Schoolbook"/>
          <w:sz w:val="20"/>
          <w:szCs w:val="20"/>
        </w:rPr>
      </w:pPr>
      <w:r>
        <w:rPr>
          <w:rFonts w:ascii="Century Schoolbook" w:hAnsi="Century Schoolbook"/>
          <w:sz w:val="20"/>
          <w:szCs w:val="20"/>
        </w:rPr>
        <w:t>D</w:t>
      </w:r>
      <w:r w:rsidRPr="00C56DF8">
        <w:rPr>
          <w:rFonts w:ascii="Century Schoolbook" w:hAnsi="Century Schoolbook"/>
          <w:sz w:val="20"/>
          <w:szCs w:val="20"/>
        </w:rPr>
        <w:t>urante el uso de equipos e instalaciones. Este riesgo está presente en todos los centros de trabajo, incluso, en nuestras casas. Frente a estos riesgos deben respetarse las siguientes reglas:</w:t>
      </w:r>
    </w:p>
    <w:p w14:paraId="124B0503" w14:textId="77777777" w:rsidR="00C82011" w:rsidRPr="00C56DF8" w:rsidRDefault="00C82011" w:rsidP="00102ABF">
      <w:pPr>
        <w:numPr>
          <w:ilvl w:val="0"/>
          <w:numId w:val="23"/>
        </w:numPr>
        <w:tabs>
          <w:tab w:val="clear" w:pos="720"/>
          <w:tab w:val="num" w:pos="1778"/>
        </w:tabs>
        <w:spacing w:line="360" w:lineRule="auto"/>
        <w:ind w:left="1701"/>
        <w:jc w:val="both"/>
        <w:rPr>
          <w:rFonts w:ascii="Century Schoolbook" w:hAnsi="Century Schoolbook"/>
          <w:sz w:val="20"/>
          <w:szCs w:val="20"/>
        </w:rPr>
      </w:pPr>
      <w:r w:rsidRPr="00C56DF8">
        <w:rPr>
          <w:rFonts w:ascii="Century Schoolbook" w:hAnsi="Century Schoolbook"/>
          <w:sz w:val="20"/>
          <w:szCs w:val="20"/>
        </w:rPr>
        <w:t>Antes de utilizar un aparato o instalación eléctrica asegúrate de su estado.</w:t>
      </w:r>
    </w:p>
    <w:p w14:paraId="630BEC40" w14:textId="77777777" w:rsidR="00C82011" w:rsidRPr="00C56DF8" w:rsidRDefault="00C82011" w:rsidP="00102ABF">
      <w:pPr>
        <w:numPr>
          <w:ilvl w:val="0"/>
          <w:numId w:val="23"/>
        </w:numPr>
        <w:tabs>
          <w:tab w:val="clear" w:pos="720"/>
          <w:tab w:val="num" w:pos="1778"/>
        </w:tabs>
        <w:spacing w:line="360" w:lineRule="auto"/>
        <w:ind w:left="1701"/>
        <w:jc w:val="both"/>
        <w:rPr>
          <w:rFonts w:ascii="Century Schoolbook" w:hAnsi="Century Schoolbook"/>
          <w:sz w:val="20"/>
          <w:szCs w:val="20"/>
        </w:rPr>
      </w:pPr>
      <w:r w:rsidRPr="00C56DF8">
        <w:rPr>
          <w:rFonts w:ascii="Century Schoolbook" w:hAnsi="Century Schoolbook"/>
          <w:sz w:val="20"/>
          <w:szCs w:val="20"/>
        </w:rPr>
        <w:t>Trabaja únicamente con los órganos de mando, no alteres ni modifiques los dispositivos de seguridad.</w:t>
      </w:r>
    </w:p>
    <w:p w14:paraId="5B733AE0" w14:textId="77777777" w:rsidR="00C82011" w:rsidRPr="00C56DF8" w:rsidRDefault="00C82011" w:rsidP="00102ABF">
      <w:pPr>
        <w:numPr>
          <w:ilvl w:val="0"/>
          <w:numId w:val="23"/>
        </w:numPr>
        <w:tabs>
          <w:tab w:val="clear" w:pos="720"/>
          <w:tab w:val="num" w:pos="1778"/>
        </w:tabs>
        <w:spacing w:line="360" w:lineRule="auto"/>
        <w:ind w:left="1701"/>
        <w:jc w:val="both"/>
        <w:rPr>
          <w:rFonts w:ascii="Century Schoolbook" w:hAnsi="Century Schoolbook"/>
          <w:sz w:val="20"/>
          <w:szCs w:val="20"/>
        </w:rPr>
      </w:pPr>
      <w:r w:rsidRPr="00C56DF8">
        <w:rPr>
          <w:rFonts w:ascii="Century Schoolbook" w:hAnsi="Century Schoolbook"/>
          <w:sz w:val="20"/>
          <w:szCs w:val="20"/>
        </w:rPr>
        <w:t>No manipules instalaciones o aparatos mojados o húmedos.</w:t>
      </w:r>
    </w:p>
    <w:p w14:paraId="6EA6853B" w14:textId="77777777" w:rsidR="00C82011" w:rsidRPr="00C56DF8" w:rsidRDefault="00C82011" w:rsidP="00102ABF">
      <w:pPr>
        <w:numPr>
          <w:ilvl w:val="0"/>
          <w:numId w:val="23"/>
        </w:numPr>
        <w:tabs>
          <w:tab w:val="clear" w:pos="720"/>
          <w:tab w:val="num" w:pos="1778"/>
        </w:tabs>
        <w:spacing w:line="360" w:lineRule="auto"/>
        <w:ind w:left="1701"/>
        <w:jc w:val="both"/>
        <w:rPr>
          <w:rFonts w:ascii="Century Schoolbook" w:hAnsi="Century Schoolbook"/>
          <w:sz w:val="20"/>
          <w:szCs w:val="20"/>
        </w:rPr>
      </w:pPr>
      <w:r w:rsidRPr="00C56DF8">
        <w:rPr>
          <w:rFonts w:ascii="Century Schoolbook" w:hAnsi="Century Schoolbook"/>
          <w:sz w:val="20"/>
          <w:szCs w:val="20"/>
        </w:rPr>
        <w:t>Desconecta inmediatamente el aparato en caso de fallos o anomalías.</w:t>
      </w:r>
    </w:p>
    <w:p w14:paraId="05520AD1" w14:textId="77777777" w:rsidR="00C82011" w:rsidRPr="00C56DF8" w:rsidRDefault="00C82011" w:rsidP="00102ABF">
      <w:pPr>
        <w:numPr>
          <w:ilvl w:val="0"/>
          <w:numId w:val="23"/>
        </w:numPr>
        <w:tabs>
          <w:tab w:val="clear" w:pos="720"/>
          <w:tab w:val="num" w:pos="1778"/>
        </w:tabs>
        <w:spacing w:line="360" w:lineRule="auto"/>
        <w:ind w:left="1701"/>
        <w:jc w:val="both"/>
        <w:rPr>
          <w:rFonts w:ascii="Century Schoolbook" w:hAnsi="Century Schoolbook"/>
          <w:sz w:val="20"/>
          <w:szCs w:val="20"/>
        </w:rPr>
      </w:pPr>
      <w:r w:rsidRPr="00C56DF8">
        <w:rPr>
          <w:rFonts w:ascii="Century Schoolbook" w:hAnsi="Century Schoolbook"/>
          <w:sz w:val="20"/>
          <w:szCs w:val="20"/>
        </w:rPr>
        <w:t>Informa de las anomalías a mantenimiento.</w:t>
      </w:r>
    </w:p>
    <w:p w14:paraId="3775BA6F" w14:textId="77777777" w:rsidR="00C82011" w:rsidRPr="00C56DF8" w:rsidRDefault="00C82011" w:rsidP="00102ABF">
      <w:pPr>
        <w:numPr>
          <w:ilvl w:val="0"/>
          <w:numId w:val="23"/>
        </w:numPr>
        <w:tabs>
          <w:tab w:val="clear" w:pos="720"/>
          <w:tab w:val="num" w:pos="1778"/>
        </w:tabs>
        <w:spacing w:line="360" w:lineRule="auto"/>
        <w:ind w:left="1701"/>
        <w:jc w:val="both"/>
        <w:rPr>
          <w:rFonts w:ascii="Century Schoolbook" w:hAnsi="Century Schoolbook"/>
          <w:sz w:val="20"/>
          <w:szCs w:val="20"/>
        </w:rPr>
      </w:pPr>
      <w:r w:rsidRPr="00C56DF8">
        <w:rPr>
          <w:rFonts w:ascii="Century Schoolbook" w:hAnsi="Century Schoolbook"/>
          <w:sz w:val="20"/>
          <w:szCs w:val="20"/>
        </w:rPr>
        <w:t>No usar conexiones intermedias (ladrones).</w:t>
      </w:r>
    </w:p>
    <w:p w14:paraId="3A7E0B3E" w14:textId="77777777" w:rsidR="00C82011" w:rsidRPr="00C56DF8" w:rsidRDefault="00C82011" w:rsidP="00102ABF">
      <w:pPr>
        <w:numPr>
          <w:ilvl w:val="0"/>
          <w:numId w:val="23"/>
        </w:numPr>
        <w:tabs>
          <w:tab w:val="clear" w:pos="720"/>
          <w:tab w:val="num" w:pos="1778"/>
        </w:tabs>
        <w:spacing w:line="360" w:lineRule="auto"/>
        <w:ind w:left="1701"/>
        <w:jc w:val="both"/>
        <w:rPr>
          <w:rFonts w:ascii="Century Schoolbook" w:hAnsi="Century Schoolbook"/>
          <w:sz w:val="20"/>
          <w:szCs w:val="20"/>
        </w:rPr>
      </w:pPr>
      <w:r w:rsidRPr="00C56DF8">
        <w:rPr>
          <w:rFonts w:ascii="Century Schoolbook" w:hAnsi="Century Schoolbook"/>
          <w:sz w:val="20"/>
          <w:szCs w:val="20"/>
        </w:rPr>
        <w:t>No desconectes los aparatos tirando del cable.</w:t>
      </w:r>
    </w:p>
    <w:p w14:paraId="108217FA" w14:textId="77777777" w:rsidR="00C82011" w:rsidRDefault="00C82011" w:rsidP="00C82011">
      <w:pPr>
        <w:tabs>
          <w:tab w:val="left" w:pos="1320"/>
        </w:tabs>
        <w:spacing w:line="360" w:lineRule="auto"/>
        <w:jc w:val="both"/>
        <w:rPr>
          <w:rFonts w:ascii="Century Schoolbook" w:hAnsi="Century Schoolbook"/>
          <w:sz w:val="22"/>
          <w:szCs w:val="22"/>
        </w:rPr>
      </w:pPr>
    </w:p>
    <w:p w14:paraId="69DE8C1D" w14:textId="77777777" w:rsidR="00C82011" w:rsidRPr="00640F3E" w:rsidRDefault="00765B86" w:rsidP="00640F3E">
      <w:pPr>
        <w:pStyle w:val="Ttulo2"/>
        <w:rPr>
          <w:sz w:val="32"/>
          <w:szCs w:val="32"/>
          <w:u w:val="single"/>
        </w:rPr>
      </w:pPr>
      <w:bookmarkStart w:id="11" w:name="_Toc410864414"/>
      <w:bookmarkStart w:id="12" w:name="_Toc55124965"/>
      <w:r w:rsidRPr="00640F3E">
        <w:rPr>
          <w:sz w:val="32"/>
          <w:szCs w:val="32"/>
          <w:u w:val="single"/>
        </w:rPr>
        <w:t xml:space="preserve">1.6.- </w:t>
      </w:r>
      <w:r w:rsidR="00C82011" w:rsidRPr="00640F3E">
        <w:rPr>
          <w:sz w:val="32"/>
          <w:szCs w:val="32"/>
          <w:u w:val="single"/>
        </w:rPr>
        <w:t>Condiciones térmicas, humedad ambiental.......</w:t>
      </w:r>
      <w:bookmarkEnd w:id="11"/>
      <w:bookmarkEnd w:id="12"/>
    </w:p>
    <w:p w14:paraId="19B21A84" w14:textId="77777777" w:rsidR="00C82011" w:rsidRDefault="00C82011" w:rsidP="00C82011">
      <w:pPr>
        <w:pStyle w:val="Textoindependiente"/>
        <w:spacing w:before="120" w:after="0" w:line="360" w:lineRule="auto"/>
        <w:ind w:left="1276"/>
        <w:jc w:val="both"/>
        <w:rPr>
          <w:rFonts w:ascii="Century Schoolbook" w:hAnsi="Century Schoolbook"/>
          <w:sz w:val="22"/>
          <w:szCs w:val="22"/>
        </w:rPr>
      </w:pPr>
      <w:r>
        <w:rPr>
          <w:rFonts w:ascii="Century Schoolbook" w:hAnsi="Century Schoolbook"/>
          <w:sz w:val="22"/>
          <w:szCs w:val="22"/>
        </w:rPr>
        <w:t xml:space="preserve">En los </w:t>
      </w:r>
      <w:r w:rsidRPr="00B727E1">
        <w:rPr>
          <w:rFonts w:ascii="Century Schoolbook" w:hAnsi="Century Schoolbook" w:cs="Century Schoolbook"/>
          <w:sz w:val="20"/>
          <w:szCs w:val="20"/>
          <w:lang w:eastAsia="es-ES"/>
        </w:rPr>
        <w:t>locales</w:t>
      </w:r>
      <w:r>
        <w:rPr>
          <w:rFonts w:ascii="Century Schoolbook" w:hAnsi="Century Schoolbook"/>
          <w:sz w:val="22"/>
          <w:szCs w:val="22"/>
        </w:rPr>
        <w:t xml:space="preserve"> de trabajo cerrados deberán cumplirse, según el RD 486/1997, las siguientes condiciones</w:t>
      </w:r>
      <w:r w:rsidR="004368AA">
        <w:rPr>
          <w:rFonts w:ascii="Century Schoolbook" w:hAnsi="Century Schoolbook"/>
          <w:sz w:val="22"/>
          <w:szCs w:val="22"/>
        </w:rPr>
        <w:t xml:space="preserve"> mínimas</w:t>
      </w:r>
      <w:r>
        <w:rPr>
          <w:rFonts w:ascii="Century Schoolbook" w:hAnsi="Century Schoolbook"/>
          <w:sz w:val="22"/>
          <w:szCs w:val="22"/>
        </w:rPr>
        <w:t>:</w:t>
      </w:r>
    </w:p>
    <w:p w14:paraId="60AFF598" w14:textId="77777777" w:rsidR="00C82011" w:rsidRDefault="00C82011" w:rsidP="00936B69">
      <w:pPr>
        <w:numPr>
          <w:ilvl w:val="0"/>
          <w:numId w:val="3"/>
        </w:numPr>
        <w:tabs>
          <w:tab w:val="clear" w:pos="1080"/>
          <w:tab w:val="num" w:pos="2127"/>
        </w:tabs>
        <w:spacing w:line="360" w:lineRule="auto"/>
        <w:ind w:left="2694"/>
        <w:jc w:val="both"/>
        <w:rPr>
          <w:rFonts w:ascii="Century Schoolbook" w:hAnsi="Century Schoolbook"/>
          <w:sz w:val="22"/>
          <w:szCs w:val="22"/>
        </w:rPr>
      </w:pPr>
      <w:r>
        <w:rPr>
          <w:rFonts w:ascii="Century Schoolbook" w:hAnsi="Century Schoolbook"/>
          <w:sz w:val="22"/>
          <w:szCs w:val="22"/>
        </w:rPr>
        <w:t xml:space="preserve">La </w:t>
      </w:r>
      <w:r w:rsidRPr="004368AA">
        <w:rPr>
          <w:rFonts w:ascii="Century Schoolbook" w:hAnsi="Century Schoolbook"/>
          <w:b/>
          <w:sz w:val="22"/>
          <w:szCs w:val="22"/>
        </w:rPr>
        <w:t>temperatura</w:t>
      </w:r>
      <w:r>
        <w:rPr>
          <w:rFonts w:ascii="Century Schoolbook" w:hAnsi="Century Schoolbook"/>
          <w:sz w:val="22"/>
          <w:szCs w:val="22"/>
        </w:rPr>
        <w:t xml:space="preserve"> de los locales donde se realicen trabajos sedentarios propios de aulas u oficinas estará </w:t>
      </w:r>
      <w:r w:rsidR="004368AA">
        <w:rPr>
          <w:rFonts w:ascii="Century Schoolbook" w:hAnsi="Century Schoolbook"/>
          <w:sz w:val="22"/>
          <w:szCs w:val="22"/>
        </w:rPr>
        <w:t xml:space="preserve">comprendida entre 17º y 27º, pero la </w:t>
      </w:r>
      <w:hyperlink r:id="rId11" w:history="1">
        <w:r w:rsidR="004368AA" w:rsidRPr="00A00C3B">
          <w:rPr>
            <w:rStyle w:val="Hipervnculo"/>
            <w:rFonts w:ascii="Century Schoolbook" w:hAnsi="Century Schoolbook"/>
            <w:sz w:val="22"/>
            <w:szCs w:val="22"/>
          </w:rPr>
          <w:t>Guía técnica sobre evaluación y prevención de los riesgos relativos a la utilización de equipos con pantallas de visualización de datos editada por el INS</w:t>
        </w:r>
        <w:r w:rsidR="0080688C">
          <w:rPr>
            <w:rStyle w:val="Hipervnculo"/>
            <w:rFonts w:ascii="Century Schoolbook" w:hAnsi="Century Schoolbook"/>
            <w:sz w:val="22"/>
            <w:szCs w:val="22"/>
          </w:rPr>
          <w:t>S</w:t>
        </w:r>
        <w:r w:rsidR="004368AA" w:rsidRPr="00A00C3B">
          <w:rPr>
            <w:rStyle w:val="Hipervnculo"/>
            <w:rFonts w:ascii="Century Schoolbook" w:hAnsi="Century Schoolbook"/>
            <w:sz w:val="22"/>
            <w:szCs w:val="22"/>
          </w:rPr>
          <w:t>T</w:t>
        </w:r>
      </w:hyperlink>
      <w:r w:rsidR="004368AA" w:rsidRPr="004368AA">
        <w:t xml:space="preserve"> precisa más y dice que</w:t>
      </w:r>
      <w:r w:rsidR="004368AA" w:rsidRPr="00936B69">
        <w:rPr>
          <w:rStyle w:val="Hipervnculo"/>
          <w:rFonts w:ascii="Century Schoolbook" w:hAnsi="Century Schoolbook"/>
          <w:sz w:val="22"/>
          <w:szCs w:val="22"/>
          <w:u w:val="none"/>
        </w:rPr>
        <w:t xml:space="preserve"> </w:t>
      </w:r>
      <w:r w:rsidR="004368AA">
        <w:rPr>
          <w:rFonts w:ascii="Century Schoolbook" w:hAnsi="Century Schoolbook"/>
          <w:sz w:val="22"/>
          <w:szCs w:val="22"/>
        </w:rPr>
        <w:t xml:space="preserve">en </w:t>
      </w:r>
      <w:r w:rsidR="004368AA" w:rsidRPr="000E252F">
        <w:rPr>
          <w:rFonts w:ascii="Century Schoolbook" w:hAnsi="Century Schoolbook"/>
          <w:b/>
          <w:sz w:val="22"/>
          <w:szCs w:val="22"/>
        </w:rPr>
        <w:t xml:space="preserve">verano </w:t>
      </w:r>
      <w:r w:rsidR="004368AA" w:rsidRPr="005D4F47">
        <w:rPr>
          <w:rFonts w:ascii="Century Schoolbook" w:hAnsi="Century Schoolbook"/>
          <w:sz w:val="22"/>
          <w:szCs w:val="22"/>
        </w:rPr>
        <w:t>entre</w:t>
      </w:r>
      <w:r w:rsidR="004368AA" w:rsidRPr="000E252F">
        <w:rPr>
          <w:rFonts w:ascii="Century Schoolbook" w:hAnsi="Century Schoolbook"/>
          <w:b/>
          <w:sz w:val="22"/>
          <w:szCs w:val="22"/>
        </w:rPr>
        <w:t xml:space="preserve"> 23º y 26º, </w:t>
      </w:r>
      <w:r w:rsidR="004368AA" w:rsidRPr="005D4F47">
        <w:rPr>
          <w:rFonts w:ascii="Century Schoolbook" w:hAnsi="Century Schoolbook"/>
          <w:sz w:val="22"/>
          <w:szCs w:val="22"/>
        </w:rPr>
        <w:t>y en</w:t>
      </w:r>
      <w:r w:rsidR="004368AA" w:rsidRPr="000E252F">
        <w:rPr>
          <w:rFonts w:ascii="Century Schoolbook" w:hAnsi="Century Schoolbook"/>
          <w:b/>
          <w:sz w:val="22"/>
          <w:szCs w:val="22"/>
        </w:rPr>
        <w:t xml:space="preserve"> invierno </w:t>
      </w:r>
      <w:r w:rsidR="004368AA" w:rsidRPr="005D4F47">
        <w:rPr>
          <w:rFonts w:ascii="Century Schoolbook" w:hAnsi="Century Schoolbook"/>
          <w:sz w:val="22"/>
          <w:szCs w:val="22"/>
        </w:rPr>
        <w:t>entre</w:t>
      </w:r>
      <w:r w:rsidR="004368AA" w:rsidRPr="000E252F">
        <w:rPr>
          <w:rFonts w:ascii="Century Schoolbook" w:hAnsi="Century Schoolbook"/>
          <w:b/>
          <w:sz w:val="22"/>
          <w:szCs w:val="22"/>
        </w:rPr>
        <w:t xml:space="preserve"> 20º y 24º</w:t>
      </w:r>
      <w:r w:rsidR="004368AA">
        <w:rPr>
          <w:rFonts w:ascii="Century Schoolbook" w:hAnsi="Century Schoolbook"/>
          <w:sz w:val="22"/>
          <w:szCs w:val="22"/>
        </w:rPr>
        <w:t xml:space="preserve">. </w:t>
      </w:r>
    </w:p>
    <w:p w14:paraId="596DB889" w14:textId="77777777" w:rsidR="00C82011" w:rsidRPr="00936B69" w:rsidRDefault="00C82011" w:rsidP="00102ABF">
      <w:pPr>
        <w:numPr>
          <w:ilvl w:val="0"/>
          <w:numId w:val="3"/>
        </w:numPr>
        <w:tabs>
          <w:tab w:val="clear" w:pos="1080"/>
          <w:tab w:val="num" w:pos="2127"/>
        </w:tabs>
        <w:spacing w:line="360" w:lineRule="auto"/>
        <w:ind w:left="2694"/>
        <w:jc w:val="both"/>
        <w:rPr>
          <w:rFonts w:ascii="Century Schoolbook" w:hAnsi="Century Schoolbook"/>
          <w:sz w:val="22"/>
          <w:szCs w:val="22"/>
        </w:rPr>
      </w:pPr>
      <w:r w:rsidRPr="00936B69">
        <w:rPr>
          <w:rFonts w:ascii="Century Schoolbook" w:hAnsi="Century Schoolbook"/>
          <w:sz w:val="22"/>
          <w:szCs w:val="22"/>
        </w:rPr>
        <w:t xml:space="preserve">La </w:t>
      </w:r>
      <w:r w:rsidRPr="00936B69">
        <w:rPr>
          <w:rFonts w:ascii="Century Schoolbook" w:hAnsi="Century Schoolbook"/>
          <w:b/>
          <w:sz w:val="22"/>
          <w:szCs w:val="22"/>
        </w:rPr>
        <w:t>humedad</w:t>
      </w:r>
      <w:r w:rsidRPr="00936B69">
        <w:rPr>
          <w:rFonts w:ascii="Century Schoolbook" w:hAnsi="Century Schoolbook"/>
          <w:sz w:val="22"/>
          <w:szCs w:val="22"/>
        </w:rPr>
        <w:t xml:space="preserve"> relativa estará comprendida entre el 30 y 70 %.</w:t>
      </w:r>
      <w:r w:rsidR="00871950" w:rsidRPr="00936B69">
        <w:rPr>
          <w:rFonts w:ascii="Century Schoolbook" w:hAnsi="Century Schoolbook"/>
          <w:sz w:val="22"/>
          <w:szCs w:val="22"/>
        </w:rPr>
        <w:t xml:space="preserve"> Y la </w:t>
      </w:r>
      <w:hyperlink r:id="rId12" w:history="1">
        <w:r w:rsidR="00871950" w:rsidRPr="00936B69">
          <w:rPr>
            <w:rStyle w:val="Hipervnculo"/>
            <w:rFonts w:ascii="Century Schoolbook" w:hAnsi="Century Schoolbook"/>
            <w:sz w:val="22"/>
            <w:szCs w:val="22"/>
          </w:rPr>
          <w:t>Guía</w:t>
        </w:r>
      </w:hyperlink>
      <w:r w:rsidR="00871950" w:rsidRPr="00936B69">
        <w:rPr>
          <w:rFonts w:ascii="Century Schoolbook" w:hAnsi="Century Schoolbook"/>
          <w:sz w:val="22"/>
          <w:szCs w:val="22"/>
        </w:rPr>
        <w:t xml:space="preserve"> lo mejora y dic</w:t>
      </w:r>
      <w:r w:rsidR="00936B69" w:rsidRPr="00936B69">
        <w:rPr>
          <w:rFonts w:ascii="Century Schoolbook" w:hAnsi="Century Schoolbook"/>
          <w:sz w:val="22"/>
          <w:szCs w:val="22"/>
        </w:rPr>
        <w:t>iendo</w:t>
      </w:r>
      <w:r w:rsidR="00871950" w:rsidRPr="00936B69">
        <w:rPr>
          <w:rFonts w:ascii="Century Schoolbook" w:hAnsi="Century Schoolbook"/>
          <w:sz w:val="22"/>
          <w:szCs w:val="22"/>
        </w:rPr>
        <w:t xml:space="preserve"> que oscilará entre el 45% y el 65%.</w:t>
      </w:r>
    </w:p>
    <w:p w14:paraId="614D4452" w14:textId="77777777" w:rsidR="00C82011" w:rsidRDefault="00C82011" w:rsidP="00102ABF">
      <w:pPr>
        <w:numPr>
          <w:ilvl w:val="0"/>
          <w:numId w:val="3"/>
        </w:numPr>
        <w:tabs>
          <w:tab w:val="clear" w:pos="1080"/>
          <w:tab w:val="num" w:pos="2127"/>
        </w:tabs>
        <w:spacing w:line="360" w:lineRule="auto"/>
        <w:ind w:left="2694"/>
        <w:jc w:val="both"/>
        <w:rPr>
          <w:rFonts w:ascii="Century Schoolbook" w:hAnsi="Century Schoolbook"/>
          <w:sz w:val="22"/>
          <w:szCs w:val="22"/>
        </w:rPr>
      </w:pPr>
      <w:r>
        <w:rPr>
          <w:rFonts w:ascii="Century Schoolbook" w:hAnsi="Century Schoolbook"/>
          <w:sz w:val="22"/>
          <w:szCs w:val="22"/>
        </w:rPr>
        <w:t>Se debe evitar que los trabajadores estén expuestos a corrientes de aire.</w:t>
      </w:r>
    </w:p>
    <w:p w14:paraId="6C42F4D9" w14:textId="77777777" w:rsidR="004368AA" w:rsidRDefault="004368AA" w:rsidP="004368AA">
      <w:pPr>
        <w:spacing w:line="360" w:lineRule="auto"/>
        <w:jc w:val="both"/>
        <w:rPr>
          <w:rFonts w:ascii="Century Schoolbook" w:hAnsi="Century Schoolbook"/>
          <w:sz w:val="22"/>
          <w:szCs w:val="22"/>
        </w:rPr>
      </w:pPr>
    </w:p>
    <w:p w14:paraId="5FB81AB9" w14:textId="77777777" w:rsidR="00810094" w:rsidRDefault="00810094" w:rsidP="00640F3E">
      <w:pPr>
        <w:pStyle w:val="Ttulo2"/>
        <w:rPr>
          <w:sz w:val="32"/>
          <w:szCs w:val="32"/>
          <w:u w:val="single"/>
        </w:rPr>
      </w:pPr>
      <w:bookmarkStart w:id="13" w:name="_Toc55124966"/>
      <w:bookmarkStart w:id="14" w:name="_Toc410864415"/>
      <w:r>
        <w:rPr>
          <w:sz w:val="32"/>
          <w:szCs w:val="32"/>
          <w:u w:val="single"/>
        </w:rPr>
        <w:t xml:space="preserve">1.7.- Trastornos </w:t>
      </w:r>
      <w:proofErr w:type="gramStart"/>
      <w:r>
        <w:rPr>
          <w:sz w:val="32"/>
          <w:szCs w:val="32"/>
          <w:u w:val="single"/>
        </w:rPr>
        <w:t>músculo-esqueléticos</w:t>
      </w:r>
      <w:proofErr w:type="gramEnd"/>
      <w:r>
        <w:rPr>
          <w:sz w:val="32"/>
          <w:szCs w:val="32"/>
          <w:u w:val="single"/>
        </w:rPr>
        <w:t xml:space="preserve"> por manipulación de cargas</w:t>
      </w:r>
      <w:bookmarkEnd w:id="13"/>
    </w:p>
    <w:p w14:paraId="34E608A5" w14:textId="77777777" w:rsidR="00810094" w:rsidRPr="00D30F78" w:rsidRDefault="00810094" w:rsidP="00810094">
      <w:pPr>
        <w:pStyle w:val="Textoindependiente"/>
        <w:spacing w:before="120" w:line="360" w:lineRule="auto"/>
        <w:ind w:left="1276"/>
        <w:jc w:val="both"/>
        <w:rPr>
          <w:rFonts w:ascii="Century Schoolbook" w:hAnsi="Century Schoolbook"/>
          <w:color w:val="4F81BD" w:themeColor="accent1"/>
          <w:sz w:val="22"/>
          <w:szCs w:val="22"/>
        </w:rPr>
      </w:pPr>
      <w:r w:rsidRPr="00D30F78">
        <w:rPr>
          <w:rFonts w:ascii="Century Schoolbook" w:hAnsi="Century Schoolbook"/>
          <w:color w:val="4F81BD" w:themeColor="accent1"/>
          <w:sz w:val="22"/>
          <w:szCs w:val="22"/>
        </w:rPr>
        <w:t xml:space="preserve">Un </w:t>
      </w:r>
      <w:r>
        <w:rPr>
          <w:rFonts w:ascii="Century Schoolbook" w:hAnsi="Century Schoolbook"/>
          <w:color w:val="4F81BD" w:themeColor="accent1"/>
          <w:sz w:val="22"/>
          <w:szCs w:val="22"/>
        </w:rPr>
        <w:t>informático</w:t>
      </w:r>
      <w:r w:rsidRPr="00D30F78">
        <w:rPr>
          <w:rFonts w:ascii="Century Schoolbook" w:hAnsi="Century Schoolbook"/>
          <w:color w:val="4F81BD" w:themeColor="accent1"/>
          <w:sz w:val="22"/>
          <w:szCs w:val="22"/>
        </w:rPr>
        <w:t xml:space="preserve"> suele tener asignadas tareas más intelectuales que físicas, por lo que su cometido principal no es el manejo de cargas. No obstante, vamos a abordar el tema, ya que estas técnicas son útiles siempre que manejamos cargas, con independencia de que estemos en el trabajo o en nuestra casa.  La adopción de posturas forzadas, así como el levantamiento y trasporte de cargas puede generar fatiga muscular, lumbalgias (ciática), hernia discal, varices, cervicalgia, etc. Entre el 20 y 25% de los accidentes tienen esta causa.</w:t>
      </w:r>
    </w:p>
    <w:p w14:paraId="77E668D2" w14:textId="77777777" w:rsidR="00810094" w:rsidRPr="00D30F78" w:rsidRDefault="00810094" w:rsidP="00810094">
      <w:pPr>
        <w:pStyle w:val="Textoindependiente"/>
        <w:spacing w:before="120" w:line="360" w:lineRule="auto"/>
        <w:ind w:left="1276"/>
        <w:jc w:val="both"/>
        <w:rPr>
          <w:rFonts w:ascii="Century Schoolbook" w:hAnsi="Century Schoolbook"/>
          <w:color w:val="4F81BD" w:themeColor="accent1"/>
          <w:sz w:val="22"/>
          <w:szCs w:val="22"/>
        </w:rPr>
      </w:pPr>
      <w:r w:rsidRPr="00D30F78">
        <w:rPr>
          <w:rFonts w:ascii="Century Schoolbook" w:hAnsi="Century Schoolbook"/>
          <w:color w:val="4F81BD" w:themeColor="accent1"/>
          <w:sz w:val="22"/>
          <w:szCs w:val="22"/>
        </w:rPr>
        <w:lastRenderedPageBreak/>
        <w:t xml:space="preserve">Viene regulado por el </w:t>
      </w:r>
      <w:hyperlink r:id="rId13" w:history="1">
        <w:r w:rsidRPr="00D30F78">
          <w:rPr>
            <w:rStyle w:val="Hipervnculo"/>
            <w:rFonts w:ascii="Century Schoolbook" w:hAnsi="Century Schoolbook"/>
            <w:color w:val="4F81BD" w:themeColor="accent1"/>
            <w:sz w:val="22"/>
            <w:szCs w:val="22"/>
          </w:rPr>
          <w:t>RD 487/1997</w:t>
        </w:r>
      </w:hyperlink>
      <w:r w:rsidRPr="00D30F78">
        <w:rPr>
          <w:rFonts w:ascii="Century Schoolbook" w:hAnsi="Century Schoolbook"/>
          <w:color w:val="4F81BD" w:themeColor="accent1"/>
          <w:sz w:val="22"/>
          <w:szCs w:val="22"/>
        </w:rPr>
        <w:t xml:space="preserve"> y establece que para manipular cargas pesadas hay que controlar entre otros aspectos:</w:t>
      </w:r>
    </w:p>
    <w:p w14:paraId="5D503A0C" w14:textId="77777777" w:rsidR="00810094" w:rsidRPr="00D30F78" w:rsidRDefault="00810094" w:rsidP="00810094">
      <w:pPr>
        <w:numPr>
          <w:ilvl w:val="0"/>
          <w:numId w:val="12"/>
        </w:numPr>
        <w:tabs>
          <w:tab w:val="num" w:pos="2727"/>
        </w:tabs>
        <w:spacing w:line="360" w:lineRule="auto"/>
        <w:ind w:left="3402" w:hanging="283"/>
        <w:jc w:val="both"/>
        <w:rPr>
          <w:rFonts w:ascii="Century Schoolbook" w:hAnsi="Century Schoolbook"/>
          <w:color w:val="4F81BD" w:themeColor="accent1"/>
          <w:sz w:val="22"/>
          <w:szCs w:val="22"/>
        </w:rPr>
      </w:pPr>
      <w:r w:rsidRPr="00D30F78">
        <w:rPr>
          <w:rFonts w:ascii="Century Schoolbook" w:hAnsi="Century Schoolbook"/>
          <w:color w:val="4F81BD" w:themeColor="accent1"/>
          <w:sz w:val="22"/>
          <w:szCs w:val="22"/>
        </w:rPr>
        <w:t xml:space="preserve">La inclinación del tronco: La </w:t>
      </w:r>
      <w:r w:rsidRPr="00D30F78">
        <w:rPr>
          <w:rFonts w:ascii="Century Schoolbook" w:hAnsi="Century Schoolbook"/>
          <w:color w:val="4F81BD" w:themeColor="accent1"/>
          <w:sz w:val="20"/>
          <w:szCs w:val="20"/>
        </w:rPr>
        <w:t>postura</w:t>
      </w:r>
      <w:r w:rsidRPr="00D30F78">
        <w:rPr>
          <w:rFonts w:ascii="Century Schoolbook" w:hAnsi="Century Schoolbook"/>
          <w:color w:val="4F81BD" w:themeColor="accent1"/>
          <w:sz w:val="22"/>
          <w:szCs w:val="22"/>
        </w:rPr>
        <w:t xml:space="preserve"> correcta al manejar una carga es con la espalda derecha. Ello implica flexionar las rodillas.</w:t>
      </w:r>
    </w:p>
    <w:p w14:paraId="69CFBEA4" w14:textId="77777777" w:rsidR="00810094" w:rsidRPr="00D30F78" w:rsidRDefault="00810094" w:rsidP="00810094">
      <w:pPr>
        <w:tabs>
          <w:tab w:val="left" w:pos="1320"/>
        </w:tabs>
        <w:spacing w:line="360" w:lineRule="auto"/>
        <w:ind w:left="3969"/>
        <w:jc w:val="both"/>
        <w:rPr>
          <w:rFonts w:ascii="Century Schoolbook" w:hAnsi="Century Schoolbook"/>
          <w:color w:val="4F81BD" w:themeColor="accent1"/>
          <w:sz w:val="22"/>
          <w:szCs w:val="22"/>
        </w:rPr>
      </w:pPr>
      <w:r w:rsidRPr="00D30F78">
        <w:rPr>
          <w:rFonts w:ascii="Century Schoolbook" w:hAnsi="Century Schoolbook"/>
          <w:noProof/>
          <w:color w:val="4F81BD" w:themeColor="accent1"/>
          <w:sz w:val="22"/>
          <w:szCs w:val="22"/>
          <w:lang w:val="es-ES" w:eastAsia="es-ES"/>
        </w:rPr>
        <w:drawing>
          <wp:inline distT="0" distB="0" distL="0" distR="0" wp14:anchorId="5A771F0D" wp14:editId="26EF2B96">
            <wp:extent cx="3132162" cy="1011899"/>
            <wp:effectExtent l="19050" t="0" r="0" b="0"/>
            <wp:docPr id="12" name="Imagen 12" descr="car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arga"/>
                    <pic:cNvPicPr>
                      <a:picLocks noChangeAspect="1" noChangeArrowheads="1"/>
                    </pic:cNvPicPr>
                  </pic:nvPicPr>
                  <pic:blipFill>
                    <a:blip r:embed="rId14"/>
                    <a:srcRect/>
                    <a:stretch>
                      <a:fillRect/>
                    </a:stretch>
                  </pic:blipFill>
                  <pic:spPr bwMode="auto">
                    <a:xfrm>
                      <a:off x="0" y="0"/>
                      <a:ext cx="3132866" cy="1012126"/>
                    </a:xfrm>
                    <a:prstGeom prst="rect">
                      <a:avLst/>
                    </a:prstGeom>
                    <a:noFill/>
                    <a:ln w="9525">
                      <a:noFill/>
                      <a:miter lim="800000"/>
                      <a:headEnd/>
                      <a:tailEnd/>
                    </a:ln>
                  </pic:spPr>
                </pic:pic>
              </a:graphicData>
            </a:graphic>
          </wp:inline>
        </w:drawing>
      </w:r>
    </w:p>
    <w:p w14:paraId="61D18313" w14:textId="77777777" w:rsidR="00810094" w:rsidRPr="00D30F78" w:rsidRDefault="00810094" w:rsidP="00810094">
      <w:pPr>
        <w:tabs>
          <w:tab w:val="left" w:pos="1320"/>
        </w:tabs>
        <w:spacing w:line="360" w:lineRule="auto"/>
        <w:ind w:left="1418"/>
        <w:jc w:val="both"/>
        <w:rPr>
          <w:rFonts w:ascii="Century Schoolbook" w:hAnsi="Century Schoolbook"/>
          <w:color w:val="4F81BD" w:themeColor="accent1"/>
          <w:sz w:val="22"/>
          <w:szCs w:val="22"/>
        </w:rPr>
      </w:pPr>
      <w:r w:rsidRPr="00D30F78">
        <w:rPr>
          <w:rFonts w:ascii="Century Schoolbook" w:hAnsi="Century Schoolbook"/>
          <w:color w:val="4F81BD" w:themeColor="accent1"/>
          <w:sz w:val="22"/>
          <w:szCs w:val="22"/>
        </w:rPr>
        <w:tab/>
      </w:r>
      <w:r w:rsidRPr="00D30F78">
        <w:rPr>
          <w:rFonts w:ascii="Century Schoolbook" w:hAnsi="Century Schoolbook"/>
          <w:color w:val="4F81BD" w:themeColor="accent1"/>
          <w:sz w:val="22"/>
          <w:szCs w:val="22"/>
        </w:rPr>
        <w:tab/>
      </w:r>
      <w:r w:rsidRPr="00D30F78">
        <w:rPr>
          <w:rFonts w:ascii="Century Schoolbook" w:hAnsi="Century Schoolbook"/>
          <w:color w:val="4F81BD" w:themeColor="accent1"/>
          <w:sz w:val="22"/>
          <w:szCs w:val="22"/>
        </w:rPr>
        <w:tab/>
      </w:r>
      <w:r w:rsidRPr="00D30F78">
        <w:rPr>
          <w:rFonts w:ascii="Century Schoolbook" w:hAnsi="Century Schoolbook"/>
          <w:color w:val="4F81BD" w:themeColor="accent1"/>
          <w:sz w:val="22"/>
          <w:szCs w:val="22"/>
        </w:rPr>
        <w:tab/>
        <w:t>SI</w:t>
      </w:r>
      <w:r w:rsidRPr="00D30F78">
        <w:rPr>
          <w:rFonts w:ascii="Century Schoolbook" w:hAnsi="Century Schoolbook"/>
          <w:color w:val="4F81BD" w:themeColor="accent1"/>
          <w:sz w:val="22"/>
          <w:szCs w:val="22"/>
        </w:rPr>
        <w:tab/>
      </w:r>
      <w:r w:rsidRPr="00D30F78">
        <w:rPr>
          <w:rFonts w:ascii="Century Schoolbook" w:hAnsi="Century Schoolbook"/>
          <w:color w:val="4F81BD" w:themeColor="accent1"/>
          <w:sz w:val="22"/>
          <w:szCs w:val="22"/>
        </w:rPr>
        <w:tab/>
      </w:r>
      <w:r w:rsidRPr="00D30F78">
        <w:rPr>
          <w:rFonts w:ascii="Century Schoolbook" w:hAnsi="Century Schoolbook"/>
          <w:color w:val="4F81BD" w:themeColor="accent1"/>
          <w:sz w:val="22"/>
          <w:szCs w:val="22"/>
        </w:rPr>
        <w:tab/>
      </w:r>
      <w:r w:rsidRPr="00D30F78">
        <w:rPr>
          <w:rFonts w:ascii="Century Schoolbook" w:hAnsi="Century Schoolbook"/>
          <w:color w:val="4F81BD" w:themeColor="accent1"/>
          <w:sz w:val="22"/>
          <w:szCs w:val="22"/>
        </w:rPr>
        <w:tab/>
      </w:r>
      <w:r w:rsidRPr="00D30F78">
        <w:rPr>
          <w:rFonts w:ascii="Century Schoolbook" w:hAnsi="Century Schoolbook"/>
          <w:color w:val="4F81BD" w:themeColor="accent1"/>
          <w:sz w:val="22"/>
          <w:szCs w:val="22"/>
        </w:rPr>
        <w:tab/>
        <w:t>NO</w:t>
      </w:r>
    </w:p>
    <w:p w14:paraId="3D9E6684" w14:textId="77777777" w:rsidR="00810094" w:rsidRPr="00D30F78" w:rsidRDefault="00810094" w:rsidP="00810094">
      <w:pPr>
        <w:numPr>
          <w:ilvl w:val="0"/>
          <w:numId w:val="12"/>
        </w:numPr>
        <w:tabs>
          <w:tab w:val="num" w:pos="2727"/>
        </w:tabs>
        <w:spacing w:line="360" w:lineRule="auto"/>
        <w:ind w:left="3402" w:hanging="283"/>
        <w:jc w:val="both"/>
        <w:rPr>
          <w:rFonts w:ascii="Century Schoolbook" w:hAnsi="Century Schoolbook"/>
          <w:color w:val="4F81BD" w:themeColor="accent1"/>
          <w:sz w:val="22"/>
          <w:szCs w:val="22"/>
        </w:rPr>
      </w:pPr>
      <w:r w:rsidRPr="00D30F78">
        <w:rPr>
          <w:rFonts w:ascii="Century Schoolbook" w:hAnsi="Century Schoolbook"/>
          <w:color w:val="4F81BD" w:themeColor="accent1"/>
          <w:sz w:val="22"/>
          <w:szCs w:val="22"/>
        </w:rPr>
        <w:t xml:space="preserve">Los giros del tronco. Siempre que sea posible no debes hacer giros ya que estos aumentan las fuerzas compresivas de la zona lumbar. </w:t>
      </w:r>
    </w:p>
    <w:p w14:paraId="00CF9E0A" w14:textId="77777777" w:rsidR="00810094" w:rsidRPr="00D30F78" w:rsidRDefault="00810094" w:rsidP="00810094">
      <w:pPr>
        <w:tabs>
          <w:tab w:val="left" w:pos="1320"/>
        </w:tabs>
        <w:spacing w:line="360" w:lineRule="auto"/>
        <w:ind w:left="3969"/>
        <w:jc w:val="both"/>
        <w:rPr>
          <w:rFonts w:ascii="Century Schoolbook" w:hAnsi="Century Schoolbook"/>
          <w:color w:val="4F81BD" w:themeColor="accent1"/>
          <w:sz w:val="22"/>
          <w:szCs w:val="22"/>
        </w:rPr>
      </w:pPr>
      <w:r w:rsidRPr="00D30F78">
        <w:rPr>
          <w:rFonts w:ascii="Century Schoolbook" w:hAnsi="Century Schoolbook"/>
          <w:noProof/>
          <w:color w:val="4F81BD" w:themeColor="accent1"/>
          <w:sz w:val="22"/>
          <w:szCs w:val="22"/>
          <w:lang w:val="es-ES" w:eastAsia="es-ES"/>
        </w:rPr>
        <w:drawing>
          <wp:inline distT="0" distB="0" distL="0" distR="0" wp14:anchorId="4067E89E" wp14:editId="6D53C80B">
            <wp:extent cx="1746885" cy="1405890"/>
            <wp:effectExtent l="19050" t="0" r="5715" b="0"/>
            <wp:docPr id="13" name="Imagen 13" descr="gi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iro"/>
                    <pic:cNvPicPr>
                      <a:picLocks noChangeAspect="1" noChangeArrowheads="1"/>
                    </pic:cNvPicPr>
                  </pic:nvPicPr>
                  <pic:blipFill>
                    <a:blip r:embed="rId15"/>
                    <a:srcRect/>
                    <a:stretch>
                      <a:fillRect/>
                    </a:stretch>
                  </pic:blipFill>
                  <pic:spPr bwMode="auto">
                    <a:xfrm>
                      <a:off x="0" y="0"/>
                      <a:ext cx="1746885" cy="1405890"/>
                    </a:xfrm>
                    <a:prstGeom prst="rect">
                      <a:avLst/>
                    </a:prstGeom>
                    <a:noFill/>
                    <a:ln w="9525">
                      <a:noFill/>
                      <a:miter lim="800000"/>
                      <a:headEnd/>
                      <a:tailEnd/>
                    </a:ln>
                  </pic:spPr>
                </pic:pic>
              </a:graphicData>
            </a:graphic>
          </wp:inline>
        </w:drawing>
      </w:r>
    </w:p>
    <w:p w14:paraId="37EE8F12" w14:textId="77777777" w:rsidR="00810094" w:rsidRDefault="00810094" w:rsidP="00810094">
      <w:pPr>
        <w:numPr>
          <w:ilvl w:val="0"/>
          <w:numId w:val="12"/>
        </w:numPr>
        <w:tabs>
          <w:tab w:val="num" w:pos="2727"/>
        </w:tabs>
        <w:spacing w:line="360" w:lineRule="auto"/>
        <w:ind w:left="3402" w:hanging="283"/>
        <w:jc w:val="both"/>
        <w:rPr>
          <w:rFonts w:ascii="Century Schoolbook" w:hAnsi="Century Schoolbook"/>
          <w:color w:val="4F81BD" w:themeColor="accent1"/>
          <w:sz w:val="22"/>
          <w:szCs w:val="22"/>
        </w:rPr>
      </w:pPr>
      <w:r w:rsidRPr="00D30F78">
        <w:rPr>
          <w:rFonts w:ascii="Century Schoolbook" w:hAnsi="Century Schoolbook"/>
          <w:color w:val="4F81BD" w:themeColor="accent1"/>
          <w:sz w:val="22"/>
          <w:szCs w:val="22"/>
        </w:rPr>
        <w:t xml:space="preserve">Acercar lo más posible el </w:t>
      </w:r>
      <w:r w:rsidRPr="00D30F78">
        <w:rPr>
          <w:rFonts w:ascii="Century Schoolbook" w:hAnsi="Century Schoolbook"/>
          <w:color w:val="4F81BD" w:themeColor="accent1"/>
          <w:sz w:val="20"/>
          <w:szCs w:val="20"/>
        </w:rPr>
        <w:t>peso</w:t>
      </w:r>
      <w:r w:rsidRPr="00D30F78">
        <w:rPr>
          <w:rFonts w:ascii="Century Schoolbook" w:hAnsi="Century Schoolbook"/>
          <w:color w:val="4F81BD" w:themeColor="accent1"/>
          <w:sz w:val="22"/>
          <w:szCs w:val="22"/>
        </w:rPr>
        <w:t xml:space="preserve"> al cuerpo.</w:t>
      </w:r>
    </w:p>
    <w:p w14:paraId="55F36A2C" w14:textId="77777777" w:rsidR="00EA1FDE" w:rsidRPr="00D30F78" w:rsidRDefault="000011A5" w:rsidP="00810094">
      <w:pPr>
        <w:numPr>
          <w:ilvl w:val="0"/>
          <w:numId w:val="12"/>
        </w:numPr>
        <w:tabs>
          <w:tab w:val="num" w:pos="2727"/>
        </w:tabs>
        <w:spacing w:line="360" w:lineRule="auto"/>
        <w:ind w:left="3402" w:hanging="283"/>
        <w:jc w:val="both"/>
        <w:rPr>
          <w:rFonts w:ascii="Century Schoolbook" w:hAnsi="Century Schoolbook"/>
          <w:color w:val="4F81BD" w:themeColor="accent1"/>
          <w:sz w:val="22"/>
          <w:szCs w:val="22"/>
        </w:rPr>
      </w:pPr>
      <w:r>
        <w:rPr>
          <w:rFonts w:ascii="Century Schoolbook" w:hAnsi="Century Schoolbook"/>
          <w:color w:val="4F81BD" w:themeColor="accent1"/>
          <w:sz w:val="22"/>
          <w:szCs w:val="22"/>
        </w:rPr>
        <w:t>El RD 487/1997 no concreta un peso</w:t>
      </w:r>
      <w:r w:rsidR="00EA1FDE">
        <w:rPr>
          <w:rFonts w:ascii="Century Schoolbook" w:hAnsi="Century Schoolbook"/>
          <w:color w:val="4F81BD" w:themeColor="accent1"/>
          <w:sz w:val="22"/>
          <w:szCs w:val="22"/>
        </w:rPr>
        <w:t xml:space="preserve"> máximo. No obstante, la </w:t>
      </w:r>
      <w:hyperlink r:id="rId16" w:history="1">
        <w:r w:rsidR="00EA1FDE" w:rsidRPr="00EA1FDE">
          <w:rPr>
            <w:rStyle w:val="Hipervnculo"/>
            <w:rFonts w:ascii="Century Schoolbook" w:hAnsi="Century Schoolbook"/>
            <w:sz w:val="22"/>
            <w:szCs w:val="22"/>
          </w:rPr>
          <w:t>Guía técnica sobre manipulación manual de cargas</w:t>
        </w:r>
      </w:hyperlink>
      <w:r>
        <w:rPr>
          <w:rFonts w:ascii="Century Schoolbook" w:hAnsi="Century Schoolbook"/>
          <w:color w:val="4F81BD" w:themeColor="accent1"/>
          <w:sz w:val="22"/>
          <w:szCs w:val="22"/>
        </w:rPr>
        <w:t xml:space="preserve"> del INSST</w:t>
      </w:r>
      <w:r w:rsidR="00EA1FDE">
        <w:rPr>
          <w:rFonts w:ascii="Century Schoolbook" w:hAnsi="Century Schoolbook"/>
          <w:color w:val="4F81BD" w:themeColor="accent1"/>
          <w:sz w:val="22"/>
          <w:szCs w:val="22"/>
        </w:rPr>
        <w:t xml:space="preserve"> recomienda: </w:t>
      </w:r>
      <w:r w:rsidR="00EA1FDE" w:rsidRPr="00EA1FDE">
        <w:rPr>
          <w:i/>
          <w:iCs/>
          <w:sz w:val="25"/>
          <w:szCs w:val="25"/>
        </w:rPr>
        <w:t xml:space="preserve">un </w:t>
      </w:r>
      <w:r w:rsidR="00EA1FDE" w:rsidRPr="000011A5">
        <w:rPr>
          <w:i/>
          <w:iCs/>
          <w:color w:val="00B0F0"/>
          <w:sz w:val="25"/>
          <w:szCs w:val="25"/>
        </w:rPr>
        <w:t>peso máximo de 25 kg</w:t>
      </w:r>
      <w:r w:rsidR="00EA1FDE" w:rsidRPr="00EA1FDE">
        <w:rPr>
          <w:i/>
          <w:iCs/>
          <w:sz w:val="25"/>
          <w:szCs w:val="25"/>
        </w:rPr>
        <w:t>. No obstante, si la población expuesta son mujeres, trabajadores jóvenes o mayores, o si se quiere proteger a la mayoría de la población, no se deberían manejar cargas superiores a 15 kg</w:t>
      </w:r>
      <w:r w:rsidR="00EA1FDE">
        <w:rPr>
          <w:sz w:val="25"/>
          <w:szCs w:val="25"/>
        </w:rPr>
        <w:t xml:space="preserve">. </w:t>
      </w:r>
      <w:r w:rsidR="00EA1FDE">
        <w:rPr>
          <w:rFonts w:ascii="Century Schoolbook" w:hAnsi="Century Schoolbook"/>
          <w:color w:val="4F81BD" w:themeColor="accent1"/>
          <w:sz w:val="22"/>
          <w:szCs w:val="22"/>
        </w:rPr>
        <w:t xml:space="preserve"> </w:t>
      </w:r>
    </w:p>
    <w:p w14:paraId="763D0DF8" w14:textId="77777777" w:rsidR="00810094" w:rsidRPr="00810094" w:rsidRDefault="00810094" w:rsidP="00810094"/>
    <w:p w14:paraId="1F4DEA31" w14:textId="77777777" w:rsidR="00C82011" w:rsidRPr="00640F3E" w:rsidRDefault="00765B86" w:rsidP="00640F3E">
      <w:pPr>
        <w:pStyle w:val="Ttulo2"/>
        <w:rPr>
          <w:sz w:val="32"/>
          <w:szCs w:val="32"/>
          <w:u w:val="single"/>
        </w:rPr>
      </w:pPr>
      <w:bookmarkStart w:id="15" w:name="_Toc55124967"/>
      <w:r w:rsidRPr="00640F3E">
        <w:rPr>
          <w:sz w:val="32"/>
          <w:szCs w:val="32"/>
          <w:u w:val="single"/>
        </w:rPr>
        <w:t>1.</w:t>
      </w:r>
      <w:r w:rsidR="00810094">
        <w:rPr>
          <w:sz w:val="32"/>
          <w:szCs w:val="32"/>
          <w:u w:val="single"/>
        </w:rPr>
        <w:t>8</w:t>
      </w:r>
      <w:r w:rsidRPr="00640F3E">
        <w:rPr>
          <w:sz w:val="32"/>
          <w:szCs w:val="32"/>
          <w:u w:val="single"/>
        </w:rPr>
        <w:t xml:space="preserve">.- </w:t>
      </w:r>
      <w:r w:rsidR="00C82011" w:rsidRPr="00640F3E">
        <w:rPr>
          <w:sz w:val="32"/>
          <w:szCs w:val="32"/>
          <w:u w:val="single"/>
        </w:rPr>
        <w:t>El ruido:</w:t>
      </w:r>
      <w:bookmarkEnd w:id="14"/>
      <w:bookmarkEnd w:id="15"/>
    </w:p>
    <w:p w14:paraId="0B1E2076" w14:textId="77777777" w:rsidR="00C82011" w:rsidRDefault="00C82011" w:rsidP="00C82011">
      <w:pPr>
        <w:pStyle w:val="Textoindependiente"/>
        <w:spacing w:before="120" w:after="0" w:line="360" w:lineRule="auto"/>
        <w:ind w:left="1276"/>
        <w:jc w:val="both"/>
        <w:rPr>
          <w:rFonts w:ascii="Century Schoolbook" w:hAnsi="Century Schoolbook"/>
          <w:sz w:val="22"/>
          <w:szCs w:val="22"/>
        </w:rPr>
      </w:pPr>
      <w:r>
        <w:rPr>
          <w:rFonts w:ascii="Century Schoolbook" w:hAnsi="Century Schoolbook"/>
          <w:sz w:val="22"/>
          <w:szCs w:val="22"/>
        </w:rPr>
        <w:t>En Oficinas casi nunca se llega a niveles de riesgo sin embargo se debe tener en cuenta:</w:t>
      </w:r>
    </w:p>
    <w:p w14:paraId="1DD00D5C" w14:textId="77777777" w:rsidR="00C82011" w:rsidRDefault="00C82011" w:rsidP="00102ABF">
      <w:pPr>
        <w:numPr>
          <w:ilvl w:val="0"/>
          <w:numId w:val="3"/>
        </w:numPr>
        <w:tabs>
          <w:tab w:val="clear" w:pos="1080"/>
          <w:tab w:val="num" w:pos="1778"/>
          <w:tab w:val="num" w:pos="2127"/>
        </w:tabs>
        <w:spacing w:line="360" w:lineRule="auto"/>
        <w:ind w:left="2694"/>
        <w:jc w:val="both"/>
        <w:rPr>
          <w:rFonts w:ascii="Century Schoolbook" w:hAnsi="Century Schoolbook"/>
          <w:sz w:val="22"/>
          <w:szCs w:val="22"/>
        </w:rPr>
      </w:pPr>
      <w:r>
        <w:rPr>
          <w:rFonts w:ascii="Century Schoolbook" w:hAnsi="Century Schoolbook"/>
          <w:sz w:val="22"/>
          <w:szCs w:val="22"/>
        </w:rPr>
        <w:t>Evitar el ruido procedente del exterior cerrando puertas y ventanas.</w:t>
      </w:r>
    </w:p>
    <w:p w14:paraId="519D48A1" w14:textId="77777777" w:rsidR="00C82011" w:rsidRDefault="00C82011" w:rsidP="00102ABF">
      <w:pPr>
        <w:numPr>
          <w:ilvl w:val="0"/>
          <w:numId w:val="3"/>
        </w:numPr>
        <w:tabs>
          <w:tab w:val="clear" w:pos="1080"/>
          <w:tab w:val="num" w:pos="1778"/>
          <w:tab w:val="num" w:pos="2127"/>
        </w:tabs>
        <w:spacing w:line="360" w:lineRule="auto"/>
        <w:ind w:left="2694"/>
        <w:jc w:val="both"/>
        <w:rPr>
          <w:rFonts w:ascii="Century Schoolbook" w:hAnsi="Century Schoolbook"/>
          <w:sz w:val="22"/>
          <w:szCs w:val="22"/>
        </w:rPr>
      </w:pPr>
      <w:r>
        <w:rPr>
          <w:rFonts w:ascii="Century Schoolbook" w:hAnsi="Century Schoolbook"/>
          <w:sz w:val="22"/>
          <w:szCs w:val="22"/>
        </w:rPr>
        <w:t>No sobrecargar aires acondicionados, velar por su adecuado mantenimiento y sustituir el equipo si su funcionamiento representa una molestia.</w:t>
      </w:r>
    </w:p>
    <w:p w14:paraId="19F829E6" w14:textId="77777777" w:rsidR="00C82011" w:rsidRDefault="00C82011" w:rsidP="00102ABF">
      <w:pPr>
        <w:numPr>
          <w:ilvl w:val="0"/>
          <w:numId w:val="3"/>
        </w:numPr>
        <w:tabs>
          <w:tab w:val="clear" w:pos="1080"/>
          <w:tab w:val="num" w:pos="1778"/>
          <w:tab w:val="num" w:pos="2127"/>
        </w:tabs>
        <w:spacing w:line="360" w:lineRule="auto"/>
        <w:ind w:left="2694"/>
        <w:jc w:val="both"/>
        <w:rPr>
          <w:rFonts w:ascii="Century Schoolbook" w:hAnsi="Century Schoolbook"/>
          <w:sz w:val="22"/>
          <w:szCs w:val="22"/>
        </w:rPr>
      </w:pPr>
      <w:r>
        <w:rPr>
          <w:rFonts w:ascii="Century Schoolbook" w:hAnsi="Century Schoolbook"/>
          <w:sz w:val="22"/>
          <w:szCs w:val="22"/>
        </w:rPr>
        <w:t>Procurar coger el teléfono rápidamente, en la medida de lo posible, procurando que su timbre no sea excesivamente elevado.</w:t>
      </w:r>
    </w:p>
    <w:p w14:paraId="606C1520" w14:textId="77777777" w:rsidR="00C82011" w:rsidRDefault="00C82011" w:rsidP="00102ABF">
      <w:pPr>
        <w:numPr>
          <w:ilvl w:val="0"/>
          <w:numId w:val="3"/>
        </w:numPr>
        <w:tabs>
          <w:tab w:val="clear" w:pos="1080"/>
          <w:tab w:val="num" w:pos="1778"/>
          <w:tab w:val="num" w:pos="2127"/>
        </w:tabs>
        <w:spacing w:line="360" w:lineRule="auto"/>
        <w:ind w:left="2694"/>
        <w:jc w:val="both"/>
        <w:rPr>
          <w:rFonts w:ascii="Century Schoolbook" w:hAnsi="Century Schoolbook"/>
          <w:sz w:val="22"/>
          <w:szCs w:val="22"/>
        </w:rPr>
      </w:pPr>
      <w:r>
        <w:rPr>
          <w:rFonts w:ascii="Century Schoolbook" w:hAnsi="Century Schoolbook"/>
          <w:sz w:val="22"/>
          <w:szCs w:val="22"/>
        </w:rPr>
        <w:t>En actividades como grapar no hacerlo de manera agresiva provocando sobresaltos a los compañeros.</w:t>
      </w:r>
    </w:p>
    <w:p w14:paraId="2D734BC9" w14:textId="77777777" w:rsidR="00C82011" w:rsidRDefault="00C82011" w:rsidP="00102ABF">
      <w:pPr>
        <w:numPr>
          <w:ilvl w:val="0"/>
          <w:numId w:val="3"/>
        </w:numPr>
        <w:tabs>
          <w:tab w:val="clear" w:pos="1080"/>
          <w:tab w:val="num" w:pos="1778"/>
          <w:tab w:val="num" w:pos="2127"/>
        </w:tabs>
        <w:spacing w:line="360" w:lineRule="auto"/>
        <w:ind w:left="2694"/>
        <w:jc w:val="both"/>
        <w:rPr>
          <w:rFonts w:ascii="Century Schoolbook" w:hAnsi="Century Schoolbook"/>
          <w:sz w:val="22"/>
          <w:szCs w:val="22"/>
        </w:rPr>
      </w:pPr>
      <w:r>
        <w:rPr>
          <w:rFonts w:ascii="Century Schoolbook" w:hAnsi="Century Schoolbook"/>
          <w:sz w:val="22"/>
          <w:szCs w:val="22"/>
        </w:rPr>
        <w:lastRenderedPageBreak/>
        <w:t>Mantener un nivel medio de tono de voz en las conversaciones. Se producen molestias a los demás tanto con los gritos como con los siseos si están realizando actividades que requieren concentración.</w:t>
      </w:r>
    </w:p>
    <w:p w14:paraId="3B2F2BB9" w14:textId="77777777" w:rsidR="00C82011" w:rsidRPr="00640F3E" w:rsidRDefault="00156D45" w:rsidP="00640F3E">
      <w:pPr>
        <w:pStyle w:val="Ttulo2"/>
        <w:rPr>
          <w:sz w:val="32"/>
          <w:szCs w:val="32"/>
          <w:u w:val="single"/>
        </w:rPr>
      </w:pPr>
      <w:bookmarkStart w:id="16" w:name="_Toc410864422"/>
      <w:bookmarkStart w:id="17" w:name="_Toc55124968"/>
      <w:r w:rsidRPr="00640F3E">
        <w:rPr>
          <w:sz w:val="32"/>
          <w:szCs w:val="32"/>
          <w:u w:val="single"/>
        </w:rPr>
        <w:t xml:space="preserve">1.9.- </w:t>
      </w:r>
      <w:r w:rsidR="00C82011" w:rsidRPr="00640F3E">
        <w:rPr>
          <w:sz w:val="32"/>
          <w:szCs w:val="32"/>
          <w:u w:val="single"/>
        </w:rPr>
        <w:t>Fatiga mental:</w:t>
      </w:r>
      <w:bookmarkEnd w:id="16"/>
      <w:r w:rsidR="00C82011" w:rsidRPr="00062342">
        <w:rPr>
          <w:sz w:val="32"/>
          <w:szCs w:val="32"/>
        </w:rPr>
        <w:t xml:space="preserve"> </w:t>
      </w:r>
      <w:r w:rsidR="00DB73F6" w:rsidRPr="00062342">
        <w:rPr>
          <w:sz w:val="20"/>
          <w:szCs w:val="20"/>
        </w:rPr>
        <w:t>(</w:t>
      </w:r>
      <w:r w:rsidR="00062342" w:rsidRPr="00062342">
        <w:rPr>
          <w:sz w:val="20"/>
          <w:szCs w:val="20"/>
        </w:rPr>
        <w:t>se aborda en el punto 2.3 de este tema</w:t>
      </w:r>
      <w:r w:rsidR="00DB73F6" w:rsidRPr="00062342">
        <w:rPr>
          <w:sz w:val="20"/>
          <w:szCs w:val="20"/>
        </w:rPr>
        <w:t>)</w:t>
      </w:r>
      <w:bookmarkEnd w:id="17"/>
    </w:p>
    <w:p w14:paraId="1BAD198C" w14:textId="77777777" w:rsidR="00C82011" w:rsidRPr="00640F3E" w:rsidRDefault="00156D45" w:rsidP="00640F3E">
      <w:pPr>
        <w:pStyle w:val="Ttulo2"/>
        <w:rPr>
          <w:sz w:val="32"/>
          <w:szCs w:val="32"/>
          <w:u w:val="single"/>
        </w:rPr>
      </w:pPr>
      <w:bookmarkStart w:id="18" w:name="_Toc410864423"/>
      <w:bookmarkStart w:id="19" w:name="_Toc55124969"/>
      <w:r w:rsidRPr="00640F3E">
        <w:rPr>
          <w:sz w:val="32"/>
          <w:szCs w:val="32"/>
          <w:u w:val="single"/>
        </w:rPr>
        <w:t xml:space="preserve">1.10.- </w:t>
      </w:r>
      <w:proofErr w:type="spellStart"/>
      <w:proofErr w:type="gramStart"/>
      <w:r w:rsidR="00C82011" w:rsidRPr="00640F3E">
        <w:rPr>
          <w:sz w:val="32"/>
          <w:szCs w:val="32"/>
          <w:u w:val="single"/>
        </w:rPr>
        <w:t>Mobbing</w:t>
      </w:r>
      <w:proofErr w:type="spellEnd"/>
      <w:proofErr w:type="gramEnd"/>
      <w:r w:rsidR="00C82011" w:rsidRPr="00640F3E">
        <w:rPr>
          <w:sz w:val="32"/>
          <w:szCs w:val="32"/>
          <w:u w:val="single"/>
        </w:rPr>
        <w:t xml:space="preserve"> o acoso</w:t>
      </w:r>
      <w:bookmarkEnd w:id="18"/>
      <w:bookmarkEnd w:id="19"/>
      <w:r w:rsidR="00C82011" w:rsidRPr="00640F3E">
        <w:rPr>
          <w:sz w:val="32"/>
          <w:szCs w:val="32"/>
          <w:u w:val="single"/>
        </w:rPr>
        <w:t xml:space="preserve"> </w:t>
      </w:r>
    </w:p>
    <w:p w14:paraId="5AB9D252" w14:textId="77777777" w:rsidR="00C82011" w:rsidRDefault="00C82011" w:rsidP="00C82011">
      <w:pPr>
        <w:pStyle w:val="Textoindependiente"/>
        <w:spacing w:line="360" w:lineRule="auto"/>
        <w:ind w:left="1276"/>
        <w:jc w:val="both"/>
        <w:rPr>
          <w:rFonts w:ascii="Century Schoolbook" w:hAnsi="Century Schoolbook"/>
          <w:sz w:val="22"/>
          <w:szCs w:val="22"/>
        </w:rPr>
      </w:pPr>
      <w:r>
        <w:rPr>
          <w:rFonts w:ascii="Century Schoolbook" w:hAnsi="Century Schoolbook"/>
          <w:sz w:val="22"/>
          <w:szCs w:val="22"/>
        </w:rPr>
        <w:t xml:space="preserve">Se produce cuando una persona o un grupo de personas ejercen un </w:t>
      </w:r>
      <w:proofErr w:type="gramStart"/>
      <w:r w:rsidRPr="00927DA7">
        <w:rPr>
          <w:rFonts w:ascii="Century Schoolbook" w:hAnsi="Century Schoolbook"/>
          <w:sz w:val="22"/>
          <w:szCs w:val="22"/>
        </w:rPr>
        <w:t xml:space="preserve">conjunto </w:t>
      </w:r>
      <w:r>
        <w:rPr>
          <w:rFonts w:ascii="Century Schoolbook" w:hAnsi="Century Schoolbook"/>
          <w:sz w:val="22"/>
          <w:szCs w:val="22"/>
        </w:rPr>
        <w:t xml:space="preserve"> de</w:t>
      </w:r>
      <w:proofErr w:type="gramEnd"/>
      <w:r>
        <w:rPr>
          <w:rFonts w:ascii="Century Schoolbook" w:hAnsi="Century Schoolbook"/>
          <w:sz w:val="22"/>
          <w:szCs w:val="22"/>
        </w:rPr>
        <w:t xml:space="preserve"> comportamientos caracterizados por una violencia psicológica, de forma sistemática durante un tiempo prolongado sobre una persona en un puesto de trabajo.</w:t>
      </w:r>
    </w:p>
    <w:p w14:paraId="25C6720D" w14:textId="77777777" w:rsidR="00C82011" w:rsidRDefault="00156D45" w:rsidP="00C82011">
      <w:pPr>
        <w:pStyle w:val="Textoindependiente"/>
        <w:spacing w:line="360" w:lineRule="auto"/>
        <w:ind w:left="1276"/>
        <w:jc w:val="both"/>
        <w:rPr>
          <w:rFonts w:ascii="Century Schoolbook" w:hAnsi="Century Schoolbook"/>
          <w:sz w:val="22"/>
          <w:szCs w:val="22"/>
        </w:rPr>
      </w:pPr>
      <w:r>
        <w:rPr>
          <w:rFonts w:ascii="Century Schoolbook" w:hAnsi="Century Schoolbook"/>
          <w:sz w:val="22"/>
          <w:szCs w:val="22"/>
        </w:rPr>
        <w:t xml:space="preserve">Las intensas relaciones interpersonales propias de los ambientes de oficina son frecuentes los casos de </w:t>
      </w:r>
      <w:proofErr w:type="spellStart"/>
      <w:proofErr w:type="gramStart"/>
      <w:r>
        <w:rPr>
          <w:rFonts w:ascii="Century Schoolbook" w:hAnsi="Century Schoolbook"/>
          <w:sz w:val="22"/>
          <w:szCs w:val="22"/>
        </w:rPr>
        <w:t>mobbing</w:t>
      </w:r>
      <w:proofErr w:type="spellEnd"/>
      <w:proofErr w:type="gramEnd"/>
      <w:r>
        <w:rPr>
          <w:rFonts w:ascii="Century Schoolbook" w:hAnsi="Century Schoolbook"/>
          <w:sz w:val="22"/>
          <w:szCs w:val="22"/>
        </w:rPr>
        <w:t xml:space="preserve">. </w:t>
      </w:r>
      <w:r w:rsidR="00C82011">
        <w:rPr>
          <w:rFonts w:ascii="Century Schoolbook" w:hAnsi="Century Schoolbook"/>
          <w:sz w:val="22"/>
          <w:szCs w:val="22"/>
        </w:rPr>
        <w:t>Veamos un ejemplo extraído de una sentencia:</w:t>
      </w:r>
    </w:p>
    <w:p w14:paraId="49122388" w14:textId="77777777" w:rsidR="00C82011" w:rsidRPr="00810094" w:rsidRDefault="00C82011" w:rsidP="00C82011">
      <w:pPr>
        <w:tabs>
          <w:tab w:val="left" w:pos="1320"/>
        </w:tabs>
        <w:spacing w:line="360" w:lineRule="auto"/>
        <w:ind w:left="1418"/>
        <w:jc w:val="both"/>
        <w:rPr>
          <w:rFonts w:ascii="Century Schoolbook" w:hAnsi="Century Schoolbook"/>
          <w:i/>
          <w:color w:val="00B050"/>
          <w:sz w:val="22"/>
          <w:szCs w:val="22"/>
        </w:rPr>
      </w:pPr>
      <w:r w:rsidRPr="00810094">
        <w:rPr>
          <w:rFonts w:ascii="Century Schoolbook" w:hAnsi="Century Schoolbook"/>
          <w:i/>
          <w:color w:val="00B050"/>
          <w:sz w:val="22"/>
          <w:szCs w:val="22"/>
        </w:rPr>
        <w:t>HECHOS PROBADOS:</w:t>
      </w:r>
    </w:p>
    <w:p w14:paraId="57E9E4D5" w14:textId="77777777" w:rsidR="00911448" w:rsidRPr="00810094" w:rsidRDefault="00C82011" w:rsidP="00C82011">
      <w:pPr>
        <w:tabs>
          <w:tab w:val="left" w:pos="1320"/>
        </w:tabs>
        <w:spacing w:line="360" w:lineRule="auto"/>
        <w:ind w:left="1418"/>
        <w:jc w:val="both"/>
        <w:rPr>
          <w:rFonts w:ascii="Century Schoolbook" w:hAnsi="Century Schoolbook"/>
          <w:i/>
          <w:color w:val="00B050"/>
          <w:sz w:val="22"/>
          <w:szCs w:val="22"/>
        </w:rPr>
      </w:pPr>
      <w:r w:rsidRPr="00810094">
        <w:rPr>
          <w:rFonts w:ascii="Century Schoolbook" w:hAnsi="Century Schoolbook"/>
          <w:i/>
          <w:color w:val="00B050"/>
          <w:sz w:val="22"/>
          <w:szCs w:val="22"/>
        </w:rPr>
        <w:t xml:space="preserve">TERCERO: </w:t>
      </w:r>
      <w:r w:rsidR="00911448" w:rsidRPr="00810094">
        <w:rPr>
          <w:rFonts w:ascii="Century Schoolbook" w:hAnsi="Century Schoolbook"/>
          <w:i/>
          <w:color w:val="00B050"/>
          <w:sz w:val="22"/>
          <w:szCs w:val="22"/>
        </w:rPr>
        <w:t xml:space="preserve">La demandante, </w:t>
      </w:r>
      <w:r w:rsidR="003F62AD" w:rsidRPr="00810094">
        <w:rPr>
          <w:rFonts w:ascii="Century Schoolbook" w:hAnsi="Century Schoolbook"/>
          <w:i/>
          <w:color w:val="00B050"/>
          <w:sz w:val="22"/>
          <w:szCs w:val="22"/>
        </w:rPr>
        <w:t>MARÍA, a</w:t>
      </w:r>
      <w:r w:rsidRPr="00810094">
        <w:rPr>
          <w:rFonts w:ascii="Century Schoolbook" w:hAnsi="Century Schoolbook"/>
          <w:i/>
          <w:color w:val="00B050"/>
          <w:sz w:val="22"/>
          <w:szCs w:val="22"/>
        </w:rPr>
        <w:t xml:space="preserve">l inicio </w:t>
      </w:r>
      <w:r w:rsidR="003F62AD" w:rsidRPr="00810094">
        <w:rPr>
          <w:rFonts w:ascii="Century Schoolbook" w:hAnsi="Century Schoolbook"/>
          <w:i/>
          <w:color w:val="00B050"/>
          <w:sz w:val="22"/>
          <w:szCs w:val="22"/>
        </w:rPr>
        <w:t xml:space="preserve">(durante los cuatro primeros años 1994-1998) </w:t>
      </w:r>
      <w:r w:rsidRPr="00810094">
        <w:rPr>
          <w:rFonts w:ascii="Century Schoolbook" w:hAnsi="Century Schoolbook"/>
          <w:i/>
          <w:color w:val="00B050"/>
          <w:sz w:val="22"/>
          <w:szCs w:val="22"/>
        </w:rPr>
        <w:t>de su relación laboral como auxiliar</w:t>
      </w:r>
      <w:r w:rsidR="003F62AD" w:rsidRPr="00810094">
        <w:rPr>
          <w:rFonts w:ascii="Century Schoolbook" w:hAnsi="Century Schoolbook"/>
          <w:i/>
          <w:color w:val="00B050"/>
          <w:sz w:val="22"/>
          <w:szCs w:val="22"/>
        </w:rPr>
        <w:t xml:space="preserve"> </w:t>
      </w:r>
      <w:r w:rsidRPr="00810094">
        <w:rPr>
          <w:rFonts w:ascii="Century Schoolbook" w:hAnsi="Century Schoolbook"/>
          <w:i/>
          <w:color w:val="00B050"/>
          <w:sz w:val="22"/>
          <w:szCs w:val="22"/>
        </w:rPr>
        <w:t xml:space="preserve">de servicios culturales, </w:t>
      </w:r>
      <w:r w:rsidR="003F62AD" w:rsidRPr="00810094">
        <w:rPr>
          <w:rFonts w:ascii="Century Schoolbook" w:hAnsi="Century Schoolbook"/>
          <w:i/>
          <w:color w:val="00B050"/>
          <w:sz w:val="22"/>
          <w:szCs w:val="22"/>
        </w:rPr>
        <w:t xml:space="preserve">mantuvo unas </w:t>
      </w:r>
      <w:r w:rsidRPr="00810094">
        <w:rPr>
          <w:rFonts w:ascii="Century Schoolbook" w:hAnsi="Century Schoolbook"/>
          <w:i/>
          <w:color w:val="00B050"/>
          <w:sz w:val="22"/>
          <w:szCs w:val="22"/>
        </w:rPr>
        <w:t xml:space="preserve">relaciones </w:t>
      </w:r>
      <w:r w:rsidR="003F62AD" w:rsidRPr="00810094">
        <w:rPr>
          <w:rFonts w:ascii="Century Schoolbook" w:hAnsi="Century Schoolbook"/>
          <w:i/>
          <w:color w:val="00B050"/>
          <w:sz w:val="22"/>
          <w:szCs w:val="22"/>
        </w:rPr>
        <w:t xml:space="preserve">normales y afables </w:t>
      </w:r>
      <w:r w:rsidRPr="00810094">
        <w:rPr>
          <w:rFonts w:ascii="Century Schoolbook" w:hAnsi="Century Schoolbook"/>
          <w:i/>
          <w:color w:val="00B050"/>
          <w:sz w:val="22"/>
          <w:szCs w:val="22"/>
        </w:rPr>
        <w:t xml:space="preserve">con </w:t>
      </w:r>
      <w:r w:rsidR="00911448" w:rsidRPr="00810094">
        <w:rPr>
          <w:rFonts w:ascii="Century Schoolbook" w:hAnsi="Century Schoolbook"/>
          <w:i/>
          <w:color w:val="00B050"/>
          <w:sz w:val="22"/>
          <w:szCs w:val="22"/>
        </w:rPr>
        <w:t xml:space="preserve">la demandada, </w:t>
      </w:r>
      <w:r w:rsidR="003F62AD" w:rsidRPr="00810094">
        <w:rPr>
          <w:rFonts w:ascii="Century Schoolbook" w:hAnsi="Century Schoolbook"/>
          <w:i/>
          <w:color w:val="00B050"/>
          <w:sz w:val="22"/>
          <w:szCs w:val="22"/>
        </w:rPr>
        <w:t xml:space="preserve">ELISA, </w:t>
      </w:r>
      <w:r w:rsidRPr="00810094">
        <w:rPr>
          <w:rFonts w:ascii="Century Schoolbook" w:hAnsi="Century Schoolbook"/>
          <w:i/>
          <w:color w:val="00B050"/>
          <w:sz w:val="22"/>
          <w:szCs w:val="22"/>
        </w:rPr>
        <w:t>la coordinadora de Cultura</w:t>
      </w:r>
      <w:r w:rsidR="003F62AD" w:rsidRPr="00810094">
        <w:rPr>
          <w:rFonts w:ascii="Century Schoolbook" w:hAnsi="Century Schoolbook"/>
          <w:i/>
          <w:color w:val="00B050"/>
          <w:sz w:val="22"/>
          <w:szCs w:val="22"/>
        </w:rPr>
        <w:t xml:space="preserve">. </w:t>
      </w:r>
    </w:p>
    <w:p w14:paraId="42FCA3B5" w14:textId="77777777" w:rsidR="00C82011" w:rsidRPr="00810094" w:rsidRDefault="00C82011" w:rsidP="00C82011">
      <w:pPr>
        <w:tabs>
          <w:tab w:val="left" w:pos="1320"/>
        </w:tabs>
        <w:spacing w:line="360" w:lineRule="auto"/>
        <w:ind w:left="1418"/>
        <w:jc w:val="both"/>
        <w:rPr>
          <w:rFonts w:ascii="Century Schoolbook" w:hAnsi="Century Schoolbook"/>
          <w:i/>
          <w:color w:val="00B050"/>
          <w:sz w:val="22"/>
          <w:szCs w:val="22"/>
        </w:rPr>
      </w:pPr>
      <w:r w:rsidRPr="00810094">
        <w:rPr>
          <w:rFonts w:ascii="Century Schoolbook" w:hAnsi="Century Schoolbook"/>
          <w:i/>
          <w:color w:val="00B050"/>
          <w:sz w:val="22"/>
          <w:szCs w:val="22"/>
        </w:rPr>
        <w:t xml:space="preserve">A partir de 1998, </w:t>
      </w:r>
      <w:r w:rsidR="00911448" w:rsidRPr="00810094">
        <w:rPr>
          <w:rFonts w:ascii="Century Schoolbook" w:hAnsi="Century Schoolbook"/>
          <w:i/>
          <w:color w:val="00B050"/>
          <w:sz w:val="22"/>
          <w:szCs w:val="22"/>
        </w:rPr>
        <w:t>ELISA</w:t>
      </w:r>
      <w:r w:rsidRPr="00810094">
        <w:rPr>
          <w:rFonts w:ascii="Century Schoolbook" w:hAnsi="Century Schoolbook"/>
          <w:i/>
          <w:color w:val="00B050"/>
          <w:sz w:val="22"/>
          <w:szCs w:val="22"/>
        </w:rPr>
        <w:t xml:space="preserve"> inició un comportamiento hostil, despectivo y menospreciante con la demandante. La demandante era requerida por </w:t>
      </w:r>
      <w:r w:rsidR="00911448" w:rsidRPr="00810094">
        <w:rPr>
          <w:rFonts w:ascii="Century Schoolbook" w:hAnsi="Century Schoolbook"/>
          <w:i/>
          <w:color w:val="00B050"/>
          <w:sz w:val="22"/>
          <w:szCs w:val="22"/>
        </w:rPr>
        <w:t>la demandada</w:t>
      </w:r>
      <w:r w:rsidRPr="00810094">
        <w:rPr>
          <w:rFonts w:ascii="Century Schoolbook" w:hAnsi="Century Schoolbook"/>
          <w:i/>
          <w:color w:val="00B050"/>
          <w:sz w:val="22"/>
          <w:szCs w:val="22"/>
        </w:rPr>
        <w:t xml:space="preserve"> para realizar trabajos continuamente fuera de su horario laboral y en fines de semana, de forma imperativa, sin previo aviso, y con urgencia, lo que no efectuaba con otros compañeros. Comentaba en presencia de otras trabajadoras como </w:t>
      </w:r>
      <w:r w:rsidR="00911448" w:rsidRPr="00810094">
        <w:rPr>
          <w:rFonts w:ascii="Century Schoolbook" w:hAnsi="Century Schoolbook"/>
          <w:i/>
          <w:color w:val="00B050"/>
          <w:sz w:val="22"/>
          <w:szCs w:val="22"/>
        </w:rPr>
        <w:t>DALÍA</w:t>
      </w:r>
      <w:r w:rsidRPr="00810094">
        <w:rPr>
          <w:rFonts w:ascii="Century Schoolbook" w:hAnsi="Century Schoolbook"/>
          <w:i/>
          <w:color w:val="00B050"/>
          <w:sz w:val="22"/>
          <w:szCs w:val="22"/>
        </w:rPr>
        <w:t xml:space="preserve">. que la demandante iba a tener menos suerte en el Ayuntamiento porque era más fea, y se metía con su forma de actuar y de vestir. Paulatinamente fue retirando a la demandante tareas que le constaba eran de su agrado, relativas a las actividades de animación socio-cultural que se programaban en el Área, solicitando sus servicios, para tareas de carga, y traslado de mobiliario, en la organización de eventos y actividades, argumentando que era operario, y que entraba dentro de sus funciones, retiró del ordenador disponible en el Área de Cultura la clave asignada a la demandante, de tal forma que ella no podía acceder al mismo. </w:t>
      </w:r>
      <w:r w:rsidR="00911448" w:rsidRPr="00810094">
        <w:rPr>
          <w:rFonts w:ascii="Century Schoolbook" w:hAnsi="Century Schoolbook"/>
          <w:i/>
          <w:color w:val="00B050"/>
          <w:sz w:val="22"/>
          <w:szCs w:val="22"/>
        </w:rPr>
        <w:t>R</w:t>
      </w:r>
      <w:r w:rsidRPr="00810094">
        <w:rPr>
          <w:rFonts w:ascii="Century Schoolbook" w:hAnsi="Century Schoolbook"/>
          <w:i/>
          <w:color w:val="00B050"/>
          <w:sz w:val="22"/>
          <w:szCs w:val="22"/>
        </w:rPr>
        <w:t>esponsabilizaba a la demandante de los fallos o problemas que surgieran en el Área de Cultura, dirigiéndose a ella de forma inadecuada recrimi</w:t>
      </w:r>
      <w:r w:rsidRPr="00810094">
        <w:rPr>
          <w:rFonts w:ascii="Century Schoolbook" w:hAnsi="Century Schoolbook"/>
          <w:i/>
          <w:color w:val="00B050"/>
          <w:sz w:val="22"/>
          <w:szCs w:val="22"/>
        </w:rPr>
        <w:softHyphen/>
        <w:t xml:space="preserve">nándola, menospreciándola y ridiculizándola delante de compañeros y terceras personas. </w:t>
      </w:r>
      <w:r w:rsidR="00911448" w:rsidRPr="00810094">
        <w:rPr>
          <w:rFonts w:ascii="Century Schoolbook" w:hAnsi="Century Schoolbook"/>
          <w:i/>
          <w:color w:val="00B050"/>
          <w:sz w:val="22"/>
          <w:szCs w:val="22"/>
        </w:rPr>
        <w:t xml:space="preserve">La demandada </w:t>
      </w:r>
      <w:r w:rsidRPr="00810094">
        <w:rPr>
          <w:rFonts w:ascii="Century Schoolbook" w:hAnsi="Century Schoolbook"/>
          <w:i/>
          <w:color w:val="00B050"/>
          <w:sz w:val="22"/>
          <w:szCs w:val="22"/>
        </w:rPr>
        <w:t xml:space="preserve">no autorizó a la demandante para la realización de cursos de formación, que sí realizaban el resto de sus compañeros de la misma categoría. </w:t>
      </w:r>
    </w:p>
    <w:p w14:paraId="712138E8" w14:textId="77777777" w:rsidR="00C82011" w:rsidRDefault="00C82011" w:rsidP="00C82011">
      <w:pPr>
        <w:tabs>
          <w:tab w:val="left" w:pos="1320"/>
        </w:tabs>
        <w:spacing w:line="360" w:lineRule="auto"/>
        <w:ind w:left="1418"/>
        <w:jc w:val="both"/>
        <w:rPr>
          <w:rFonts w:ascii="Century Schoolbook" w:hAnsi="Century Schoolbook"/>
          <w:i/>
          <w:sz w:val="22"/>
          <w:szCs w:val="22"/>
        </w:rPr>
      </w:pPr>
      <w:r w:rsidRPr="00810094">
        <w:rPr>
          <w:rFonts w:ascii="Century Schoolbook" w:hAnsi="Century Schoolbook"/>
          <w:i/>
          <w:color w:val="00B050"/>
          <w:sz w:val="22"/>
          <w:szCs w:val="22"/>
        </w:rPr>
        <w:t xml:space="preserve">Fragmento </w:t>
      </w:r>
      <w:r w:rsidR="00911448" w:rsidRPr="00810094">
        <w:rPr>
          <w:rFonts w:ascii="Century Schoolbook" w:hAnsi="Century Schoolbook"/>
          <w:i/>
          <w:color w:val="00B050"/>
          <w:sz w:val="22"/>
          <w:szCs w:val="22"/>
        </w:rPr>
        <w:t xml:space="preserve">adaptado </w:t>
      </w:r>
      <w:r w:rsidRPr="00810094">
        <w:rPr>
          <w:rFonts w:ascii="Century Schoolbook" w:hAnsi="Century Schoolbook"/>
          <w:i/>
          <w:color w:val="00B050"/>
          <w:sz w:val="22"/>
          <w:szCs w:val="22"/>
        </w:rPr>
        <w:t>de Sentencia 33/2007 dictada en los autos de demanda 657/06 del juzgado de asuntos sociales núm. 1 de Ciudad Real</w:t>
      </w:r>
      <w:r w:rsidRPr="00927DA7">
        <w:rPr>
          <w:rFonts w:ascii="Century Schoolbook" w:hAnsi="Century Schoolbook"/>
          <w:i/>
          <w:sz w:val="22"/>
          <w:szCs w:val="22"/>
        </w:rPr>
        <w:t xml:space="preserve"> </w:t>
      </w:r>
    </w:p>
    <w:p w14:paraId="22911A8A" w14:textId="77777777" w:rsidR="00C82011" w:rsidRDefault="00C82011" w:rsidP="00C82011">
      <w:pPr>
        <w:pStyle w:val="Textoindependiente"/>
        <w:spacing w:line="360" w:lineRule="auto"/>
        <w:ind w:left="1276"/>
        <w:jc w:val="both"/>
        <w:rPr>
          <w:rFonts w:ascii="Century Schoolbook" w:hAnsi="Century Schoolbook"/>
          <w:sz w:val="22"/>
          <w:szCs w:val="22"/>
        </w:rPr>
      </w:pPr>
      <w:r>
        <w:rPr>
          <w:rFonts w:ascii="Century Schoolbook" w:hAnsi="Century Schoolbook"/>
          <w:sz w:val="22"/>
          <w:szCs w:val="22"/>
        </w:rPr>
        <w:lastRenderedPageBreak/>
        <w:t xml:space="preserve">Algunas </w:t>
      </w:r>
      <w:r w:rsidRPr="008D7392">
        <w:rPr>
          <w:rFonts w:ascii="Century Schoolbook" w:hAnsi="Century Schoolbook"/>
          <w:b/>
          <w:sz w:val="22"/>
          <w:szCs w:val="22"/>
        </w:rPr>
        <w:t>medidas</w:t>
      </w:r>
      <w:r>
        <w:rPr>
          <w:rFonts w:ascii="Century Schoolbook" w:hAnsi="Century Schoolbook"/>
          <w:sz w:val="22"/>
          <w:szCs w:val="22"/>
        </w:rPr>
        <w:t xml:space="preserve"> que se pueden adoptar frente al </w:t>
      </w:r>
      <w:proofErr w:type="spellStart"/>
      <w:proofErr w:type="gramStart"/>
      <w:r>
        <w:rPr>
          <w:rFonts w:ascii="Century Schoolbook" w:hAnsi="Century Schoolbook"/>
          <w:sz w:val="22"/>
          <w:szCs w:val="22"/>
        </w:rPr>
        <w:t>mobbing</w:t>
      </w:r>
      <w:proofErr w:type="spellEnd"/>
      <w:proofErr w:type="gramEnd"/>
      <w:r>
        <w:rPr>
          <w:rFonts w:ascii="Century Schoolbook" w:hAnsi="Century Schoolbook"/>
          <w:sz w:val="22"/>
          <w:szCs w:val="22"/>
        </w:rPr>
        <w:t xml:space="preserve"> son</w:t>
      </w:r>
      <w:r w:rsidR="00911448">
        <w:rPr>
          <w:rFonts w:ascii="Century Schoolbook" w:hAnsi="Century Schoolbook"/>
          <w:sz w:val="22"/>
          <w:szCs w:val="22"/>
        </w:rPr>
        <w:t>,</w:t>
      </w:r>
      <w:r>
        <w:rPr>
          <w:rFonts w:ascii="Century Schoolbook" w:hAnsi="Century Schoolbook"/>
          <w:sz w:val="22"/>
          <w:szCs w:val="22"/>
        </w:rPr>
        <w:t xml:space="preserve"> por ejemplo:</w:t>
      </w:r>
    </w:p>
    <w:p w14:paraId="33B3D628" w14:textId="77777777" w:rsidR="00C82011" w:rsidRDefault="00C82011" w:rsidP="00102ABF">
      <w:pPr>
        <w:numPr>
          <w:ilvl w:val="0"/>
          <w:numId w:val="3"/>
        </w:numPr>
        <w:tabs>
          <w:tab w:val="clear" w:pos="1080"/>
          <w:tab w:val="num" w:pos="2127"/>
          <w:tab w:val="num" w:pos="2727"/>
        </w:tabs>
        <w:spacing w:line="360" w:lineRule="auto"/>
        <w:ind w:left="2694"/>
        <w:jc w:val="both"/>
        <w:rPr>
          <w:rFonts w:ascii="Century Schoolbook" w:hAnsi="Century Schoolbook"/>
          <w:sz w:val="22"/>
          <w:szCs w:val="22"/>
        </w:rPr>
      </w:pPr>
      <w:r>
        <w:rPr>
          <w:rFonts w:ascii="Century Schoolbook" w:hAnsi="Century Schoolbook"/>
          <w:sz w:val="22"/>
          <w:szCs w:val="22"/>
        </w:rPr>
        <w:t>Creación de canales que faciliten las denuncias de las víctimas.</w:t>
      </w:r>
    </w:p>
    <w:p w14:paraId="152B94F3" w14:textId="77777777" w:rsidR="00C82011" w:rsidRPr="00927DA7" w:rsidRDefault="00C82011" w:rsidP="00102ABF">
      <w:pPr>
        <w:numPr>
          <w:ilvl w:val="0"/>
          <w:numId w:val="3"/>
        </w:numPr>
        <w:tabs>
          <w:tab w:val="clear" w:pos="1080"/>
          <w:tab w:val="num" w:pos="2127"/>
          <w:tab w:val="num" w:pos="2727"/>
        </w:tabs>
        <w:spacing w:line="360" w:lineRule="auto"/>
        <w:ind w:left="2694"/>
        <w:jc w:val="both"/>
        <w:rPr>
          <w:rFonts w:ascii="Century Schoolbook" w:hAnsi="Century Schoolbook"/>
          <w:sz w:val="22"/>
          <w:szCs w:val="22"/>
        </w:rPr>
      </w:pPr>
      <w:r>
        <w:rPr>
          <w:rFonts w:ascii="Century Schoolbook" w:hAnsi="Century Schoolbook"/>
          <w:sz w:val="22"/>
          <w:szCs w:val="22"/>
        </w:rPr>
        <w:t>Existencia de una cultura de empresa que penalice estos comportamientos. Y en esta línea, crear protocolos de actuación que permitan sancionarlos</w:t>
      </w:r>
    </w:p>
    <w:p w14:paraId="43FDEEA4" w14:textId="77777777" w:rsidR="00C82011" w:rsidRPr="00640F3E" w:rsidRDefault="008D7392" w:rsidP="00640F3E">
      <w:pPr>
        <w:pStyle w:val="Ttulo2"/>
        <w:rPr>
          <w:sz w:val="32"/>
          <w:szCs w:val="32"/>
          <w:u w:val="single"/>
        </w:rPr>
      </w:pPr>
      <w:bookmarkStart w:id="20" w:name="_Toc410864424"/>
      <w:bookmarkStart w:id="21" w:name="_Toc55124970"/>
      <w:r w:rsidRPr="00640F3E">
        <w:rPr>
          <w:sz w:val="32"/>
          <w:szCs w:val="32"/>
          <w:u w:val="single"/>
        </w:rPr>
        <w:t xml:space="preserve">1.11.- </w:t>
      </w:r>
      <w:r w:rsidR="00C82011" w:rsidRPr="00640F3E">
        <w:rPr>
          <w:sz w:val="32"/>
          <w:szCs w:val="32"/>
          <w:u w:val="single"/>
        </w:rPr>
        <w:t>Burnout o síndrome del quemado</w:t>
      </w:r>
      <w:bookmarkEnd w:id="20"/>
      <w:bookmarkEnd w:id="21"/>
      <w:r w:rsidR="00C82011" w:rsidRPr="00640F3E">
        <w:rPr>
          <w:sz w:val="32"/>
          <w:szCs w:val="32"/>
          <w:u w:val="single"/>
        </w:rPr>
        <w:t xml:space="preserve"> </w:t>
      </w:r>
    </w:p>
    <w:p w14:paraId="7FB8E48A" w14:textId="77777777" w:rsidR="00C82011" w:rsidRDefault="00C82011" w:rsidP="00C82011">
      <w:pPr>
        <w:pStyle w:val="Textoindependiente"/>
        <w:spacing w:line="360" w:lineRule="auto"/>
        <w:ind w:left="1276"/>
        <w:jc w:val="both"/>
        <w:rPr>
          <w:rFonts w:ascii="Century Schoolbook" w:hAnsi="Century Schoolbook"/>
          <w:sz w:val="22"/>
          <w:szCs w:val="22"/>
        </w:rPr>
      </w:pPr>
      <w:r>
        <w:rPr>
          <w:rFonts w:ascii="Century Schoolbook" w:hAnsi="Century Schoolbook"/>
          <w:sz w:val="22"/>
          <w:szCs w:val="22"/>
        </w:rPr>
        <w:t>Es una respuesta a una situación de estrés crónico en la que el trabajador muestra síntomas de agotamiento emocional, despersonalización y baja realización personal.</w:t>
      </w:r>
      <w:r w:rsidR="008D7392">
        <w:rPr>
          <w:rFonts w:ascii="Century Schoolbook" w:hAnsi="Century Schoolbook"/>
          <w:sz w:val="22"/>
          <w:szCs w:val="22"/>
        </w:rPr>
        <w:t xml:space="preserve"> Los ambientes de trabajo de las oficinas son propicios a este tipo de riesgos. </w:t>
      </w:r>
      <w:r>
        <w:rPr>
          <w:rFonts w:ascii="Century Schoolbook" w:hAnsi="Century Schoolbook"/>
          <w:sz w:val="22"/>
          <w:szCs w:val="22"/>
        </w:rPr>
        <w:t>Veamos un ejemplo:</w:t>
      </w:r>
    </w:p>
    <w:p w14:paraId="73246F9A" w14:textId="77777777" w:rsidR="00E262A3" w:rsidRPr="00810094" w:rsidRDefault="00911448" w:rsidP="00C82011">
      <w:pPr>
        <w:pStyle w:val="Textoindependiente"/>
        <w:spacing w:line="360" w:lineRule="auto"/>
        <w:ind w:left="1276"/>
        <w:jc w:val="both"/>
        <w:rPr>
          <w:rFonts w:ascii="Century Schoolbook" w:hAnsi="Century Schoolbook"/>
          <w:i/>
          <w:iCs/>
          <w:color w:val="00B050"/>
          <w:sz w:val="22"/>
          <w:szCs w:val="22"/>
        </w:rPr>
      </w:pPr>
      <w:r w:rsidRPr="00810094">
        <w:rPr>
          <w:rFonts w:ascii="Century Schoolbook" w:hAnsi="Century Schoolbook"/>
          <w:i/>
          <w:iCs/>
          <w:color w:val="00B050"/>
          <w:sz w:val="22"/>
          <w:szCs w:val="22"/>
        </w:rPr>
        <w:t xml:space="preserve">DALILA </w:t>
      </w:r>
      <w:r w:rsidR="002D6F0F" w:rsidRPr="00810094">
        <w:rPr>
          <w:rFonts w:ascii="Century Schoolbook" w:hAnsi="Century Schoolbook"/>
          <w:i/>
          <w:iCs/>
          <w:color w:val="00B050"/>
          <w:sz w:val="22"/>
          <w:szCs w:val="22"/>
        </w:rPr>
        <w:t>finalizó sus estudios de Psicología y estaba muy ilusionada en llevar a la práctica todo lo que había aprendido. Creía</w:t>
      </w:r>
      <w:r w:rsidRPr="00810094">
        <w:rPr>
          <w:rFonts w:ascii="Century Schoolbook" w:hAnsi="Century Schoolbook"/>
          <w:i/>
          <w:iCs/>
          <w:color w:val="00B050"/>
          <w:sz w:val="22"/>
          <w:szCs w:val="22"/>
        </w:rPr>
        <w:t xml:space="preserve"> que, </w:t>
      </w:r>
      <w:r w:rsidR="002D6F0F" w:rsidRPr="00810094">
        <w:rPr>
          <w:rFonts w:ascii="Century Schoolbook" w:hAnsi="Century Schoolbook"/>
          <w:i/>
          <w:iCs/>
          <w:color w:val="00B050"/>
          <w:sz w:val="22"/>
          <w:szCs w:val="22"/>
        </w:rPr>
        <w:t>con su trabajo</w:t>
      </w:r>
      <w:r w:rsidRPr="00810094">
        <w:rPr>
          <w:rFonts w:ascii="Century Schoolbook" w:hAnsi="Century Schoolbook"/>
          <w:i/>
          <w:iCs/>
          <w:color w:val="00B050"/>
          <w:sz w:val="22"/>
          <w:szCs w:val="22"/>
        </w:rPr>
        <w:t xml:space="preserve">, </w:t>
      </w:r>
      <w:r w:rsidR="002D6F0F" w:rsidRPr="00810094">
        <w:rPr>
          <w:rFonts w:ascii="Century Schoolbook" w:hAnsi="Century Schoolbook"/>
          <w:i/>
          <w:iCs/>
          <w:color w:val="00B050"/>
          <w:sz w:val="22"/>
          <w:szCs w:val="22"/>
        </w:rPr>
        <w:t xml:space="preserve">podría cambiar las cosas y </w:t>
      </w:r>
      <w:r w:rsidR="00070EAA" w:rsidRPr="00810094">
        <w:rPr>
          <w:rFonts w:ascii="Century Schoolbook" w:hAnsi="Century Schoolbook"/>
          <w:i/>
          <w:iCs/>
          <w:color w:val="00B050"/>
          <w:sz w:val="22"/>
          <w:szCs w:val="22"/>
        </w:rPr>
        <w:t>paliar las desigualdades sociales</w:t>
      </w:r>
      <w:r w:rsidRPr="00810094">
        <w:rPr>
          <w:rFonts w:ascii="Century Schoolbook" w:hAnsi="Century Schoolbook"/>
          <w:i/>
          <w:iCs/>
          <w:color w:val="00B050"/>
          <w:sz w:val="22"/>
          <w:szCs w:val="22"/>
        </w:rPr>
        <w:t xml:space="preserve">. </w:t>
      </w:r>
      <w:r w:rsidR="00070EAA" w:rsidRPr="00810094">
        <w:rPr>
          <w:rFonts w:ascii="Century Schoolbook" w:hAnsi="Century Schoolbook"/>
          <w:i/>
          <w:iCs/>
          <w:color w:val="00B050"/>
          <w:sz w:val="22"/>
          <w:szCs w:val="22"/>
        </w:rPr>
        <w:t xml:space="preserve">Obtuvo una plaza de Psicóloga en el Ayuntamiento. La población había crecido mucho con la inmigración y, en algunos barrios, estaban surgiendo problemas con los antiguos vecinos que, por lo general, eran personas mayores. </w:t>
      </w:r>
    </w:p>
    <w:p w14:paraId="57DA4F52" w14:textId="77777777" w:rsidR="005A4A10" w:rsidRPr="00810094" w:rsidRDefault="00E262A3" w:rsidP="00C82011">
      <w:pPr>
        <w:pStyle w:val="Textoindependiente"/>
        <w:spacing w:line="360" w:lineRule="auto"/>
        <w:ind w:left="1276"/>
        <w:jc w:val="both"/>
        <w:rPr>
          <w:rFonts w:ascii="Century Schoolbook" w:hAnsi="Century Schoolbook"/>
          <w:i/>
          <w:iCs/>
          <w:color w:val="00B050"/>
          <w:sz w:val="22"/>
          <w:szCs w:val="22"/>
        </w:rPr>
      </w:pPr>
      <w:r w:rsidRPr="00810094">
        <w:rPr>
          <w:rFonts w:ascii="Century Schoolbook" w:hAnsi="Century Schoolbook"/>
          <w:i/>
          <w:iCs/>
          <w:color w:val="00B050"/>
          <w:sz w:val="22"/>
          <w:szCs w:val="22"/>
        </w:rPr>
        <w:t xml:space="preserve">Cuando </w:t>
      </w:r>
      <w:r w:rsidR="00070EAA" w:rsidRPr="00810094">
        <w:rPr>
          <w:rFonts w:ascii="Century Schoolbook" w:hAnsi="Century Schoolbook"/>
          <w:i/>
          <w:iCs/>
          <w:color w:val="00B050"/>
          <w:sz w:val="22"/>
          <w:szCs w:val="22"/>
        </w:rPr>
        <w:t>ocupó la plaza</w:t>
      </w:r>
      <w:r w:rsidRPr="00810094">
        <w:rPr>
          <w:rFonts w:ascii="Century Schoolbook" w:hAnsi="Century Schoolbook"/>
          <w:i/>
          <w:iCs/>
          <w:color w:val="00B050"/>
          <w:sz w:val="22"/>
          <w:szCs w:val="22"/>
        </w:rPr>
        <w:t>,</w:t>
      </w:r>
      <w:r w:rsidR="00070EAA" w:rsidRPr="00810094">
        <w:rPr>
          <w:rFonts w:ascii="Century Schoolbook" w:hAnsi="Century Schoolbook"/>
          <w:i/>
          <w:iCs/>
          <w:color w:val="00B050"/>
          <w:sz w:val="22"/>
          <w:szCs w:val="22"/>
        </w:rPr>
        <w:t xml:space="preserve"> la destinaron al</w:t>
      </w:r>
      <w:r w:rsidRPr="00810094">
        <w:rPr>
          <w:rFonts w:ascii="Century Schoolbook" w:hAnsi="Century Schoolbook"/>
          <w:i/>
          <w:iCs/>
          <w:color w:val="00B050"/>
          <w:sz w:val="22"/>
          <w:szCs w:val="22"/>
        </w:rPr>
        <w:t xml:space="preserve"> barrio </w:t>
      </w:r>
      <w:r w:rsidR="00070EAA" w:rsidRPr="00810094">
        <w:rPr>
          <w:rFonts w:ascii="Century Schoolbook" w:hAnsi="Century Schoolbook"/>
          <w:i/>
          <w:iCs/>
          <w:color w:val="00B050"/>
          <w:sz w:val="22"/>
          <w:szCs w:val="22"/>
        </w:rPr>
        <w:t xml:space="preserve">que generaba más problemas sociales </w:t>
      </w:r>
      <w:r w:rsidRPr="00810094">
        <w:rPr>
          <w:rFonts w:ascii="Century Schoolbook" w:hAnsi="Century Schoolbook"/>
          <w:i/>
          <w:iCs/>
          <w:color w:val="00B050"/>
          <w:sz w:val="22"/>
          <w:szCs w:val="22"/>
        </w:rPr>
        <w:t xml:space="preserve">de </w:t>
      </w:r>
      <w:r w:rsidR="00070EAA" w:rsidRPr="00810094">
        <w:rPr>
          <w:rFonts w:ascii="Century Schoolbook" w:hAnsi="Century Schoolbook"/>
          <w:i/>
          <w:iCs/>
          <w:color w:val="00B050"/>
          <w:sz w:val="22"/>
          <w:szCs w:val="22"/>
        </w:rPr>
        <w:t xml:space="preserve">toda </w:t>
      </w:r>
      <w:r w:rsidRPr="00810094">
        <w:rPr>
          <w:rFonts w:ascii="Century Schoolbook" w:hAnsi="Century Schoolbook"/>
          <w:i/>
          <w:iCs/>
          <w:color w:val="00B050"/>
          <w:sz w:val="22"/>
          <w:szCs w:val="22"/>
        </w:rPr>
        <w:t>la ciudad</w:t>
      </w:r>
      <w:r w:rsidR="00070EAA" w:rsidRPr="00810094">
        <w:rPr>
          <w:rFonts w:ascii="Century Schoolbook" w:hAnsi="Century Schoolbook"/>
          <w:i/>
          <w:iCs/>
          <w:color w:val="00B050"/>
          <w:sz w:val="22"/>
          <w:szCs w:val="22"/>
        </w:rPr>
        <w:t>. Le informaron que trabajaría con un equipo que realizaban un trabajo integral con menores problemáticos y sus familias. N</w:t>
      </w:r>
      <w:r w:rsidRPr="00810094">
        <w:rPr>
          <w:rFonts w:ascii="Century Schoolbook" w:hAnsi="Century Schoolbook"/>
          <w:i/>
          <w:iCs/>
          <w:color w:val="00B050"/>
          <w:sz w:val="22"/>
          <w:szCs w:val="22"/>
        </w:rPr>
        <w:t xml:space="preserve">ada ha sido como </w:t>
      </w:r>
      <w:r w:rsidR="00070EAA" w:rsidRPr="00810094">
        <w:rPr>
          <w:rFonts w:ascii="Century Schoolbook" w:hAnsi="Century Schoolbook"/>
          <w:i/>
          <w:iCs/>
          <w:color w:val="00B050"/>
          <w:sz w:val="22"/>
          <w:szCs w:val="22"/>
        </w:rPr>
        <w:t xml:space="preserve">la contaron. Cuando llegó se encontró sola. La anterior psicóloga estaba de baja por depresión. Había un montón de trabajo acumulado y no dejaban de entrar nuevos casos. El trabajo se acumulaba y, además, tenía que ocuparse de las tareas administrativas porque </w:t>
      </w:r>
      <w:r w:rsidR="00810094" w:rsidRPr="00810094">
        <w:rPr>
          <w:rFonts w:ascii="Century Schoolbook" w:hAnsi="Century Schoolbook"/>
          <w:i/>
          <w:iCs/>
          <w:color w:val="00B050"/>
          <w:sz w:val="22"/>
          <w:szCs w:val="22"/>
        </w:rPr>
        <w:t>la anterior auxiliar administrativa se había jubilado y llevaba 3 meses sin cubrirse la plaza</w:t>
      </w:r>
      <w:r w:rsidRPr="00810094">
        <w:rPr>
          <w:rFonts w:ascii="Century Schoolbook" w:hAnsi="Century Schoolbook"/>
          <w:i/>
          <w:iCs/>
          <w:color w:val="00B050"/>
          <w:sz w:val="22"/>
          <w:szCs w:val="22"/>
        </w:rPr>
        <w:t>. Así que tenía que atender a la vez las tareas administrativas de gestión de antiguas y nuevas demandas y</w:t>
      </w:r>
      <w:r w:rsidR="005A4A10" w:rsidRPr="00810094">
        <w:rPr>
          <w:rFonts w:ascii="Century Schoolbook" w:hAnsi="Century Schoolbook"/>
          <w:i/>
          <w:iCs/>
          <w:color w:val="00B050"/>
          <w:sz w:val="22"/>
          <w:szCs w:val="22"/>
        </w:rPr>
        <w:t xml:space="preserve"> afrontar la</w:t>
      </w:r>
      <w:r w:rsidRPr="00810094">
        <w:rPr>
          <w:rFonts w:ascii="Century Schoolbook" w:hAnsi="Century Schoolbook"/>
          <w:i/>
          <w:iCs/>
          <w:color w:val="00B050"/>
          <w:sz w:val="22"/>
          <w:szCs w:val="22"/>
        </w:rPr>
        <w:t xml:space="preserve"> atención a familias y menores</w:t>
      </w:r>
      <w:r w:rsidR="005A4A10" w:rsidRPr="00810094">
        <w:rPr>
          <w:rFonts w:ascii="Century Schoolbook" w:hAnsi="Century Schoolbook"/>
          <w:i/>
          <w:iCs/>
          <w:color w:val="00B050"/>
          <w:sz w:val="22"/>
          <w:szCs w:val="22"/>
        </w:rPr>
        <w:t>.</w:t>
      </w:r>
    </w:p>
    <w:p w14:paraId="6D21D7AD" w14:textId="77777777" w:rsidR="00911448" w:rsidRPr="00810094" w:rsidRDefault="005A4A10" w:rsidP="00C82011">
      <w:pPr>
        <w:pStyle w:val="Textoindependiente"/>
        <w:spacing w:line="360" w:lineRule="auto"/>
        <w:ind w:left="1276"/>
        <w:jc w:val="both"/>
        <w:rPr>
          <w:rFonts w:ascii="Century Schoolbook" w:hAnsi="Century Schoolbook"/>
          <w:i/>
          <w:iCs/>
          <w:color w:val="00B050"/>
          <w:sz w:val="22"/>
          <w:szCs w:val="22"/>
        </w:rPr>
      </w:pPr>
      <w:r w:rsidRPr="00810094">
        <w:rPr>
          <w:rFonts w:ascii="Century Schoolbook" w:hAnsi="Century Schoolbook"/>
          <w:i/>
          <w:iCs/>
          <w:color w:val="00B050"/>
          <w:sz w:val="22"/>
          <w:szCs w:val="22"/>
        </w:rPr>
        <w:t>El trabajo se le iba acumulando, no daba abasto y la parecía inabarcable. Empezaron a aparecer los primeros dolores de cabeza que achacaba a la falta de sueño, porque no dormía bien puesto que no dejaba de dar vueltas a los problemas del trabajo. Se sentía responsable de los problemas de los usuarios a los que no podía atender por falta de tiempo y medios. La sensación de soledad y abandono era muy agobiante. No veía que su trabajo importara a nadie del Ayuntamiento.</w:t>
      </w:r>
    </w:p>
    <w:p w14:paraId="465BEE59" w14:textId="77777777" w:rsidR="005A4A10" w:rsidRPr="00810094" w:rsidRDefault="005A4A10" w:rsidP="00C82011">
      <w:pPr>
        <w:pStyle w:val="Textoindependiente"/>
        <w:spacing w:line="360" w:lineRule="auto"/>
        <w:ind w:left="1276"/>
        <w:jc w:val="both"/>
        <w:rPr>
          <w:rFonts w:ascii="Century Schoolbook" w:hAnsi="Century Schoolbook"/>
          <w:i/>
          <w:iCs/>
          <w:color w:val="00B050"/>
          <w:sz w:val="22"/>
          <w:szCs w:val="22"/>
        </w:rPr>
      </w:pPr>
      <w:r w:rsidRPr="00810094">
        <w:rPr>
          <w:rFonts w:ascii="Century Schoolbook" w:hAnsi="Century Schoolbook"/>
          <w:i/>
          <w:iCs/>
          <w:color w:val="00B050"/>
          <w:sz w:val="22"/>
          <w:szCs w:val="22"/>
        </w:rPr>
        <w:t>Poco a poco su frustración fue convirtiéndola en una persona impaciente e irritable. Se iba alejando de los problemas de los menores y sus familias</w:t>
      </w:r>
      <w:r w:rsidR="002D6F0F" w:rsidRPr="00810094">
        <w:rPr>
          <w:rFonts w:ascii="Century Schoolbook" w:hAnsi="Century Schoolbook"/>
          <w:i/>
          <w:iCs/>
          <w:color w:val="00B050"/>
          <w:sz w:val="22"/>
          <w:szCs w:val="22"/>
        </w:rPr>
        <w:t>, el</w:t>
      </w:r>
      <w:r w:rsidRPr="00810094">
        <w:rPr>
          <w:rFonts w:ascii="Century Schoolbook" w:hAnsi="Century Schoolbook"/>
          <w:i/>
          <w:iCs/>
          <w:color w:val="00B050"/>
          <w:sz w:val="22"/>
          <w:szCs w:val="22"/>
        </w:rPr>
        <w:t xml:space="preserve"> trato se iba haciendo más frío y distante</w:t>
      </w:r>
      <w:r w:rsidR="002D6F0F" w:rsidRPr="00810094">
        <w:rPr>
          <w:rFonts w:ascii="Century Schoolbook" w:hAnsi="Century Schoolbook"/>
          <w:i/>
          <w:iCs/>
          <w:color w:val="00B050"/>
          <w:sz w:val="22"/>
          <w:szCs w:val="22"/>
        </w:rPr>
        <w:t xml:space="preserve"> de forma que se mostraba menos accesible. Se sentía agotada, como si no tuviera fuerzas para enfrentarse a los problemas que iban surgiendo en el trabajo.</w:t>
      </w:r>
    </w:p>
    <w:p w14:paraId="4FD3B8C1" w14:textId="77777777" w:rsidR="002D6F0F" w:rsidRDefault="002D6F0F" w:rsidP="00C82011">
      <w:pPr>
        <w:pStyle w:val="Textoindependiente"/>
        <w:spacing w:line="360" w:lineRule="auto"/>
        <w:ind w:left="1276"/>
        <w:jc w:val="both"/>
        <w:rPr>
          <w:rFonts w:ascii="Century Schoolbook" w:hAnsi="Century Schoolbook"/>
          <w:sz w:val="22"/>
          <w:szCs w:val="22"/>
        </w:rPr>
      </w:pPr>
      <w:r w:rsidRPr="00810094">
        <w:rPr>
          <w:rFonts w:ascii="Century Schoolbook" w:hAnsi="Century Schoolbook"/>
          <w:i/>
          <w:iCs/>
          <w:color w:val="00B050"/>
          <w:sz w:val="22"/>
          <w:szCs w:val="22"/>
        </w:rPr>
        <w:lastRenderedPageBreak/>
        <w:t>Progresivamente fue volviéndose hostil y trataba con desdén a las pocos que, desde el Ayuntamiento, la prestaban atención. Les echaba la culpa de su situación. Esa misma hostilidad y desdén la desplegaba en la relación con su pareja lo que derivó en ruptura y aislamiento.</w:t>
      </w:r>
    </w:p>
    <w:p w14:paraId="08639796" w14:textId="77777777" w:rsidR="00E262A3" w:rsidRDefault="00E262A3">
      <w:pPr>
        <w:suppressAutoHyphens w:val="0"/>
        <w:rPr>
          <w:rFonts w:ascii="Century Schoolbook" w:hAnsi="Century Schoolbook"/>
          <w:sz w:val="22"/>
          <w:szCs w:val="22"/>
        </w:rPr>
      </w:pPr>
    </w:p>
    <w:p w14:paraId="6FBB164D" w14:textId="77777777" w:rsidR="00C82011" w:rsidRDefault="00C82011" w:rsidP="00C82011">
      <w:pPr>
        <w:pStyle w:val="Textoindependiente"/>
        <w:spacing w:line="360" w:lineRule="auto"/>
        <w:ind w:left="1276"/>
        <w:jc w:val="both"/>
        <w:rPr>
          <w:rFonts w:ascii="Century Schoolbook" w:hAnsi="Century Schoolbook"/>
          <w:sz w:val="22"/>
          <w:szCs w:val="22"/>
        </w:rPr>
      </w:pPr>
      <w:r>
        <w:rPr>
          <w:rFonts w:ascii="Century Schoolbook" w:hAnsi="Century Schoolbook"/>
          <w:sz w:val="22"/>
          <w:szCs w:val="22"/>
        </w:rPr>
        <w:t>Las</w:t>
      </w:r>
      <w:r w:rsidRPr="00BB27F7">
        <w:rPr>
          <w:rFonts w:ascii="Century Schoolbook" w:hAnsi="Century Schoolbook"/>
          <w:b/>
          <w:sz w:val="22"/>
          <w:szCs w:val="22"/>
        </w:rPr>
        <w:t xml:space="preserve"> medidas que se pueden adoptar para prevenir el burnout</w:t>
      </w:r>
      <w:r>
        <w:rPr>
          <w:rFonts w:ascii="Century Schoolbook" w:hAnsi="Century Schoolbook"/>
          <w:sz w:val="22"/>
          <w:szCs w:val="22"/>
        </w:rPr>
        <w:t xml:space="preserve"> pueden venir del ámbito de la empresa o del trabajador.</w:t>
      </w:r>
    </w:p>
    <w:p w14:paraId="77538CBE" w14:textId="77777777" w:rsidR="00C82011" w:rsidRDefault="00C82011" w:rsidP="00102ABF">
      <w:pPr>
        <w:numPr>
          <w:ilvl w:val="0"/>
          <w:numId w:val="3"/>
        </w:numPr>
        <w:tabs>
          <w:tab w:val="clear" w:pos="1080"/>
          <w:tab w:val="num" w:pos="2127"/>
          <w:tab w:val="num" w:pos="2727"/>
        </w:tabs>
        <w:spacing w:line="360" w:lineRule="auto"/>
        <w:ind w:left="2694"/>
        <w:jc w:val="both"/>
        <w:rPr>
          <w:rFonts w:ascii="Century Schoolbook" w:hAnsi="Century Schoolbook"/>
          <w:sz w:val="22"/>
          <w:szCs w:val="22"/>
        </w:rPr>
      </w:pPr>
      <w:r>
        <w:rPr>
          <w:rFonts w:ascii="Century Schoolbook" w:hAnsi="Century Schoolbook"/>
          <w:sz w:val="22"/>
          <w:szCs w:val="22"/>
        </w:rPr>
        <w:t xml:space="preserve">Desde la empresa y </w:t>
      </w:r>
      <w:r w:rsidRPr="00BB27F7">
        <w:rPr>
          <w:rFonts w:ascii="Century Schoolbook" w:hAnsi="Century Schoolbook"/>
          <w:b/>
          <w:sz w:val="22"/>
          <w:szCs w:val="22"/>
        </w:rPr>
        <w:t>dirigidas a la organización</w:t>
      </w:r>
      <w:r>
        <w:rPr>
          <w:rFonts w:ascii="Century Schoolbook" w:hAnsi="Century Schoolbook"/>
          <w:sz w:val="22"/>
          <w:szCs w:val="22"/>
        </w:rPr>
        <w:t>:</w:t>
      </w:r>
    </w:p>
    <w:p w14:paraId="5B4B5021" w14:textId="77777777" w:rsidR="00C82011" w:rsidRDefault="00C82011" w:rsidP="00102ABF">
      <w:pPr>
        <w:numPr>
          <w:ilvl w:val="0"/>
          <w:numId w:val="12"/>
        </w:numPr>
        <w:tabs>
          <w:tab w:val="num" w:pos="2727"/>
        </w:tabs>
        <w:spacing w:line="360" w:lineRule="auto"/>
        <w:ind w:left="3402" w:hanging="283"/>
        <w:jc w:val="both"/>
        <w:rPr>
          <w:rFonts w:ascii="Century Schoolbook" w:hAnsi="Century Schoolbook"/>
          <w:sz w:val="22"/>
          <w:szCs w:val="22"/>
        </w:rPr>
      </w:pPr>
      <w:r>
        <w:rPr>
          <w:rFonts w:ascii="Century Schoolbook" w:hAnsi="Century Schoolbook"/>
          <w:sz w:val="22"/>
          <w:szCs w:val="22"/>
        </w:rPr>
        <w:t>Apoyo al trabajador, proporcionándole medios humanos, materiales y formativos.</w:t>
      </w:r>
    </w:p>
    <w:p w14:paraId="734DEC9C" w14:textId="77777777" w:rsidR="00C82011" w:rsidRDefault="00C82011" w:rsidP="00102ABF">
      <w:pPr>
        <w:numPr>
          <w:ilvl w:val="0"/>
          <w:numId w:val="12"/>
        </w:numPr>
        <w:tabs>
          <w:tab w:val="num" w:pos="2727"/>
        </w:tabs>
        <w:spacing w:line="360" w:lineRule="auto"/>
        <w:ind w:left="3402" w:hanging="283"/>
        <w:jc w:val="both"/>
        <w:rPr>
          <w:rFonts w:ascii="Century Schoolbook" w:hAnsi="Century Schoolbook"/>
          <w:sz w:val="22"/>
          <w:szCs w:val="22"/>
        </w:rPr>
      </w:pPr>
      <w:r>
        <w:rPr>
          <w:rFonts w:ascii="Century Schoolbook" w:hAnsi="Century Schoolbook"/>
          <w:sz w:val="22"/>
          <w:szCs w:val="22"/>
        </w:rPr>
        <w:t>Abrir canales de comunicación para que el trabajador pueda participar en la toma de decisiones y, así, ganar autonomía.</w:t>
      </w:r>
    </w:p>
    <w:p w14:paraId="0F7B08B9" w14:textId="77777777" w:rsidR="00C82011" w:rsidRDefault="00C82011" w:rsidP="00102ABF">
      <w:pPr>
        <w:numPr>
          <w:ilvl w:val="0"/>
          <w:numId w:val="3"/>
        </w:numPr>
        <w:tabs>
          <w:tab w:val="clear" w:pos="1080"/>
          <w:tab w:val="num" w:pos="2127"/>
          <w:tab w:val="num" w:pos="2727"/>
        </w:tabs>
        <w:spacing w:line="360" w:lineRule="auto"/>
        <w:ind w:left="2694"/>
        <w:jc w:val="both"/>
        <w:rPr>
          <w:rFonts w:ascii="Century Schoolbook" w:hAnsi="Century Schoolbook"/>
          <w:sz w:val="22"/>
          <w:szCs w:val="22"/>
        </w:rPr>
      </w:pPr>
      <w:r>
        <w:rPr>
          <w:rFonts w:ascii="Century Schoolbook" w:hAnsi="Century Schoolbook"/>
          <w:sz w:val="22"/>
          <w:szCs w:val="22"/>
        </w:rPr>
        <w:t xml:space="preserve">Desde la empresa, pero </w:t>
      </w:r>
      <w:r w:rsidRPr="00BB27F7">
        <w:rPr>
          <w:rFonts w:ascii="Century Schoolbook" w:hAnsi="Century Schoolbook"/>
          <w:b/>
          <w:sz w:val="22"/>
          <w:szCs w:val="22"/>
        </w:rPr>
        <w:t>dirigidas al ámbito del individuo</w:t>
      </w:r>
      <w:r>
        <w:rPr>
          <w:rFonts w:ascii="Century Schoolbook" w:hAnsi="Century Schoolbook"/>
          <w:sz w:val="22"/>
          <w:szCs w:val="22"/>
        </w:rPr>
        <w:t>:</w:t>
      </w:r>
    </w:p>
    <w:p w14:paraId="7E0A51FB" w14:textId="77777777" w:rsidR="00C82011" w:rsidRDefault="00C82011" w:rsidP="00102ABF">
      <w:pPr>
        <w:numPr>
          <w:ilvl w:val="0"/>
          <w:numId w:val="12"/>
        </w:numPr>
        <w:tabs>
          <w:tab w:val="num" w:pos="2727"/>
        </w:tabs>
        <w:spacing w:line="360" w:lineRule="auto"/>
        <w:ind w:left="3402" w:hanging="283"/>
        <w:jc w:val="both"/>
        <w:rPr>
          <w:rFonts w:ascii="Century Schoolbook" w:hAnsi="Century Schoolbook"/>
          <w:sz w:val="22"/>
          <w:szCs w:val="22"/>
        </w:rPr>
      </w:pPr>
      <w:r>
        <w:rPr>
          <w:rFonts w:ascii="Century Schoolbook" w:hAnsi="Century Schoolbook"/>
          <w:sz w:val="22"/>
          <w:szCs w:val="22"/>
        </w:rPr>
        <w:t>Diseñar programas de entrenamiento en habilidades sociales y recursos de negociación.</w:t>
      </w:r>
    </w:p>
    <w:p w14:paraId="6CF813E6" w14:textId="77777777" w:rsidR="00C82011" w:rsidRDefault="00C82011" w:rsidP="00102ABF">
      <w:pPr>
        <w:numPr>
          <w:ilvl w:val="0"/>
          <w:numId w:val="12"/>
        </w:numPr>
        <w:tabs>
          <w:tab w:val="num" w:pos="2727"/>
        </w:tabs>
        <w:spacing w:line="360" w:lineRule="auto"/>
        <w:ind w:left="3402" w:hanging="283"/>
        <w:jc w:val="both"/>
        <w:rPr>
          <w:rFonts w:ascii="Century Schoolbook" w:hAnsi="Century Schoolbook"/>
          <w:sz w:val="22"/>
          <w:szCs w:val="22"/>
        </w:rPr>
      </w:pPr>
      <w:r>
        <w:rPr>
          <w:rFonts w:ascii="Century Schoolbook" w:hAnsi="Century Schoolbook"/>
          <w:sz w:val="22"/>
          <w:szCs w:val="22"/>
        </w:rPr>
        <w:t xml:space="preserve">Poner en práctica programas de formación para gestionar la ansiedad, el estrés, la distancia emocional, etc. </w:t>
      </w:r>
    </w:p>
    <w:p w14:paraId="0420595E" w14:textId="77777777" w:rsidR="00C82011" w:rsidRDefault="00C82011" w:rsidP="00C82011">
      <w:pPr>
        <w:spacing w:line="360" w:lineRule="auto"/>
        <w:ind w:left="360"/>
        <w:jc w:val="both"/>
        <w:rPr>
          <w:rFonts w:ascii="Century Schoolbook" w:hAnsi="Century Schoolbook"/>
          <w:sz w:val="22"/>
          <w:szCs w:val="22"/>
        </w:rPr>
      </w:pPr>
    </w:p>
    <w:p w14:paraId="68111388" w14:textId="77777777" w:rsidR="00C82011" w:rsidRPr="00EC7CC3" w:rsidRDefault="00C82011" w:rsidP="00C82011">
      <w:pPr>
        <w:spacing w:line="360" w:lineRule="auto"/>
        <w:ind w:left="360"/>
        <w:jc w:val="both"/>
        <w:rPr>
          <w:rFonts w:ascii="Century Schoolbook" w:hAnsi="Century Schoolbook"/>
          <w:sz w:val="22"/>
          <w:szCs w:val="22"/>
        </w:rPr>
      </w:pPr>
    </w:p>
    <w:p w14:paraId="722744EF" w14:textId="77777777" w:rsidR="00C82011" w:rsidRPr="00640F3E" w:rsidRDefault="008D7392" w:rsidP="00640F3E">
      <w:pPr>
        <w:pStyle w:val="Ttulo1"/>
        <w:tabs>
          <w:tab w:val="clear" w:pos="0"/>
          <w:tab w:val="num" w:pos="432"/>
        </w:tabs>
        <w:ind w:left="432" w:hanging="432"/>
        <w:rPr>
          <w:color w:val="C00000"/>
          <w:u w:val="single"/>
        </w:rPr>
      </w:pPr>
      <w:bookmarkStart w:id="22" w:name="_Toc282641622"/>
      <w:bookmarkStart w:id="23" w:name="_Toc410864425"/>
      <w:bookmarkStart w:id="24" w:name="_Toc55124971"/>
      <w:r w:rsidRPr="00640F3E">
        <w:rPr>
          <w:color w:val="C00000"/>
          <w:u w:val="single"/>
        </w:rPr>
        <w:t xml:space="preserve">2.- </w:t>
      </w:r>
      <w:r w:rsidR="00C82011" w:rsidRPr="00640F3E">
        <w:rPr>
          <w:color w:val="C00000"/>
          <w:u w:val="single"/>
        </w:rPr>
        <w:t>RIESGOS RELACIONADOS CON PANTALLAS DE VISUALIZACIÓN</w:t>
      </w:r>
      <w:bookmarkEnd w:id="22"/>
      <w:bookmarkEnd w:id="23"/>
      <w:bookmarkEnd w:id="24"/>
    </w:p>
    <w:p w14:paraId="678C80AE" w14:textId="77777777" w:rsidR="00C82011" w:rsidRDefault="00C82011" w:rsidP="00C82011">
      <w:pPr>
        <w:spacing w:line="360" w:lineRule="auto"/>
        <w:ind w:left="360"/>
        <w:jc w:val="both"/>
        <w:rPr>
          <w:rFonts w:ascii="Century Schoolbook" w:hAnsi="Century Schoolbook"/>
          <w:sz w:val="22"/>
          <w:szCs w:val="22"/>
        </w:rPr>
      </w:pPr>
      <w:r>
        <w:rPr>
          <w:rFonts w:ascii="Century Schoolbook" w:hAnsi="Century Schoolbook"/>
          <w:sz w:val="22"/>
          <w:szCs w:val="22"/>
        </w:rPr>
        <w:t>Por las características del trabajo administrativo vamos a tratar de forma específica estos riesgos que están presentes en la inmensa mayoría de los</w:t>
      </w:r>
      <w:r>
        <w:rPr>
          <w:rFonts w:ascii="Century Schoolbook" w:hAnsi="Century Schoolbook"/>
          <w:b/>
          <w:bCs/>
          <w:sz w:val="22"/>
          <w:szCs w:val="22"/>
        </w:rPr>
        <w:t xml:space="preserve"> trabajos </w:t>
      </w:r>
      <w:r w:rsidR="00717A95">
        <w:rPr>
          <w:rFonts w:ascii="Century Schoolbook" w:hAnsi="Century Schoolbook"/>
          <w:b/>
          <w:bCs/>
          <w:sz w:val="22"/>
          <w:szCs w:val="22"/>
        </w:rPr>
        <w:t>con pantallas de visualización de datos</w:t>
      </w:r>
      <w:r>
        <w:rPr>
          <w:rFonts w:ascii="Century Schoolbook" w:hAnsi="Century Schoolbook"/>
          <w:b/>
          <w:bCs/>
          <w:sz w:val="22"/>
          <w:szCs w:val="22"/>
        </w:rPr>
        <w:t xml:space="preserve">. </w:t>
      </w:r>
      <w:r w:rsidR="00A00C3B">
        <w:rPr>
          <w:rFonts w:ascii="Century Schoolbook" w:hAnsi="Century Schoolbook"/>
          <w:bCs/>
          <w:sz w:val="22"/>
          <w:szCs w:val="22"/>
        </w:rPr>
        <w:t xml:space="preserve">Para el control de estos riesgos </w:t>
      </w:r>
      <w:r w:rsidR="00A22D8A">
        <w:rPr>
          <w:rFonts w:ascii="Century Schoolbook" w:hAnsi="Century Schoolbook"/>
          <w:bCs/>
          <w:sz w:val="22"/>
          <w:szCs w:val="22"/>
        </w:rPr>
        <w:t>se debe</w:t>
      </w:r>
      <w:r w:rsidR="00A00C3B">
        <w:rPr>
          <w:rFonts w:ascii="Century Schoolbook" w:hAnsi="Century Schoolbook"/>
          <w:bCs/>
          <w:sz w:val="22"/>
          <w:szCs w:val="22"/>
        </w:rPr>
        <w:t xml:space="preserve"> </w:t>
      </w:r>
      <w:r w:rsidR="00A22D8A">
        <w:rPr>
          <w:rFonts w:ascii="Century Schoolbook" w:hAnsi="Century Schoolbook"/>
          <w:bCs/>
          <w:sz w:val="22"/>
          <w:szCs w:val="22"/>
        </w:rPr>
        <w:t>respetar</w:t>
      </w:r>
      <w:r w:rsidR="00A00C3B">
        <w:rPr>
          <w:rFonts w:ascii="Century Schoolbook" w:hAnsi="Century Schoolbook"/>
          <w:bCs/>
          <w:sz w:val="22"/>
          <w:szCs w:val="22"/>
        </w:rPr>
        <w:t xml:space="preserve"> lo marcado</w:t>
      </w:r>
      <w:r w:rsidRPr="00CB1FD7">
        <w:rPr>
          <w:rFonts w:ascii="Century Schoolbook" w:hAnsi="Century Schoolbook"/>
          <w:bCs/>
          <w:sz w:val="22"/>
          <w:szCs w:val="22"/>
        </w:rPr>
        <w:t xml:space="preserve"> en e</w:t>
      </w:r>
      <w:r w:rsidRPr="00CB1FD7">
        <w:rPr>
          <w:rFonts w:ascii="Century Schoolbook" w:hAnsi="Century Schoolbook"/>
          <w:sz w:val="22"/>
          <w:szCs w:val="22"/>
        </w:rPr>
        <w:t xml:space="preserve">l </w:t>
      </w:r>
      <w:hyperlink r:id="rId17" w:history="1">
        <w:r w:rsidRPr="00A22D8A">
          <w:rPr>
            <w:rStyle w:val="Hipervnculo"/>
            <w:rFonts w:ascii="Century Schoolbook" w:hAnsi="Century Schoolbook"/>
            <w:sz w:val="22"/>
            <w:szCs w:val="22"/>
          </w:rPr>
          <w:t xml:space="preserve">RD 488/1997 </w:t>
        </w:r>
        <w:r w:rsidR="00A22D8A" w:rsidRPr="00A22D8A">
          <w:rPr>
            <w:rStyle w:val="Hipervnculo"/>
            <w:rFonts w:ascii="Century Schoolbook" w:hAnsi="Century Schoolbook"/>
            <w:sz w:val="22"/>
            <w:szCs w:val="22"/>
          </w:rPr>
          <w:t>sobre seguridad y salud de trabajos con pantallas de visualización</w:t>
        </w:r>
      </w:hyperlink>
      <w:r w:rsidR="00A22D8A">
        <w:rPr>
          <w:rFonts w:ascii="Century Schoolbook" w:hAnsi="Century Schoolbook"/>
          <w:sz w:val="22"/>
          <w:szCs w:val="22"/>
        </w:rPr>
        <w:t xml:space="preserve">. Además, podemos apoyarnos en </w:t>
      </w:r>
      <w:r w:rsidR="00A00C3B">
        <w:rPr>
          <w:rFonts w:ascii="Century Schoolbook" w:hAnsi="Century Schoolbook"/>
          <w:sz w:val="22"/>
          <w:szCs w:val="22"/>
        </w:rPr>
        <w:t>la</w:t>
      </w:r>
      <w:r w:rsidR="00A22D8A">
        <w:rPr>
          <w:rFonts w:ascii="Century Schoolbook" w:hAnsi="Century Schoolbook"/>
          <w:sz w:val="22"/>
          <w:szCs w:val="22"/>
        </w:rPr>
        <w:t>s orientaciones de la</w:t>
      </w:r>
      <w:r w:rsidR="00A00C3B">
        <w:rPr>
          <w:rFonts w:ascii="Century Schoolbook" w:hAnsi="Century Schoolbook"/>
          <w:sz w:val="22"/>
          <w:szCs w:val="22"/>
        </w:rPr>
        <w:t xml:space="preserve"> </w:t>
      </w:r>
      <w:hyperlink r:id="rId18" w:history="1">
        <w:r w:rsidR="00A00C3B" w:rsidRPr="00A00C3B">
          <w:rPr>
            <w:rStyle w:val="Hipervnculo"/>
            <w:rFonts w:ascii="Century Schoolbook" w:hAnsi="Century Schoolbook"/>
            <w:sz w:val="22"/>
            <w:szCs w:val="22"/>
          </w:rPr>
          <w:t>Guía técnica sobre evaluación y prevención de los riesgos relativos a la utilización de equipos con pantallas de visualización de datos editada por el INS</w:t>
        </w:r>
        <w:r w:rsidR="0080688C">
          <w:rPr>
            <w:rStyle w:val="Hipervnculo"/>
            <w:rFonts w:ascii="Century Schoolbook" w:hAnsi="Century Schoolbook"/>
            <w:sz w:val="22"/>
            <w:szCs w:val="22"/>
          </w:rPr>
          <w:t>S</w:t>
        </w:r>
        <w:r w:rsidR="00A00C3B" w:rsidRPr="00A00C3B">
          <w:rPr>
            <w:rStyle w:val="Hipervnculo"/>
            <w:rFonts w:ascii="Century Schoolbook" w:hAnsi="Century Schoolbook"/>
            <w:sz w:val="22"/>
            <w:szCs w:val="22"/>
          </w:rPr>
          <w:t>T</w:t>
        </w:r>
      </w:hyperlink>
      <w:r w:rsidR="00A00C3B">
        <w:rPr>
          <w:rFonts w:ascii="Century Schoolbook" w:hAnsi="Century Schoolbook"/>
          <w:sz w:val="22"/>
          <w:szCs w:val="22"/>
        </w:rPr>
        <w:t xml:space="preserve">. </w:t>
      </w:r>
    </w:p>
    <w:p w14:paraId="143176CB" w14:textId="77777777" w:rsidR="00A22D8A" w:rsidRDefault="00A22D8A" w:rsidP="00C82011">
      <w:pPr>
        <w:spacing w:line="360" w:lineRule="auto"/>
        <w:ind w:left="360"/>
        <w:jc w:val="both"/>
        <w:rPr>
          <w:rFonts w:ascii="Century Schoolbook" w:hAnsi="Century Schoolbook"/>
          <w:sz w:val="22"/>
          <w:szCs w:val="22"/>
        </w:rPr>
      </w:pPr>
      <w:r>
        <w:rPr>
          <w:rFonts w:ascii="Century Schoolbook" w:hAnsi="Century Schoolbook"/>
          <w:sz w:val="22"/>
          <w:szCs w:val="22"/>
        </w:rPr>
        <w:t>Antes de entrar a analizar estos riesgos y las medidas de prevención de cada uno, conviene precisar</w:t>
      </w:r>
      <w:r w:rsidR="00F60E72">
        <w:rPr>
          <w:rFonts w:ascii="Century Schoolbook" w:hAnsi="Century Schoolbook"/>
          <w:sz w:val="22"/>
          <w:szCs w:val="22"/>
        </w:rPr>
        <w:t xml:space="preserve"> qué entiende el art. 2 RD 488/1997 por </w:t>
      </w:r>
      <w:r w:rsidR="00F60E72" w:rsidRPr="00717A95">
        <w:rPr>
          <w:rFonts w:ascii="Century Schoolbook" w:hAnsi="Century Schoolbook"/>
          <w:b/>
          <w:color w:val="4F81BD" w:themeColor="accent1"/>
          <w:sz w:val="22"/>
          <w:szCs w:val="22"/>
        </w:rPr>
        <w:t>PUESTO DE TRABAJO</w:t>
      </w:r>
      <w:r w:rsidR="00F60E72" w:rsidRPr="00717A95">
        <w:rPr>
          <w:rFonts w:ascii="Century Schoolbook" w:hAnsi="Century Schoolbook"/>
          <w:color w:val="4F81BD" w:themeColor="accent1"/>
          <w:sz w:val="22"/>
          <w:szCs w:val="22"/>
        </w:rPr>
        <w:t xml:space="preserve"> CON PANTALLA DE VISUALIZACIÓN </w:t>
      </w:r>
      <w:r w:rsidR="00A3146B" w:rsidRPr="00717A95">
        <w:rPr>
          <w:rFonts w:ascii="Century Schoolbook" w:hAnsi="Century Schoolbook"/>
          <w:color w:val="4F81BD" w:themeColor="accent1"/>
          <w:sz w:val="22"/>
          <w:szCs w:val="22"/>
        </w:rPr>
        <w:t>DE DATOS</w:t>
      </w:r>
      <w:r w:rsidR="00A3146B">
        <w:rPr>
          <w:rFonts w:ascii="Century Schoolbook" w:hAnsi="Century Schoolbook"/>
          <w:sz w:val="22"/>
          <w:szCs w:val="22"/>
        </w:rPr>
        <w:t xml:space="preserve"> (a partir de ahora PVD) </w:t>
      </w:r>
      <w:r w:rsidR="00F60E72" w:rsidRPr="00717A95">
        <w:rPr>
          <w:rFonts w:ascii="Century Schoolbook" w:hAnsi="Century Schoolbook"/>
          <w:color w:val="4F81BD" w:themeColor="accent1"/>
          <w:sz w:val="22"/>
          <w:szCs w:val="22"/>
        </w:rPr>
        <w:t xml:space="preserve">aquel que incluya: una </w:t>
      </w:r>
      <w:r w:rsidR="00F60E72" w:rsidRPr="00717A95">
        <w:rPr>
          <w:rFonts w:ascii="Century Schoolbook" w:hAnsi="Century Schoolbook"/>
          <w:b/>
          <w:color w:val="4F81BD" w:themeColor="accent1"/>
          <w:sz w:val="22"/>
          <w:szCs w:val="22"/>
        </w:rPr>
        <w:t>pantalla</w:t>
      </w:r>
      <w:r w:rsidR="00F60E72" w:rsidRPr="00717A95">
        <w:rPr>
          <w:rFonts w:ascii="Century Schoolbook" w:hAnsi="Century Schoolbook"/>
          <w:color w:val="4F81BD" w:themeColor="accent1"/>
          <w:sz w:val="22"/>
          <w:szCs w:val="22"/>
        </w:rPr>
        <w:t>, dispositivos para introducir datos (</w:t>
      </w:r>
      <w:r w:rsidR="00F60E72" w:rsidRPr="00717A95">
        <w:rPr>
          <w:rFonts w:ascii="Century Schoolbook" w:hAnsi="Century Schoolbook"/>
          <w:b/>
          <w:color w:val="4F81BD" w:themeColor="accent1"/>
          <w:sz w:val="22"/>
          <w:szCs w:val="22"/>
        </w:rPr>
        <w:t>teclado</w:t>
      </w:r>
      <w:r w:rsidR="00F60E72" w:rsidRPr="00717A95">
        <w:rPr>
          <w:rFonts w:ascii="Century Schoolbook" w:hAnsi="Century Schoolbook"/>
          <w:color w:val="4F81BD" w:themeColor="accent1"/>
          <w:sz w:val="22"/>
          <w:szCs w:val="22"/>
        </w:rPr>
        <w:t xml:space="preserve">, ratón ……), </w:t>
      </w:r>
      <w:r w:rsidR="00F60E72" w:rsidRPr="00717A95">
        <w:rPr>
          <w:rFonts w:ascii="Century Schoolbook" w:hAnsi="Century Schoolbook"/>
          <w:b/>
          <w:color w:val="4F81BD" w:themeColor="accent1"/>
          <w:sz w:val="22"/>
          <w:szCs w:val="22"/>
        </w:rPr>
        <w:t>programas ofimáticos</w:t>
      </w:r>
      <w:r w:rsidR="00F60E72" w:rsidRPr="00717A95">
        <w:rPr>
          <w:rFonts w:ascii="Century Schoolbook" w:hAnsi="Century Schoolbook"/>
          <w:color w:val="4F81BD" w:themeColor="accent1"/>
          <w:sz w:val="22"/>
          <w:szCs w:val="22"/>
        </w:rPr>
        <w:t xml:space="preserve">, </w:t>
      </w:r>
      <w:r w:rsidR="00F60E72" w:rsidRPr="00717A95">
        <w:rPr>
          <w:rFonts w:ascii="Century Schoolbook" w:hAnsi="Century Schoolbook"/>
          <w:b/>
          <w:color w:val="4F81BD" w:themeColor="accent1"/>
          <w:sz w:val="22"/>
          <w:szCs w:val="22"/>
        </w:rPr>
        <w:t>asiento</w:t>
      </w:r>
      <w:r w:rsidR="00F60E72" w:rsidRPr="00717A95">
        <w:rPr>
          <w:rFonts w:ascii="Century Schoolbook" w:hAnsi="Century Schoolbook"/>
          <w:color w:val="4F81BD" w:themeColor="accent1"/>
          <w:sz w:val="22"/>
          <w:szCs w:val="22"/>
        </w:rPr>
        <w:t xml:space="preserve">, </w:t>
      </w:r>
      <w:r w:rsidR="00F60E72" w:rsidRPr="00717A95">
        <w:rPr>
          <w:rFonts w:ascii="Century Schoolbook" w:hAnsi="Century Schoolbook"/>
          <w:b/>
          <w:color w:val="4F81BD" w:themeColor="accent1"/>
          <w:sz w:val="22"/>
          <w:szCs w:val="22"/>
        </w:rPr>
        <w:t>mesa</w:t>
      </w:r>
      <w:r w:rsidR="00F60E72" w:rsidRPr="00717A95">
        <w:rPr>
          <w:rFonts w:ascii="Century Schoolbook" w:hAnsi="Century Schoolbook"/>
          <w:color w:val="4F81BD" w:themeColor="accent1"/>
          <w:sz w:val="22"/>
          <w:szCs w:val="22"/>
        </w:rPr>
        <w:t xml:space="preserve"> de trabajo y un entorno laboral</w:t>
      </w:r>
      <w:r w:rsidR="00F60E72">
        <w:rPr>
          <w:rFonts w:ascii="Century Schoolbook" w:hAnsi="Century Schoolbook"/>
          <w:sz w:val="22"/>
          <w:szCs w:val="22"/>
        </w:rPr>
        <w:t>.</w:t>
      </w:r>
    </w:p>
    <w:p w14:paraId="48A70C95" w14:textId="77777777" w:rsidR="00F60E72" w:rsidRDefault="00A31AE2" w:rsidP="00A31AE2">
      <w:pPr>
        <w:spacing w:line="360" w:lineRule="auto"/>
        <w:ind w:left="360"/>
        <w:jc w:val="both"/>
        <w:rPr>
          <w:rFonts w:ascii="Century Schoolbook" w:hAnsi="Century Schoolbook"/>
          <w:sz w:val="22"/>
          <w:szCs w:val="22"/>
        </w:rPr>
      </w:pPr>
      <w:r>
        <w:rPr>
          <w:rFonts w:ascii="Century Schoolbook" w:hAnsi="Century Schoolbook"/>
          <w:sz w:val="22"/>
          <w:szCs w:val="22"/>
        </w:rPr>
        <w:t xml:space="preserve">Pero, además hemos de precisar </w:t>
      </w:r>
      <w:r w:rsidRPr="00717A95">
        <w:rPr>
          <w:rFonts w:ascii="Century Schoolbook" w:hAnsi="Century Schoolbook"/>
          <w:caps/>
          <w:color w:val="4F81BD" w:themeColor="accent1"/>
          <w:sz w:val="22"/>
          <w:szCs w:val="22"/>
        </w:rPr>
        <w:t xml:space="preserve">cuándo un trabajador </w:t>
      </w:r>
      <w:r w:rsidR="00A3146B" w:rsidRPr="00717A95">
        <w:rPr>
          <w:rFonts w:ascii="Century Schoolbook" w:hAnsi="Century Schoolbook"/>
          <w:caps/>
          <w:color w:val="4F81BD" w:themeColor="accent1"/>
          <w:sz w:val="22"/>
          <w:szCs w:val="22"/>
        </w:rPr>
        <w:t>ES</w:t>
      </w:r>
      <w:r w:rsidR="00A3146B" w:rsidRPr="00717A95">
        <w:rPr>
          <w:rFonts w:ascii="Century Schoolbook" w:hAnsi="Century Schoolbook"/>
          <w:b/>
          <w:caps/>
          <w:color w:val="4F81BD" w:themeColor="accent1"/>
          <w:sz w:val="22"/>
          <w:szCs w:val="22"/>
        </w:rPr>
        <w:t xml:space="preserve"> </w:t>
      </w:r>
      <w:r w:rsidRPr="00717A95">
        <w:rPr>
          <w:rFonts w:ascii="Century Schoolbook" w:hAnsi="Century Schoolbook"/>
          <w:b/>
          <w:caps/>
          <w:color w:val="4F81BD" w:themeColor="accent1"/>
          <w:sz w:val="22"/>
          <w:szCs w:val="22"/>
        </w:rPr>
        <w:t>usuario</w:t>
      </w:r>
      <w:r w:rsidRPr="00717A95">
        <w:rPr>
          <w:rFonts w:ascii="Century Schoolbook" w:hAnsi="Century Schoolbook"/>
          <w:caps/>
          <w:color w:val="4F81BD" w:themeColor="accent1"/>
          <w:sz w:val="22"/>
          <w:szCs w:val="22"/>
        </w:rPr>
        <w:t xml:space="preserve"> </w:t>
      </w:r>
      <w:r w:rsidRPr="00717A95">
        <w:rPr>
          <w:rFonts w:ascii="Century Schoolbook" w:hAnsi="Century Schoolbook"/>
          <w:b/>
          <w:caps/>
          <w:color w:val="4F81BD" w:themeColor="accent1"/>
          <w:sz w:val="22"/>
          <w:szCs w:val="22"/>
        </w:rPr>
        <w:t>de p</w:t>
      </w:r>
      <w:r w:rsidR="00A3146B" w:rsidRPr="00717A95">
        <w:rPr>
          <w:rFonts w:ascii="Century Schoolbook" w:hAnsi="Century Schoolbook"/>
          <w:b/>
          <w:caps/>
          <w:color w:val="4F81BD" w:themeColor="accent1"/>
          <w:sz w:val="22"/>
          <w:szCs w:val="22"/>
        </w:rPr>
        <w:t>VD</w:t>
      </w:r>
      <w:r>
        <w:rPr>
          <w:rFonts w:ascii="Century Schoolbook" w:hAnsi="Century Schoolbook"/>
          <w:sz w:val="22"/>
          <w:szCs w:val="22"/>
        </w:rPr>
        <w:t>. El art. 2 RD 488/1997 dice que lo es “</w:t>
      </w:r>
      <w:r w:rsidRPr="00717A95">
        <w:rPr>
          <w:rFonts w:ascii="Palatino-Roman" w:hAnsi="Palatino-Roman" w:cs="Palatino-Roman"/>
          <w:i/>
          <w:color w:val="4F81BD" w:themeColor="accent1"/>
          <w:sz w:val="20"/>
          <w:szCs w:val="20"/>
          <w:lang w:val="es-ES" w:eastAsia="es-ES"/>
        </w:rPr>
        <w:t xml:space="preserve">cualquier trabajador que habitualmente y durante una parte relevante de su trabajo normal </w:t>
      </w:r>
      <w:r w:rsidRPr="00717A95">
        <w:rPr>
          <w:rFonts w:ascii="Palatino-Roman" w:hAnsi="Palatino-Roman" w:cs="Palatino-Roman"/>
          <w:i/>
          <w:color w:val="4F81BD" w:themeColor="accent1"/>
          <w:sz w:val="20"/>
          <w:szCs w:val="20"/>
          <w:lang w:val="es-ES" w:eastAsia="es-ES"/>
        </w:rPr>
        <w:lastRenderedPageBreak/>
        <w:t>utilice un equipo con pantalla de visualización</w:t>
      </w:r>
      <w:r>
        <w:rPr>
          <w:rFonts w:ascii="Palatino-Roman" w:hAnsi="Palatino-Roman" w:cs="Palatino-Roman"/>
          <w:sz w:val="20"/>
          <w:szCs w:val="20"/>
          <w:lang w:val="es-ES" w:eastAsia="es-ES"/>
        </w:rPr>
        <w:t>”.</w:t>
      </w:r>
      <w:r>
        <w:rPr>
          <w:rFonts w:ascii="Century Schoolbook" w:hAnsi="Century Schoolbook"/>
          <w:sz w:val="22"/>
          <w:szCs w:val="22"/>
        </w:rPr>
        <w:t xml:space="preserve"> Y para mayor precisión, la Guía del INS</w:t>
      </w:r>
      <w:r w:rsidR="006800F2">
        <w:rPr>
          <w:rFonts w:ascii="Century Schoolbook" w:hAnsi="Century Schoolbook"/>
          <w:sz w:val="22"/>
          <w:szCs w:val="22"/>
        </w:rPr>
        <w:t>S</w:t>
      </w:r>
      <w:r>
        <w:rPr>
          <w:rFonts w:ascii="Century Schoolbook" w:hAnsi="Century Schoolbook"/>
          <w:sz w:val="22"/>
          <w:szCs w:val="22"/>
        </w:rPr>
        <w:t xml:space="preserve">T antes citada aclara que lo es </w:t>
      </w:r>
      <w:r w:rsidRPr="00717A95">
        <w:rPr>
          <w:rFonts w:ascii="Century Schoolbook" w:hAnsi="Century Schoolbook"/>
          <w:color w:val="4F81BD" w:themeColor="accent1"/>
          <w:sz w:val="22"/>
          <w:szCs w:val="22"/>
        </w:rPr>
        <w:t xml:space="preserve">aquel que supere 4 horas/día </w:t>
      </w:r>
      <w:proofErr w:type="spellStart"/>
      <w:r w:rsidR="00A3146B" w:rsidRPr="00717A95">
        <w:rPr>
          <w:rFonts w:ascii="Century Schoolbook" w:hAnsi="Century Schoolbook"/>
          <w:color w:val="4F81BD" w:themeColor="accent1"/>
          <w:sz w:val="22"/>
          <w:szCs w:val="22"/>
        </w:rPr>
        <w:t>ó</w:t>
      </w:r>
      <w:proofErr w:type="spellEnd"/>
      <w:r w:rsidRPr="00717A95">
        <w:rPr>
          <w:rFonts w:ascii="Century Schoolbook" w:hAnsi="Century Schoolbook"/>
          <w:color w:val="4F81BD" w:themeColor="accent1"/>
          <w:sz w:val="22"/>
          <w:szCs w:val="22"/>
        </w:rPr>
        <w:t xml:space="preserve"> 20 horas/semana de trabajo efectivo con PVD</w:t>
      </w:r>
      <w:r>
        <w:rPr>
          <w:rFonts w:ascii="Century Schoolbook" w:hAnsi="Century Schoolbook"/>
          <w:sz w:val="22"/>
          <w:szCs w:val="22"/>
        </w:rPr>
        <w:t>.</w:t>
      </w:r>
      <w:r w:rsidR="00A3146B">
        <w:rPr>
          <w:rFonts w:ascii="Century Schoolbook" w:hAnsi="Century Schoolbook"/>
          <w:sz w:val="22"/>
          <w:szCs w:val="22"/>
        </w:rPr>
        <w:t xml:space="preserve"> Y solo en algunos casos (ver guía </w:t>
      </w:r>
      <w:proofErr w:type="spellStart"/>
      <w:r w:rsidR="00A3146B">
        <w:rPr>
          <w:rFonts w:ascii="Century Schoolbook" w:hAnsi="Century Schoolbook"/>
          <w:sz w:val="22"/>
          <w:szCs w:val="22"/>
        </w:rPr>
        <w:t>pág</w:t>
      </w:r>
      <w:proofErr w:type="spellEnd"/>
      <w:r w:rsidR="00A3146B">
        <w:rPr>
          <w:rFonts w:ascii="Century Schoolbook" w:hAnsi="Century Schoolbook"/>
          <w:sz w:val="22"/>
          <w:szCs w:val="22"/>
        </w:rPr>
        <w:t xml:space="preserve"> 9) también pueden serlo </w:t>
      </w:r>
      <w:proofErr w:type="gramStart"/>
      <w:r w:rsidR="00A3146B">
        <w:rPr>
          <w:rFonts w:ascii="Century Schoolbook" w:hAnsi="Century Schoolbook"/>
          <w:sz w:val="22"/>
          <w:szCs w:val="22"/>
        </w:rPr>
        <w:t>quienes  realicen</w:t>
      </w:r>
      <w:proofErr w:type="gramEnd"/>
      <w:r w:rsidR="00A3146B">
        <w:rPr>
          <w:rFonts w:ascii="Century Schoolbook" w:hAnsi="Century Schoolbook"/>
          <w:sz w:val="22"/>
          <w:szCs w:val="22"/>
        </w:rPr>
        <w:t xml:space="preserve"> entre 2 y 4 horas/día </w:t>
      </w:r>
      <w:proofErr w:type="spellStart"/>
      <w:r w:rsidR="00A3146B">
        <w:rPr>
          <w:rFonts w:ascii="Century Schoolbook" w:hAnsi="Century Schoolbook"/>
          <w:sz w:val="22"/>
          <w:szCs w:val="22"/>
        </w:rPr>
        <w:t>ó</w:t>
      </w:r>
      <w:proofErr w:type="spellEnd"/>
      <w:r w:rsidR="00A3146B">
        <w:rPr>
          <w:rFonts w:ascii="Century Schoolbook" w:hAnsi="Century Schoolbook"/>
          <w:sz w:val="22"/>
          <w:szCs w:val="22"/>
        </w:rPr>
        <w:t xml:space="preserve"> entre 10 y 20 horas/semana. </w:t>
      </w:r>
      <w:r w:rsidR="00A3146B" w:rsidRPr="00717A95">
        <w:rPr>
          <w:rFonts w:ascii="Century Schoolbook" w:hAnsi="Century Schoolbook"/>
          <w:color w:val="4F81BD" w:themeColor="accent1"/>
          <w:sz w:val="22"/>
          <w:szCs w:val="22"/>
        </w:rPr>
        <w:t xml:space="preserve">En ningún caso lo serán quienes </w:t>
      </w:r>
      <w:r w:rsidR="00D90BC7" w:rsidRPr="00717A95">
        <w:rPr>
          <w:rFonts w:ascii="Century Schoolbook" w:hAnsi="Century Schoolbook"/>
          <w:color w:val="4F81BD" w:themeColor="accent1"/>
          <w:sz w:val="22"/>
          <w:szCs w:val="22"/>
        </w:rPr>
        <w:t>trabajen</w:t>
      </w:r>
      <w:r w:rsidR="00A3146B" w:rsidRPr="00717A95">
        <w:rPr>
          <w:rFonts w:ascii="Century Schoolbook" w:hAnsi="Century Schoolbook"/>
          <w:color w:val="4F81BD" w:themeColor="accent1"/>
          <w:sz w:val="22"/>
          <w:szCs w:val="22"/>
        </w:rPr>
        <w:t xml:space="preserve"> menos de 2 horas/día o 10 horas/semana</w:t>
      </w:r>
      <w:r w:rsidR="00D90BC7" w:rsidRPr="00717A95">
        <w:rPr>
          <w:rFonts w:ascii="Century Schoolbook" w:hAnsi="Century Schoolbook"/>
          <w:color w:val="4F81BD" w:themeColor="accent1"/>
          <w:sz w:val="22"/>
          <w:szCs w:val="22"/>
        </w:rPr>
        <w:t xml:space="preserve"> con PVD</w:t>
      </w:r>
      <w:r w:rsidR="00A3146B">
        <w:rPr>
          <w:rFonts w:ascii="Century Schoolbook" w:hAnsi="Century Schoolbook"/>
          <w:sz w:val="22"/>
          <w:szCs w:val="22"/>
        </w:rPr>
        <w:t>.</w:t>
      </w:r>
    </w:p>
    <w:p w14:paraId="4B9A8ADE" w14:textId="77777777" w:rsidR="00A3146B" w:rsidRDefault="00D90BC7" w:rsidP="00D90BC7">
      <w:pPr>
        <w:spacing w:line="360" w:lineRule="auto"/>
        <w:ind w:left="360"/>
        <w:jc w:val="both"/>
        <w:rPr>
          <w:rFonts w:ascii="Century Schoolbook" w:hAnsi="Century Schoolbook"/>
          <w:sz w:val="22"/>
          <w:szCs w:val="22"/>
        </w:rPr>
      </w:pPr>
      <w:r w:rsidRPr="00D90BC7">
        <w:rPr>
          <w:rFonts w:ascii="Century Schoolbook" w:hAnsi="Century Schoolbook"/>
          <w:sz w:val="22"/>
          <w:szCs w:val="22"/>
        </w:rPr>
        <w:t>Los principales riesgos asociados al uso de equipos con pantalla de visu</w:t>
      </w:r>
      <w:r w:rsidR="00C545C5">
        <w:rPr>
          <w:rFonts w:ascii="Century Schoolbook" w:hAnsi="Century Schoolbook"/>
          <w:sz w:val="22"/>
          <w:szCs w:val="22"/>
        </w:rPr>
        <w:t xml:space="preserve">alización son: los trastornos </w:t>
      </w:r>
      <w:proofErr w:type="gramStart"/>
      <w:r w:rsidR="00C545C5">
        <w:rPr>
          <w:rFonts w:ascii="Century Schoolbook" w:hAnsi="Century Schoolbook"/>
          <w:sz w:val="22"/>
          <w:szCs w:val="22"/>
        </w:rPr>
        <w:t>mú</w:t>
      </w:r>
      <w:r w:rsidRPr="00D90BC7">
        <w:rPr>
          <w:rFonts w:ascii="Century Schoolbook" w:hAnsi="Century Schoolbook"/>
          <w:sz w:val="22"/>
          <w:szCs w:val="22"/>
        </w:rPr>
        <w:t>sculo</w:t>
      </w:r>
      <w:r w:rsidR="00C545C5">
        <w:rPr>
          <w:rFonts w:ascii="Century Schoolbook" w:hAnsi="Century Schoolbook"/>
          <w:sz w:val="22"/>
          <w:szCs w:val="22"/>
        </w:rPr>
        <w:t>-</w:t>
      </w:r>
      <w:r w:rsidRPr="00D90BC7">
        <w:rPr>
          <w:rFonts w:ascii="Century Schoolbook" w:hAnsi="Century Schoolbook"/>
          <w:sz w:val="22"/>
          <w:szCs w:val="22"/>
        </w:rPr>
        <w:t>esqueléticos</w:t>
      </w:r>
      <w:proofErr w:type="gramEnd"/>
      <w:r w:rsidRPr="00D90BC7">
        <w:rPr>
          <w:rFonts w:ascii="Century Schoolbook" w:hAnsi="Century Schoolbook"/>
          <w:sz w:val="22"/>
          <w:szCs w:val="22"/>
        </w:rPr>
        <w:t>, la fatiga visual y la fatiga mental.</w:t>
      </w:r>
    </w:p>
    <w:p w14:paraId="02CE3F38" w14:textId="77777777" w:rsidR="00C82011" w:rsidRPr="00640F3E" w:rsidRDefault="008D7392" w:rsidP="00640F3E">
      <w:pPr>
        <w:pStyle w:val="Ttulo2"/>
        <w:rPr>
          <w:sz w:val="32"/>
          <w:szCs w:val="32"/>
          <w:u w:val="single"/>
        </w:rPr>
      </w:pPr>
      <w:bookmarkStart w:id="25" w:name="_Toc282641623"/>
      <w:bookmarkStart w:id="26" w:name="_Toc410864426"/>
      <w:bookmarkStart w:id="27" w:name="_Toc55124972"/>
      <w:r w:rsidRPr="00640F3E">
        <w:rPr>
          <w:sz w:val="32"/>
          <w:szCs w:val="32"/>
          <w:u w:val="single"/>
        </w:rPr>
        <w:t xml:space="preserve">2.1.- </w:t>
      </w:r>
      <w:bookmarkEnd w:id="25"/>
      <w:bookmarkEnd w:id="26"/>
      <w:r w:rsidR="00976254">
        <w:rPr>
          <w:sz w:val="32"/>
          <w:szCs w:val="32"/>
          <w:u w:val="single"/>
        </w:rPr>
        <w:t xml:space="preserve">Trastornos </w:t>
      </w:r>
      <w:proofErr w:type="gramStart"/>
      <w:r w:rsidR="00976254">
        <w:rPr>
          <w:sz w:val="32"/>
          <w:szCs w:val="32"/>
          <w:u w:val="single"/>
        </w:rPr>
        <w:t>mú</w:t>
      </w:r>
      <w:r w:rsidR="00ED725D">
        <w:rPr>
          <w:sz w:val="32"/>
          <w:szCs w:val="32"/>
          <w:u w:val="single"/>
        </w:rPr>
        <w:t>sculo</w:t>
      </w:r>
      <w:r w:rsidR="00976254">
        <w:rPr>
          <w:sz w:val="32"/>
          <w:szCs w:val="32"/>
          <w:u w:val="single"/>
        </w:rPr>
        <w:t>-</w:t>
      </w:r>
      <w:r w:rsidR="00ED725D">
        <w:rPr>
          <w:sz w:val="32"/>
          <w:szCs w:val="32"/>
          <w:u w:val="single"/>
        </w:rPr>
        <w:t>esqueléticos</w:t>
      </w:r>
      <w:bookmarkEnd w:id="27"/>
      <w:proofErr w:type="gramEnd"/>
    </w:p>
    <w:p w14:paraId="3D5BEF48" w14:textId="77777777" w:rsidR="0081488F" w:rsidRPr="006800F2" w:rsidRDefault="00ED725D" w:rsidP="00ED725D">
      <w:pPr>
        <w:spacing w:line="360" w:lineRule="auto"/>
        <w:ind w:left="1080"/>
        <w:jc w:val="both"/>
        <w:rPr>
          <w:rFonts w:ascii="Century Schoolbook" w:hAnsi="Century Schoolbook"/>
          <w:color w:val="4F81BD" w:themeColor="accent1"/>
          <w:sz w:val="22"/>
          <w:szCs w:val="22"/>
        </w:rPr>
      </w:pPr>
      <w:r w:rsidRPr="006800F2">
        <w:rPr>
          <w:rFonts w:ascii="Century Schoolbook" w:hAnsi="Century Schoolbook"/>
          <w:color w:val="4F81BD" w:themeColor="accent1"/>
          <w:sz w:val="22"/>
          <w:szCs w:val="22"/>
        </w:rPr>
        <w:t>En los puestos de trabajo con PVD es demasiado frecuente que</w:t>
      </w:r>
      <w:r w:rsidR="00976254" w:rsidRPr="006800F2">
        <w:rPr>
          <w:rFonts w:ascii="Century Schoolbook" w:hAnsi="Century Schoolbook"/>
          <w:color w:val="4F81BD" w:themeColor="accent1"/>
          <w:sz w:val="22"/>
          <w:szCs w:val="22"/>
        </w:rPr>
        <w:t xml:space="preserve"> se presenten: dolores en la región cervical, dorsal o lumbar, tensión en hombros, cuello o espalda, contracturas, molestias en las piernas (adormecimiento </w:t>
      </w:r>
      <w:proofErr w:type="gramStart"/>
      <w:r w:rsidR="00976254" w:rsidRPr="006800F2">
        <w:rPr>
          <w:rFonts w:ascii="Century Schoolbook" w:hAnsi="Century Schoolbook"/>
          <w:color w:val="4F81BD" w:themeColor="accent1"/>
          <w:sz w:val="22"/>
          <w:szCs w:val="22"/>
        </w:rPr>
        <w:t>calambres,…</w:t>
      </w:r>
      <w:proofErr w:type="gramEnd"/>
      <w:r w:rsidR="00976254" w:rsidRPr="006800F2">
        <w:rPr>
          <w:rFonts w:ascii="Century Schoolbook" w:hAnsi="Century Schoolbook"/>
          <w:color w:val="4F81BD" w:themeColor="accent1"/>
          <w:sz w:val="22"/>
          <w:szCs w:val="22"/>
        </w:rPr>
        <w:t>..), microtraumatismos en dedos y/o muñecas, etc. Todo esto puede deberse a:</w:t>
      </w:r>
      <w:r w:rsidRPr="006800F2">
        <w:rPr>
          <w:rFonts w:ascii="Century Schoolbook" w:hAnsi="Century Schoolbook"/>
          <w:color w:val="4F81BD" w:themeColor="accent1"/>
          <w:sz w:val="22"/>
          <w:szCs w:val="22"/>
        </w:rPr>
        <w:t xml:space="preserve"> un </w:t>
      </w:r>
      <w:r w:rsidRPr="006800F2">
        <w:rPr>
          <w:rFonts w:ascii="Century Schoolbook" w:hAnsi="Century Schoolbook"/>
          <w:b/>
          <w:color w:val="4F81BD" w:themeColor="accent1"/>
          <w:sz w:val="22"/>
          <w:szCs w:val="22"/>
        </w:rPr>
        <w:t>mal diseño</w:t>
      </w:r>
      <w:r w:rsidRPr="006800F2">
        <w:rPr>
          <w:rFonts w:ascii="Century Schoolbook" w:hAnsi="Century Schoolbook"/>
          <w:color w:val="4F81BD" w:themeColor="accent1"/>
          <w:sz w:val="22"/>
          <w:szCs w:val="22"/>
        </w:rPr>
        <w:t xml:space="preserve"> ergonómico del puesto,</w:t>
      </w:r>
      <w:r w:rsidR="00482B84" w:rsidRPr="006800F2">
        <w:rPr>
          <w:rFonts w:ascii="Century Schoolbook" w:hAnsi="Century Schoolbook"/>
          <w:color w:val="4F81BD" w:themeColor="accent1"/>
          <w:sz w:val="22"/>
          <w:szCs w:val="22"/>
        </w:rPr>
        <w:t xml:space="preserve"> </w:t>
      </w:r>
      <w:r w:rsidR="00976254" w:rsidRPr="006800F2">
        <w:rPr>
          <w:rFonts w:ascii="Century Schoolbook" w:hAnsi="Century Schoolbook"/>
          <w:color w:val="4F81BD" w:themeColor="accent1"/>
          <w:sz w:val="22"/>
          <w:szCs w:val="22"/>
        </w:rPr>
        <w:t>a</w:t>
      </w:r>
      <w:r w:rsidRPr="006800F2">
        <w:rPr>
          <w:rFonts w:ascii="Century Schoolbook" w:hAnsi="Century Schoolbook"/>
          <w:color w:val="4F81BD" w:themeColor="accent1"/>
          <w:sz w:val="22"/>
          <w:szCs w:val="22"/>
        </w:rPr>
        <w:t xml:space="preserve"> </w:t>
      </w:r>
      <w:r w:rsidRPr="006800F2">
        <w:rPr>
          <w:rFonts w:ascii="Century Schoolbook" w:hAnsi="Century Schoolbook"/>
          <w:b/>
          <w:color w:val="4F81BD" w:themeColor="accent1"/>
          <w:sz w:val="22"/>
          <w:szCs w:val="22"/>
        </w:rPr>
        <w:t>exigencias posturales y/o musculares del puesto</w:t>
      </w:r>
      <w:r w:rsidRPr="006800F2">
        <w:rPr>
          <w:rFonts w:ascii="Century Schoolbook" w:hAnsi="Century Schoolbook"/>
          <w:color w:val="4F81BD" w:themeColor="accent1"/>
          <w:sz w:val="22"/>
          <w:szCs w:val="22"/>
        </w:rPr>
        <w:t xml:space="preserve"> o </w:t>
      </w:r>
      <w:r w:rsidR="00976254" w:rsidRPr="006800F2">
        <w:rPr>
          <w:rFonts w:ascii="Century Schoolbook" w:hAnsi="Century Schoolbook"/>
          <w:color w:val="4F81BD" w:themeColor="accent1"/>
          <w:sz w:val="22"/>
          <w:szCs w:val="22"/>
        </w:rPr>
        <w:t>a</w:t>
      </w:r>
      <w:r w:rsidR="00482B84" w:rsidRPr="006800F2">
        <w:rPr>
          <w:rFonts w:ascii="Century Schoolbook" w:hAnsi="Century Schoolbook"/>
          <w:color w:val="4F81BD" w:themeColor="accent1"/>
          <w:sz w:val="22"/>
          <w:szCs w:val="22"/>
        </w:rPr>
        <w:t xml:space="preserve"> </w:t>
      </w:r>
      <w:r w:rsidRPr="006800F2">
        <w:rPr>
          <w:rFonts w:ascii="Century Schoolbook" w:hAnsi="Century Schoolbook"/>
          <w:color w:val="4F81BD" w:themeColor="accent1"/>
          <w:sz w:val="22"/>
          <w:szCs w:val="22"/>
        </w:rPr>
        <w:t xml:space="preserve">las </w:t>
      </w:r>
      <w:r w:rsidRPr="006800F2">
        <w:rPr>
          <w:rFonts w:ascii="Century Schoolbook" w:hAnsi="Century Schoolbook"/>
          <w:b/>
          <w:color w:val="4F81BD" w:themeColor="accent1"/>
          <w:sz w:val="22"/>
          <w:szCs w:val="22"/>
        </w:rPr>
        <w:t xml:space="preserve">malas posturas </w:t>
      </w:r>
      <w:r w:rsidR="00482B84" w:rsidRPr="006800F2">
        <w:rPr>
          <w:rFonts w:ascii="Century Schoolbook" w:hAnsi="Century Schoolbook"/>
          <w:b/>
          <w:color w:val="4F81BD" w:themeColor="accent1"/>
          <w:sz w:val="22"/>
          <w:szCs w:val="22"/>
        </w:rPr>
        <w:t>adoptadas por</w:t>
      </w:r>
      <w:r w:rsidRPr="006800F2">
        <w:rPr>
          <w:rFonts w:ascii="Century Schoolbook" w:hAnsi="Century Schoolbook"/>
          <w:b/>
          <w:color w:val="4F81BD" w:themeColor="accent1"/>
          <w:sz w:val="22"/>
          <w:szCs w:val="22"/>
        </w:rPr>
        <w:t xml:space="preserve"> los trabajadores</w:t>
      </w:r>
      <w:r w:rsidR="00976254" w:rsidRPr="006800F2">
        <w:rPr>
          <w:rFonts w:ascii="Century Schoolbook" w:hAnsi="Century Schoolbook"/>
          <w:color w:val="4F81BD" w:themeColor="accent1"/>
          <w:sz w:val="22"/>
          <w:szCs w:val="22"/>
        </w:rPr>
        <w:t>.</w:t>
      </w:r>
      <w:r w:rsidRPr="006800F2">
        <w:rPr>
          <w:rFonts w:ascii="Century Schoolbook" w:hAnsi="Century Schoolbook"/>
          <w:color w:val="4F81BD" w:themeColor="accent1"/>
          <w:sz w:val="22"/>
          <w:szCs w:val="22"/>
        </w:rPr>
        <w:t xml:space="preserve"> </w:t>
      </w:r>
    </w:p>
    <w:p w14:paraId="0AF76FE2" w14:textId="77777777" w:rsidR="00ED725D" w:rsidRDefault="0081488F" w:rsidP="00ED725D">
      <w:pPr>
        <w:spacing w:line="360" w:lineRule="auto"/>
        <w:ind w:left="1080"/>
        <w:jc w:val="both"/>
        <w:rPr>
          <w:rFonts w:ascii="Century Schoolbook" w:hAnsi="Century Schoolbook"/>
          <w:sz w:val="22"/>
          <w:szCs w:val="22"/>
        </w:rPr>
      </w:pPr>
      <w:r>
        <w:rPr>
          <w:rFonts w:ascii="Century Schoolbook" w:hAnsi="Century Schoolbook"/>
          <w:sz w:val="22"/>
          <w:szCs w:val="22"/>
        </w:rPr>
        <w:t>Un resumen de l</w:t>
      </w:r>
      <w:r w:rsidR="00ED725D">
        <w:rPr>
          <w:rFonts w:ascii="Century Schoolbook" w:hAnsi="Century Schoolbook"/>
          <w:sz w:val="22"/>
          <w:szCs w:val="22"/>
        </w:rPr>
        <w:t xml:space="preserve">as </w:t>
      </w:r>
      <w:r w:rsidR="00D35AC3" w:rsidRPr="006800F2">
        <w:rPr>
          <w:rFonts w:ascii="Century Schoolbook" w:hAnsi="Century Schoolbook"/>
          <w:b/>
          <w:color w:val="4F81BD" w:themeColor="accent1"/>
          <w:sz w:val="22"/>
          <w:szCs w:val="22"/>
        </w:rPr>
        <w:t>MEDIDAS PREVENTIVAS</w:t>
      </w:r>
      <w:r w:rsidR="00D35AC3">
        <w:rPr>
          <w:rFonts w:ascii="Century Schoolbook" w:hAnsi="Century Schoolbook"/>
          <w:sz w:val="22"/>
          <w:szCs w:val="22"/>
        </w:rPr>
        <w:t xml:space="preserve"> más destacables dirigidas a </w:t>
      </w:r>
      <w:r w:rsidR="00B90B6D">
        <w:rPr>
          <w:rFonts w:ascii="Century Schoolbook" w:hAnsi="Century Schoolbook"/>
          <w:sz w:val="22"/>
          <w:szCs w:val="22"/>
        </w:rPr>
        <w:t xml:space="preserve">disminuir los </w:t>
      </w:r>
      <w:r w:rsidR="00D35AC3" w:rsidRPr="00B90B6D">
        <w:rPr>
          <w:rFonts w:ascii="Century Schoolbook" w:hAnsi="Century Schoolbook"/>
          <w:b/>
          <w:sz w:val="22"/>
          <w:szCs w:val="22"/>
        </w:rPr>
        <w:t>RIESGOS</w:t>
      </w:r>
      <w:r w:rsidRPr="00B90B6D">
        <w:rPr>
          <w:rFonts w:ascii="Century Schoolbook" w:hAnsi="Century Schoolbook"/>
          <w:b/>
          <w:sz w:val="22"/>
          <w:szCs w:val="22"/>
        </w:rPr>
        <w:t xml:space="preserve"> </w:t>
      </w:r>
      <w:r w:rsidR="00B90B6D" w:rsidRPr="00B90B6D">
        <w:rPr>
          <w:rFonts w:ascii="Century Schoolbook" w:hAnsi="Century Schoolbook"/>
          <w:b/>
          <w:sz w:val="22"/>
          <w:szCs w:val="22"/>
        </w:rPr>
        <w:t>MUSCULOESQUELÉTICOS</w:t>
      </w:r>
      <w:r w:rsidR="00B90B6D">
        <w:rPr>
          <w:rFonts w:ascii="Century Schoolbook" w:hAnsi="Century Schoolbook"/>
          <w:sz w:val="22"/>
          <w:szCs w:val="22"/>
        </w:rPr>
        <w:t xml:space="preserve"> </w:t>
      </w:r>
      <w:r w:rsidR="00ED725D">
        <w:rPr>
          <w:rFonts w:ascii="Century Schoolbook" w:hAnsi="Century Schoolbook"/>
          <w:sz w:val="22"/>
          <w:szCs w:val="22"/>
        </w:rPr>
        <w:t xml:space="preserve">propuestas por el </w:t>
      </w:r>
      <w:hyperlink r:id="rId19" w:history="1">
        <w:r w:rsidR="00ED725D" w:rsidRPr="00936B69">
          <w:rPr>
            <w:rStyle w:val="Hipervnculo"/>
            <w:rFonts w:ascii="Century Schoolbook" w:hAnsi="Century Schoolbook"/>
            <w:sz w:val="22"/>
            <w:szCs w:val="22"/>
          </w:rPr>
          <w:t>RD 488/1997</w:t>
        </w:r>
      </w:hyperlink>
      <w:r w:rsidR="00ED725D">
        <w:rPr>
          <w:rFonts w:ascii="Century Schoolbook" w:hAnsi="Century Schoolbook"/>
          <w:sz w:val="22"/>
          <w:szCs w:val="22"/>
        </w:rPr>
        <w:t xml:space="preserve"> </w:t>
      </w:r>
      <w:r w:rsidR="00482B84">
        <w:rPr>
          <w:rFonts w:ascii="Century Schoolbook" w:hAnsi="Century Schoolbook"/>
          <w:sz w:val="22"/>
          <w:szCs w:val="22"/>
        </w:rPr>
        <w:t xml:space="preserve">y la </w:t>
      </w:r>
      <w:hyperlink r:id="rId20" w:history="1">
        <w:r w:rsidR="00482B84" w:rsidRPr="00936B69">
          <w:rPr>
            <w:rStyle w:val="Hipervnculo"/>
            <w:rFonts w:ascii="Century Schoolbook" w:hAnsi="Century Schoolbook"/>
            <w:sz w:val="22"/>
            <w:szCs w:val="22"/>
          </w:rPr>
          <w:t>Guía</w:t>
        </w:r>
      </w:hyperlink>
      <w:r w:rsidR="00291F09">
        <w:rPr>
          <w:rFonts w:ascii="Century Schoolbook" w:hAnsi="Century Schoolbook"/>
          <w:sz w:val="22"/>
          <w:szCs w:val="22"/>
        </w:rPr>
        <w:t>. Como veréis, en su mayoría, están relacion</w:t>
      </w:r>
      <w:r w:rsidR="00B90B6D">
        <w:rPr>
          <w:rFonts w:ascii="Century Schoolbook" w:hAnsi="Century Schoolbook"/>
          <w:sz w:val="22"/>
          <w:szCs w:val="22"/>
        </w:rPr>
        <w:t xml:space="preserve">adas con el </w:t>
      </w:r>
      <w:r w:rsidR="00936B69">
        <w:rPr>
          <w:rFonts w:ascii="Century Schoolbook" w:hAnsi="Century Schoolbook"/>
          <w:sz w:val="22"/>
          <w:szCs w:val="22"/>
        </w:rPr>
        <w:t>DISEÑO ERGONÓMICO</w:t>
      </w:r>
      <w:r w:rsidR="00B90B6D">
        <w:rPr>
          <w:rFonts w:ascii="Century Schoolbook" w:hAnsi="Century Schoolbook"/>
          <w:sz w:val="22"/>
          <w:szCs w:val="22"/>
        </w:rPr>
        <w:t xml:space="preserve"> </w:t>
      </w:r>
      <w:r w:rsidR="00936B69">
        <w:rPr>
          <w:rFonts w:ascii="Century Schoolbook" w:hAnsi="Century Schoolbook"/>
          <w:sz w:val="22"/>
          <w:szCs w:val="22"/>
        </w:rPr>
        <w:t xml:space="preserve">de los elementos </w:t>
      </w:r>
      <w:r w:rsidR="00B90B6D">
        <w:rPr>
          <w:rFonts w:ascii="Century Schoolbook" w:hAnsi="Century Schoolbook"/>
          <w:sz w:val="22"/>
          <w:szCs w:val="22"/>
        </w:rPr>
        <w:t xml:space="preserve">del </w:t>
      </w:r>
      <w:r w:rsidR="00B90B6D" w:rsidRPr="00B90B6D">
        <w:rPr>
          <w:rFonts w:ascii="Century Schoolbook" w:hAnsi="Century Schoolbook"/>
          <w:b/>
          <w:sz w:val="22"/>
          <w:szCs w:val="22"/>
        </w:rPr>
        <w:t>EQUIPO DE TRABAJO</w:t>
      </w:r>
      <w:r w:rsidR="00ED725D">
        <w:rPr>
          <w:rFonts w:ascii="Century Schoolbook" w:hAnsi="Century Schoolbook"/>
          <w:sz w:val="22"/>
          <w:szCs w:val="22"/>
        </w:rPr>
        <w:t>:</w:t>
      </w:r>
    </w:p>
    <w:p w14:paraId="518BE999" w14:textId="77777777" w:rsidR="00D35AC3" w:rsidRPr="00D30AB2" w:rsidRDefault="00D35AC3" w:rsidP="00B20599">
      <w:pPr>
        <w:pStyle w:val="Ttulo3"/>
        <w:tabs>
          <w:tab w:val="clear" w:pos="0"/>
          <w:tab w:val="num" w:pos="142"/>
        </w:tabs>
        <w:ind w:left="1134"/>
        <w:rPr>
          <w:sz w:val="28"/>
          <w:szCs w:val="28"/>
        </w:rPr>
      </w:pPr>
      <w:bookmarkStart w:id="28" w:name="_Toc55124973"/>
      <w:r w:rsidRPr="00D30AB2">
        <w:rPr>
          <w:sz w:val="28"/>
          <w:szCs w:val="28"/>
        </w:rPr>
        <w:t xml:space="preserve">2.1.1.- </w:t>
      </w:r>
      <w:r w:rsidR="00B90B6D">
        <w:rPr>
          <w:sz w:val="28"/>
          <w:szCs w:val="28"/>
        </w:rPr>
        <w:t>La pantalla</w:t>
      </w:r>
      <w:r w:rsidRPr="00D30AB2">
        <w:rPr>
          <w:sz w:val="28"/>
          <w:szCs w:val="28"/>
        </w:rPr>
        <w:t>:</w:t>
      </w:r>
      <w:bookmarkEnd w:id="28"/>
    </w:p>
    <w:p w14:paraId="7F8D6AC5" w14:textId="77777777" w:rsidR="00D35AC3" w:rsidRDefault="00B20599" w:rsidP="00B90B6D">
      <w:pPr>
        <w:spacing w:line="360" w:lineRule="auto"/>
        <w:ind w:left="1843"/>
        <w:jc w:val="both"/>
        <w:rPr>
          <w:rFonts w:ascii="Century Schoolbook" w:hAnsi="Century Schoolbook"/>
          <w:sz w:val="22"/>
          <w:szCs w:val="22"/>
        </w:rPr>
      </w:pPr>
      <w:r w:rsidRPr="006800F2">
        <w:rPr>
          <w:rFonts w:ascii="Century Schoolbook" w:hAnsi="Century Schoolbook"/>
          <w:color w:val="4F81BD" w:themeColor="accent1"/>
          <w:sz w:val="22"/>
          <w:szCs w:val="22"/>
        </w:rPr>
        <w:t>Debe ser orientable e inclinable a voluntad. Situada a más de 400 mm de los ojos. Y la parte superior de la misma ligeramente por debajo de la línea de visión horizontal</w:t>
      </w:r>
      <w:r w:rsidR="006C54F2" w:rsidRPr="006800F2">
        <w:rPr>
          <w:rFonts w:ascii="Century Schoolbook" w:hAnsi="Century Schoolbook"/>
          <w:color w:val="4F81BD" w:themeColor="accent1"/>
          <w:sz w:val="22"/>
          <w:szCs w:val="22"/>
        </w:rPr>
        <w:t xml:space="preserve"> (vamos, la altura de los ojos)</w:t>
      </w:r>
      <w:r>
        <w:rPr>
          <w:rFonts w:ascii="Century Schoolbook" w:hAnsi="Century Schoolbook"/>
          <w:sz w:val="22"/>
          <w:szCs w:val="22"/>
        </w:rPr>
        <w:t>.</w:t>
      </w:r>
    </w:p>
    <w:p w14:paraId="6F45FFC0" w14:textId="77777777" w:rsidR="00B90B6D" w:rsidRPr="00B90B6D" w:rsidRDefault="00B90B6D" w:rsidP="00B90B6D">
      <w:pPr>
        <w:pStyle w:val="Ttulo3"/>
        <w:tabs>
          <w:tab w:val="clear" w:pos="0"/>
          <w:tab w:val="num" w:pos="142"/>
        </w:tabs>
        <w:ind w:left="1134"/>
        <w:rPr>
          <w:sz w:val="28"/>
          <w:szCs w:val="28"/>
        </w:rPr>
      </w:pPr>
      <w:bookmarkStart w:id="29" w:name="_Toc55124974"/>
      <w:r w:rsidRPr="00B90B6D">
        <w:rPr>
          <w:sz w:val="28"/>
          <w:szCs w:val="28"/>
        </w:rPr>
        <w:t>2.1.2.- El teclado</w:t>
      </w:r>
      <w:bookmarkEnd w:id="29"/>
    </w:p>
    <w:p w14:paraId="6B715013" w14:textId="77777777" w:rsidR="00B20599" w:rsidRDefault="00B90B6D" w:rsidP="00B90B6D">
      <w:pPr>
        <w:spacing w:line="360" w:lineRule="auto"/>
        <w:ind w:left="1843"/>
        <w:jc w:val="both"/>
        <w:rPr>
          <w:rFonts w:ascii="Century Schoolbook" w:hAnsi="Century Schoolbook"/>
          <w:sz w:val="22"/>
          <w:szCs w:val="22"/>
        </w:rPr>
      </w:pPr>
      <w:r>
        <w:rPr>
          <w:rFonts w:ascii="Century Schoolbook" w:hAnsi="Century Schoolbook"/>
          <w:sz w:val="22"/>
          <w:szCs w:val="22"/>
        </w:rPr>
        <w:t>D</w:t>
      </w:r>
      <w:r w:rsidR="00B20599">
        <w:rPr>
          <w:rFonts w:ascii="Century Schoolbook" w:hAnsi="Century Schoolbook"/>
          <w:sz w:val="22"/>
          <w:szCs w:val="22"/>
        </w:rPr>
        <w:t xml:space="preserve">eberá ser </w:t>
      </w:r>
      <w:r w:rsidR="00B20599" w:rsidRPr="006800F2">
        <w:rPr>
          <w:rFonts w:ascii="Century Schoolbook" w:hAnsi="Century Schoolbook"/>
          <w:color w:val="4F81BD" w:themeColor="accent1"/>
          <w:sz w:val="22"/>
          <w:szCs w:val="22"/>
        </w:rPr>
        <w:t>inclinable e independiente de la pantalla</w:t>
      </w:r>
      <w:r w:rsidR="00B20599">
        <w:rPr>
          <w:rFonts w:ascii="Century Schoolbook" w:hAnsi="Century Schoolbook"/>
          <w:sz w:val="22"/>
          <w:szCs w:val="22"/>
        </w:rPr>
        <w:t xml:space="preserve"> (cuidado con los portátiles). </w:t>
      </w:r>
      <w:r w:rsidR="00B20599" w:rsidRPr="006800F2">
        <w:rPr>
          <w:rFonts w:ascii="Century Schoolbook" w:hAnsi="Century Schoolbook"/>
          <w:color w:val="4F81BD" w:themeColor="accent1"/>
          <w:sz w:val="22"/>
          <w:szCs w:val="22"/>
        </w:rPr>
        <w:t>Desde el borde de la mesa al teclado debe quedar libre, al menos, 10</w:t>
      </w:r>
      <w:r w:rsidR="002241CA" w:rsidRPr="006800F2">
        <w:rPr>
          <w:rFonts w:ascii="Century Schoolbook" w:hAnsi="Century Schoolbook"/>
          <w:color w:val="4F81BD" w:themeColor="accent1"/>
          <w:sz w:val="22"/>
          <w:szCs w:val="22"/>
        </w:rPr>
        <w:t>0</w:t>
      </w:r>
      <w:r w:rsidR="00B20599" w:rsidRPr="006800F2">
        <w:rPr>
          <w:rFonts w:ascii="Century Schoolbook" w:hAnsi="Century Schoolbook"/>
          <w:color w:val="4F81BD" w:themeColor="accent1"/>
          <w:sz w:val="22"/>
          <w:szCs w:val="22"/>
        </w:rPr>
        <w:t xml:space="preserve"> </w:t>
      </w:r>
      <w:proofErr w:type="spellStart"/>
      <w:r w:rsidR="002241CA" w:rsidRPr="006800F2">
        <w:rPr>
          <w:rFonts w:ascii="Century Schoolbook" w:hAnsi="Century Schoolbook"/>
          <w:color w:val="4F81BD" w:themeColor="accent1"/>
          <w:sz w:val="22"/>
          <w:szCs w:val="22"/>
        </w:rPr>
        <w:t>m</w:t>
      </w:r>
      <w:r w:rsidR="00B20599" w:rsidRPr="006800F2">
        <w:rPr>
          <w:rFonts w:ascii="Century Schoolbook" w:hAnsi="Century Schoolbook"/>
          <w:color w:val="4F81BD" w:themeColor="accent1"/>
          <w:sz w:val="22"/>
          <w:szCs w:val="22"/>
        </w:rPr>
        <w:t>m</w:t>
      </w:r>
      <w:r w:rsidR="00B20599">
        <w:rPr>
          <w:rFonts w:ascii="Century Schoolbook" w:hAnsi="Century Schoolbook"/>
          <w:sz w:val="22"/>
          <w:szCs w:val="22"/>
        </w:rPr>
        <w:t>.</w:t>
      </w:r>
      <w:proofErr w:type="spellEnd"/>
      <w:r w:rsidR="002241CA">
        <w:rPr>
          <w:rFonts w:ascii="Century Schoolbook" w:hAnsi="Century Schoolbook"/>
          <w:sz w:val="22"/>
          <w:szCs w:val="22"/>
        </w:rPr>
        <w:t xml:space="preserve"> La altura máxima de la 3ª fila (a, s, d, f …) no exceda de 30 </w:t>
      </w:r>
      <w:proofErr w:type="spellStart"/>
      <w:r w:rsidR="002241CA">
        <w:rPr>
          <w:rFonts w:ascii="Century Schoolbook" w:hAnsi="Century Schoolbook"/>
          <w:sz w:val="22"/>
          <w:szCs w:val="22"/>
        </w:rPr>
        <w:t>mm.</w:t>
      </w:r>
      <w:proofErr w:type="spellEnd"/>
      <w:r w:rsidR="002241CA">
        <w:rPr>
          <w:rFonts w:ascii="Century Schoolbook" w:hAnsi="Century Schoolbook"/>
          <w:sz w:val="22"/>
          <w:szCs w:val="22"/>
        </w:rPr>
        <w:t xml:space="preserve"> </w:t>
      </w:r>
    </w:p>
    <w:p w14:paraId="7519D552" w14:textId="77777777" w:rsidR="00B90B6D" w:rsidRPr="00B90B6D" w:rsidRDefault="00B90B6D" w:rsidP="00B90B6D">
      <w:pPr>
        <w:pStyle w:val="Ttulo3"/>
        <w:tabs>
          <w:tab w:val="clear" w:pos="0"/>
          <w:tab w:val="num" w:pos="142"/>
        </w:tabs>
        <w:ind w:left="1134"/>
        <w:rPr>
          <w:sz w:val="28"/>
          <w:szCs w:val="28"/>
        </w:rPr>
      </w:pPr>
      <w:bookmarkStart w:id="30" w:name="_Toc55124975"/>
      <w:r w:rsidRPr="00B90B6D">
        <w:rPr>
          <w:sz w:val="28"/>
          <w:szCs w:val="28"/>
        </w:rPr>
        <w:t>2.1.3.- La mesa de trabajo:</w:t>
      </w:r>
      <w:bookmarkEnd w:id="30"/>
    </w:p>
    <w:p w14:paraId="7B19A4B2" w14:textId="77777777" w:rsidR="002241CA" w:rsidRDefault="00B90B6D" w:rsidP="00B90B6D">
      <w:pPr>
        <w:spacing w:line="360" w:lineRule="auto"/>
        <w:ind w:left="1843"/>
        <w:jc w:val="both"/>
        <w:rPr>
          <w:rFonts w:ascii="Century Schoolbook" w:hAnsi="Century Schoolbook"/>
          <w:sz w:val="22"/>
          <w:szCs w:val="22"/>
        </w:rPr>
      </w:pPr>
      <w:r w:rsidRPr="006800F2">
        <w:rPr>
          <w:rFonts w:ascii="Century Schoolbook" w:hAnsi="Century Schoolbook"/>
          <w:color w:val="4F81BD" w:themeColor="accent1"/>
          <w:sz w:val="22"/>
          <w:szCs w:val="22"/>
        </w:rPr>
        <w:t>Tendrá</w:t>
      </w:r>
      <w:r w:rsidR="002241CA">
        <w:rPr>
          <w:rFonts w:ascii="Century Schoolbook" w:hAnsi="Century Schoolbook"/>
          <w:sz w:val="22"/>
          <w:szCs w:val="22"/>
        </w:rPr>
        <w:t xml:space="preserve"> </w:t>
      </w:r>
      <w:r w:rsidR="002241CA" w:rsidRPr="006800F2">
        <w:rPr>
          <w:rFonts w:ascii="Century Schoolbook" w:hAnsi="Century Schoolbook"/>
          <w:color w:val="4F81BD" w:themeColor="accent1"/>
          <w:sz w:val="22"/>
          <w:szCs w:val="22"/>
        </w:rPr>
        <w:t>dimensiones suficientes para colocar con holgura pantalla y teclado de forma que, quede espacio suficiente delante de este para colocar las manos y los brazos.</w:t>
      </w:r>
      <w:r w:rsidR="00F94FD7" w:rsidRPr="006800F2">
        <w:rPr>
          <w:rFonts w:ascii="Century Schoolbook" w:hAnsi="Century Schoolbook"/>
          <w:color w:val="4F81BD" w:themeColor="accent1"/>
          <w:sz w:val="22"/>
          <w:szCs w:val="22"/>
        </w:rPr>
        <w:t xml:space="preserve"> Eso permite apoyar muñecas y antebrazos, de forma que se eviten tendinitis y microtraumatismos en dedos</w:t>
      </w:r>
      <w:r w:rsidR="006C54F2" w:rsidRPr="006800F2">
        <w:rPr>
          <w:rFonts w:ascii="Century Schoolbook" w:hAnsi="Century Schoolbook"/>
          <w:color w:val="4F81BD" w:themeColor="accent1"/>
          <w:sz w:val="22"/>
          <w:szCs w:val="22"/>
        </w:rPr>
        <w:t xml:space="preserve">, </w:t>
      </w:r>
      <w:r w:rsidR="00F94FD7" w:rsidRPr="006800F2">
        <w:rPr>
          <w:rFonts w:ascii="Century Schoolbook" w:hAnsi="Century Schoolbook"/>
          <w:color w:val="4F81BD" w:themeColor="accent1"/>
          <w:sz w:val="22"/>
          <w:szCs w:val="22"/>
        </w:rPr>
        <w:t xml:space="preserve">muñecas, </w:t>
      </w:r>
      <w:r w:rsidR="006C54F2" w:rsidRPr="006800F2">
        <w:rPr>
          <w:rFonts w:ascii="Century Schoolbook" w:hAnsi="Century Schoolbook"/>
          <w:color w:val="4F81BD" w:themeColor="accent1"/>
          <w:sz w:val="22"/>
          <w:szCs w:val="22"/>
        </w:rPr>
        <w:t xml:space="preserve">antebrazo ………. </w:t>
      </w:r>
      <w:r w:rsidR="00F94FD7" w:rsidRPr="006800F2">
        <w:rPr>
          <w:rFonts w:ascii="Century Schoolbook" w:hAnsi="Century Schoolbook"/>
          <w:color w:val="4F81BD" w:themeColor="accent1"/>
          <w:sz w:val="22"/>
          <w:szCs w:val="22"/>
        </w:rPr>
        <w:t>especialmente si se hace un uso intensivo del teclado</w:t>
      </w:r>
      <w:r w:rsidR="00F94FD7">
        <w:rPr>
          <w:rFonts w:ascii="Century Schoolbook" w:hAnsi="Century Schoolbook"/>
          <w:sz w:val="22"/>
          <w:szCs w:val="22"/>
        </w:rPr>
        <w:t>.</w:t>
      </w:r>
    </w:p>
    <w:p w14:paraId="21D02EE3" w14:textId="77777777" w:rsidR="00B90B6D" w:rsidRPr="00B90B6D" w:rsidRDefault="00B90B6D" w:rsidP="00B90B6D">
      <w:pPr>
        <w:pStyle w:val="Ttulo3"/>
        <w:tabs>
          <w:tab w:val="clear" w:pos="0"/>
          <w:tab w:val="num" w:pos="142"/>
        </w:tabs>
        <w:ind w:left="1134"/>
        <w:rPr>
          <w:sz w:val="28"/>
          <w:szCs w:val="28"/>
        </w:rPr>
      </w:pPr>
      <w:bookmarkStart w:id="31" w:name="_Toc55124976"/>
      <w:r w:rsidRPr="00B90B6D">
        <w:rPr>
          <w:sz w:val="28"/>
          <w:szCs w:val="28"/>
        </w:rPr>
        <w:lastRenderedPageBreak/>
        <w:t>2.1.4.- Atril</w:t>
      </w:r>
      <w:bookmarkEnd w:id="31"/>
    </w:p>
    <w:p w14:paraId="4AA3756F" w14:textId="77777777" w:rsidR="00DD66B3" w:rsidRDefault="00B90B6D" w:rsidP="00B90B6D">
      <w:pPr>
        <w:spacing w:line="360" w:lineRule="auto"/>
        <w:ind w:left="1843"/>
        <w:jc w:val="both"/>
        <w:rPr>
          <w:rFonts w:ascii="Century Schoolbook" w:hAnsi="Century Schoolbook"/>
          <w:sz w:val="22"/>
          <w:szCs w:val="22"/>
        </w:rPr>
      </w:pPr>
      <w:r w:rsidRPr="006800F2">
        <w:rPr>
          <w:rFonts w:ascii="Century Schoolbook" w:hAnsi="Century Schoolbook"/>
          <w:color w:val="4F81BD" w:themeColor="accent1"/>
          <w:sz w:val="22"/>
          <w:szCs w:val="22"/>
        </w:rPr>
        <w:t>C</w:t>
      </w:r>
      <w:r w:rsidR="00DD66B3" w:rsidRPr="006800F2">
        <w:rPr>
          <w:rFonts w:ascii="Century Schoolbook" w:hAnsi="Century Schoolbook"/>
          <w:color w:val="4F81BD" w:themeColor="accent1"/>
          <w:sz w:val="22"/>
          <w:szCs w:val="22"/>
        </w:rPr>
        <w:t>uando sea necesario trabajar con documentos impresos se recomienda usar un atril que permita colocar el documento a una altura y distancia similares a las de la pantalla, reduciendo así los movimientos de giro de la cabeza</w:t>
      </w:r>
      <w:r w:rsidR="00DD66B3">
        <w:rPr>
          <w:rFonts w:ascii="Century Schoolbook" w:hAnsi="Century Schoolbook"/>
          <w:sz w:val="22"/>
          <w:szCs w:val="22"/>
        </w:rPr>
        <w:t>.</w:t>
      </w:r>
    </w:p>
    <w:p w14:paraId="7BDCFB49" w14:textId="77777777" w:rsidR="00B90B6D" w:rsidRPr="00B90B6D" w:rsidRDefault="00B90B6D" w:rsidP="00B90B6D">
      <w:pPr>
        <w:pStyle w:val="Ttulo3"/>
        <w:tabs>
          <w:tab w:val="clear" w:pos="0"/>
          <w:tab w:val="num" w:pos="142"/>
        </w:tabs>
        <w:ind w:left="1134"/>
        <w:rPr>
          <w:sz w:val="28"/>
          <w:szCs w:val="28"/>
        </w:rPr>
      </w:pPr>
      <w:bookmarkStart w:id="32" w:name="_Toc55124977"/>
      <w:r w:rsidRPr="00B90B6D">
        <w:rPr>
          <w:sz w:val="28"/>
          <w:szCs w:val="28"/>
        </w:rPr>
        <w:t>2.1.5.- Silla</w:t>
      </w:r>
      <w:bookmarkEnd w:id="32"/>
    </w:p>
    <w:p w14:paraId="67A12929" w14:textId="77777777" w:rsidR="00DD66B3" w:rsidRDefault="00B90B6D" w:rsidP="00B90B6D">
      <w:pPr>
        <w:spacing w:line="360" w:lineRule="auto"/>
        <w:ind w:left="1843"/>
        <w:jc w:val="both"/>
        <w:rPr>
          <w:rFonts w:ascii="Century Schoolbook" w:hAnsi="Century Schoolbook"/>
          <w:sz w:val="22"/>
          <w:szCs w:val="22"/>
        </w:rPr>
      </w:pPr>
      <w:r w:rsidRPr="006800F2">
        <w:rPr>
          <w:rFonts w:ascii="Century Schoolbook" w:hAnsi="Century Schoolbook"/>
          <w:color w:val="4F81BD" w:themeColor="accent1"/>
          <w:sz w:val="22"/>
          <w:szCs w:val="22"/>
        </w:rPr>
        <w:t>Será</w:t>
      </w:r>
      <w:r w:rsidR="00DD66B3" w:rsidRPr="006800F2">
        <w:rPr>
          <w:rFonts w:ascii="Century Schoolbook" w:hAnsi="Century Schoolbook"/>
          <w:color w:val="4F81BD" w:themeColor="accent1"/>
          <w:sz w:val="22"/>
          <w:szCs w:val="22"/>
        </w:rPr>
        <w:t xml:space="preserve"> </w:t>
      </w:r>
      <w:r w:rsidR="00F94FD7" w:rsidRPr="006800F2">
        <w:rPr>
          <w:rFonts w:ascii="Century Schoolbook" w:hAnsi="Century Schoolbook"/>
          <w:color w:val="4F81BD" w:themeColor="accent1"/>
          <w:sz w:val="22"/>
          <w:szCs w:val="22"/>
        </w:rPr>
        <w:t>estable y adaptada</w:t>
      </w:r>
      <w:r w:rsidR="00DD66B3" w:rsidRPr="006800F2">
        <w:rPr>
          <w:rFonts w:ascii="Century Schoolbook" w:hAnsi="Century Schoolbook"/>
          <w:color w:val="4F81BD" w:themeColor="accent1"/>
          <w:sz w:val="22"/>
          <w:szCs w:val="22"/>
        </w:rPr>
        <w:t xml:space="preserve"> al trabajador. Esta adaptación supone</w:t>
      </w:r>
      <w:r w:rsidR="00F94FD7" w:rsidRPr="006800F2">
        <w:rPr>
          <w:rFonts w:ascii="Century Schoolbook" w:hAnsi="Century Schoolbook"/>
          <w:color w:val="4F81BD" w:themeColor="accent1"/>
          <w:sz w:val="22"/>
          <w:szCs w:val="22"/>
        </w:rPr>
        <w:t>:</w:t>
      </w:r>
      <w:r w:rsidR="00DD66B3" w:rsidRPr="006800F2">
        <w:rPr>
          <w:rFonts w:ascii="Century Schoolbook" w:hAnsi="Century Schoolbook"/>
          <w:color w:val="4F81BD" w:themeColor="accent1"/>
          <w:sz w:val="22"/>
          <w:szCs w:val="22"/>
        </w:rPr>
        <w:t xml:space="preserve"> que sea regulable en </w:t>
      </w:r>
      <w:r w:rsidR="00DD66B3" w:rsidRPr="006800F2">
        <w:rPr>
          <w:rFonts w:ascii="Century Schoolbook" w:hAnsi="Century Schoolbook"/>
          <w:b/>
          <w:color w:val="4F81BD" w:themeColor="accent1"/>
          <w:sz w:val="22"/>
          <w:szCs w:val="22"/>
        </w:rPr>
        <w:t>altura</w:t>
      </w:r>
      <w:r w:rsidR="00DD66B3" w:rsidRPr="006800F2">
        <w:rPr>
          <w:rFonts w:ascii="Century Schoolbook" w:hAnsi="Century Schoolbook"/>
          <w:color w:val="4F81BD" w:themeColor="accent1"/>
          <w:sz w:val="22"/>
          <w:szCs w:val="22"/>
        </w:rPr>
        <w:t xml:space="preserve">, </w:t>
      </w:r>
      <w:r w:rsidR="00F94FD7" w:rsidRPr="006800F2">
        <w:rPr>
          <w:rFonts w:ascii="Century Schoolbook" w:hAnsi="Century Schoolbook"/>
          <w:color w:val="4F81BD" w:themeColor="accent1"/>
          <w:sz w:val="22"/>
          <w:szCs w:val="22"/>
        </w:rPr>
        <w:t xml:space="preserve">que el </w:t>
      </w:r>
      <w:r w:rsidR="00DD66B3" w:rsidRPr="006800F2">
        <w:rPr>
          <w:rFonts w:ascii="Century Schoolbook" w:hAnsi="Century Schoolbook"/>
          <w:b/>
          <w:color w:val="4F81BD" w:themeColor="accent1"/>
          <w:sz w:val="22"/>
          <w:szCs w:val="22"/>
        </w:rPr>
        <w:t>respaldo</w:t>
      </w:r>
      <w:r w:rsidR="00DD66B3" w:rsidRPr="006800F2">
        <w:rPr>
          <w:rFonts w:ascii="Century Schoolbook" w:hAnsi="Century Schoolbook"/>
          <w:color w:val="4F81BD" w:themeColor="accent1"/>
          <w:sz w:val="22"/>
          <w:szCs w:val="22"/>
        </w:rPr>
        <w:t xml:space="preserve"> </w:t>
      </w:r>
      <w:r w:rsidR="00F94FD7" w:rsidRPr="006800F2">
        <w:rPr>
          <w:rFonts w:ascii="Century Schoolbook" w:hAnsi="Century Schoolbook"/>
          <w:color w:val="4F81BD" w:themeColor="accent1"/>
          <w:sz w:val="22"/>
          <w:szCs w:val="22"/>
        </w:rPr>
        <w:t>tenga</w:t>
      </w:r>
      <w:r w:rsidR="00DD66B3" w:rsidRPr="006800F2">
        <w:rPr>
          <w:rFonts w:ascii="Century Schoolbook" w:hAnsi="Century Schoolbook"/>
          <w:color w:val="4F81BD" w:themeColor="accent1"/>
          <w:sz w:val="22"/>
          <w:szCs w:val="22"/>
        </w:rPr>
        <w:t xml:space="preserve"> una suave prominencia en la zona lumbar y ajustable en altura e inclinaci</w:t>
      </w:r>
      <w:r w:rsidR="00F94FD7" w:rsidRPr="006800F2">
        <w:rPr>
          <w:rFonts w:ascii="Century Schoolbook" w:hAnsi="Century Schoolbook"/>
          <w:color w:val="4F81BD" w:themeColor="accent1"/>
          <w:sz w:val="22"/>
          <w:szCs w:val="22"/>
        </w:rPr>
        <w:t xml:space="preserve">ón y que la </w:t>
      </w:r>
      <w:r w:rsidR="00F94FD7" w:rsidRPr="006800F2">
        <w:rPr>
          <w:rFonts w:ascii="Century Schoolbook" w:hAnsi="Century Schoolbook"/>
          <w:b/>
          <w:color w:val="4F81BD" w:themeColor="accent1"/>
          <w:sz w:val="22"/>
          <w:szCs w:val="22"/>
        </w:rPr>
        <w:t>p</w:t>
      </w:r>
      <w:r w:rsidR="00DD66B3" w:rsidRPr="006800F2">
        <w:rPr>
          <w:rFonts w:ascii="Century Schoolbook" w:hAnsi="Century Schoolbook"/>
          <w:b/>
          <w:color w:val="4F81BD" w:themeColor="accent1"/>
          <w:sz w:val="22"/>
          <w:szCs w:val="22"/>
        </w:rPr>
        <w:t>rofundidad</w:t>
      </w:r>
      <w:r w:rsidR="00DD66B3" w:rsidRPr="006800F2">
        <w:rPr>
          <w:rFonts w:ascii="Century Schoolbook" w:hAnsi="Century Schoolbook"/>
          <w:color w:val="4F81BD" w:themeColor="accent1"/>
          <w:sz w:val="22"/>
          <w:szCs w:val="22"/>
        </w:rPr>
        <w:t xml:space="preserve"> </w:t>
      </w:r>
      <w:r w:rsidR="00F94FD7" w:rsidRPr="006800F2">
        <w:rPr>
          <w:rFonts w:ascii="Century Schoolbook" w:hAnsi="Century Schoolbook"/>
          <w:color w:val="4F81BD" w:themeColor="accent1"/>
          <w:sz w:val="22"/>
          <w:szCs w:val="22"/>
        </w:rPr>
        <w:t xml:space="preserve">sea </w:t>
      </w:r>
      <w:r w:rsidR="00DD66B3" w:rsidRPr="006800F2">
        <w:rPr>
          <w:rFonts w:ascii="Century Schoolbook" w:hAnsi="Century Schoolbook"/>
          <w:color w:val="4F81BD" w:themeColor="accent1"/>
          <w:sz w:val="22"/>
          <w:szCs w:val="22"/>
        </w:rPr>
        <w:t xml:space="preserve">regulable para </w:t>
      </w:r>
      <w:r w:rsidR="00F94FD7" w:rsidRPr="006800F2">
        <w:rPr>
          <w:rFonts w:ascii="Century Schoolbook" w:hAnsi="Century Schoolbook"/>
          <w:color w:val="4F81BD" w:themeColor="accent1"/>
          <w:sz w:val="22"/>
          <w:szCs w:val="22"/>
        </w:rPr>
        <w:t>que pueda usar el respaldo sin que el borde del asiento le presione las piernas. Se recomiendan 5 apoyos con ruedas</w:t>
      </w:r>
      <w:r w:rsidR="00F94FD7">
        <w:rPr>
          <w:rFonts w:ascii="Century Schoolbook" w:hAnsi="Century Schoolbook"/>
          <w:sz w:val="22"/>
          <w:szCs w:val="22"/>
        </w:rPr>
        <w:t>.</w:t>
      </w:r>
    </w:p>
    <w:p w14:paraId="2CB4FDA9" w14:textId="77777777" w:rsidR="00B90B6D" w:rsidRPr="00B90B6D" w:rsidRDefault="00B90B6D" w:rsidP="00B90B6D">
      <w:pPr>
        <w:pStyle w:val="Ttulo3"/>
        <w:tabs>
          <w:tab w:val="clear" w:pos="0"/>
          <w:tab w:val="num" w:pos="142"/>
        </w:tabs>
        <w:ind w:left="1134"/>
        <w:rPr>
          <w:sz w:val="28"/>
          <w:szCs w:val="28"/>
        </w:rPr>
      </w:pPr>
      <w:bookmarkStart w:id="33" w:name="_Toc55124978"/>
      <w:r w:rsidRPr="00B90B6D">
        <w:rPr>
          <w:sz w:val="28"/>
          <w:szCs w:val="28"/>
        </w:rPr>
        <w:t>2.1.6.- Reposapi</w:t>
      </w:r>
      <w:r w:rsidR="000D1ADA">
        <w:rPr>
          <w:sz w:val="28"/>
          <w:szCs w:val="28"/>
        </w:rPr>
        <w:t>é</w:t>
      </w:r>
      <w:r w:rsidRPr="00B90B6D">
        <w:rPr>
          <w:sz w:val="28"/>
          <w:szCs w:val="28"/>
        </w:rPr>
        <w:t>s</w:t>
      </w:r>
      <w:bookmarkEnd w:id="33"/>
    </w:p>
    <w:p w14:paraId="36740839" w14:textId="77777777" w:rsidR="00F94FD7" w:rsidRPr="006800F2" w:rsidRDefault="00B90B6D" w:rsidP="00B90B6D">
      <w:pPr>
        <w:spacing w:line="360" w:lineRule="auto"/>
        <w:ind w:left="1843"/>
        <w:jc w:val="both"/>
        <w:rPr>
          <w:rFonts w:ascii="Century Schoolbook" w:hAnsi="Century Schoolbook"/>
          <w:color w:val="4F81BD" w:themeColor="accent1"/>
          <w:sz w:val="22"/>
          <w:szCs w:val="22"/>
        </w:rPr>
      </w:pPr>
      <w:r w:rsidRPr="006800F2">
        <w:rPr>
          <w:rFonts w:ascii="Century Schoolbook" w:hAnsi="Century Schoolbook"/>
          <w:color w:val="4F81BD" w:themeColor="accent1"/>
          <w:sz w:val="22"/>
          <w:szCs w:val="22"/>
        </w:rPr>
        <w:t>C</w:t>
      </w:r>
      <w:r w:rsidR="00F94FD7" w:rsidRPr="006800F2">
        <w:rPr>
          <w:rFonts w:ascii="Century Schoolbook" w:hAnsi="Century Schoolbook"/>
          <w:color w:val="4F81BD" w:themeColor="accent1"/>
          <w:sz w:val="22"/>
          <w:szCs w:val="22"/>
        </w:rPr>
        <w:t>uando el usuario no pueda</w:t>
      </w:r>
      <w:r w:rsidR="006C54F2" w:rsidRPr="006800F2">
        <w:rPr>
          <w:rFonts w:ascii="Century Schoolbook" w:hAnsi="Century Schoolbook"/>
          <w:color w:val="4F81BD" w:themeColor="accent1"/>
          <w:sz w:val="22"/>
          <w:szCs w:val="22"/>
        </w:rPr>
        <w:t xml:space="preserve"> descansar sus pies en el suelo tiene derecho a que, previa petici</w:t>
      </w:r>
      <w:r w:rsidR="00FD1B07" w:rsidRPr="006800F2">
        <w:rPr>
          <w:rFonts w:ascii="Century Schoolbook" w:hAnsi="Century Schoolbook"/>
          <w:color w:val="4F81BD" w:themeColor="accent1"/>
          <w:sz w:val="22"/>
          <w:szCs w:val="22"/>
        </w:rPr>
        <w:t>ón, se le proporcione.</w:t>
      </w:r>
    </w:p>
    <w:p w14:paraId="1C6C45A8" w14:textId="77777777" w:rsidR="004368AA" w:rsidRPr="004368AA" w:rsidRDefault="004368AA" w:rsidP="004368AA">
      <w:pPr>
        <w:pStyle w:val="Ttulo3"/>
        <w:tabs>
          <w:tab w:val="clear" w:pos="0"/>
          <w:tab w:val="num" w:pos="142"/>
        </w:tabs>
        <w:ind w:left="1134"/>
        <w:rPr>
          <w:sz w:val="28"/>
          <w:szCs w:val="28"/>
        </w:rPr>
      </w:pPr>
      <w:bookmarkStart w:id="34" w:name="_Toc55124979"/>
      <w:r w:rsidRPr="004368AA">
        <w:rPr>
          <w:sz w:val="28"/>
          <w:szCs w:val="28"/>
        </w:rPr>
        <w:t>2.1.7.- Espacio</w:t>
      </w:r>
      <w:bookmarkEnd w:id="34"/>
    </w:p>
    <w:p w14:paraId="00B8F46F" w14:textId="77777777" w:rsidR="004368AA" w:rsidRDefault="004368AA" w:rsidP="004368AA">
      <w:pPr>
        <w:spacing w:line="360" w:lineRule="auto"/>
        <w:ind w:left="1843"/>
        <w:jc w:val="both"/>
        <w:rPr>
          <w:rFonts w:ascii="Century Schoolbook" w:hAnsi="Century Schoolbook"/>
          <w:sz w:val="22"/>
          <w:szCs w:val="22"/>
        </w:rPr>
      </w:pPr>
      <w:r w:rsidRPr="006800F2">
        <w:rPr>
          <w:rFonts w:ascii="Century Schoolbook" w:hAnsi="Century Schoolbook"/>
          <w:color w:val="4F81BD" w:themeColor="accent1"/>
          <w:sz w:val="22"/>
          <w:szCs w:val="22"/>
        </w:rPr>
        <w:t xml:space="preserve">Suficiente para permitir los cambios de postura y los movimientos del puesto de cada trabajador que lo ocupe </w:t>
      </w:r>
      <w:r>
        <w:rPr>
          <w:rFonts w:ascii="Century Schoolbook" w:hAnsi="Century Schoolbook"/>
          <w:sz w:val="22"/>
          <w:szCs w:val="22"/>
        </w:rPr>
        <w:t>(se deben tener en cuenta la variabilidad de las dimensiones antropométricas de los usuarios).</w:t>
      </w:r>
    </w:p>
    <w:p w14:paraId="5285F4DB" w14:textId="77777777" w:rsidR="004368AA" w:rsidRDefault="004368AA" w:rsidP="00B90B6D">
      <w:pPr>
        <w:spacing w:line="360" w:lineRule="auto"/>
        <w:ind w:left="1843"/>
        <w:jc w:val="both"/>
        <w:rPr>
          <w:rFonts w:ascii="Century Schoolbook" w:hAnsi="Century Schoolbook"/>
          <w:sz w:val="22"/>
          <w:szCs w:val="22"/>
        </w:rPr>
      </w:pPr>
    </w:p>
    <w:p w14:paraId="780F47AE" w14:textId="77777777" w:rsidR="00B90B6D" w:rsidRPr="004368AA" w:rsidRDefault="00B90B6D" w:rsidP="004368AA">
      <w:pPr>
        <w:pStyle w:val="Ttulo3"/>
        <w:tabs>
          <w:tab w:val="clear" w:pos="0"/>
          <w:tab w:val="num" w:pos="142"/>
        </w:tabs>
        <w:ind w:left="1134"/>
        <w:rPr>
          <w:sz w:val="28"/>
          <w:szCs w:val="28"/>
        </w:rPr>
      </w:pPr>
      <w:bookmarkStart w:id="35" w:name="_Toc55124980"/>
      <w:r w:rsidRPr="004368AA">
        <w:rPr>
          <w:sz w:val="28"/>
          <w:szCs w:val="28"/>
        </w:rPr>
        <w:t>2.1.</w:t>
      </w:r>
      <w:r w:rsidR="004368AA">
        <w:rPr>
          <w:sz w:val="28"/>
          <w:szCs w:val="28"/>
        </w:rPr>
        <w:t>8</w:t>
      </w:r>
      <w:r w:rsidRPr="004368AA">
        <w:rPr>
          <w:sz w:val="28"/>
          <w:szCs w:val="28"/>
        </w:rPr>
        <w:t xml:space="preserve">.- </w:t>
      </w:r>
      <w:r w:rsidR="005436B0">
        <w:rPr>
          <w:sz w:val="28"/>
          <w:szCs w:val="28"/>
        </w:rPr>
        <w:t xml:space="preserve">Hábitos </w:t>
      </w:r>
      <w:r w:rsidR="008623AF">
        <w:rPr>
          <w:sz w:val="28"/>
          <w:szCs w:val="28"/>
        </w:rPr>
        <w:t xml:space="preserve">posturales </w:t>
      </w:r>
      <w:r w:rsidR="005436B0">
        <w:rPr>
          <w:sz w:val="28"/>
          <w:szCs w:val="28"/>
        </w:rPr>
        <w:t>del trabajador:</w:t>
      </w:r>
      <w:bookmarkEnd w:id="35"/>
      <w:r w:rsidR="005436B0">
        <w:rPr>
          <w:sz w:val="28"/>
          <w:szCs w:val="28"/>
        </w:rPr>
        <w:t xml:space="preserve"> </w:t>
      </w:r>
    </w:p>
    <w:p w14:paraId="7D3DC682" w14:textId="77777777" w:rsidR="005D4F47" w:rsidRDefault="005436B0" w:rsidP="004368AA">
      <w:pPr>
        <w:spacing w:line="360" w:lineRule="auto"/>
        <w:ind w:left="1843"/>
        <w:jc w:val="both"/>
        <w:rPr>
          <w:rFonts w:ascii="Century Schoolbook" w:hAnsi="Century Schoolbook"/>
          <w:sz w:val="22"/>
          <w:szCs w:val="22"/>
        </w:rPr>
      </w:pPr>
      <w:r>
        <w:rPr>
          <w:rFonts w:ascii="Century Schoolbook" w:hAnsi="Century Schoolbook"/>
          <w:sz w:val="22"/>
          <w:szCs w:val="22"/>
        </w:rPr>
        <w:t xml:space="preserve">En su conjunto, los elementos del equipo y la postura del trabajador deben ser </w:t>
      </w:r>
      <w:r w:rsidR="005D4F47">
        <w:rPr>
          <w:rFonts w:ascii="Century Schoolbook" w:hAnsi="Century Schoolbook"/>
          <w:sz w:val="22"/>
          <w:szCs w:val="22"/>
        </w:rPr>
        <w:t>conforme a la siguiente imagen</w:t>
      </w:r>
      <w:r w:rsidR="00BA21CA">
        <w:rPr>
          <w:rFonts w:ascii="Century Schoolbook" w:hAnsi="Century Schoolbook"/>
          <w:sz w:val="22"/>
          <w:szCs w:val="22"/>
        </w:rPr>
        <w:t xml:space="preserve"> proporcionada por el INS</w:t>
      </w:r>
      <w:r w:rsidR="0080688C">
        <w:rPr>
          <w:rFonts w:ascii="Century Schoolbook" w:hAnsi="Century Schoolbook"/>
          <w:sz w:val="22"/>
          <w:szCs w:val="22"/>
        </w:rPr>
        <w:t>S</w:t>
      </w:r>
      <w:r w:rsidR="00BA21CA">
        <w:rPr>
          <w:rFonts w:ascii="Century Schoolbook" w:hAnsi="Century Schoolbook"/>
          <w:sz w:val="22"/>
          <w:szCs w:val="22"/>
        </w:rPr>
        <w:t>T</w:t>
      </w:r>
      <w:r w:rsidR="005D4F47">
        <w:rPr>
          <w:rFonts w:ascii="Century Schoolbook" w:hAnsi="Century Schoolbook"/>
          <w:sz w:val="22"/>
          <w:szCs w:val="22"/>
        </w:rPr>
        <w:t>:</w:t>
      </w:r>
    </w:p>
    <w:p w14:paraId="45F5636F" w14:textId="77777777" w:rsidR="00BA21CA" w:rsidRDefault="00BA21CA" w:rsidP="004368AA">
      <w:pPr>
        <w:spacing w:line="360" w:lineRule="auto"/>
        <w:ind w:left="1843"/>
        <w:jc w:val="both"/>
        <w:rPr>
          <w:rFonts w:ascii="Century Schoolbook" w:hAnsi="Century Schoolbook"/>
          <w:sz w:val="22"/>
          <w:szCs w:val="22"/>
        </w:rPr>
      </w:pPr>
      <w:r>
        <w:rPr>
          <w:noProof/>
          <w:lang w:val="es-ES" w:eastAsia="es-ES"/>
        </w:rPr>
        <w:drawing>
          <wp:inline distT="0" distB="0" distL="0" distR="0" wp14:anchorId="422E353F" wp14:editId="01BD976B">
            <wp:extent cx="2949575" cy="2183130"/>
            <wp:effectExtent l="0" t="0" r="3175" b="7620"/>
            <wp:docPr id="4" name="Imagen 4" descr="Resultado de imagen de postura pvd ins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n de postura pvd insh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49575" cy="2183130"/>
                    </a:xfrm>
                    <a:prstGeom prst="rect">
                      <a:avLst/>
                    </a:prstGeom>
                    <a:noFill/>
                    <a:ln>
                      <a:noFill/>
                    </a:ln>
                  </pic:spPr>
                </pic:pic>
              </a:graphicData>
            </a:graphic>
          </wp:inline>
        </w:drawing>
      </w:r>
    </w:p>
    <w:p w14:paraId="71F47D0D" w14:textId="77777777" w:rsidR="00BA21CA" w:rsidRPr="006800F2" w:rsidRDefault="00BA21CA" w:rsidP="00BA21CA">
      <w:pPr>
        <w:pStyle w:val="Prrafodelista"/>
        <w:numPr>
          <w:ilvl w:val="0"/>
          <w:numId w:val="25"/>
        </w:numPr>
        <w:ind w:hanging="357"/>
        <w:jc w:val="both"/>
        <w:rPr>
          <w:rFonts w:ascii="Century Schoolbook" w:hAnsi="Century Schoolbook"/>
          <w:color w:val="4F81BD" w:themeColor="accent1"/>
          <w:sz w:val="22"/>
          <w:szCs w:val="22"/>
        </w:rPr>
      </w:pPr>
      <w:r w:rsidRPr="006800F2">
        <w:rPr>
          <w:rFonts w:ascii="Century Schoolbook" w:hAnsi="Century Schoolbook"/>
          <w:color w:val="4F81BD" w:themeColor="accent1"/>
          <w:sz w:val="22"/>
          <w:szCs w:val="22"/>
        </w:rPr>
        <w:t>Borde superior del monitor al nivel de los ojos o algo por debajo.</w:t>
      </w:r>
    </w:p>
    <w:p w14:paraId="4B6E52DC" w14:textId="77777777" w:rsidR="00BA21CA" w:rsidRPr="006800F2" w:rsidRDefault="00BA21CA" w:rsidP="00BA21CA">
      <w:pPr>
        <w:pStyle w:val="Prrafodelista"/>
        <w:numPr>
          <w:ilvl w:val="0"/>
          <w:numId w:val="25"/>
        </w:numPr>
        <w:ind w:hanging="357"/>
        <w:jc w:val="both"/>
        <w:rPr>
          <w:rFonts w:ascii="Century Schoolbook" w:hAnsi="Century Schoolbook"/>
          <w:color w:val="4F81BD" w:themeColor="accent1"/>
          <w:sz w:val="22"/>
          <w:szCs w:val="22"/>
        </w:rPr>
      </w:pPr>
      <w:r w:rsidRPr="006800F2">
        <w:rPr>
          <w:rFonts w:ascii="Century Schoolbook" w:hAnsi="Century Schoolbook"/>
          <w:color w:val="4F81BD" w:themeColor="accent1"/>
          <w:sz w:val="22"/>
          <w:szCs w:val="22"/>
        </w:rPr>
        <w:t>Cabeza/cuello en posición recta. Hombros relajados.</w:t>
      </w:r>
    </w:p>
    <w:p w14:paraId="626D9491" w14:textId="77777777" w:rsidR="00BA21CA" w:rsidRPr="006800F2" w:rsidRDefault="00BA21CA" w:rsidP="00BA21CA">
      <w:pPr>
        <w:pStyle w:val="Prrafodelista"/>
        <w:numPr>
          <w:ilvl w:val="0"/>
          <w:numId w:val="25"/>
        </w:numPr>
        <w:ind w:hanging="357"/>
        <w:jc w:val="both"/>
        <w:rPr>
          <w:rFonts w:ascii="Century Schoolbook" w:hAnsi="Century Schoolbook"/>
          <w:color w:val="4F81BD" w:themeColor="accent1"/>
          <w:sz w:val="22"/>
          <w:szCs w:val="22"/>
        </w:rPr>
      </w:pPr>
      <w:r w:rsidRPr="006800F2">
        <w:rPr>
          <w:rFonts w:ascii="Century Schoolbook" w:hAnsi="Century Schoolbook"/>
          <w:color w:val="4F81BD" w:themeColor="accent1"/>
          <w:sz w:val="22"/>
          <w:szCs w:val="22"/>
        </w:rPr>
        <w:t>Antebrazos y brazos a 90º o un poco más.</w:t>
      </w:r>
    </w:p>
    <w:p w14:paraId="20E965EE" w14:textId="77777777" w:rsidR="00BA21CA" w:rsidRPr="006800F2" w:rsidRDefault="00BA21CA" w:rsidP="00BA21CA">
      <w:pPr>
        <w:pStyle w:val="Prrafodelista"/>
        <w:numPr>
          <w:ilvl w:val="0"/>
          <w:numId w:val="25"/>
        </w:numPr>
        <w:ind w:hanging="357"/>
        <w:jc w:val="both"/>
        <w:rPr>
          <w:rFonts w:ascii="Century Schoolbook" w:hAnsi="Century Schoolbook"/>
          <w:color w:val="4F81BD" w:themeColor="accent1"/>
          <w:sz w:val="22"/>
          <w:szCs w:val="22"/>
        </w:rPr>
      </w:pPr>
      <w:r w:rsidRPr="006800F2">
        <w:rPr>
          <w:rFonts w:ascii="Century Schoolbook" w:hAnsi="Century Schoolbook"/>
          <w:color w:val="4F81BD" w:themeColor="accent1"/>
          <w:sz w:val="22"/>
          <w:szCs w:val="22"/>
        </w:rPr>
        <w:t>Antebrazos, muñecas y manos en línea recta.</w:t>
      </w:r>
    </w:p>
    <w:p w14:paraId="34F81A7A" w14:textId="77777777" w:rsidR="00BA21CA" w:rsidRPr="006800F2" w:rsidRDefault="00BA21CA" w:rsidP="00BA21CA">
      <w:pPr>
        <w:pStyle w:val="Prrafodelista"/>
        <w:numPr>
          <w:ilvl w:val="0"/>
          <w:numId w:val="25"/>
        </w:numPr>
        <w:ind w:hanging="357"/>
        <w:jc w:val="both"/>
        <w:rPr>
          <w:rFonts w:ascii="Century Schoolbook" w:hAnsi="Century Schoolbook"/>
          <w:color w:val="4F81BD" w:themeColor="accent1"/>
          <w:sz w:val="22"/>
          <w:szCs w:val="22"/>
        </w:rPr>
      </w:pPr>
      <w:r w:rsidRPr="006800F2">
        <w:rPr>
          <w:rFonts w:ascii="Century Schoolbook" w:hAnsi="Century Schoolbook"/>
          <w:color w:val="4F81BD" w:themeColor="accent1"/>
          <w:sz w:val="22"/>
          <w:szCs w:val="22"/>
        </w:rPr>
        <w:lastRenderedPageBreak/>
        <w:t>Codos pegados al cuerpo.</w:t>
      </w:r>
    </w:p>
    <w:p w14:paraId="2D1C8AF2" w14:textId="77777777" w:rsidR="00BA21CA" w:rsidRPr="006800F2" w:rsidRDefault="00BA21CA" w:rsidP="00BA21CA">
      <w:pPr>
        <w:pStyle w:val="Prrafodelista"/>
        <w:numPr>
          <w:ilvl w:val="0"/>
          <w:numId w:val="25"/>
        </w:numPr>
        <w:ind w:hanging="357"/>
        <w:jc w:val="both"/>
        <w:rPr>
          <w:rFonts w:ascii="Century Schoolbook" w:hAnsi="Century Schoolbook"/>
          <w:color w:val="4F81BD" w:themeColor="accent1"/>
          <w:sz w:val="22"/>
          <w:szCs w:val="22"/>
        </w:rPr>
      </w:pPr>
      <w:r w:rsidRPr="006800F2">
        <w:rPr>
          <w:rFonts w:ascii="Century Schoolbook" w:hAnsi="Century Schoolbook"/>
          <w:color w:val="4F81BD" w:themeColor="accent1"/>
          <w:sz w:val="22"/>
          <w:szCs w:val="22"/>
        </w:rPr>
        <w:t>Muslos y espalda a 90º o un poco más.</w:t>
      </w:r>
    </w:p>
    <w:p w14:paraId="3B0B2A79" w14:textId="77777777" w:rsidR="00BA21CA" w:rsidRPr="006800F2" w:rsidRDefault="00BA21CA" w:rsidP="00BA21CA">
      <w:pPr>
        <w:pStyle w:val="Prrafodelista"/>
        <w:numPr>
          <w:ilvl w:val="0"/>
          <w:numId w:val="25"/>
        </w:numPr>
        <w:ind w:hanging="357"/>
        <w:jc w:val="both"/>
        <w:rPr>
          <w:rFonts w:ascii="Century Schoolbook" w:hAnsi="Century Schoolbook"/>
          <w:color w:val="4F81BD" w:themeColor="accent1"/>
          <w:sz w:val="22"/>
          <w:szCs w:val="22"/>
        </w:rPr>
      </w:pPr>
      <w:r w:rsidRPr="006800F2">
        <w:rPr>
          <w:rFonts w:ascii="Century Schoolbook" w:hAnsi="Century Schoolbook"/>
          <w:color w:val="4F81BD" w:themeColor="accent1"/>
          <w:sz w:val="22"/>
          <w:szCs w:val="22"/>
        </w:rPr>
        <w:t>Holgura entre el borde del asiento y las rodillas.</w:t>
      </w:r>
    </w:p>
    <w:p w14:paraId="36694584" w14:textId="77777777" w:rsidR="00BA21CA" w:rsidRPr="006800F2" w:rsidRDefault="00BA21CA" w:rsidP="00BA21CA">
      <w:pPr>
        <w:pStyle w:val="Prrafodelista"/>
        <w:numPr>
          <w:ilvl w:val="0"/>
          <w:numId w:val="25"/>
        </w:numPr>
        <w:ind w:hanging="357"/>
        <w:jc w:val="both"/>
        <w:rPr>
          <w:rFonts w:ascii="Century Schoolbook" w:hAnsi="Century Schoolbook"/>
          <w:color w:val="4F81BD" w:themeColor="accent1"/>
          <w:sz w:val="22"/>
          <w:szCs w:val="22"/>
        </w:rPr>
      </w:pPr>
      <w:r w:rsidRPr="006800F2">
        <w:rPr>
          <w:rFonts w:ascii="Century Schoolbook" w:hAnsi="Century Schoolbook"/>
          <w:color w:val="4F81BD" w:themeColor="accent1"/>
          <w:sz w:val="22"/>
          <w:szCs w:val="22"/>
        </w:rPr>
        <w:t>Pies pegados al suelo o sobre reposapiés.</w:t>
      </w:r>
    </w:p>
    <w:p w14:paraId="7F9C9F75" w14:textId="77777777" w:rsidR="00BA21CA" w:rsidRPr="006800F2" w:rsidRDefault="00BA21CA" w:rsidP="00BA21CA">
      <w:pPr>
        <w:pStyle w:val="Prrafodelista"/>
        <w:numPr>
          <w:ilvl w:val="0"/>
          <w:numId w:val="25"/>
        </w:numPr>
        <w:ind w:hanging="357"/>
        <w:jc w:val="both"/>
        <w:rPr>
          <w:rFonts w:ascii="Century Schoolbook" w:hAnsi="Century Schoolbook"/>
          <w:color w:val="4F81BD" w:themeColor="accent1"/>
          <w:sz w:val="22"/>
          <w:szCs w:val="22"/>
        </w:rPr>
      </w:pPr>
      <w:r w:rsidRPr="006800F2">
        <w:rPr>
          <w:rFonts w:ascii="Century Schoolbook" w:hAnsi="Century Schoolbook"/>
          <w:color w:val="4F81BD" w:themeColor="accent1"/>
          <w:sz w:val="22"/>
          <w:szCs w:val="22"/>
        </w:rPr>
        <w:t>Piernas y muslos a 90º o un poco más.</w:t>
      </w:r>
    </w:p>
    <w:p w14:paraId="369E48C9" w14:textId="77777777" w:rsidR="00BA21CA" w:rsidRPr="00BA21CA" w:rsidRDefault="00BA21CA" w:rsidP="00BA21CA">
      <w:pPr>
        <w:pStyle w:val="Prrafodelista"/>
        <w:numPr>
          <w:ilvl w:val="0"/>
          <w:numId w:val="25"/>
        </w:numPr>
        <w:ind w:hanging="357"/>
        <w:jc w:val="both"/>
        <w:rPr>
          <w:rFonts w:ascii="Century Schoolbook" w:hAnsi="Century Schoolbook"/>
          <w:sz w:val="22"/>
          <w:szCs w:val="22"/>
        </w:rPr>
      </w:pPr>
      <w:r w:rsidRPr="006800F2">
        <w:rPr>
          <w:rFonts w:ascii="Century Schoolbook" w:hAnsi="Century Schoolbook"/>
          <w:color w:val="4F81BD" w:themeColor="accent1"/>
          <w:sz w:val="22"/>
          <w:szCs w:val="22"/>
        </w:rPr>
        <w:t>Ratón y dispositivos de entrada próximos al teclado</w:t>
      </w:r>
      <w:r w:rsidRPr="00BA21CA">
        <w:rPr>
          <w:rFonts w:ascii="Century Schoolbook" w:hAnsi="Century Schoolbook"/>
          <w:sz w:val="22"/>
          <w:szCs w:val="22"/>
        </w:rPr>
        <w:t>.</w:t>
      </w:r>
    </w:p>
    <w:p w14:paraId="715B1577" w14:textId="77777777" w:rsidR="00D66256" w:rsidRDefault="00BA21CA" w:rsidP="005436B0">
      <w:pPr>
        <w:spacing w:line="360" w:lineRule="auto"/>
        <w:ind w:left="1843"/>
        <w:jc w:val="both"/>
        <w:rPr>
          <w:rFonts w:ascii="Century Schoolbook" w:hAnsi="Century Schoolbook"/>
          <w:b/>
          <w:sz w:val="22"/>
          <w:szCs w:val="22"/>
        </w:rPr>
      </w:pPr>
      <w:r>
        <w:rPr>
          <w:rFonts w:ascii="Century Schoolbook" w:hAnsi="Century Schoolbook"/>
          <w:sz w:val="22"/>
          <w:szCs w:val="22"/>
        </w:rPr>
        <w:t>Y para concluir, decir que</w:t>
      </w:r>
      <w:r w:rsidR="005436B0">
        <w:rPr>
          <w:rFonts w:ascii="Century Schoolbook" w:hAnsi="Century Schoolbook"/>
          <w:sz w:val="22"/>
          <w:szCs w:val="22"/>
        </w:rPr>
        <w:t xml:space="preserve"> es muy importante el </w:t>
      </w:r>
      <w:r w:rsidR="005436B0" w:rsidRPr="006800F2">
        <w:rPr>
          <w:rFonts w:ascii="Century Schoolbook" w:hAnsi="Century Schoolbook"/>
          <w:b/>
          <w:color w:val="4F81BD" w:themeColor="accent1"/>
          <w:sz w:val="22"/>
          <w:szCs w:val="22"/>
        </w:rPr>
        <w:t xml:space="preserve">cambio postural </w:t>
      </w:r>
      <w:r w:rsidR="005436B0" w:rsidRPr="006800F2">
        <w:rPr>
          <w:rFonts w:ascii="Century Schoolbook" w:hAnsi="Century Schoolbook"/>
          <w:color w:val="4F81BD" w:themeColor="accent1"/>
          <w:sz w:val="22"/>
          <w:szCs w:val="22"/>
        </w:rPr>
        <w:t>que evite el</w:t>
      </w:r>
      <w:r w:rsidR="005436B0" w:rsidRPr="006800F2">
        <w:rPr>
          <w:rFonts w:ascii="Century Schoolbook" w:hAnsi="Century Schoolbook"/>
          <w:b/>
          <w:color w:val="4F81BD" w:themeColor="accent1"/>
          <w:sz w:val="22"/>
          <w:szCs w:val="22"/>
        </w:rPr>
        <w:t xml:space="preserve"> estatismo</w:t>
      </w:r>
      <w:r w:rsidR="005436B0">
        <w:rPr>
          <w:rFonts w:ascii="Century Schoolbook" w:hAnsi="Century Schoolbook"/>
          <w:b/>
          <w:sz w:val="22"/>
          <w:szCs w:val="22"/>
        </w:rPr>
        <w:t>.</w:t>
      </w:r>
    </w:p>
    <w:p w14:paraId="4E537D40" w14:textId="77777777" w:rsidR="008623AF" w:rsidRPr="008623AF" w:rsidRDefault="008623AF" w:rsidP="008623AF">
      <w:pPr>
        <w:pStyle w:val="Ttulo3"/>
        <w:tabs>
          <w:tab w:val="clear" w:pos="0"/>
          <w:tab w:val="num" w:pos="142"/>
        </w:tabs>
        <w:ind w:left="1134"/>
        <w:rPr>
          <w:sz w:val="28"/>
          <w:szCs w:val="28"/>
        </w:rPr>
      </w:pPr>
      <w:bookmarkStart w:id="36" w:name="_Toc55124981"/>
      <w:r w:rsidRPr="008623AF">
        <w:rPr>
          <w:sz w:val="28"/>
          <w:szCs w:val="28"/>
        </w:rPr>
        <w:t xml:space="preserve">2.1.9.- Organización </w:t>
      </w:r>
      <w:r>
        <w:rPr>
          <w:sz w:val="28"/>
          <w:szCs w:val="28"/>
        </w:rPr>
        <w:t xml:space="preserve">temporal </w:t>
      </w:r>
      <w:r w:rsidRPr="008623AF">
        <w:rPr>
          <w:sz w:val="28"/>
          <w:szCs w:val="28"/>
        </w:rPr>
        <w:t>de las tareas</w:t>
      </w:r>
      <w:r>
        <w:rPr>
          <w:sz w:val="28"/>
          <w:szCs w:val="28"/>
        </w:rPr>
        <w:t xml:space="preserve"> con PVD</w:t>
      </w:r>
      <w:r w:rsidRPr="008623AF">
        <w:rPr>
          <w:sz w:val="28"/>
          <w:szCs w:val="28"/>
        </w:rPr>
        <w:t>:</w:t>
      </w:r>
      <w:bookmarkEnd w:id="36"/>
    </w:p>
    <w:p w14:paraId="73F8E660" w14:textId="77777777" w:rsidR="002641E3" w:rsidRDefault="005436B0" w:rsidP="005436B0">
      <w:pPr>
        <w:spacing w:line="360" w:lineRule="auto"/>
        <w:ind w:left="1843"/>
        <w:jc w:val="both"/>
        <w:rPr>
          <w:rFonts w:ascii="Century Schoolbook" w:hAnsi="Century Schoolbook"/>
          <w:sz w:val="22"/>
          <w:szCs w:val="22"/>
        </w:rPr>
      </w:pPr>
      <w:r w:rsidRPr="006800F2">
        <w:rPr>
          <w:rFonts w:ascii="Century Schoolbook" w:hAnsi="Century Schoolbook"/>
          <w:b/>
          <w:color w:val="4F81BD" w:themeColor="accent1"/>
          <w:sz w:val="22"/>
          <w:szCs w:val="22"/>
          <w:u w:val="single"/>
        </w:rPr>
        <w:t>Alternancia de tareas</w:t>
      </w:r>
      <w:r>
        <w:rPr>
          <w:rFonts w:ascii="Century Schoolbook" w:hAnsi="Century Schoolbook"/>
          <w:sz w:val="22"/>
          <w:szCs w:val="22"/>
        </w:rPr>
        <w:t xml:space="preserve">: </w:t>
      </w:r>
      <w:r w:rsidR="008623AF">
        <w:rPr>
          <w:rFonts w:ascii="Century Schoolbook" w:hAnsi="Century Schoolbook"/>
          <w:sz w:val="22"/>
          <w:szCs w:val="22"/>
        </w:rPr>
        <w:t xml:space="preserve">cuando haya periodos de trabajo intenso con PVD se recomienda alternarlo con tareas </w:t>
      </w:r>
      <w:r w:rsidR="002641E3">
        <w:rPr>
          <w:rFonts w:ascii="Century Schoolbook" w:hAnsi="Century Schoolbook"/>
          <w:sz w:val="22"/>
          <w:szCs w:val="22"/>
        </w:rPr>
        <w:t>cuya</w:t>
      </w:r>
      <w:r w:rsidR="006800F2">
        <w:rPr>
          <w:rFonts w:ascii="Century Schoolbook" w:hAnsi="Century Schoolbook"/>
          <w:sz w:val="22"/>
          <w:szCs w:val="22"/>
        </w:rPr>
        <w:t>s</w:t>
      </w:r>
      <w:r w:rsidR="002641E3">
        <w:rPr>
          <w:rFonts w:ascii="Century Schoolbook" w:hAnsi="Century Schoolbook"/>
          <w:sz w:val="22"/>
          <w:szCs w:val="22"/>
        </w:rPr>
        <w:t xml:space="preserve"> exigencias musculoesqueléticas sean diferentes </w:t>
      </w:r>
      <w:r w:rsidR="008623AF">
        <w:rPr>
          <w:rFonts w:ascii="Century Schoolbook" w:hAnsi="Century Schoolbook"/>
          <w:sz w:val="22"/>
          <w:szCs w:val="22"/>
        </w:rPr>
        <w:t>como atención al teléfono, archivo de documentos, atención a clientes, etc.</w:t>
      </w:r>
      <w:r w:rsidR="002641E3">
        <w:rPr>
          <w:rFonts w:ascii="Century Schoolbook" w:hAnsi="Century Schoolbook"/>
          <w:sz w:val="22"/>
          <w:szCs w:val="22"/>
        </w:rPr>
        <w:t xml:space="preserve"> </w:t>
      </w:r>
    </w:p>
    <w:p w14:paraId="2EAAE0D2" w14:textId="77777777" w:rsidR="00724864" w:rsidRDefault="008623AF" w:rsidP="005436B0">
      <w:pPr>
        <w:spacing w:line="360" w:lineRule="auto"/>
        <w:ind w:left="1843"/>
        <w:jc w:val="both"/>
        <w:rPr>
          <w:rFonts w:ascii="Century Schoolbook" w:hAnsi="Century Schoolbook"/>
          <w:sz w:val="22"/>
          <w:szCs w:val="22"/>
        </w:rPr>
      </w:pPr>
      <w:r w:rsidRPr="006800F2">
        <w:rPr>
          <w:rFonts w:ascii="Century Schoolbook" w:hAnsi="Century Schoolbook"/>
          <w:b/>
          <w:color w:val="4F81BD" w:themeColor="accent1"/>
          <w:sz w:val="22"/>
          <w:szCs w:val="22"/>
          <w:u w:val="single"/>
        </w:rPr>
        <w:t>Pausas</w:t>
      </w:r>
      <w:r w:rsidRPr="008623AF">
        <w:rPr>
          <w:rFonts w:ascii="Century Schoolbook" w:hAnsi="Century Schoolbook"/>
          <w:sz w:val="22"/>
          <w:szCs w:val="22"/>
        </w:rPr>
        <w:t>:</w:t>
      </w:r>
      <w:r>
        <w:rPr>
          <w:rFonts w:ascii="Century Schoolbook" w:hAnsi="Century Schoolbook"/>
          <w:sz w:val="22"/>
          <w:szCs w:val="22"/>
        </w:rPr>
        <w:t xml:space="preserve"> </w:t>
      </w:r>
      <w:r w:rsidRPr="006800F2">
        <w:rPr>
          <w:rFonts w:ascii="Century Schoolbook" w:hAnsi="Century Schoolbook"/>
          <w:color w:val="4F81BD" w:themeColor="accent1"/>
          <w:sz w:val="22"/>
          <w:szCs w:val="22"/>
        </w:rPr>
        <w:t>Si l</w:t>
      </w:r>
      <w:r w:rsidR="002641E3" w:rsidRPr="006800F2">
        <w:rPr>
          <w:rFonts w:ascii="Century Schoolbook" w:hAnsi="Century Schoolbook"/>
          <w:color w:val="4F81BD" w:themeColor="accent1"/>
          <w:sz w:val="22"/>
          <w:szCs w:val="22"/>
        </w:rPr>
        <w:t>a alternancia de tareas no fuese po</w:t>
      </w:r>
      <w:r w:rsidRPr="006800F2">
        <w:rPr>
          <w:rFonts w:ascii="Century Schoolbook" w:hAnsi="Century Schoolbook"/>
          <w:color w:val="4F81BD" w:themeColor="accent1"/>
          <w:sz w:val="22"/>
          <w:szCs w:val="22"/>
        </w:rPr>
        <w:t>sible</w:t>
      </w:r>
      <w:r>
        <w:rPr>
          <w:rFonts w:ascii="Century Schoolbook" w:hAnsi="Century Schoolbook"/>
          <w:sz w:val="22"/>
          <w:szCs w:val="22"/>
        </w:rPr>
        <w:t xml:space="preserve"> porque</w:t>
      </w:r>
      <w:r w:rsidR="002641E3">
        <w:rPr>
          <w:rFonts w:ascii="Century Schoolbook" w:hAnsi="Century Schoolbook"/>
          <w:sz w:val="22"/>
          <w:szCs w:val="22"/>
        </w:rPr>
        <w:t xml:space="preserve"> </w:t>
      </w:r>
      <w:r w:rsidR="00273509">
        <w:rPr>
          <w:rFonts w:ascii="Century Schoolbook" w:hAnsi="Century Schoolbook"/>
          <w:sz w:val="22"/>
          <w:szCs w:val="22"/>
        </w:rPr>
        <w:t xml:space="preserve">el puesto requiere una utilización intensiva del teclado </w:t>
      </w:r>
      <w:r w:rsidR="00273509" w:rsidRPr="006800F2">
        <w:rPr>
          <w:rFonts w:ascii="Century Schoolbook" w:hAnsi="Century Schoolbook"/>
          <w:color w:val="4F81BD" w:themeColor="accent1"/>
          <w:sz w:val="22"/>
          <w:szCs w:val="22"/>
        </w:rPr>
        <w:t>se deben organizar pausas</w:t>
      </w:r>
      <w:r w:rsidR="00273509">
        <w:rPr>
          <w:rFonts w:ascii="Century Schoolbook" w:hAnsi="Century Schoolbook"/>
          <w:sz w:val="22"/>
          <w:szCs w:val="22"/>
        </w:rPr>
        <w:t xml:space="preserve"> (no recuperables con mayor ritmo o tiempo), preferiblemente cortas y frecuentes</w:t>
      </w:r>
      <w:r w:rsidR="00291F09">
        <w:rPr>
          <w:rFonts w:ascii="Century Schoolbook" w:hAnsi="Century Schoolbook"/>
          <w:sz w:val="22"/>
          <w:szCs w:val="22"/>
        </w:rPr>
        <w:t>. A título orientativo</w:t>
      </w:r>
      <w:r w:rsidR="00273509">
        <w:rPr>
          <w:rFonts w:ascii="Century Schoolbook" w:hAnsi="Century Schoolbook"/>
          <w:sz w:val="22"/>
          <w:szCs w:val="22"/>
        </w:rPr>
        <w:t>,</w:t>
      </w:r>
      <w:r w:rsidR="00291F09">
        <w:rPr>
          <w:rFonts w:ascii="Century Schoolbook" w:hAnsi="Century Schoolbook"/>
          <w:sz w:val="22"/>
          <w:szCs w:val="22"/>
        </w:rPr>
        <w:t xml:space="preserve"> </w:t>
      </w:r>
      <w:r w:rsidR="00C438AE">
        <w:rPr>
          <w:rFonts w:ascii="Century Schoolbook" w:hAnsi="Century Schoolbook"/>
          <w:sz w:val="22"/>
          <w:szCs w:val="22"/>
        </w:rPr>
        <w:t xml:space="preserve">la </w:t>
      </w:r>
      <w:hyperlink r:id="rId22" w:history="1">
        <w:r w:rsidR="00C438AE" w:rsidRPr="00C438AE">
          <w:rPr>
            <w:rStyle w:val="Hipervnculo"/>
            <w:rFonts w:ascii="Century Schoolbook" w:hAnsi="Century Schoolbook"/>
            <w:sz w:val="22"/>
            <w:szCs w:val="22"/>
          </w:rPr>
          <w:t>Guía</w:t>
        </w:r>
      </w:hyperlink>
      <w:r w:rsidR="00C438AE">
        <w:rPr>
          <w:rFonts w:ascii="Century Schoolbook" w:hAnsi="Century Schoolbook"/>
          <w:sz w:val="22"/>
          <w:szCs w:val="22"/>
        </w:rPr>
        <w:t xml:space="preserve"> recomienda</w:t>
      </w:r>
      <w:r w:rsidR="006800F2">
        <w:rPr>
          <w:rFonts w:ascii="Century Schoolbook" w:hAnsi="Century Schoolbook"/>
          <w:sz w:val="22"/>
          <w:szCs w:val="22"/>
        </w:rPr>
        <w:t xml:space="preserve"> </w:t>
      </w:r>
      <w:r w:rsidR="00291F09" w:rsidRPr="006800F2">
        <w:rPr>
          <w:rFonts w:ascii="Century Schoolbook" w:hAnsi="Century Schoolbook"/>
          <w:color w:val="4F81BD" w:themeColor="accent1"/>
          <w:sz w:val="22"/>
          <w:szCs w:val="22"/>
        </w:rPr>
        <w:t xml:space="preserve">10 </w:t>
      </w:r>
      <w:proofErr w:type="spellStart"/>
      <w:r w:rsidR="00291F09" w:rsidRPr="006800F2">
        <w:rPr>
          <w:rFonts w:ascii="Century Schoolbook" w:hAnsi="Century Schoolbook"/>
          <w:color w:val="4F81BD" w:themeColor="accent1"/>
          <w:sz w:val="22"/>
          <w:szCs w:val="22"/>
        </w:rPr>
        <w:t>ó</w:t>
      </w:r>
      <w:proofErr w:type="spellEnd"/>
      <w:r w:rsidR="00291F09" w:rsidRPr="006800F2">
        <w:rPr>
          <w:rFonts w:ascii="Century Schoolbook" w:hAnsi="Century Schoolbook"/>
          <w:color w:val="4F81BD" w:themeColor="accent1"/>
          <w:sz w:val="22"/>
          <w:szCs w:val="22"/>
        </w:rPr>
        <w:t xml:space="preserve"> 15 minutos por cada 90 trabajados</w:t>
      </w:r>
      <w:r w:rsidR="00291F09">
        <w:rPr>
          <w:rFonts w:ascii="Century Schoolbook" w:hAnsi="Century Schoolbook"/>
          <w:sz w:val="22"/>
          <w:szCs w:val="22"/>
        </w:rPr>
        <w:t xml:space="preserve">. Y </w:t>
      </w:r>
      <w:r w:rsidR="00291F09" w:rsidRPr="006800F2">
        <w:rPr>
          <w:rFonts w:ascii="Century Schoolbook" w:hAnsi="Century Schoolbook"/>
          <w:color w:val="4F81BD" w:themeColor="accent1"/>
          <w:sz w:val="22"/>
          <w:szCs w:val="22"/>
        </w:rPr>
        <w:t>si la tarea requiere gran atención</w:t>
      </w:r>
      <w:r w:rsidR="00273509" w:rsidRPr="006800F2">
        <w:rPr>
          <w:rFonts w:ascii="Century Schoolbook" w:hAnsi="Century Schoolbook"/>
          <w:color w:val="4F81BD" w:themeColor="accent1"/>
          <w:sz w:val="22"/>
          <w:szCs w:val="22"/>
        </w:rPr>
        <w:t xml:space="preserve"> 10 minutos cada hora</w:t>
      </w:r>
      <w:r w:rsidR="00273509">
        <w:rPr>
          <w:rFonts w:ascii="Century Schoolbook" w:hAnsi="Century Schoolbook"/>
          <w:sz w:val="22"/>
          <w:szCs w:val="22"/>
        </w:rPr>
        <w:t xml:space="preserve">. </w:t>
      </w:r>
      <w:r w:rsidR="00273509" w:rsidRPr="006800F2">
        <w:rPr>
          <w:rFonts w:ascii="Century Schoolbook" w:hAnsi="Century Schoolbook"/>
          <w:color w:val="4F81BD" w:themeColor="accent1"/>
          <w:sz w:val="22"/>
          <w:szCs w:val="22"/>
        </w:rPr>
        <w:t>Estas deben permitir cambios posturales, dar algunos pasos y realizar ejercicios de relajaci</w:t>
      </w:r>
      <w:r w:rsidR="00796A0C" w:rsidRPr="006800F2">
        <w:rPr>
          <w:rFonts w:ascii="Century Schoolbook" w:hAnsi="Century Schoolbook"/>
          <w:color w:val="4F81BD" w:themeColor="accent1"/>
          <w:sz w:val="22"/>
          <w:szCs w:val="22"/>
        </w:rPr>
        <w:t>ón</w:t>
      </w:r>
      <w:r w:rsidR="00796A0C">
        <w:rPr>
          <w:rFonts w:ascii="Century Schoolbook" w:hAnsi="Century Schoolbook"/>
          <w:sz w:val="22"/>
          <w:szCs w:val="22"/>
        </w:rPr>
        <w:t>.</w:t>
      </w:r>
    </w:p>
    <w:p w14:paraId="6C7F9A26" w14:textId="77777777" w:rsidR="00724864" w:rsidRDefault="00724864" w:rsidP="00724864">
      <w:pPr>
        <w:pStyle w:val="Ttulo3"/>
        <w:tabs>
          <w:tab w:val="clear" w:pos="0"/>
          <w:tab w:val="num" w:pos="142"/>
        </w:tabs>
        <w:ind w:left="1134"/>
        <w:rPr>
          <w:sz w:val="28"/>
          <w:szCs w:val="28"/>
        </w:rPr>
      </w:pPr>
      <w:bookmarkStart w:id="37" w:name="_Toc55124982"/>
      <w:r w:rsidRPr="00724864">
        <w:rPr>
          <w:sz w:val="28"/>
          <w:szCs w:val="28"/>
        </w:rPr>
        <w:t>2.1.10.- Ejercicios de relajación:</w:t>
      </w:r>
      <w:bookmarkEnd w:id="37"/>
    </w:p>
    <w:p w14:paraId="7649970B" w14:textId="77777777" w:rsidR="00724864" w:rsidRPr="00291F09" w:rsidRDefault="00291F09" w:rsidP="00724864">
      <w:pPr>
        <w:spacing w:line="360" w:lineRule="auto"/>
        <w:ind w:left="1843"/>
        <w:jc w:val="both"/>
        <w:rPr>
          <w:sz w:val="22"/>
          <w:szCs w:val="22"/>
        </w:rPr>
      </w:pPr>
      <w:r w:rsidRPr="006800F2">
        <w:rPr>
          <w:color w:val="4F81BD" w:themeColor="accent1"/>
          <w:sz w:val="22"/>
          <w:szCs w:val="22"/>
        </w:rPr>
        <w:t>Es conveniente que en las pausas realicen suaves ejercicios de relajación musculares</w:t>
      </w:r>
      <w:r w:rsidRPr="00291F09">
        <w:rPr>
          <w:sz w:val="22"/>
          <w:szCs w:val="22"/>
        </w:rPr>
        <w:t xml:space="preserve"> como los que propone el INS</w:t>
      </w:r>
      <w:r w:rsidR="006800F2">
        <w:rPr>
          <w:sz w:val="22"/>
          <w:szCs w:val="22"/>
        </w:rPr>
        <w:t>S</w:t>
      </w:r>
      <w:r w:rsidRPr="00291F09">
        <w:rPr>
          <w:sz w:val="22"/>
          <w:szCs w:val="22"/>
        </w:rPr>
        <w:t>T en la siguiente imagen</w:t>
      </w:r>
    </w:p>
    <w:p w14:paraId="003468ED" w14:textId="77777777" w:rsidR="008623AF" w:rsidRPr="005436B0" w:rsidRDefault="00724864" w:rsidP="00724864">
      <w:pPr>
        <w:spacing w:line="360" w:lineRule="auto"/>
        <w:ind w:left="1843"/>
        <w:jc w:val="both"/>
        <w:rPr>
          <w:rFonts w:ascii="Century Schoolbook" w:hAnsi="Century Schoolbook"/>
          <w:sz w:val="22"/>
          <w:szCs w:val="22"/>
        </w:rPr>
      </w:pPr>
      <w:r>
        <w:rPr>
          <w:rFonts w:ascii="Century Schoolbook" w:hAnsi="Century Schoolbook"/>
          <w:noProof/>
          <w:sz w:val="22"/>
          <w:szCs w:val="22"/>
          <w:lang w:val="es-ES" w:eastAsia="es-ES"/>
        </w:rPr>
        <w:drawing>
          <wp:inline distT="0" distB="0" distL="0" distR="0" wp14:anchorId="61669C11" wp14:editId="387E1ADC">
            <wp:extent cx="5390865" cy="35006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90960" cy="3500711"/>
                    </a:xfrm>
                    <a:prstGeom prst="rect">
                      <a:avLst/>
                    </a:prstGeom>
                    <a:noFill/>
                    <a:ln>
                      <a:noFill/>
                    </a:ln>
                  </pic:spPr>
                </pic:pic>
              </a:graphicData>
            </a:graphic>
          </wp:inline>
        </w:drawing>
      </w:r>
      <w:r w:rsidR="008623AF">
        <w:rPr>
          <w:rFonts w:ascii="Century Schoolbook" w:hAnsi="Century Schoolbook"/>
          <w:sz w:val="22"/>
          <w:szCs w:val="22"/>
        </w:rPr>
        <w:t xml:space="preserve"> </w:t>
      </w:r>
    </w:p>
    <w:p w14:paraId="75A9FD2C" w14:textId="77777777" w:rsidR="00291F09" w:rsidRDefault="00291F09" w:rsidP="00291F09">
      <w:pPr>
        <w:spacing w:line="360" w:lineRule="auto"/>
        <w:ind w:left="1843"/>
        <w:jc w:val="both"/>
        <w:rPr>
          <w:sz w:val="32"/>
          <w:szCs w:val="32"/>
          <w:u w:val="single"/>
        </w:rPr>
      </w:pPr>
    </w:p>
    <w:p w14:paraId="15628038" w14:textId="77777777" w:rsidR="005409A0" w:rsidRPr="005409A0" w:rsidRDefault="005409A0" w:rsidP="005409A0">
      <w:pPr>
        <w:pStyle w:val="Ttulo2"/>
        <w:rPr>
          <w:sz w:val="32"/>
          <w:szCs w:val="32"/>
          <w:u w:val="single"/>
        </w:rPr>
      </w:pPr>
      <w:bookmarkStart w:id="38" w:name="_Toc55124983"/>
      <w:r w:rsidRPr="005409A0">
        <w:rPr>
          <w:sz w:val="32"/>
          <w:szCs w:val="32"/>
          <w:u w:val="single"/>
        </w:rPr>
        <w:lastRenderedPageBreak/>
        <w:t>2.2.- Fatiga visual</w:t>
      </w:r>
      <w:bookmarkEnd w:id="38"/>
    </w:p>
    <w:p w14:paraId="7EDD902C" w14:textId="77777777" w:rsidR="0009126A" w:rsidRDefault="0009126A" w:rsidP="0009126A">
      <w:pPr>
        <w:spacing w:line="360" w:lineRule="auto"/>
        <w:ind w:left="1080"/>
        <w:jc w:val="both"/>
        <w:rPr>
          <w:rFonts w:ascii="Century Schoolbook" w:hAnsi="Century Schoolbook"/>
          <w:sz w:val="22"/>
          <w:szCs w:val="22"/>
        </w:rPr>
      </w:pPr>
      <w:r w:rsidRPr="006800F2">
        <w:rPr>
          <w:rFonts w:ascii="Century Schoolbook" w:hAnsi="Century Schoolbook"/>
          <w:color w:val="4F81BD" w:themeColor="accent1"/>
          <w:sz w:val="22"/>
          <w:szCs w:val="22"/>
        </w:rPr>
        <w:t>En los puestos de trabajo con PVD es demasiado frecuente que se presenten: picor ocular, aumento del parpadeo, lagrimeo, pesadez en los párpados u ojos, etc</w:t>
      </w:r>
      <w:r>
        <w:rPr>
          <w:rFonts w:ascii="Century Schoolbook" w:hAnsi="Century Schoolbook"/>
          <w:sz w:val="22"/>
          <w:szCs w:val="22"/>
        </w:rPr>
        <w:t xml:space="preserve">. </w:t>
      </w:r>
    </w:p>
    <w:p w14:paraId="14F0F228" w14:textId="77777777" w:rsidR="0009126A" w:rsidRDefault="0009126A" w:rsidP="0009126A">
      <w:pPr>
        <w:spacing w:line="360" w:lineRule="auto"/>
        <w:ind w:left="1080"/>
        <w:jc w:val="both"/>
        <w:rPr>
          <w:rFonts w:ascii="Century Schoolbook" w:hAnsi="Century Schoolbook"/>
          <w:sz w:val="22"/>
          <w:szCs w:val="22"/>
        </w:rPr>
      </w:pPr>
    </w:p>
    <w:p w14:paraId="7A8699E8" w14:textId="77777777" w:rsidR="0009126A" w:rsidRDefault="0009126A" w:rsidP="0009126A">
      <w:pPr>
        <w:spacing w:line="360" w:lineRule="auto"/>
        <w:ind w:left="1080"/>
        <w:jc w:val="both"/>
        <w:rPr>
          <w:rFonts w:ascii="Century Schoolbook" w:hAnsi="Century Schoolbook"/>
          <w:sz w:val="22"/>
          <w:szCs w:val="22"/>
        </w:rPr>
      </w:pPr>
    </w:p>
    <w:p w14:paraId="18CB4E06" w14:textId="77777777" w:rsidR="006535AB" w:rsidRDefault="0009126A" w:rsidP="0009126A">
      <w:pPr>
        <w:pStyle w:val="Textoindependiente"/>
        <w:spacing w:line="360" w:lineRule="auto"/>
        <w:ind w:left="1276"/>
        <w:jc w:val="both"/>
        <w:rPr>
          <w:rFonts w:ascii="Century Schoolbook" w:hAnsi="Century Schoolbook"/>
          <w:sz w:val="22"/>
          <w:szCs w:val="22"/>
        </w:rPr>
      </w:pPr>
      <w:r>
        <w:rPr>
          <w:rFonts w:ascii="Century Schoolbook" w:hAnsi="Century Schoolbook"/>
          <w:sz w:val="22"/>
          <w:szCs w:val="22"/>
        </w:rPr>
        <w:t xml:space="preserve">Un resumen de las </w:t>
      </w:r>
      <w:r w:rsidRPr="00D35AC3">
        <w:rPr>
          <w:rFonts w:ascii="Century Schoolbook" w:hAnsi="Century Schoolbook"/>
          <w:b/>
          <w:sz w:val="22"/>
          <w:szCs w:val="22"/>
        </w:rPr>
        <w:t>MEDIDAS PREVENTIVAS</w:t>
      </w:r>
      <w:r>
        <w:rPr>
          <w:rFonts w:ascii="Century Schoolbook" w:hAnsi="Century Schoolbook"/>
          <w:sz w:val="22"/>
          <w:szCs w:val="22"/>
        </w:rPr>
        <w:t xml:space="preserve"> más destacables dirigidas a disminuir los </w:t>
      </w:r>
      <w:r w:rsidRPr="00B90B6D">
        <w:rPr>
          <w:rFonts w:ascii="Century Schoolbook" w:hAnsi="Century Schoolbook"/>
          <w:b/>
          <w:sz w:val="22"/>
          <w:szCs w:val="22"/>
        </w:rPr>
        <w:t xml:space="preserve">RIESGOS </w:t>
      </w:r>
      <w:r w:rsidR="006535AB">
        <w:rPr>
          <w:rFonts w:ascii="Century Schoolbook" w:hAnsi="Century Schoolbook"/>
          <w:b/>
          <w:sz w:val="22"/>
          <w:szCs w:val="22"/>
        </w:rPr>
        <w:t xml:space="preserve">VISUALES </w:t>
      </w:r>
      <w:r>
        <w:rPr>
          <w:rFonts w:ascii="Century Schoolbook" w:hAnsi="Century Schoolbook"/>
          <w:sz w:val="22"/>
          <w:szCs w:val="22"/>
        </w:rPr>
        <w:t xml:space="preserve"> propuestas por el </w:t>
      </w:r>
      <w:hyperlink r:id="rId24" w:history="1">
        <w:r w:rsidRPr="00936B69">
          <w:rPr>
            <w:rStyle w:val="Hipervnculo"/>
            <w:rFonts w:ascii="Century Schoolbook" w:hAnsi="Century Schoolbook"/>
            <w:sz w:val="22"/>
            <w:szCs w:val="22"/>
          </w:rPr>
          <w:t>RD 488/1997</w:t>
        </w:r>
      </w:hyperlink>
      <w:r>
        <w:rPr>
          <w:rFonts w:ascii="Century Schoolbook" w:hAnsi="Century Schoolbook"/>
          <w:sz w:val="22"/>
          <w:szCs w:val="22"/>
        </w:rPr>
        <w:t xml:space="preserve"> y la </w:t>
      </w:r>
      <w:hyperlink r:id="rId25" w:history="1">
        <w:r w:rsidRPr="00936B69">
          <w:rPr>
            <w:rStyle w:val="Hipervnculo"/>
            <w:rFonts w:ascii="Century Schoolbook" w:hAnsi="Century Schoolbook"/>
            <w:sz w:val="22"/>
            <w:szCs w:val="22"/>
          </w:rPr>
          <w:t>Guía</w:t>
        </w:r>
      </w:hyperlink>
      <w:r w:rsidR="006535AB">
        <w:rPr>
          <w:rFonts w:ascii="Century Schoolbook" w:hAnsi="Century Schoolbook"/>
          <w:sz w:val="22"/>
          <w:szCs w:val="22"/>
        </w:rPr>
        <w:t xml:space="preserve"> podría ser el siguiente:</w:t>
      </w:r>
    </w:p>
    <w:p w14:paraId="4A7CEFA8" w14:textId="77777777" w:rsidR="006535AB" w:rsidRPr="0048565A" w:rsidRDefault="006535AB" w:rsidP="0048565A">
      <w:pPr>
        <w:pStyle w:val="Ttulo3"/>
        <w:tabs>
          <w:tab w:val="clear" w:pos="0"/>
          <w:tab w:val="num" w:pos="142"/>
        </w:tabs>
        <w:ind w:left="1134"/>
        <w:rPr>
          <w:sz w:val="28"/>
          <w:szCs w:val="28"/>
        </w:rPr>
      </w:pPr>
      <w:bookmarkStart w:id="39" w:name="_Toc55124984"/>
      <w:r w:rsidRPr="0048565A">
        <w:rPr>
          <w:sz w:val="28"/>
          <w:szCs w:val="28"/>
        </w:rPr>
        <w:t>2.2.1.- Iluminación general:</w:t>
      </w:r>
      <w:bookmarkEnd w:id="39"/>
    </w:p>
    <w:p w14:paraId="3602D1B4" w14:textId="77777777" w:rsidR="006535AB" w:rsidRDefault="006535AB" w:rsidP="0009126A">
      <w:pPr>
        <w:pStyle w:val="Textoindependiente"/>
        <w:spacing w:line="360" w:lineRule="auto"/>
        <w:ind w:left="1276"/>
        <w:jc w:val="both"/>
        <w:rPr>
          <w:rFonts w:ascii="Century Schoolbook" w:hAnsi="Century Schoolbook"/>
          <w:sz w:val="22"/>
          <w:szCs w:val="22"/>
        </w:rPr>
      </w:pPr>
      <w:r>
        <w:rPr>
          <w:rFonts w:ascii="Century Schoolbook" w:hAnsi="Century Schoolbook"/>
          <w:sz w:val="22"/>
          <w:szCs w:val="22"/>
        </w:rPr>
        <w:t xml:space="preserve">Esta </w:t>
      </w:r>
      <w:r w:rsidRPr="00790B8F">
        <w:rPr>
          <w:rFonts w:ascii="Century Schoolbook" w:hAnsi="Century Schoolbook"/>
          <w:color w:val="4F81BD" w:themeColor="accent1"/>
          <w:sz w:val="22"/>
          <w:szCs w:val="22"/>
        </w:rPr>
        <w:t>debe ser la</w:t>
      </w:r>
      <w:r w:rsidR="0048565A" w:rsidRPr="00790B8F">
        <w:rPr>
          <w:rFonts w:ascii="Century Schoolbook" w:hAnsi="Century Schoolbook"/>
          <w:color w:val="4F81BD" w:themeColor="accent1"/>
          <w:sz w:val="22"/>
          <w:szCs w:val="22"/>
        </w:rPr>
        <w:t xml:space="preserve"> principal</w:t>
      </w:r>
      <w:r w:rsidRPr="00790B8F">
        <w:rPr>
          <w:rFonts w:ascii="Century Schoolbook" w:hAnsi="Century Schoolbook"/>
          <w:color w:val="4F81BD" w:themeColor="accent1"/>
          <w:sz w:val="22"/>
          <w:szCs w:val="22"/>
        </w:rPr>
        <w:t xml:space="preserve"> fuente de iluminación</w:t>
      </w:r>
      <w:r w:rsidR="0048565A" w:rsidRPr="00790B8F">
        <w:rPr>
          <w:rFonts w:ascii="Century Schoolbook" w:hAnsi="Century Schoolbook"/>
          <w:color w:val="4F81BD" w:themeColor="accent1"/>
          <w:sz w:val="22"/>
          <w:szCs w:val="22"/>
        </w:rPr>
        <w:t xml:space="preserve">. </w:t>
      </w:r>
      <w:r w:rsidR="009D1325" w:rsidRPr="00790B8F">
        <w:rPr>
          <w:rFonts w:ascii="Century Schoolbook" w:hAnsi="Century Schoolbook"/>
          <w:color w:val="4F81BD" w:themeColor="accent1"/>
          <w:sz w:val="22"/>
          <w:szCs w:val="22"/>
        </w:rPr>
        <w:t xml:space="preserve">Y preferentemente la natural frente a la artificial. </w:t>
      </w:r>
      <w:r w:rsidR="0048565A" w:rsidRPr="00790B8F">
        <w:rPr>
          <w:rFonts w:ascii="Century Schoolbook" w:hAnsi="Century Schoolbook"/>
          <w:color w:val="4F81BD" w:themeColor="accent1"/>
          <w:sz w:val="22"/>
          <w:szCs w:val="22"/>
        </w:rPr>
        <w:t>Las fuentes de iluminación individuales (flexos) solo pueden ser complementarias y no deben usarse cerca de las pantallas para evitar deslumbramientos o reflexiones</w:t>
      </w:r>
      <w:r w:rsidR="0048565A">
        <w:rPr>
          <w:rFonts w:ascii="Century Schoolbook" w:hAnsi="Century Schoolbook"/>
          <w:sz w:val="22"/>
          <w:szCs w:val="22"/>
        </w:rPr>
        <w:t>.</w:t>
      </w:r>
      <w:r>
        <w:rPr>
          <w:rFonts w:ascii="Century Schoolbook" w:hAnsi="Century Schoolbook"/>
          <w:sz w:val="22"/>
          <w:szCs w:val="22"/>
        </w:rPr>
        <w:t xml:space="preserve"> </w:t>
      </w:r>
    </w:p>
    <w:p w14:paraId="2533BFC8" w14:textId="77777777" w:rsidR="000B5654" w:rsidRDefault="000B5654" w:rsidP="000B5654">
      <w:pPr>
        <w:pStyle w:val="Textoindependiente"/>
        <w:spacing w:line="360" w:lineRule="auto"/>
        <w:ind w:left="1276"/>
        <w:jc w:val="both"/>
        <w:rPr>
          <w:rFonts w:ascii="Century Schoolbook" w:hAnsi="Century Schoolbook"/>
          <w:sz w:val="22"/>
          <w:szCs w:val="22"/>
        </w:rPr>
      </w:pPr>
      <w:r>
        <w:rPr>
          <w:rFonts w:ascii="Century Schoolbook" w:hAnsi="Century Schoolbook"/>
          <w:sz w:val="22"/>
          <w:szCs w:val="22"/>
        </w:rPr>
        <w:t xml:space="preserve">Asimismo, se recomienda que el </w:t>
      </w:r>
      <w:r w:rsidRPr="00790B8F">
        <w:rPr>
          <w:rFonts w:ascii="Century Schoolbook" w:hAnsi="Century Schoolbook"/>
          <w:color w:val="4F81BD" w:themeColor="accent1"/>
          <w:sz w:val="22"/>
          <w:szCs w:val="22"/>
        </w:rPr>
        <w:t>color de paredes, techos, mobiliario y equipos de trabajo sean en tonos pastel (poco reflectantes)</w:t>
      </w:r>
      <w:r>
        <w:rPr>
          <w:rFonts w:ascii="Century Schoolbook" w:hAnsi="Century Schoolbook"/>
          <w:sz w:val="22"/>
          <w:szCs w:val="22"/>
        </w:rPr>
        <w:t>.</w:t>
      </w:r>
    </w:p>
    <w:p w14:paraId="4D5129E2" w14:textId="77777777" w:rsidR="0048565A" w:rsidRPr="0048565A" w:rsidRDefault="0048565A" w:rsidP="0048565A">
      <w:pPr>
        <w:pStyle w:val="Ttulo3"/>
        <w:tabs>
          <w:tab w:val="clear" w:pos="0"/>
          <w:tab w:val="num" w:pos="142"/>
        </w:tabs>
        <w:ind w:left="1134"/>
        <w:rPr>
          <w:sz w:val="28"/>
          <w:szCs w:val="28"/>
        </w:rPr>
      </w:pPr>
      <w:bookmarkStart w:id="40" w:name="_Toc55124985"/>
      <w:r w:rsidRPr="0048565A">
        <w:rPr>
          <w:sz w:val="28"/>
          <w:szCs w:val="28"/>
        </w:rPr>
        <w:t>2.2.2.- Nivel de iluminación:</w:t>
      </w:r>
      <w:bookmarkEnd w:id="40"/>
    </w:p>
    <w:p w14:paraId="3DC08EDB" w14:textId="77777777" w:rsidR="006F0D05" w:rsidRDefault="006F0D05" w:rsidP="0009126A">
      <w:pPr>
        <w:pStyle w:val="Textoindependiente"/>
        <w:spacing w:line="360" w:lineRule="auto"/>
        <w:ind w:left="1276"/>
        <w:jc w:val="both"/>
        <w:rPr>
          <w:rFonts w:ascii="Century Schoolbook" w:hAnsi="Century Schoolbook"/>
          <w:sz w:val="22"/>
          <w:szCs w:val="22"/>
        </w:rPr>
      </w:pPr>
      <w:r w:rsidRPr="00790B8F">
        <w:rPr>
          <w:rFonts w:ascii="Century Schoolbook" w:hAnsi="Century Schoolbook"/>
          <w:color w:val="4F81BD" w:themeColor="accent1"/>
          <w:sz w:val="22"/>
          <w:szCs w:val="22"/>
        </w:rPr>
        <w:t xml:space="preserve">Debe ser suficiente para el tipo de tarea que se realice. Lo recomendable es utilizar unos niveles de iluminación de </w:t>
      </w:r>
      <w:r w:rsidRPr="00790B8F">
        <w:rPr>
          <w:rFonts w:ascii="Century Schoolbook" w:hAnsi="Century Schoolbook"/>
          <w:b/>
          <w:color w:val="4F81BD" w:themeColor="accent1"/>
          <w:sz w:val="22"/>
          <w:szCs w:val="22"/>
        </w:rPr>
        <w:t>500 lux</w:t>
      </w:r>
      <w:r w:rsidRPr="00790B8F">
        <w:rPr>
          <w:rFonts w:ascii="Century Schoolbook" w:hAnsi="Century Schoolbook"/>
          <w:color w:val="4F81BD" w:themeColor="accent1"/>
          <w:sz w:val="22"/>
          <w:szCs w:val="22"/>
        </w:rPr>
        <w:t>, que es el nivel mínimo recomendado para la lectura y escritura de impresos y otras tareas habituales de oficinas</w:t>
      </w:r>
      <w:r>
        <w:rPr>
          <w:rFonts w:ascii="Century Schoolbook" w:hAnsi="Century Schoolbook"/>
          <w:sz w:val="22"/>
          <w:szCs w:val="22"/>
        </w:rPr>
        <w:t>.</w:t>
      </w:r>
    </w:p>
    <w:p w14:paraId="1F35338A" w14:textId="77777777" w:rsidR="006F0D05" w:rsidRPr="006F0D05" w:rsidRDefault="006F0D05" w:rsidP="006F0D05">
      <w:pPr>
        <w:pStyle w:val="Ttulo3"/>
        <w:tabs>
          <w:tab w:val="clear" w:pos="0"/>
          <w:tab w:val="num" w:pos="142"/>
        </w:tabs>
        <w:ind w:left="1134"/>
        <w:rPr>
          <w:sz w:val="28"/>
          <w:szCs w:val="28"/>
        </w:rPr>
      </w:pPr>
      <w:bookmarkStart w:id="41" w:name="_Toc55124986"/>
      <w:r w:rsidRPr="006F0D05">
        <w:rPr>
          <w:sz w:val="28"/>
          <w:szCs w:val="28"/>
        </w:rPr>
        <w:t>2.2.3.- Control del deslumbramiento:</w:t>
      </w:r>
      <w:bookmarkEnd w:id="41"/>
    </w:p>
    <w:p w14:paraId="5706EFA7" w14:textId="77777777" w:rsidR="0048565A" w:rsidRDefault="006F0D05" w:rsidP="0009126A">
      <w:pPr>
        <w:pStyle w:val="Textoindependiente"/>
        <w:spacing w:line="360" w:lineRule="auto"/>
        <w:ind w:left="1276"/>
        <w:jc w:val="both"/>
        <w:rPr>
          <w:rFonts w:ascii="Century Schoolbook" w:hAnsi="Century Schoolbook"/>
          <w:sz w:val="22"/>
          <w:szCs w:val="22"/>
        </w:rPr>
      </w:pPr>
      <w:r>
        <w:rPr>
          <w:rFonts w:ascii="Century Schoolbook" w:hAnsi="Century Schoolbook"/>
          <w:sz w:val="22"/>
          <w:szCs w:val="22"/>
        </w:rPr>
        <w:t>Para evitar deslumbramientos las luminarias del techo no deben sobrepasar las 500 Cd/m2. Lo recomendable son 200 Cd/m2.</w:t>
      </w:r>
    </w:p>
    <w:p w14:paraId="4024AE30" w14:textId="77777777" w:rsidR="006F0D05" w:rsidRPr="009D1325" w:rsidRDefault="006F0D05" w:rsidP="009D1325">
      <w:pPr>
        <w:pStyle w:val="Ttulo3"/>
        <w:tabs>
          <w:tab w:val="clear" w:pos="0"/>
          <w:tab w:val="num" w:pos="142"/>
        </w:tabs>
        <w:ind w:left="1134"/>
        <w:rPr>
          <w:sz w:val="28"/>
          <w:szCs w:val="28"/>
        </w:rPr>
      </w:pPr>
      <w:bookmarkStart w:id="42" w:name="_Toc55124987"/>
      <w:r w:rsidRPr="009D1325">
        <w:rPr>
          <w:sz w:val="28"/>
          <w:szCs w:val="28"/>
        </w:rPr>
        <w:t xml:space="preserve">2.2.4.- </w:t>
      </w:r>
      <w:r w:rsidR="009D1325" w:rsidRPr="009D1325">
        <w:rPr>
          <w:sz w:val="28"/>
          <w:szCs w:val="28"/>
        </w:rPr>
        <w:t xml:space="preserve">Ubicación del </w:t>
      </w:r>
      <w:proofErr w:type="gramStart"/>
      <w:r w:rsidR="009D1325" w:rsidRPr="009D1325">
        <w:rPr>
          <w:sz w:val="28"/>
          <w:szCs w:val="28"/>
        </w:rPr>
        <w:t>puesto</w:t>
      </w:r>
      <w:r w:rsidR="00C25169">
        <w:rPr>
          <w:sz w:val="28"/>
          <w:szCs w:val="28"/>
        </w:rPr>
        <w:t xml:space="preserve">, </w:t>
      </w:r>
      <w:r w:rsidR="009D1325" w:rsidRPr="009D1325">
        <w:rPr>
          <w:sz w:val="28"/>
          <w:szCs w:val="28"/>
        </w:rPr>
        <w:t xml:space="preserve"> pantalla</w:t>
      </w:r>
      <w:proofErr w:type="gramEnd"/>
      <w:r w:rsidR="00C25169">
        <w:rPr>
          <w:sz w:val="28"/>
          <w:szCs w:val="28"/>
        </w:rPr>
        <w:t xml:space="preserve"> e imagen</w:t>
      </w:r>
      <w:r w:rsidRPr="009D1325">
        <w:rPr>
          <w:sz w:val="28"/>
          <w:szCs w:val="28"/>
        </w:rPr>
        <w:t>:</w:t>
      </w:r>
      <w:bookmarkEnd w:id="42"/>
    </w:p>
    <w:p w14:paraId="5A3B3D14" w14:textId="77777777" w:rsidR="009D1325" w:rsidRDefault="009D1325" w:rsidP="0009126A">
      <w:pPr>
        <w:pStyle w:val="Textoindependiente"/>
        <w:spacing w:line="360" w:lineRule="auto"/>
        <w:ind w:left="1276"/>
        <w:jc w:val="both"/>
        <w:rPr>
          <w:rFonts w:ascii="Century Schoolbook" w:hAnsi="Century Schoolbook"/>
          <w:sz w:val="22"/>
          <w:szCs w:val="22"/>
        </w:rPr>
      </w:pPr>
      <w:r w:rsidRPr="00790B8F">
        <w:rPr>
          <w:rFonts w:ascii="Century Schoolbook" w:hAnsi="Century Schoolbook"/>
          <w:color w:val="4F81BD" w:themeColor="accent1"/>
          <w:sz w:val="22"/>
          <w:szCs w:val="22"/>
        </w:rPr>
        <w:t>El puesto y la pantalla se colocarán de forma que la luz de la ventana incida de forma lateral. Nunca de frente ni de espaldas. Así, se evitan los reflejos</w:t>
      </w:r>
      <w:r>
        <w:rPr>
          <w:rFonts w:ascii="Century Schoolbook" w:hAnsi="Century Schoolbook"/>
          <w:sz w:val="22"/>
          <w:szCs w:val="22"/>
        </w:rPr>
        <w:t>.</w:t>
      </w:r>
    </w:p>
    <w:p w14:paraId="2DA319B5" w14:textId="77777777" w:rsidR="00C25169" w:rsidRPr="00790B8F" w:rsidRDefault="00C25169" w:rsidP="0009126A">
      <w:pPr>
        <w:pStyle w:val="Textoindependiente"/>
        <w:spacing w:line="360" w:lineRule="auto"/>
        <w:ind w:left="1276"/>
        <w:jc w:val="both"/>
        <w:rPr>
          <w:rFonts w:ascii="Century Schoolbook" w:hAnsi="Century Schoolbook"/>
          <w:color w:val="4F81BD" w:themeColor="accent1"/>
          <w:sz w:val="22"/>
          <w:szCs w:val="22"/>
        </w:rPr>
      </w:pPr>
      <w:r w:rsidRPr="00790B8F">
        <w:rPr>
          <w:rFonts w:ascii="Century Schoolbook" w:hAnsi="Century Schoolbook"/>
          <w:color w:val="4F81BD" w:themeColor="accent1"/>
          <w:sz w:val="22"/>
          <w:szCs w:val="22"/>
        </w:rPr>
        <w:t xml:space="preserve">La </w:t>
      </w:r>
      <w:r w:rsidRPr="00790B8F">
        <w:rPr>
          <w:rFonts w:ascii="Century Schoolbook" w:hAnsi="Century Schoolbook"/>
          <w:b/>
          <w:color w:val="4F81BD" w:themeColor="accent1"/>
          <w:sz w:val="22"/>
          <w:szCs w:val="22"/>
        </w:rPr>
        <w:t>pantalla</w:t>
      </w:r>
      <w:r w:rsidRPr="00790B8F">
        <w:rPr>
          <w:rFonts w:ascii="Century Schoolbook" w:hAnsi="Century Schoolbook"/>
          <w:color w:val="4F81BD" w:themeColor="accent1"/>
          <w:sz w:val="22"/>
          <w:szCs w:val="22"/>
        </w:rPr>
        <w:t xml:space="preserve"> debe ser inclinable</w:t>
      </w:r>
      <w:r w:rsidR="000B5654" w:rsidRPr="00790B8F">
        <w:rPr>
          <w:rFonts w:ascii="Century Schoolbook" w:hAnsi="Century Schoolbook"/>
          <w:color w:val="4F81BD" w:themeColor="accent1"/>
          <w:sz w:val="22"/>
          <w:szCs w:val="22"/>
        </w:rPr>
        <w:t xml:space="preserve">, </w:t>
      </w:r>
      <w:r w:rsidRPr="00790B8F">
        <w:rPr>
          <w:rFonts w:ascii="Century Schoolbook" w:hAnsi="Century Schoolbook"/>
          <w:color w:val="4F81BD" w:themeColor="accent1"/>
          <w:sz w:val="22"/>
          <w:szCs w:val="22"/>
        </w:rPr>
        <w:t>orientable</w:t>
      </w:r>
      <w:r w:rsidR="000B5654" w:rsidRPr="00790B8F">
        <w:rPr>
          <w:rFonts w:ascii="Century Schoolbook" w:hAnsi="Century Schoolbook"/>
          <w:color w:val="4F81BD" w:themeColor="accent1"/>
          <w:sz w:val="22"/>
          <w:szCs w:val="22"/>
        </w:rPr>
        <w:t xml:space="preserve"> a voluntad y no generar reflejos ni reverberaciones.</w:t>
      </w:r>
    </w:p>
    <w:p w14:paraId="651E0EBE" w14:textId="77777777" w:rsidR="00C25169" w:rsidRDefault="00C25169" w:rsidP="0009126A">
      <w:pPr>
        <w:pStyle w:val="Textoindependiente"/>
        <w:spacing w:line="360" w:lineRule="auto"/>
        <w:ind w:left="1276"/>
        <w:jc w:val="both"/>
        <w:rPr>
          <w:rFonts w:ascii="Century Schoolbook" w:hAnsi="Century Schoolbook"/>
          <w:sz w:val="22"/>
          <w:szCs w:val="22"/>
        </w:rPr>
      </w:pPr>
      <w:r w:rsidRPr="00790B8F">
        <w:rPr>
          <w:rFonts w:ascii="Century Schoolbook" w:hAnsi="Century Schoolbook"/>
          <w:color w:val="4F81BD" w:themeColor="accent1"/>
          <w:sz w:val="22"/>
          <w:szCs w:val="22"/>
        </w:rPr>
        <w:t xml:space="preserve">La </w:t>
      </w:r>
      <w:r w:rsidRPr="00790B8F">
        <w:rPr>
          <w:rFonts w:ascii="Century Schoolbook" w:hAnsi="Century Schoolbook"/>
          <w:b/>
          <w:color w:val="4F81BD" w:themeColor="accent1"/>
          <w:sz w:val="22"/>
          <w:szCs w:val="22"/>
        </w:rPr>
        <w:t>imagen</w:t>
      </w:r>
      <w:r w:rsidRPr="00790B8F">
        <w:rPr>
          <w:rFonts w:ascii="Century Schoolbook" w:hAnsi="Century Schoolbook"/>
          <w:color w:val="4F81BD" w:themeColor="accent1"/>
          <w:sz w:val="22"/>
          <w:szCs w:val="22"/>
        </w:rPr>
        <w:t xml:space="preserve"> debe ser estable, </w:t>
      </w:r>
      <w:r w:rsidR="000B5654" w:rsidRPr="00790B8F">
        <w:rPr>
          <w:rFonts w:ascii="Century Schoolbook" w:hAnsi="Century Schoolbook"/>
          <w:color w:val="4F81BD" w:themeColor="accent1"/>
          <w:sz w:val="22"/>
          <w:szCs w:val="22"/>
        </w:rPr>
        <w:t>sin destellos ni centelleos. Asimismo, debe poder ajustarse la luminosidad, el contraste entre caracteres y el fondo de la pantalla</w:t>
      </w:r>
      <w:r w:rsidR="00790B8F">
        <w:rPr>
          <w:rFonts w:ascii="Century Schoolbook" w:hAnsi="Century Schoolbook"/>
          <w:sz w:val="22"/>
          <w:szCs w:val="22"/>
        </w:rPr>
        <w:t>.</w:t>
      </w:r>
    </w:p>
    <w:p w14:paraId="4D286EA2" w14:textId="77777777" w:rsidR="00B24BC0" w:rsidRPr="00B24BC0" w:rsidRDefault="00B24BC0" w:rsidP="00B24BC0">
      <w:pPr>
        <w:pStyle w:val="Ttulo3"/>
        <w:tabs>
          <w:tab w:val="clear" w:pos="0"/>
          <w:tab w:val="num" w:pos="142"/>
        </w:tabs>
        <w:ind w:left="1134"/>
        <w:rPr>
          <w:sz w:val="28"/>
          <w:szCs w:val="28"/>
        </w:rPr>
      </w:pPr>
      <w:bookmarkStart w:id="43" w:name="_Toc55124988"/>
      <w:r w:rsidRPr="00B24BC0">
        <w:rPr>
          <w:sz w:val="28"/>
          <w:szCs w:val="28"/>
        </w:rPr>
        <w:t>2.2.5.- Adecuado mantenimiento de las luminarias</w:t>
      </w:r>
      <w:r>
        <w:rPr>
          <w:sz w:val="28"/>
          <w:szCs w:val="28"/>
        </w:rPr>
        <w:t xml:space="preserve"> y pantallas</w:t>
      </w:r>
      <w:r w:rsidRPr="00B24BC0">
        <w:rPr>
          <w:sz w:val="28"/>
          <w:szCs w:val="28"/>
        </w:rPr>
        <w:t>:</w:t>
      </w:r>
      <w:bookmarkEnd w:id="43"/>
    </w:p>
    <w:p w14:paraId="23290E00" w14:textId="77777777" w:rsidR="00B24BC0" w:rsidRDefault="00B24BC0" w:rsidP="0009126A">
      <w:pPr>
        <w:pStyle w:val="Textoindependiente"/>
        <w:spacing w:line="360" w:lineRule="auto"/>
        <w:ind w:left="1276"/>
        <w:jc w:val="both"/>
        <w:rPr>
          <w:rFonts w:ascii="Century Schoolbook" w:hAnsi="Century Schoolbook"/>
          <w:sz w:val="22"/>
          <w:szCs w:val="22"/>
        </w:rPr>
      </w:pPr>
      <w:r>
        <w:rPr>
          <w:rFonts w:ascii="Century Schoolbook" w:hAnsi="Century Schoolbook"/>
          <w:sz w:val="22"/>
          <w:szCs w:val="22"/>
        </w:rPr>
        <w:t>Limpiezas periódicas de luminarias y pantalla. Cambiar fluorescentes parpadeantes……</w:t>
      </w:r>
    </w:p>
    <w:p w14:paraId="790AE4F9" w14:textId="77777777" w:rsidR="009D1325" w:rsidRPr="008623AF" w:rsidRDefault="009D1325" w:rsidP="009D1325">
      <w:pPr>
        <w:pStyle w:val="Ttulo3"/>
        <w:tabs>
          <w:tab w:val="clear" w:pos="0"/>
          <w:tab w:val="num" w:pos="142"/>
        </w:tabs>
        <w:ind w:left="1134"/>
        <w:rPr>
          <w:sz w:val="28"/>
          <w:szCs w:val="28"/>
        </w:rPr>
      </w:pPr>
      <w:bookmarkStart w:id="44" w:name="_Toc55124989"/>
      <w:r w:rsidRPr="008623AF">
        <w:rPr>
          <w:sz w:val="28"/>
          <w:szCs w:val="28"/>
        </w:rPr>
        <w:lastRenderedPageBreak/>
        <w:t>2.</w:t>
      </w:r>
      <w:r>
        <w:rPr>
          <w:sz w:val="28"/>
          <w:szCs w:val="28"/>
        </w:rPr>
        <w:t>2</w:t>
      </w:r>
      <w:r w:rsidRPr="008623AF">
        <w:rPr>
          <w:sz w:val="28"/>
          <w:szCs w:val="28"/>
        </w:rPr>
        <w:t>.</w:t>
      </w:r>
      <w:r w:rsidR="00B24BC0">
        <w:rPr>
          <w:sz w:val="28"/>
          <w:szCs w:val="28"/>
        </w:rPr>
        <w:t>6</w:t>
      </w:r>
      <w:r w:rsidRPr="008623AF">
        <w:rPr>
          <w:sz w:val="28"/>
          <w:szCs w:val="28"/>
        </w:rPr>
        <w:t xml:space="preserve">.- Organización </w:t>
      </w:r>
      <w:r>
        <w:rPr>
          <w:sz w:val="28"/>
          <w:szCs w:val="28"/>
        </w:rPr>
        <w:t xml:space="preserve">temporal </w:t>
      </w:r>
      <w:r w:rsidRPr="008623AF">
        <w:rPr>
          <w:sz w:val="28"/>
          <w:szCs w:val="28"/>
        </w:rPr>
        <w:t>de las tareas</w:t>
      </w:r>
      <w:r>
        <w:rPr>
          <w:sz w:val="28"/>
          <w:szCs w:val="28"/>
        </w:rPr>
        <w:t xml:space="preserve"> con PVD</w:t>
      </w:r>
      <w:r w:rsidRPr="008623AF">
        <w:rPr>
          <w:sz w:val="28"/>
          <w:szCs w:val="28"/>
        </w:rPr>
        <w:t>:</w:t>
      </w:r>
      <w:bookmarkEnd w:id="44"/>
    </w:p>
    <w:p w14:paraId="31FF0F88" w14:textId="77777777" w:rsidR="009D1325" w:rsidRDefault="009D1325" w:rsidP="009D1325">
      <w:pPr>
        <w:spacing w:line="360" w:lineRule="auto"/>
        <w:ind w:left="1843"/>
        <w:jc w:val="both"/>
        <w:rPr>
          <w:rFonts w:ascii="Century Schoolbook" w:hAnsi="Century Schoolbook"/>
          <w:sz w:val="22"/>
          <w:szCs w:val="22"/>
        </w:rPr>
      </w:pPr>
      <w:r w:rsidRPr="00790B8F">
        <w:rPr>
          <w:rFonts w:ascii="Century Schoolbook" w:hAnsi="Century Schoolbook"/>
          <w:b/>
          <w:color w:val="4F81BD" w:themeColor="accent1"/>
          <w:sz w:val="22"/>
          <w:szCs w:val="22"/>
          <w:u w:val="single"/>
        </w:rPr>
        <w:t>Alternancia de tareas</w:t>
      </w:r>
      <w:r w:rsidRPr="00790B8F">
        <w:rPr>
          <w:rFonts w:ascii="Century Schoolbook" w:hAnsi="Century Schoolbook"/>
          <w:color w:val="4F81BD" w:themeColor="accent1"/>
          <w:sz w:val="22"/>
          <w:szCs w:val="22"/>
        </w:rPr>
        <w:t>:</w:t>
      </w:r>
      <w:r>
        <w:rPr>
          <w:rFonts w:ascii="Century Schoolbook" w:hAnsi="Century Schoolbook"/>
          <w:sz w:val="22"/>
          <w:szCs w:val="22"/>
        </w:rPr>
        <w:t xml:space="preserve"> cuando haya periodos de trabajo intenso con PVD se recomienda alternarlo con tareas cuya</w:t>
      </w:r>
      <w:r w:rsidR="00790B8F">
        <w:rPr>
          <w:rFonts w:ascii="Century Schoolbook" w:hAnsi="Century Schoolbook"/>
          <w:sz w:val="22"/>
          <w:szCs w:val="22"/>
        </w:rPr>
        <w:t>s</w:t>
      </w:r>
      <w:r>
        <w:rPr>
          <w:rFonts w:ascii="Century Schoolbook" w:hAnsi="Century Schoolbook"/>
          <w:sz w:val="22"/>
          <w:szCs w:val="22"/>
        </w:rPr>
        <w:t xml:space="preserve"> exigencias visuales sean diferentes como atención al teléfono, archivo de documentos, atención a clientes, etc. </w:t>
      </w:r>
    </w:p>
    <w:p w14:paraId="21039D9D" w14:textId="77777777" w:rsidR="009D1325" w:rsidRDefault="009D1325" w:rsidP="009D1325">
      <w:pPr>
        <w:spacing w:line="360" w:lineRule="auto"/>
        <w:ind w:left="1843"/>
        <w:jc w:val="both"/>
        <w:rPr>
          <w:rFonts w:ascii="Century Schoolbook" w:hAnsi="Century Schoolbook"/>
          <w:sz w:val="22"/>
          <w:szCs w:val="22"/>
        </w:rPr>
      </w:pPr>
      <w:r>
        <w:rPr>
          <w:rFonts w:ascii="Century Schoolbook" w:hAnsi="Century Schoolbook"/>
          <w:b/>
          <w:sz w:val="22"/>
          <w:szCs w:val="22"/>
          <w:u w:val="single"/>
        </w:rPr>
        <w:t>Pausas</w:t>
      </w:r>
      <w:r w:rsidRPr="008623AF">
        <w:rPr>
          <w:rFonts w:ascii="Century Schoolbook" w:hAnsi="Century Schoolbook"/>
          <w:sz w:val="22"/>
          <w:szCs w:val="22"/>
        </w:rPr>
        <w:t>:</w:t>
      </w:r>
      <w:r>
        <w:rPr>
          <w:rFonts w:ascii="Century Schoolbook" w:hAnsi="Century Schoolbook"/>
          <w:sz w:val="22"/>
          <w:szCs w:val="22"/>
        </w:rPr>
        <w:t xml:space="preserve"> </w:t>
      </w:r>
      <w:r w:rsidRPr="00790B8F">
        <w:rPr>
          <w:rFonts w:ascii="Century Schoolbook" w:hAnsi="Century Schoolbook"/>
          <w:color w:val="4F81BD" w:themeColor="accent1"/>
          <w:sz w:val="22"/>
          <w:szCs w:val="22"/>
        </w:rPr>
        <w:t>Si la alternancia de tareas no fuese posible</w:t>
      </w:r>
      <w:r>
        <w:rPr>
          <w:rFonts w:ascii="Century Schoolbook" w:hAnsi="Century Schoolbook"/>
          <w:sz w:val="22"/>
          <w:szCs w:val="22"/>
        </w:rPr>
        <w:t xml:space="preserve"> porque el puesto requiere una utilización intensiva de la pantalla se deben </w:t>
      </w:r>
      <w:r w:rsidRPr="00790B8F">
        <w:rPr>
          <w:rFonts w:ascii="Century Schoolbook" w:hAnsi="Century Schoolbook"/>
          <w:color w:val="4F81BD" w:themeColor="accent1"/>
          <w:sz w:val="22"/>
          <w:szCs w:val="22"/>
        </w:rPr>
        <w:t>organizar pausas</w:t>
      </w:r>
      <w:r>
        <w:rPr>
          <w:rFonts w:ascii="Century Schoolbook" w:hAnsi="Century Schoolbook"/>
          <w:sz w:val="22"/>
          <w:szCs w:val="22"/>
        </w:rPr>
        <w:t xml:space="preserve"> (no recuperables con mayor ritmo o tiempo), preferiblemente cortas y frecuentes. A título orientativo, l</w:t>
      </w:r>
      <w:r w:rsidR="00C438AE">
        <w:rPr>
          <w:rFonts w:ascii="Century Schoolbook" w:hAnsi="Century Schoolbook"/>
          <w:sz w:val="22"/>
          <w:szCs w:val="22"/>
        </w:rPr>
        <w:t>a Guía recomienda</w:t>
      </w:r>
      <w:r>
        <w:rPr>
          <w:rFonts w:ascii="Century Schoolbook" w:hAnsi="Century Schoolbook"/>
          <w:sz w:val="22"/>
          <w:szCs w:val="22"/>
        </w:rPr>
        <w:t xml:space="preserve"> </w:t>
      </w:r>
      <w:r w:rsidRPr="00790B8F">
        <w:rPr>
          <w:rFonts w:ascii="Century Schoolbook" w:hAnsi="Century Schoolbook"/>
          <w:color w:val="4F81BD" w:themeColor="accent1"/>
          <w:sz w:val="22"/>
          <w:szCs w:val="22"/>
        </w:rPr>
        <w:t xml:space="preserve">10 </w:t>
      </w:r>
      <w:proofErr w:type="spellStart"/>
      <w:r w:rsidRPr="00790B8F">
        <w:rPr>
          <w:rFonts w:ascii="Century Schoolbook" w:hAnsi="Century Schoolbook"/>
          <w:color w:val="4F81BD" w:themeColor="accent1"/>
          <w:sz w:val="22"/>
          <w:szCs w:val="22"/>
        </w:rPr>
        <w:t>ó</w:t>
      </w:r>
      <w:proofErr w:type="spellEnd"/>
      <w:r w:rsidRPr="00790B8F">
        <w:rPr>
          <w:rFonts w:ascii="Century Schoolbook" w:hAnsi="Century Schoolbook"/>
          <w:color w:val="4F81BD" w:themeColor="accent1"/>
          <w:sz w:val="22"/>
          <w:szCs w:val="22"/>
        </w:rPr>
        <w:t xml:space="preserve"> 15 minutos por cada 90 trabajados</w:t>
      </w:r>
      <w:r>
        <w:rPr>
          <w:rFonts w:ascii="Century Schoolbook" w:hAnsi="Century Schoolbook"/>
          <w:sz w:val="22"/>
          <w:szCs w:val="22"/>
        </w:rPr>
        <w:t xml:space="preserve">. Y </w:t>
      </w:r>
      <w:r w:rsidRPr="00790B8F">
        <w:rPr>
          <w:rFonts w:ascii="Century Schoolbook" w:hAnsi="Century Schoolbook"/>
          <w:color w:val="4F81BD" w:themeColor="accent1"/>
          <w:sz w:val="22"/>
          <w:szCs w:val="22"/>
        </w:rPr>
        <w:t>si la tarea requiere gran atención 10 minutos cada hora</w:t>
      </w:r>
      <w:r>
        <w:rPr>
          <w:rFonts w:ascii="Century Schoolbook" w:hAnsi="Century Schoolbook"/>
          <w:sz w:val="22"/>
          <w:szCs w:val="22"/>
        </w:rPr>
        <w:t xml:space="preserve">. </w:t>
      </w:r>
    </w:p>
    <w:p w14:paraId="22C25545" w14:textId="77777777" w:rsidR="006F0D05" w:rsidRPr="006564E7" w:rsidRDefault="00B24BC0" w:rsidP="006564E7">
      <w:pPr>
        <w:pStyle w:val="Ttulo3"/>
        <w:tabs>
          <w:tab w:val="clear" w:pos="0"/>
          <w:tab w:val="num" w:pos="142"/>
        </w:tabs>
        <w:ind w:left="1134"/>
        <w:rPr>
          <w:sz w:val="28"/>
          <w:szCs w:val="28"/>
        </w:rPr>
      </w:pPr>
      <w:bookmarkStart w:id="45" w:name="_Toc55124990"/>
      <w:r w:rsidRPr="006564E7">
        <w:rPr>
          <w:sz w:val="28"/>
          <w:szCs w:val="28"/>
        </w:rPr>
        <w:t>2.2.7.- Hábitos saludables de trabajo:</w:t>
      </w:r>
      <w:bookmarkEnd w:id="45"/>
    </w:p>
    <w:p w14:paraId="144E0B9D" w14:textId="77777777" w:rsidR="006564E7" w:rsidRPr="00790B8F" w:rsidRDefault="006564E7" w:rsidP="006564E7">
      <w:pPr>
        <w:numPr>
          <w:ilvl w:val="0"/>
          <w:numId w:val="3"/>
        </w:numPr>
        <w:tabs>
          <w:tab w:val="clear" w:pos="1080"/>
          <w:tab w:val="num" w:pos="1778"/>
          <w:tab w:val="num" w:pos="2127"/>
          <w:tab w:val="num" w:pos="2727"/>
        </w:tabs>
        <w:spacing w:line="360" w:lineRule="auto"/>
        <w:ind w:left="2694"/>
        <w:jc w:val="both"/>
        <w:rPr>
          <w:rFonts w:ascii="Century Schoolbook" w:hAnsi="Century Schoolbook"/>
          <w:color w:val="4F81BD" w:themeColor="accent1"/>
          <w:sz w:val="22"/>
          <w:szCs w:val="22"/>
        </w:rPr>
      </w:pPr>
      <w:r w:rsidRPr="00790B8F">
        <w:rPr>
          <w:rFonts w:ascii="Century Schoolbook" w:hAnsi="Century Schoolbook"/>
          <w:color w:val="4F81BD" w:themeColor="accent1"/>
          <w:sz w:val="22"/>
          <w:szCs w:val="22"/>
        </w:rPr>
        <w:t>No copiar documentos introducidos en fundas de plástico.</w:t>
      </w:r>
    </w:p>
    <w:p w14:paraId="11204DD2" w14:textId="77777777" w:rsidR="006564E7" w:rsidRDefault="006564E7" w:rsidP="006564E7">
      <w:pPr>
        <w:numPr>
          <w:ilvl w:val="0"/>
          <w:numId w:val="3"/>
        </w:numPr>
        <w:tabs>
          <w:tab w:val="clear" w:pos="1080"/>
          <w:tab w:val="num" w:pos="1778"/>
          <w:tab w:val="num" w:pos="2127"/>
          <w:tab w:val="num" w:pos="2727"/>
        </w:tabs>
        <w:spacing w:line="360" w:lineRule="auto"/>
        <w:ind w:left="2694"/>
        <w:jc w:val="both"/>
        <w:rPr>
          <w:rFonts w:ascii="Century Schoolbook" w:hAnsi="Century Schoolbook"/>
          <w:sz w:val="22"/>
          <w:szCs w:val="22"/>
        </w:rPr>
      </w:pPr>
      <w:r w:rsidRPr="00790B8F">
        <w:rPr>
          <w:rFonts w:ascii="Century Schoolbook" w:hAnsi="Century Schoolbook"/>
          <w:color w:val="4F81BD" w:themeColor="accent1"/>
          <w:sz w:val="22"/>
          <w:szCs w:val="22"/>
        </w:rPr>
        <w:t xml:space="preserve">La pantalla, el teclado y los documentos escritos deberán estar a una distancia similar a los ojos (unos 45 </w:t>
      </w:r>
      <w:proofErr w:type="spellStart"/>
      <w:r w:rsidRPr="00790B8F">
        <w:rPr>
          <w:rFonts w:ascii="Century Schoolbook" w:hAnsi="Century Schoolbook"/>
          <w:color w:val="4F81BD" w:themeColor="accent1"/>
          <w:sz w:val="22"/>
          <w:szCs w:val="22"/>
        </w:rPr>
        <w:t>ó</w:t>
      </w:r>
      <w:proofErr w:type="spellEnd"/>
      <w:r w:rsidRPr="00790B8F">
        <w:rPr>
          <w:rFonts w:ascii="Century Schoolbook" w:hAnsi="Century Schoolbook"/>
          <w:color w:val="4F81BD" w:themeColor="accent1"/>
          <w:sz w:val="22"/>
          <w:szCs w:val="22"/>
        </w:rPr>
        <w:t xml:space="preserve"> 50 </w:t>
      </w:r>
      <w:proofErr w:type="spellStart"/>
      <w:r w:rsidRPr="00790B8F">
        <w:rPr>
          <w:rFonts w:ascii="Century Schoolbook" w:hAnsi="Century Schoolbook"/>
          <w:color w:val="4F81BD" w:themeColor="accent1"/>
          <w:sz w:val="22"/>
          <w:szCs w:val="22"/>
        </w:rPr>
        <w:t>cms</w:t>
      </w:r>
      <w:proofErr w:type="spellEnd"/>
      <w:r w:rsidRPr="00790B8F">
        <w:rPr>
          <w:rFonts w:ascii="Century Schoolbook" w:hAnsi="Century Schoolbook"/>
          <w:color w:val="4F81BD" w:themeColor="accent1"/>
          <w:sz w:val="22"/>
          <w:szCs w:val="22"/>
        </w:rPr>
        <w:t>) para evitar sobreesfuerzos de focalización a los ojos</w:t>
      </w:r>
      <w:r>
        <w:rPr>
          <w:rFonts w:ascii="Century Schoolbook" w:hAnsi="Century Schoolbook"/>
          <w:sz w:val="22"/>
          <w:szCs w:val="22"/>
        </w:rPr>
        <w:t>.</w:t>
      </w:r>
    </w:p>
    <w:p w14:paraId="1F562537" w14:textId="77777777" w:rsidR="006564E7" w:rsidRDefault="006564E7" w:rsidP="0009126A">
      <w:pPr>
        <w:pStyle w:val="Textoindependiente"/>
        <w:spacing w:line="360" w:lineRule="auto"/>
        <w:ind w:left="1276"/>
        <w:jc w:val="both"/>
        <w:rPr>
          <w:rFonts w:ascii="Century Schoolbook" w:hAnsi="Century Schoolbook"/>
          <w:sz w:val="22"/>
          <w:szCs w:val="22"/>
        </w:rPr>
      </w:pPr>
    </w:p>
    <w:p w14:paraId="46DE8419" w14:textId="77777777" w:rsidR="006F0D05" w:rsidRPr="006564E7" w:rsidRDefault="006564E7" w:rsidP="006564E7">
      <w:pPr>
        <w:pStyle w:val="Ttulo2"/>
        <w:rPr>
          <w:sz w:val="32"/>
          <w:szCs w:val="32"/>
          <w:u w:val="single"/>
        </w:rPr>
      </w:pPr>
      <w:bookmarkStart w:id="46" w:name="_Toc55124991"/>
      <w:r w:rsidRPr="006564E7">
        <w:rPr>
          <w:sz w:val="32"/>
          <w:szCs w:val="32"/>
          <w:u w:val="single"/>
        </w:rPr>
        <w:t>2.3.- Fatiga mental:</w:t>
      </w:r>
      <w:bookmarkEnd w:id="46"/>
    </w:p>
    <w:p w14:paraId="617E9A1B" w14:textId="77777777" w:rsidR="00062342" w:rsidRPr="00062342" w:rsidRDefault="00062342" w:rsidP="00062342">
      <w:pPr>
        <w:pStyle w:val="Ttulo3"/>
        <w:tabs>
          <w:tab w:val="clear" w:pos="0"/>
          <w:tab w:val="num" w:pos="142"/>
        </w:tabs>
        <w:ind w:left="1134"/>
        <w:rPr>
          <w:sz w:val="28"/>
          <w:szCs w:val="28"/>
        </w:rPr>
      </w:pPr>
      <w:bookmarkStart w:id="47" w:name="_Toc55124992"/>
      <w:r w:rsidRPr="00062342">
        <w:rPr>
          <w:sz w:val="28"/>
          <w:szCs w:val="28"/>
        </w:rPr>
        <w:t>2.3.1.- Enfoque general:</w:t>
      </w:r>
      <w:bookmarkEnd w:id="47"/>
    </w:p>
    <w:p w14:paraId="50EAF4A5" w14:textId="5A43608B" w:rsidR="00E936D5" w:rsidRDefault="00E936D5" w:rsidP="00E936D5">
      <w:pPr>
        <w:pStyle w:val="Textoindependiente"/>
        <w:spacing w:line="360" w:lineRule="auto"/>
        <w:ind w:left="1276"/>
        <w:jc w:val="both"/>
        <w:rPr>
          <w:rFonts w:ascii="Century Schoolbook" w:hAnsi="Century Schoolbook"/>
          <w:sz w:val="22"/>
          <w:szCs w:val="22"/>
        </w:rPr>
      </w:pPr>
      <w:r>
        <w:rPr>
          <w:rFonts w:ascii="Century Schoolbook" w:hAnsi="Century Schoolbook"/>
          <w:sz w:val="22"/>
          <w:szCs w:val="22"/>
        </w:rPr>
        <w:t xml:space="preserve">El trabajo en oficinas puede resultar un ambiente propenso a riesgos </w:t>
      </w:r>
      <w:r w:rsidR="00E42771">
        <w:rPr>
          <w:rFonts w:ascii="Century Schoolbook" w:hAnsi="Century Schoolbook"/>
          <w:sz w:val="22"/>
          <w:szCs w:val="22"/>
        </w:rPr>
        <w:t>como</w:t>
      </w:r>
      <w:r>
        <w:rPr>
          <w:rFonts w:ascii="Century Schoolbook" w:hAnsi="Century Schoolbook"/>
          <w:sz w:val="22"/>
          <w:szCs w:val="22"/>
        </w:rPr>
        <w:t xml:space="preserve"> la fatiga mental.</w:t>
      </w:r>
    </w:p>
    <w:p w14:paraId="60B83AED" w14:textId="35EBC21C" w:rsidR="00E936D5" w:rsidRDefault="00E936D5" w:rsidP="00E936D5">
      <w:pPr>
        <w:pStyle w:val="Textoindependiente"/>
        <w:spacing w:line="360" w:lineRule="auto"/>
        <w:ind w:left="1276"/>
        <w:jc w:val="both"/>
        <w:rPr>
          <w:rFonts w:ascii="Century Schoolbook" w:hAnsi="Century Schoolbook"/>
          <w:sz w:val="22"/>
          <w:szCs w:val="22"/>
        </w:rPr>
      </w:pPr>
      <w:r>
        <w:rPr>
          <w:rFonts w:ascii="Century Schoolbook" w:hAnsi="Century Schoolbook"/>
          <w:sz w:val="22"/>
          <w:szCs w:val="22"/>
        </w:rPr>
        <w:t xml:space="preserve">Está íntimamente relacionada con las características de las tareas. </w:t>
      </w:r>
      <w:r w:rsidRPr="00790B8F">
        <w:rPr>
          <w:rFonts w:ascii="Century Schoolbook" w:hAnsi="Century Schoolbook"/>
          <w:color w:val="4F81BD" w:themeColor="accent1"/>
          <w:sz w:val="22"/>
          <w:szCs w:val="22"/>
        </w:rPr>
        <w:t>Se produce cuando un trabajador soporta una cantidad de trabajo superior a la que puede realizar (sobrecarga cuantitativa). También cuando el trabajador debe realizar tareas que no se corresponden con sus competencias y habilidades (sobrecarga cualitativa).</w:t>
      </w:r>
      <w:r>
        <w:rPr>
          <w:rFonts w:ascii="Century Schoolbook" w:hAnsi="Century Schoolbook"/>
          <w:sz w:val="22"/>
          <w:szCs w:val="22"/>
        </w:rPr>
        <w:t xml:space="preserve"> Estas sobrecargas generan, fundamentalmente </w:t>
      </w:r>
      <w:r w:rsidRPr="00790B8F">
        <w:rPr>
          <w:rFonts w:ascii="Century Schoolbook" w:hAnsi="Century Schoolbook"/>
          <w:b/>
          <w:color w:val="4F81BD" w:themeColor="accent1"/>
          <w:sz w:val="22"/>
          <w:szCs w:val="22"/>
        </w:rPr>
        <w:t>estrés crónico</w:t>
      </w:r>
      <w:r>
        <w:rPr>
          <w:rFonts w:ascii="Century Schoolbook" w:hAnsi="Century Schoolbook"/>
          <w:b/>
          <w:sz w:val="22"/>
          <w:szCs w:val="22"/>
        </w:rPr>
        <w:t xml:space="preserve"> </w:t>
      </w:r>
      <w:proofErr w:type="gramStart"/>
      <w:r>
        <w:rPr>
          <w:rFonts w:ascii="Century Schoolbook" w:hAnsi="Century Schoolbook"/>
          <w:sz w:val="22"/>
          <w:szCs w:val="22"/>
        </w:rPr>
        <w:t>( el</w:t>
      </w:r>
      <w:proofErr w:type="gramEnd"/>
      <w:r>
        <w:rPr>
          <w:rFonts w:ascii="Century Schoolbook" w:hAnsi="Century Schoolbook"/>
          <w:sz w:val="22"/>
          <w:szCs w:val="22"/>
        </w:rPr>
        <w:t xml:space="preserve"> trabajador se enfrenta a situaciones que percibe como incontrolables, que le desbordan, que desconoce…………., y eso desencadena los mecanismos biológicos del estrés. Y como tiene que enfrentarse cada jornada a ello el estrés se convierte en crónico) Las medidas preventivas deben ser, fundamentalmente organizativas. A título de ejemplo podemos citar:</w:t>
      </w:r>
    </w:p>
    <w:p w14:paraId="16B97FE6" w14:textId="77777777" w:rsidR="00E936D5" w:rsidRPr="00790B8F" w:rsidRDefault="00E936D5" w:rsidP="00E936D5">
      <w:pPr>
        <w:numPr>
          <w:ilvl w:val="0"/>
          <w:numId w:val="3"/>
        </w:numPr>
        <w:tabs>
          <w:tab w:val="clear" w:pos="1080"/>
          <w:tab w:val="num" w:pos="2127"/>
          <w:tab w:val="num" w:pos="2727"/>
        </w:tabs>
        <w:spacing w:line="360" w:lineRule="auto"/>
        <w:ind w:left="2694"/>
        <w:jc w:val="both"/>
        <w:rPr>
          <w:rFonts w:ascii="Century Schoolbook" w:hAnsi="Century Schoolbook"/>
          <w:color w:val="4F81BD" w:themeColor="accent1"/>
          <w:sz w:val="22"/>
          <w:szCs w:val="22"/>
        </w:rPr>
      </w:pPr>
      <w:r w:rsidRPr="00790B8F">
        <w:rPr>
          <w:rFonts w:ascii="Century Schoolbook" w:hAnsi="Century Schoolbook"/>
          <w:color w:val="4F81BD" w:themeColor="accent1"/>
          <w:sz w:val="22"/>
          <w:szCs w:val="22"/>
        </w:rPr>
        <w:t>Establecer criterios cuantitativos y cualitativos para valorar la carga de trabajo de forma que sea asumible y se reparta equitativamente entre los miembros del equipo de trabajo.</w:t>
      </w:r>
    </w:p>
    <w:p w14:paraId="656C6050" w14:textId="77777777" w:rsidR="00E936D5" w:rsidRPr="00790B8F" w:rsidRDefault="00E936D5" w:rsidP="00E936D5">
      <w:pPr>
        <w:numPr>
          <w:ilvl w:val="0"/>
          <w:numId w:val="3"/>
        </w:numPr>
        <w:tabs>
          <w:tab w:val="clear" w:pos="1080"/>
          <w:tab w:val="num" w:pos="2127"/>
          <w:tab w:val="num" w:pos="2727"/>
        </w:tabs>
        <w:spacing w:line="360" w:lineRule="auto"/>
        <w:ind w:left="2694"/>
        <w:jc w:val="both"/>
        <w:rPr>
          <w:rFonts w:ascii="Century Schoolbook" w:hAnsi="Century Schoolbook"/>
          <w:color w:val="4F81BD" w:themeColor="accent1"/>
          <w:sz w:val="22"/>
          <w:szCs w:val="22"/>
        </w:rPr>
      </w:pPr>
      <w:r w:rsidRPr="00790B8F">
        <w:rPr>
          <w:rFonts w:ascii="Century Schoolbook" w:hAnsi="Century Schoolbook"/>
          <w:color w:val="4F81BD" w:themeColor="accent1"/>
          <w:sz w:val="22"/>
          <w:szCs w:val="22"/>
        </w:rPr>
        <w:t>Elaborar horarios y periodos de descanso que ayuden a soportar la carga de trabajo.</w:t>
      </w:r>
    </w:p>
    <w:p w14:paraId="09B7BB07" w14:textId="77777777" w:rsidR="00E936D5" w:rsidRDefault="00E936D5" w:rsidP="00E936D5">
      <w:pPr>
        <w:numPr>
          <w:ilvl w:val="0"/>
          <w:numId w:val="3"/>
        </w:numPr>
        <w:tabs>
          <w:tab w:val="clear" w:pos="1080"/>
          <w:tab w:val="num" w:pos="2127"/>
          <w:tab w:val="num" w:pos="2727"/>
        </w:tabs>
        <w:spacing w:line="360" w:lineRule="auto"/>
        <w:ind w:left="2694"/>
        <w:jc w:val="both"/>
        <w:rPr>
          <w:rFonts w:ascii="Century Schoolbook" w:hAnsi="Century Schoolbook"/>
          <w:sz w:val="22"/>
          <w:szCs w:val="22"/>
        </w:rPr>
      </w:pPr>
      <w:r w:rsidRPr="00790B8F">
        <w:rPr>
          <w:rFonts w:ascii="Century Schoolbook" w:hAnsi="Century Schoolbook"/>
          <w:color w:val="4F81BD" w:themeColor="accent1"/>
          <w:sz w:val="22"/>
          <w:szCs w:val="22"/>
        </w:rPr>
        <w:lastRenderedPageBreak/>
        <w:t>Proporcionar formación continuada a los trabajadores</w:t>
      </w:r>
      <w:r>
        <w:rPr>
          <w:rFonts w:ascii="Century Schoolbook" w:hAnsi="Century Schoolbook"/>
          <w:sz w:val="22"/>
          <w:szCs w:val="22"/>
        </w:rPr>
        <w:t>.</w:t>
      </w:r>
    </w:p>
    <w:p w14:paraId="688EA67A" w14:textId="77777777" w:rsidR="00062342" w:rsidRPr="00062342" w:rsidRDefault="00062342" w:rsidP="00062342">
      <w:pPr>
        <w:pStyle w:val="Ttulo3"/>
        <w:tabs>
          <w:tab w:val="clear" w:pos="0"/>
          <w:tab w:val="num" w:pos="142"/>
        </w:tabs>
        <w:ind w:left="1134"/>
        <w:rPr>
          <w:sz w:val="28"/>
          <w:szCs w:val="28"/>
        </w:rPr>
      </w:pPr>
      <w:bookmarkStart w:id="48" w:name="_Toc55124993"/>
      <w:r w:rsidRPr="00062342">
        <w:rPr>
          <w:sz w:val="28"/>
          <w:szCs w:val="28"/>
        </w:rPr>
        <w:t>2.3.2.- Fatiga mental en puestos de trabajo con PVD:</w:t>
      </w:r>
      <w:bookmarkEnd w:id="48"/>
    </w:p>
    <w:p w14:paraId="4395733B" w14:textId="77777777" w:rsidR="00062342" w:rsidRDefault="00E936D5" w:rsidP="0079143F">
      <w:pPr>
        <w:pStyle w:val="Textoindependiente"/>
        <w:spacing w:line="360" w:lineRule="auto"/>
        <w:ind w:left="1276"/>
        <w:jc w:val="both"/>
        <w:rPr>
          <w:rFonts w:ascii="Century Schoolbook" w:hAnsi="Century Schoolbook"/>
          <w:sz w:val="22"/>
          <w:szCs w:val="22"/>
        </w:rPr>
      </w:pPr>
      <w:r>
        <w:rPr>
          <w:rFonts w:ascii="Century Schoolbook" w:hAnsi="Century Schoolbook"/>
          <w:sz w:val="22"/>
          <w:szCs w:val="22"/>
        </w:rPr>
        <w:t>Todo lo anterior aborda la FATIGA MENTAL desde una perspectiva general. Pero resulta interesante incidir en como el</w:t>
      </w:r>
      <w:r w:rsidR="0079143F">
        <w:rPr>
          <w:rFonts w:ascii="Century Schoolbook" w:hAnsi="Century Schoolbook"/>
          <w:sz w:val="22"/>
          <w:szCs w:val="22"/>
        </w:rPr>
        <w:t xml:space="preserve"> </w:t>
      </w:r>
      <w:hyperlink r:id="rId26" w:history="1">
        <w:r w:rsidR="0079143F" w:rsidRPr="00936B69">
          <w:rPr>
            <w:rStyle w:val="Hipervnculo"/>
            <w:rFonts w:ascii="Century Schoolbook" w:hAnsi="Century Schoolbook"/>
            <w:sz w:val="22"/>
            <w:szCs w:val="22"/>
          </w:rPr>
          <w:t>RD 488/1997</w:t>
        </w:r>
      </w:hyperlink>
      <w:r w:rsidR="0079143F">
        <w:rPr>
          <w:rFonts w:ascii="Century Schoolbook" w:hAnsi="Century Schoolbook"/>
          <w:sz w:val="22"/>
          <w:szCs w:val="22"/>
        </w:rPr>
        <w:t xml:space="preserve"> y la </w:t>
      </w:r>
      <w:hyperlink r:id="rId27" w:history="1">
        <w:r w:rsidR="0079143F" w:rsidRPr="00936B69">
          <w:rPr>
            <w:rStyle w:val="Hipervnculo"/>
            <w:rFonts w:ascii="Century Schoolbook" w:hAnsi="Century Schoolbook"/>
            <w:sz w:val="22"/>
            <w:szCs w:val="22"/>
          </w:rPr>
          <w:t>Guía</w:t>
        </w:r>
      </w:hyperlink>
      <w:r w:rsidR="0079143F">
        <w:rPr>
          <w:rFonts w:ascii="Century Schoolbook" w:hAnsi="Century Schoolbook"/>
          <w:sz w:val="22"/>
          <w:szCs w:val="22"/>
        </w:rPr>
        <w:t xml:space="preserve"> </w:t>
      </w:r>
      <w:r>
        <w:rPr>
          <w:rFonts w:ascii="Century Schoolbook" w:hAnsi="Century Schoolbook"/>
          <w:sz w:val="22"/>
          <w:szCs w:val="22"/>
        </w:rPr>
        <w:t xml:space="preserve">se enfrentan a los </w:t>
      </w:r>
      <w:r w:rsidRPr="00790B8F">
        <w:rPr>
          <w:rFonts w:ascii="Century Schoolbook" w:hAnsi="Century Schoolbook"/>
          <w:color w:val="4F81BD" w:themeColor="accent1"/>
          <w:sz w:val="22"/>
          <w:szCs w:val="22"/>
        </w:rPr>
        <w:t xml:space="preserve">aspectos específicos de la </w:t>
      </w:r>
      <w:r w:rsidR="00C25169" w:rsidRPr="00790B8F">
        <w:rPr>
          <w:rFonts w:ascii="Century Schoolbook" w:hAnsi="Century Schoolbook"/>
          <w:b/>
          <w:color w:val="4F81BD" w:themeColor="accent1"/>
          <w:sz w:val="22"/>
          <w:szCs w:val="22"/>
        </w:rPr>
        <w:t>FATIGA MENTAL</w:t>
      </w:r>
      <w:r w:rsidRPr="00790B8F">
        <w:rPr>
          <w:rFonts w:ascii="Century Schoolbook" w:hAnsi="Century Schoolbook"/>
          <w:b/>
          <w:color w:val="4F81BD" w:themeColor="accent1"/>
          <w:sz w:val="22"/>
          <w:szCs w:val="22"/>
        </w:rPr>
        <w:t xml:space="preserve"> </w:t>
      </w:r>
      <w:r w:rsidRPr="00790B8F">
        <w:rPr>
          <w:rFonts w:ascii="Century Schoolbook" w:hAnsi="Century Schoolbook"/>
          <w:color w:val="4F81BD" w:themeColor="accent1"/>
          <w:sz w:val="22"/>
          <w:szCs w:val="22"/>
        </w:rPr>
        <w:t>de los puestos de trabajo con PVD.</w:t>
      </w:r>
      <w:r w:rsidR="0079143F" w:rsidRPr="00790B8F">
        <w:rPr>
          <w:rFonts w:ascii="Century Schoolbook" w:hAnsi="Century Schoolbook"/>
          <w:b/>
          <w:color w:val="4F81BD" w:themeColor="accent1"/>
          <w:sz w:val="22"/>
          <w:szCs w:val="22"/>
        </w:rPr>
        <w:t xml:space="preserve"> </w:t>
      </w:r>
      <w:r w:rsidRPr="00790B8F">
        <w:rPr>
          <w:rFonts w:ascii="Century Schoolbook" w:hAnsi="Century Schoolbook"/>
          <w:color w:val="4F81BD" w:themeColor="accent1"/>
          <w:sz w:val="22"/>
          <w:szCs w:val="22"/>
        </w:rPr>
        <w:t>En concreto</w:t>
      </w:r>
      <w:r w:rsidR="00B541D7" w:rsidRPr="00790B8F">
        <w:rPr>
          <w:rFonts w:ascii="Century Schoolbook" w:hAnsi="Century Schoolbook"/>
          <w:color w:val="4F81BD" w:themeColor="accent1"/>
          <w:sz w:val="22"/>
          <w:szCs w:val="22"/>
        </w:rPr>
        <w:t>,</w:t>
      </w:r>
      <w:r w:rsidRPr="00790B8F">
        <w:rPr>
          <w:rFonts w:ascii="Century Schoolbook" w:hAnsi="Century Schoolbook"/>
          <w:color w:val="4F81BD" w:themeColor="accent1"/>
          <w:sz w:val="22"/>
          <w:szCs w:val="22"/>
        </w:rPr>
        <w:t xml:space="preserve"> introduce el concepto de</w:t>
      </w:r>
      <w:r w:rsidRPr="00790B8F">
        <w:rPr>
          <w:rFonts w:ascii="Century Schoolbook" w:hAnsi="Century Schoolbook"/>
          <w:b/>
          <w:color w:val="4F81BD" w:themeColor="accent1"/>
          <w:sz w:val="22"/>
          <w:szCs w:val="22"/>
        </w:rPr>
        <w:t xml:space="preserve"> </w:t>
      </w:r>
      <w:r w:rsidR="0079143F" w:rsidRPr="00790B8F">
        <w:rPr>
          <w:rFonts w:ascii="Century Schoolbook" w:hAnsi="Century Schoolbook"/>
          <w:b/>
          <w:color w:val="4F81BD" w:themeColor="accent1"/>
          <w:sz w:val="22"/>
          <w:szCs w:val="22"/>
        </w:rPr>
        <w:t>INTERCONEXIÓN ORDENADOR/PERSONA</w:t>
      </w:r>
      <w:r w:rsidR="00B541D7">
        <w:rPr>
          <w:rFonts w:ascii="Century Schoolbook" w:hAnsi="Century Schoolbook"/>
          <w:sz w:val="22"/>
          <w:szCs w:val="22"/>
        </w:rPr>
        <w:t xml:space="preserve">. </w:t>
      </w:r>
    </w:p>
    <w:p w14:paraId="57728143" w14:textId="77777777" w:rsidR="0079143F" w:rsidRDefault="00B541D7" w:rsidP="0079143F">
      <w:pPr>
        <w:pStyle w:val="Textoindependiente"/>
        <w:spacing w:line="360" w:lineRule="auto"/>
        <w:ind w:left="1276"/>
        <w:jc w:val="both"/>
        <w:rPr>
          <w:rFonts w:ascii="Century Schoolbook" w:hAnsi="Century Schoolbook"/>
          <w:sz w:val="22"/>
          <w:szCs w:val="22"/>
        </w:rPr>
      </w:pPr>
      <w:r>
        <w:rPr>
          <w:rFonts w:ascii="Century Schoolbook" w:hAnsi="Century Schoolbook"/>
          <w:sz w:val="22"/>
          <w:szCs w:val="22"/>
        </w:rPr>
        <w:t xml:space="preserve">El </w:t>
      </w:r>
      <w:hyperlink r:id="rId28" w:history="1">
        <w:r w:rsidRPr="00936B69">
          <w:rPr>
            <w:rStyle w:val="Hipervnculo"/>
            <w:rFonts w:ascii="Century Schoolbook" w:hAnsi="Century Schoolbook"/>
            <w:sz w:val="22"/>
            <w:szCs w:val="22"/>
          </w:rPr>
          <w:t>RD 488/1997</w:t>
        </w:r>
      </w:hyperlink>
      <w:r>
        <w:rPr>
          <w:rFonts w:ascii="Century Schoolbook" w:hAnsi="Century Schoolbook"/>
          <w:sz w:val="22"/>
          <w:szCs w:val="22"/>
        </w:rPr>
        <w:t xml:space="preserve"> establece lo siguiente:</w:t>
      </w:r>
    </w:p>
    <w:p w14:paraId="5ED5D795" w14:textId="77777777" w:rsidR="00B541D7" w:rsidRPr="00B541D7" w:rsidRDefault="00B541D7" w:rsidP="00B541D7">
      <w:pPr>
        <w:pStyle w:val="Textoindependiente"/>
        <w:spacing w:line="360" w:lineRule="auto"/>
        <w:ind w:left="1276"/>
        <w:jc w:val="both"/>
        <w:rPr>
          <w:rFonts w:ascii="Century Schoolbook" w:hAnsi="Century Schoolbook"/>
          <w:i/>
          <w:sz w:val="22"/>
          <w:szCs w:val="22"/>
        </w:rPr>
      </w:pPr>
      <w:r w:rsidRPr="00B541D7">
        <w:rPr>
          <w:rFonts w:ascii="Century Schoolbook" w:hAnsi="Century Schoolbook"/>
          <w:i/>
          <w:sz w:val="22"/>
          <w:szCs w:val="22"/>
        </w:rPr>
        <w:t xml:space="preserve">Para la elaboración, la elección, </w:t>
      </w:r>
      <w:r w:rsidRPr="00790B8F">
        <w:rPr>
          <w:rFonts w:ascii="Century Schoolbook" w:hAnsi="Century Schoolbook"/>
          <w:i/>
          <w:color w:val="4F81BD" w:themeColor="accent1"/>
          <w:sz w:val="22"/>
          <w:szCs w:val="22"/>
        </w:rPr>
        <w:t xml:space="preserve">la compra y la modificación de </w:t>
      </w:r>
      <w:r w:rsidRPr="00790B8F">
        <w:rPr>
          <w:rFonts w:ascii="Century Schoolbook" w:hAnsi="Century Schoolbook"/>
          <w:b/>
          <w:i/>
          <w:color w:val="4F81BD" w:themeColor="accent1"/>
          <w:sz w:val="22"/>
          <w:szCs w:val="22"/>
        </w:rPr>
        <w:t>programas</w:t>
      </w:r>
      <w:r w:rsidRPr="00790B8F">
        <w:rPr>
          <w:rFonts w:ascii="Century Schoolbook" w:hAnsi="Century Schoolbook"/>
          <w:i/>
          <w:color w:val="4F81BD" w:themeColor="accent1"/>
          <w:sz w:val="22"/>
          <w:szCs w:val="22"/>
        </w:rPr>
        <w:t xml:space="preserve">, así como para la </w:t>
      </w:r>
      <w:r w:rsidRPr="00790B8F">
        <w:rPr>
          <w:rFonts w:ascii="Century Schoolbook" w:hAnsi="Century Schoolbook"/>
          <w:b/>
          <w:i/>
          <w:color w:val="4F81BD" w:themeColor="accent1"/>
          <w:sz w:val="22"/>
          <w:szCs w:val="22"/>
        </w:rPr>
        <w:t>definición de las tareas</w:t>
      </w:r>
      <w:r w:rsidRPr="00B541D7">
        <w:rPr>
          <w:rFonts w:ascii="Century Schoolbook" w:hAnsi="Century Schoolbook"/>
          <w:i/>
          <w:sz w:val="22"/>
          <w:szCs w:val="22"/>
        </w:rPr>
        <w:t xml:space="preserve"> que requieran pantallas de visualización, el empresario tendrá en cuenta los siguientes factores:</w:t>
      </w:r>
    </w:p>
    <w:p w14:paraId="4CBC4CB7" w14:textId="77777777" w:rsidR="00B541D7" w:rsidRPr="00790B8F" w:rsidRDefault="00B541D7" w:rsidP="00B541D7">
      <w:pPr>
        <w:pStyle w:val="Textoindependiente"/>
        <w:numPr>
          <w:ilvl w:val="0"/>
          <w:numId w:val="28"/>
        </w:numPr>
        <w:spacing w:line="360" w:lineRule="auto"/>
        <w:ind w:left="2835"/>
        <w:jc w:val="both"/>
        <w:rPr>
          <w:rFonts w:ascii="Century Schoolbook" w:hAnsi="Century Schoolbook"/>
          <w:i/>
          <w:color w:val="4F81BD" w:themeColor="accent1"/>
          <w:sz w:val="22"/>
          <w:szCs w:val="22"/>
        </w:rPr>
      </w:pPr>
      <w:r w:rsidRPr="00790B8F">
        <w:rPr>
          <w:rFonts w:ascii="Century Schoolbook" w:hAnsi="Century Schoolbook"/>
          <w:i/>
          <w:color w:val="4F81BD" w:themeColor="accent1"/>
          <w:sz w:val="22"/>
          <w:szCs w:val="22"/>
        </w:rPr>
        <w:t xml:space="preserve">El </w:t>
      </w:r>
      <w:r w:rsidRPr="00790B8F">
        <w:rPr>
          <w:rFonts w:ascii="Century Schoolbook" w:hAnsi="Century Schoolbook"/>
          <w:b/>
          <w:i/>
          <w:color w:val="4F81BD" w:themeColor="accent1"/>
          <w:sz w:val="22"/>
          <w:szCs w:val="22"/>
        </w:rPr>
        <w:t>programa</w:t>
      </w:r>
      <w:r w:rsidRPr="00790B8F">
        <w:rPr>
          <w:rFonts w:ascii="Century Schoolbook" w:hAnsi="Century Schoolbook"/>
          <w:i/>
          <w:color w:val="4F81BD" w:themeColor="accent1"/>
          <w:sz w:val="22"/>
          <w:szCs w:val="22"/>
        </w:rPr>
        <w:t xml:space="preserve"> habrá de estar </w:t>
      </w:r>
      <w:r w:rsidRPr="00790B8F">
        <w:rPr>
          <w:rFonts w:ascii="Century Schoolbook" w:hAnsi="Century Schoolbook"/>
          <w:b/>
          <w:i/>
          <w:color w:val="4F81BD" w:themeColor="accent1"/>
          <w:sz w:val="22"/>
          <w:szCs w:val="22"/>
        </w:rPr>
        <w:t>adaptado a la tarea</w:t>
      </w:r>
      <w:r w:rsidRPr="00790B8F">
        <w:rPr>
          <w:rFonts w:ascii="Century Schoolbook" w:hAnsi="Century Schoolbook"/>
          <w:i/>
          <w:color w:val="4F81BD" w:themeColor="accent1"/>
          <w:sz w:val="22"/>
          <w:szCs w:val="22"/>
        </w:rPr>
        <w:t xml:space="preserve"> que deba realizarse.</w:t>
      </w:r>
    </w:p>
    <w:p w14:paraId="6ED7DD4C" w14:textId="77777777" w:rsidR="00B541D7" w:rsidRPr="00790B8F" w:rsidRDefault="00B541D7" w:rsidP="00B541D7">
      <w:pPr>
        <w:pStyle w:val="Textoindependiente"/>
        <w:numPr>
          <w:ilvl w:val="0"/>
          <w:numId w:val="28"/>
        </w:numPr>
        <w:spacing w:line="360" w:lineRule="auto"/>
        <w:ind w:left="2835"/>
        <w:jc w:val="both"/>
        <w:rPr>
          <w:rFonts w:ascii="Century Schoolbook" w:hAnsi="Century Schoolbook"/>
          <w:i/>
          <w:color w:val="4F81BD" w:themeColor="accent1"/>
          <w:sz w:val="22"/>
          <w:szCs w:val="22"/>
        </w:rPr>
      </w:pPr>
      <w:r w:rsidRPr="00790B8F">
        <w:rPr>
          <w:rFonts w:ascii="Century Schoolbook" w:hAnsi="Century Schoolbook"/>
          <w:i/>
          <w:color w:val="4F81BD" w:themeColor="accent1"/>
          <w:sz w:val="22"/>
          <w:szCs w:val="22"/>
        </w:rPr>
        <w:t xml:space="preserve">El </w:t>
      </w:r>
      <w:r w:rsidRPr="00790B8F">
        <w:rPr>
          <w:rFonts w:ascii="Century Schoolbook" w:hAnsi="Century Schoolbook"/>
          <w:b/>
          <w:i/>
          <w:color w:val="4F81BD" w:themeColor="accent1"/>
          <w:sz w:val="22"/>
          <w:szCs w:val="22"/>
        </w:rPr>
        <w:t>programa</w:t>
      </w:r>
      <w:r w:rsidRPr="00790B8F">
        <w:rPr>
          <w:rFonts w:ascii="Century Schoolbook" w:hAnsi="Century Schoolbook"/>
          <w:i/>
          <w:color w:val="4F81BD" w:themeColor="accent1"/>
          <w:sz w:val="22"/>
          <w:szCs w:val="22"/>
        </w:rPr>
        <w:t xml:space="preserve"> habrá de ser </w:t>
      </w:r>
      <w:r w:rsidRPr="00790B8F">
        <w:rPr>
          <w:rFonts w:ascii="Century Schoolbook" w:hAnsi="Century Schoolbook"/>
          <w:b/>
          <w:i/>
          <w:color w:val="4F81BD" w:themeColor="accent1"/>
          <w:sz w:val="22"/>
          <w:szCs w:val="22"/>
        </w:rPr>
        <w:t>fácil de utilizar</w:t>
      </w:r>
      <w:r w:rsidRPr="00790B8F">
        <w:rPr>
          <w:rFonts w:ascii="Century Schoolbook" w:hAnsi="Century Schoolbook"/>
          <w:i/>
          <w:color w:val="4F81BD" w:themeColor="accent1"/>
          <w:sz w:val="22"/>
          <w:szCs w:val="22"/>
        </w:rPr>
        <w:t xml:space="preserve"> y deberá, en su caso, poder </w:t>
      </w:r>
      <w:r w:rsidRPr="00790B8F">
        <w:rPr>
          <w:rFonts w:ascii="Century Schoolbook" w:hAnsi="Century Schoolbook"/>
          <w:b/>
          <w:i/>
          <w:color w:val="4F81BD" w:themeColor="accent1"/>
          <w:sz w:val="22"/>
          <w:szCs w:val="22"/>
        </w:rPr>
        <w:t>adaptarse</w:t>
      </w:r>
      <w:r w:rsidRPr="00790B8F">
        <w:rPr>
          <w:rFonts w:ascii="Century Schoolbook" w:hAnsi="Century Schoolbook"/>
          <w:i/>
          <w:color w:val="4F81BD" w:themeColor="accent1"/>
          <w:sz w:val="22"/>
          <w:szCs w:val="22"/>
        </w:rPr>
        <w:t xml:space="preserve"> al nivel de conocimientos y de experiencia del usuario; no deberá utilizarse </w:t>
      </w:r>
      <w:r w:rsidRPr="00790B8F">
        <w:rPr>
          <w:rFonts w:ascii="Century Schoolbook" w:hAnsi="Century Schoolbook"/>
          <w:b/>
          <w:i/>
          <w:color w:val="4F81BD" w:themeColor="accent1"/>
          <w:sz w:val="22"/>
          <w:szCs w:val="22"/>
        </w:rPr>
        <w:t>ningún dispositivo cuantitativo o cualitativo de control</w:t>
      </w:r>
      <w:r w:rsidRPr="00790B8F">
        <w:rPr>
          <w:rFonts w:ascii="Century Schoolbook" w:hAnsi="Century Schoolbook"/>
          <w:i/>
          <w:color w:val="4F81BD" w:themeColor="accent1"/>
          <w:sz w:val="22"/>
          <w:szCs w:val="22"/>
        </w:rPr>
        <w:t xml:space="preserve"> sin que los trabajadores hayan sido informados y previa consulta con sus representantes.</w:t>
      </w:r>
    </w:p>
    <w:p w14:paraId="6A519E20" w14:textId="77777777" w:rsidR="00B541D7" w:rsidRPr="00790B8F" w:rsidRDefault="00B541D7" w:rsidP="00B541D7">
      <w:pPr>
        <w:pStyle w:val="Textoindependiente"/>
        <w:numPr>
          <w:ilvl w:val="0"/>
          <w:numId w:val="28"/>
        </w:numPr>
        <w:spacing w:line="360" w:lineRule="auto"/>
        <w:ind w:left="2835"/>
        <w:jc w:val="both"/>
        <w:rPr>
          <w:rFonts w:ascii="Century Schoolbook" w:hAnsi="Century Schoolbook"/>
          <w:i/>
          <w:color w:val="4F81BD" w:themeColor="accent1"/>
          <w:sz w:val="22"/>
          <w:szCs w:val="22"/>
        </w:rPr>
      </w:pPr>
      <w:r w:rsidRPr="00790B8F">
        <w:rPr>
          <w:rFonts w:ascii="Century Schoolbook" w:hAnsi="Century Schoolbook"/>
          <w:i/>
          <w:color w:val="4F81BD" w:themeColor="accent1"/>
          <w:sz w:val="22"/>
          <w:szCs w:val="22"/>
        </w:rPr>
        <w:t>Los sistemas deberán proporcionar a los trabajadores indicaciones sobre su desarrollo</w:t>
      </w:r>
    </w:p>
    <w:p w14:paraId="582C12A8" w14:textId="77777777" w:rsidR="00B541D7" w:rsidRPr="00790B8F" w:rsidRDefault="00B541D7" w:rsidP="00B541D7">
      <w:pPr>
        <w:pStyle w:val="Textoindependiente"/>
        <w:numPr>
          <w:ilvl w:val="0"/>
          <w:numId w:val="28"/>
        </w:numPr>
        <w:spacing w:line="360" w:lineRule="auto"/>
        <w:ind w:left="2835"/>
        <w:jc w:val="both"/>
        <w:rPr>
          <w:rFonts w:ascii="Century Schoolbook" w:hAnsi="Century Schoolbook"/>
          <w:i/>
          <w:color w:val="4F81BD" w:themeColor="accent1"/>
          <w:sz w:val="22"/>
          <w:szCs w:val="22"/>
        </w:rPr>
      </w:pPr>
      <w:r w:rsidRPr="00790B8F">
        <w:rPr>
          <w:rFonts w:ascii="Century Schoolbook" w:hAnsi="Century Schoolbook"/>
          <w:i/>
          <w:color w:val="4F81BD" w:themeColor="accent1"/>
          <w:sz w:val="22"/>
          <w:szCs w:val="22"/>
        </w:rPr>
        <w:t xml:space="preserve">Los sistemas deberán mostrar la información en un </w:t>
      </w:r>
      <w:r w:rsidRPr="00790B8F">
        <w:rPr>
          <w:rFonts w:ascii="Century Schoolbook" w:hAnsi="Century Schoolbook"/>
          <w:b/>
          <w:i/>
          <w:color w:val="4F81BD" w:themeColor="accent1"/>
          <w:sz w:val="22"/>
          <w:szCs w:val="22"/>
        </w:rPr>
        <w:t>formato</w:t>
      </w:r>
      <w:r w:rsidRPr="00790B8F">
        <w:rPr>
          <w:rFonts w:ascii="Century Schoolbook" w:hAnsi="Century Schoolbook"/>
          <w:i/>
          <w:color w:val="4F81BD" w:themeColor="accent1"/>
          <w:sz w:val="22"/>
          <w:szCs w:val="22"/>
        </w:rPr>
        <w:t xml:space="preserve"> y a un </w:t>
      </w:r>
      <w:r w:rsidRPr="00790B8F">
        <w:rPr>
          <w:rFonts w:ascii="Century Schoolbook" w:hAnsi="Century Schoolbook"/>
          <w:b/>
          <w:i/>
          <w:color w:val="4F81BD" w:themeColor="accent1"/>
          <w:sz w:val="22"/>
          <w:szCs w:val="22"/>
        </w:rPr>
        <w:t>ritmo</w:t>
      </w:r>
      <w:r w:rsidR="00723C06" w:rsidRPr="00790B8F">
        <w:rPr>
          <w:rFonts w:ascii="Century Schoolbook" w:hAnsi="Century Schoolbook"/>
          <w:i/>
          <w:color w:val="4F81BD" w:themeColor="accent1"/>
          <w:sz w:val="22"/>
          <w:szCs w:val="22"/>
        </w:rPr>
        <w:t xml:space="preserve"> adaptado</w:t>
      </w:r>
      <w:r w:rsidRPr="00790B8F">
        <w:rPr>
          <w:rFonts w:ascii="Century Schoolbook" w:hAnsi="Century Schoolbook"/>
          <w:i/>
          <w:color w:val="4F81BD" w:themeColor="accent1"/>
          <w:sz w:val="22"/>
          <w:szCs w:val="22"/>
        </w:rPr>
        <w:t xml:space="preserve"> a los operadores.</w:t>
      </w:r>
    </w:p>
    <w:p w14:paraId="2DD4997D" w14:textId="77777777" w:rsidR="0079143F" w:rsidRPr="00B541D7" w:rsidRDefault="00B541D7" w:rsidP="00B541D7">
      <w:pPr>
        <w:pStyle w:val="Textoindependiente"/>
        <w:numPr>
          <w:ilvl w:val="0"/>
          <w:numId w:val="28"/>
        </w:numPr>
        <w:spacing w:line="360" w:lineRule="auto"/>
        <w:ind w:left="2835"/>
        <w:jc w:val="both"/>
        <w:rPr>
          <w:rFonts w:ascii="Century Schoolbook" w:hAnsi="Century Schoolbook"/>
          <w:i/>
          <w:sz w:val="22"/>
          <w:szCs w:val="22"/>
        </w:rPr>
      </w:pPr>
      <w:r w:rsidRPr="00790B8F">
        <w:rPr>
          <w:rFonts w:ascii="Century Schoolbook" w:hAnsi="Century Schoolbook"/>
          <w:i/>
          <w:color w:val="4F81BD" w:themeColor="accent1"/>
          <w:sz w:val="22"/>
          <w:szCs w:val="22"/>
        </w:rPr>
        <w:t xml:space="preserve">Los principios de </w:t>
      </w:r>
      <w:r w:rsidRPr="00790B8F">
        <w:rPr>
          <w:rFonts w:ascii="Century Schoolbook" w:hAnsi="Century Schoolbook"/>
          <w:b/>
          <w:i/>
          <w:color w:val="4F81BD" w:themeColor="accent1"/>
          <w:sz w:val="22"/>
          <w:szCs w:val="22"/>
        </w:rPr>
        <w:t>ergonomía</w:t>
      </w:r>
      <w:r w:rsidRPr="00790B8F">
        <w:rPr>
          <w:rFonts w:ascii="Century Schoolbook" w:hAnsi="Century Schoolbook"/>
          <w:i/>
          <w:color w:val="4F81BD" w:themeColor="accent1"/>
          <w:sz w:val="22"/>
          <w:szCs w:val="22"/>
        </w:rPr>
        <w:t xml:space="preserve"> deberán aplicarse en particular al tratamiento de la información por parte de la persona</w:t>
      </w:r>
      <w:r w:rsidRPr="00B541D7">
        <w:rPr>
          <w:rFonts w:ascii="Century Schoolbook" w:hAnsi="Century Schoolbook"/>
          <w:i/>
          <w:sz w:val="22"/>
          <w:szCs w:val="22"/>
        </w:rPr>
        <w:t>.</w:t>
      </w:r>
    </w:p>
    <w:p w14:paraId="50111DCF" w14:textId="77777777" w:rsidR="00C25169" w:rsidRDefault="00B541D7" w:rsidP="00C25169">
      <w:pPr>
        <w:pStyle w:val="Textoindependiente"/>
        <w:spacing w:line="360" w:lineRule="auto"/>
        <w:ind w:left="1276"/>
        <w:jc w:val="both"/>
        <w:rPr>
          <w:rFonts w:ascii="Century Schoolbook" w:hAnsi="Century Schoolbook"/>
          <w:sz w:val="22"/>
          <w:szCs w:val="22"/>
        </w:rPr>
      </w:pPr>
      <w:r w:rsidRPr="00790B8F">
        <w:rPr>
          <w:rFonts w:ascii="Century Schoolbook" w:hAnsi="Century Schoolbook"/>
          <w:color w:val="4F81BD" w:themeColor="accent1"/>
          <w:sz w:val="22"/>
          <w:szCs w:val="22"/>
        </w:rPr>
        <w:t xml:space="preserve">Y la </w:t>
      </w:r>
      <w:hyperlink r:id="rId29" w:history="1">
        <w:r w:rsidRPr="00790B8F">
          <w:rPr>
            <w:rStyle w:val="Hipervnculo"/>
            <w:rFonts w:ascii="Century Schoolbook" w:hAnsi="Century Schoolbook"/>
            <w:color w:val="4F81BD" w:themeColor="accent1"/>
            <w:sz w:val="22"/>
            <w:szCs w:val="22"/>
          </w:rPr>
          <w:t>Guía</w:t>
        </w:r>
      </w:hyperlink>
      <w:r w:rsidRPr="00790B8F">
        <w:rPr>
          <w:rFonts w:ascii="Century Schoolbook" w:hAnsi="Century Schoolbook"/>
          <w:color w:val="4F81BD" w:themeColor="accent1"/>
          <w:sz w:val="22"/>
          <w:szCs w:val="22"/>
        </w:rPr>
        <w:t xml:space="preserve"> amplía lo anterior</w:t>
      </w:r>
      <w:r w:rsidR="005E5424">
        <w:rPr>
          <w:rFonts w:ascii="Century Schoolbook" w:hAnsi="Century Schoolbook"/>
          <w:sz w:val="22"/>
          <w:szCs w:val="22"/>
        </w:rPr>
        <w:t>,</w:t>
      </w:r>
      <w:r>
        <w:rPr>
          <w:rFonts w:ascii="Century Schoolbook" w:hAnsi="Century Schoolbook"/>
          <w:sz w:val="22"/>
          <w:szCs w:val="22"/>
        </w:rPr>
        <w:t xml:space="preserve"> indicando</w:t>
      </w:r>
      <w:r w:rsidR="00F64547">
        <w:rPr>
          <w:rFonts w:ascii="Century Schoolbook" w:hAnsi="Century Schoolbook"/>
          <w:sz w:val="22"/>
          <w:szCs w:val="22"/>
        </w:rPr>
        <w:t xml:space="preserve"> que </w:t>
      </w:r>
      <w:r w:rsidR="00F64547" w:rsidRPr="00790B8F">
        <w:rPr>
          <w:rFonts w:ascii="Century Schoolbook" w:hAnsi="Century Schoolbook"/>
          <w:color w:val="4F81BD" w:themeColor="accent1"/>
          <w:sz w:val="22"/>
          <w:szCs w:val="22"/>
        </w:rPr>
        <w:t>el software ha de ser ergonómico</w:t>
      </w:r>
      <w:r w:rsidR="00F64547">
        <w:rPr>
          <w:rFonts w:ascii="Century Schoolbook" w:hAnsi="Century Schoolbook"/>
          <w:sz w:val="22"/>
          <w:szCs w:val="22"/>
        </w:rPr>
        <w:t>. Con eso queremos decir que sea capaz de prestar asistencia</w:t>
      </w:r>
      <w:r w:rsidR="00D804FA">
        <w:rPr>
          <w:rFonts w:ascii="Century Schoolbook" w:hAnsi="Century Schoolbook"/>
          <w:sz w:val="22"/>
          <w:szCs w:val="22"/>
        </w:rPr>
        <w:t xml:space="preserve"> (diálogo programa/usuario)</w:t>
      </w:r>
      <w:r w:rsidR="00F64547">
        <w:rPr>
          <w:rFonts w:ascii="Century Schoolbook" w:hAnsi="Century Schoolbook"/>
          <w:sz w:val="22"/>
          <w:szCs w:val="22"/>
        </w:rPr>
        <w:t xml:space="preserve"> a usuarios con distinto grado de experiencia. Y a este respecto la norma UNE-ENE-ISO9241.10 define 7 principios generales</w:t>
      </w:r>
      <w:r>
        <w:rPr>
          <w:rFonts w:ascii="Century Schoolbook" w:hAnsi="Century Schoolbook"/>
          <w:sz w:val="22"/>
          <w:szCs w:val="22"/>
        </w:rPr>
        <w:t>:</w:t>
      </w:r>
    </w:p>
    <w:p w14:paraId="3BB18064" w14:textId="77777777" w:rsidR="00F64547" w:rsidRDefault="00F64547" w:rsidP="00062342">
      <w:pPr>
        <w:pStyle w:val="Textoindependiente"/>
        <w:numPr>
          <w:ilvl w:val="0"/>
          <w:numId w:val="29"/>
        </w:numPr>
        <w:spacing w:line="360" w:lineRule="auto"/>
        <w:ind w:left="2694"/>
        <w:jc w:val="both"/>
        <w:rPr>
          <w:rFonts w:ascii="Century Schoolbook" w:hAnsi="Century Schoolbook"/>
          <w:sz w:val="22"/>
          <w:szCs w:val="22"/>
        </w:rPr>
      </w:pPr>
      <w:r w:rsidRPr="00790B8F">
        <w:rPr>
          <w:rFonts w:ascii="Century Schoolbook" w:hAnsi="Century Schoolbook"/>
          <w:b/>
          <w:color w:val="4F81BD" w:themeColor="accent1"/>
          <w:sz w:val="22"/>
          <w:szCs w:val="22"/>
        </w:rPr>
        <w:t>Adaptación a la tarea</w:t>
      </w:r>
      <w:r w:rsidR="00D804FA">
        <w:rPr>
          <w:rFonts w:ascii="Century Schoolbook" w:hAnsi="Century Schoolbook"/>
          <w:sz w:val="22"/>
          <w:szCs w:val="22"/>
        </w:rPr>
        <w:t>: el diálogo debe permitir la realización eficaz y eficiente de la tarea sin obstáculos innecesarios.</w:t>
      </w:r>
    </w:p>
    <w:p w14:paraId="23974F47" w14:textId="77777777" w:rsidR="00D804FA" w:rsidRDefault="00D804FA" w:rsidP="00062342">
      <w:pPr>
        <w:pStyle w:val="Textoindependiente"/>
        <w:numPr>
          <w:ilvl w:val="0"/>
          <w:numId w:val="29"/>
        </w:numPr>
        <w:spacing w:line="360" w:lineRule="auto"/>
        <w:ind w:left="2694"/>
        <w:jc w:val="both"/>
        <w:rPr>
          <w:rFonts w:ascii="Century Schoolbook" w:hAnsi="Century Schoolbook"/>
          <w:sz w:val="22"/>
          <w:szCs w:val="22"/>
        </w:rPr>
      </w:pPr>
      <w:proofErr w:type="spellStart"/>
      <w:r w:rsidRPr="00790B8F">
        <w:rPr>
          <w:rFonts w:ascii="Century Schoolbook" w:hAnsi="Century Schoolbook"/>
          <w:b/>
          <w:color w:val="4F81BD" w:themeColor="accent1"/>
          <w:sz w:val="22"/>
          <w:szCs w:val="22"/>
        </w:rPr>
        <w:t>Autodescriptividad</w:t>
      </w:r>
      <w:proofErr w:type="spellEnd"/>
      <w:r w:rsidRPr="00790B8F">
        <w:rPr>
          <w:rFonts w:ascii="Century Schoolbook" w:hAnsi="Century Schoolbook"/>
          <w:color w:val="4F81BD" w:themeColor="accent1"/>
          <w:sz w:val="22"/>
          <w:szCs w:val="22"/>
        </w:rPr>
        <w:t>:</w:t>
      </w:r>
      <w:r>
        <w:rPr>
          <w:rFonts w:ascii="Century Schoolbook" w:hAnsi="Century Schoolbook"/>
          <w:sz w:val="22"/>
          <w:szCs w:val="22"/>
        </w:rPr>
        <w:t xml:space="preserve"> u</w:t>
      </w:r>
      <w:r w:rsidRPr="00D804FA">
        <w:rPr>
          <w:rFonts w:ascii="Century Schoolbook" w:hAnsi="Century Schoolbook"/>
          <w:sz w:val="22"/>
          <w:szCs w:val="22"/>
        </w:rPr>
        <w:t>n diálogo es autodescriptivo cuando cada uno de</w:t>
      </w:r>
      <w:r>
        <w:rPr>
          <w:rFonts w:ascii="Century Schoolbook" w:hAnsi="Century Schoolbook"/>
          <w:sz w:val="22"/>
          <w:szCs w:val="22"/>
        </w:rPr>
        <w:t xml:space="preserve"> </w:t>
      </w:r>
      <w:r w:rsidRPr="00D804FA">
        <w:rPr>
          <w:rFonts w:ascii="Century Schoolbook" w:hAnsi="Century Schoolbook"/>
          <w:sz w:val="22"/>
          <w:szCs w:val="22"/>
        </w:rPr>
        <w:t>sus pasos es directamente comprensible a través de la</w:t>
      </w:r>
      <w:r>
        <w:rPr>
          <w:rFonts w:ascii="Century Schoolbook" w:hAnsi="Century Schoolbook"/>
          <w:sz w:val="22"/>
          <w:szCs w:val="22"/>
        </w:rPr>
        <w:t xml:space="preserve"> </w:t>
      </w:r>
      <w:r w:rsidRPr="00D804FA">
        <w:rPr>
          <w:rFonts w:ascii="Century Schoolbook" w:hAnsi="Century Schoolbook"/>
          <w:sz w:val="22"/>
          <w:szCs w:val="22"/>
        </w:rPr>
        <w:t>retroalimentación o las explicaciones proporcionadas</w:t>
      </w:r>
      <w:r>
        <w:rPr>
          <w:rFonts w:ascii="Century Schoolbook" w:hAnsi="Century Schoolbook"/>
          <w:sz w:val="22"/>
          <w:szCs w:val="22"/>
        </w:rPr>
        <w:t xml:space="preserve"> </w:t>
      </w:r>
      <w:r w:rsidRPr="00D804FA">
        <w:rPr>
          <w:rFonts w:ascii="Century Schoolbook" w:hAnsi="Century Schoolbook"/>
          <w:sz w:val="22"/>
          <w:szCs w:val="22"/>
        </w:rPr>
        <w:t>al usuario por el sistema con arreglo a sus necesidades.</w:t>
      </w:r>
    </w:p>
    <w:p w14:paraId="7EC90D30" w14:textId="77777777" w:rsidR="00B541D7" w:rsidRDefault="00D804FA" w:rsidP="00062342">
      <w:pPr>
        <w:pStyle w:val="Textoindependiente"/>
        <w:numPr>
          <w:ilvl w:val="0"/>
          <w:numId w:val="29"/>
        </w:numPr>
        <w:spacing w:line="360" w:lineRule="auto"/>
        <w:ind w:left="2694"/>
        <w:jc w:val="both"/>
        <w:rPr>
          <w:rFonts w:ascii="Century Schoolbook" w:hAnsi="Century Schoolbook"/>
          <w:sz w:val="22"/>
          <w:szCs w:val="22"/>
        </w:rPr>
      </w:pPr>
      <w:r w:rsidRPr="00790B8F">
        <w:rPr>
          <w:rFonts w:ascii="Century Schoolbook" w:hAnsi="Century Schoolbook"/>
          <w:b/>
          <w:color w:val="4F81BD" w:themeColor="accent1"/>
          <w:sz w:val="22"/>
          <w:szCs w:val="22"/>
        </w:rPr>
        <w:lastRenderedPageBreak/>
        <w:t>Controlabilidad</w:t>
      </w:r>
      <w:r>
        <w:rPr>
          <w:rFonts w:ascii="Century Schoolbook" w:hAnsi="Century Schoolbook"/>
          <w:sz w:val="22"/>
          <w:szCs w:val="22"/>
        </w:rPr>
        <w:t>: u</w:t>
      </w:r>
      <w:r w:rsidRPr="00D804FA">
        <w:rPr>
          <w:rFonts w:ascii="Century Schoolbook" w:hAnsi="Century Schoolbook"/>
          <w:sz w:val="22"/>
          <w:szCs w:val="22"/>
        </w:rPr>
        <w:t>n diálogo es controlable cuando el usuario puede</w:t>
      </w:r>
      <w:r>
        <w:rPr>
          <w:rFonts w:ascii="Century Schoolbook" w:hAnsi="Century Schoolbook"/>
          <w:sz w:val="22"/>
          <w:szCs w:val="22"/>
        </w:rPr>
        <w:t xml:space="preserve"> </w:t>
      </w:r>
      <w:r w:rsidRPr="00D804FA">
        <w:rPr>
          <w:rFonts w:ascii="Century Schoolbook" w:hAnsi="Century Schoolbook"/>
          <w:sz w:val="22"/>
          <w:szCs w:val="22"/>
        </w:rPr>
        <w:t>iniciar y controlar la dirección y el ritmo de la interacción</w:t>
      </w:r>
      <w:r>
        <w:rPr>
          <w:rFonts w:ascii="Century Schoolbook" w:hAnsi="Century Schoolbook"/>
          <w:sz w:val="22"/>
          <w:szCs w:val="22"/>
        </w:rPr>
        <w:t xml:space="preserve"> </w:t>
      </w:r>
      <w:r w:rsidRPr="00D804FA">
        <w:rPr>
          <w:rFonts w:ascii="Century Schoolbook" w:hAnsi="Century Schoolbook"/>
          <w:sz w:val="22"/>
          <w:szCs w:val="22"/>
        </w:rPr>
        <w:t>hasta lograr el objetivo.</w:t>
      </w:r>
      <w:r>
        <w:rPr>
          <w:rFonts w:ascii="Century Schoolbook" w:hAnsi="Century Schoolbook"/>
          <w:sz w:val="22"/>
          <w:szCs w:val="22"/>
        </w:rPr>
        <w:t xml:space="preserve"> </w:t>
      </w:r>
      <w:r w:rsidRPr="00D804FA">
        <w:rPr>
          <w:rFonts w:ascii="Century Schoolbook" w:hAnsi="Century Schoolbook"/>
          <w:sz w:val="22"/>
          <w:szCs w:val="22"/>
        </w:rPr>
        <w:t>Por ejemplo, si la tarea lo permite, es conveniente</w:t>
      </w:r>
      <w:r>
        <w:rPr>
          <w:rFonts w:ascii="Century Schoolbook" w:hAnsi="Century Schoolbook"/>
          <w:sz w:val="22"/>
          <w:szCs w:val="22"/>
        </w:rPr>
        <w:t xml:space="preserve"> </w:t>
      </w:r>
      <w:r w:rsidRPr="00D804FA">
        <w:rPr>
          <w:rFonts w:ascii="Century Schoolbook" w:hAnsi="Century Schoolbook"/>
          <w:sz w:val="22"/>
          <w:szCs w:val="22"/>
        </w:rPr>
        <w:t>dar al usuario la posibilidad de anular las últimas</w:t>
      </w:r>
      <w:r>
        <w:rPr>
          <w:rFonts w:ascii="Century Schoolbook" w:hAnsi="Century Schoolbook"/>
          <w:sz w:val="22"/>
          <w:szCs w:val="22"/>
        </w:rPr>
        <w:t xml:space="preserve"> </w:t>
      </w:r>
      <w:r w:rsidRPr="00D804FA">
        <w:rPr>
          <w:rFonts w:ascii="Century Schoolbook" w:hAnsi="Century Schoolbook"/>
          <w:sz w:val="22"/>
          <w:szCs w:val="22"/>
        </w:rPr>
        <w:t>acciones realizadas en el transcurso del diálogo.</w:t>
      </w:r>
      <w:r>
        <w:rPr>
          <w:rFonts w:ascii="Century Schoolbook" w:hAnsi="Century Schoolbook"/>
          <w:sz w:val="22"/>
          <w:szCs w:val="22"/>
        </w:rPr>
        <w:t xml:space="preserve"> </w:t>
      </w:r>
      <w:r w:rsidRPr="00D804FA">
        <w:rPr>
          <w:rFonts w:ascii="Century Schoolbook" w:hAnsi="Century Schoolbook"/>
          <w:sz w:val="22"/>
          <w:szCs w:val="22"/>
        </w:rPr>
        <w:t>Así mismo, la velocidad de la interacción debería</w:t>
      </w:r>
      <w:r>
        <w:rPr>
          <w:rFonts w:ascii="Century Schoolbook" w:hAnsi="Century Schoolbook"/>
          <w:sz w:val="22"/>
          <w:szCs w:val="22"/>
        </w:rPr>
        <w:t xml:space="preserve"> </w:t>
      </w:r>
      <w:r w:rsidRPr="00D804FA">
        <w:rPr>
          <w:rFonts w:ascii="Century Schoolbook" w:hAnsi="Century Schoolbook"/>
          <w:sz w:val="22"/>
          <w:szCs w:val="22"/>
        </w:rPr>
        <w:t>estar bajo el control del usuario, no ser impuesta por el</w:t>
      </w:r>
      <w:r>
        <w:rPr>
          <w:rFonts w:ascii="Century Schoolbook" w:hAnsi="Century Schoolbook"/>
          <w:sz w:val="22"/>
          <w:szCs w:val="22"/>
        </w:rPr>
        <w:t xml:space="preserve"> </w:t>
      </w:r>
      <w:r w:rsidRPr="00D804FA">
        <w:rPr>
          <w:rFonts w:ascii="Century Schoolbook" w:hAnsi="Century Schoolbook"/>
          <w:sz w:val="22"/>
          <w:szCs w:val="22"/>
        </w:rPr>
        <w:t>sistema.</w:t>
      </w:r>
    </w:p>
    <w:p w14:paraId="020BE5B3" w14:textId="77777777" w:rsidR="00C25169" w:rsidRDefault="00D804FA" w:rsidP="00062342">
      <w:pPr>
        <w:pStyle w:val="Textoindependiente"/>
        <w:numPr>
          <w:ilvl w:val="0"/>
          <w:numId w:val="29"/>
        </w:numPr>
        <w:spacing w:line="360" w:lineRule="auto"/>
        <w:ind w:left="2694"/>
        <w:jc w:val="both"/>
        <w:rPr>
          <w:rFonts w:ascii="Century Schoolbook" w:hAnsi="Century Schoolbook"/>
          <w:sz w:val="22"/>
          <w:szCs w:val="22"/>
        </w:rPr>
      </w:pPr>
      <w:r w:rsidRPr="0080688C">
        <w:rPr>
          <w:rFonts w:ascii="Century Schoolbook" w:hAnsi="Century Schoolbook"/>
          <w:b/>
          <w:color w:val="4F81BD" w:themeColor="accent1"/>
          <w:sz w:val="22"/>
          <w:szCs w:val="22"/>
        </w:rPr>
        <w:t>Conformidad con las expectativas del usuario</w:t>
      </w:r>
      <w:r>
        <w:rPr>
          <w:rFonts w:ascii="Century Schoolbook" w:hAnsi="Century Schoolbook"/>
          <w:sz w:val="22"/>
          <w:szCs w:val="22"/>
        </w:rPr>
        <w:t>: u</w:t>
      </w:r>
      <w:r w:rsidRPr="00D804FA">
        <w:rPr>
          <w:rFonts w:ascii="Century Schoolbook" w:hAnsi="Century Schoolbook"/>
          <w:sz w:val="22"/>
          <w:szCs w:val="22"/>
        </w:rPr>
        <w:t>n diálogo es conforme con las expectativas del</w:t>
      </w:r>
      <w:r>
        <w:rPr>
          <w:rFonts w:ascii="Century Schoolbook" w:hAnsi="Century Schoolbook"/>
          <w:sz w:val="22"/>
          <w:szCs w:val="22"/>
        </w:rPr>
        <w:t xml:space="preserve"> </w:t>
      </w:r>
      <w:r w:rsidRPr="00D804FA">
        <w:rPr>
          <w:rFonts w:ascii="Century Schoolbook" w:hAnsi="Century Schoolbook"/>
          <w:sz w:val="22"/>
          <w:szCs w:val="22"/>
        </w:rPr>
        <w:t>usuario cuando se corresponde con el conocimiento</w:t>
      </w:r>
      <w:r>
        <w:rPr>
          <w:rFonts w:ascii="Century Schoolbook" w:hAnsi="Century Schoolbook"/>
          <w:sz w:val="22"/>
          <w:szCs w:val="22"/>
        </w:rPr>
        <w:t xml:space="preserve"> </w:t>
      </w:r>
      <w:r w:rsidRPr="00D804FA">
        <w:rPr>
          <w:rFonts w:ascii="Century Schoolbook" w:hAnsi="Century Schoolbook"/>
          <w:sz w:val="22"/>
          <w:szCs w:val="22"/>
        </w:rPr>
        <w:t>que éste tiene de la tarea, así como con su formación,</w:t>
      </w:r>
      <w:r>
        <w:rPr>
          <w:rFonts w:ascii="Century Schoolbook" w:hAnsi="Century Schoolbook"/>
          <w:sz w:val="22"/>
          <w:szCs w:val="22"/>
        </w:rPr>
        <w:t xml:space="preserve"> </w:t>
      </w:r>
      <w:r w:rsidRPr="00D804FA">
        <w:rPr>
          <w:rFonts w:ascii="Century Schoolbook" w:hAnsi="Century Schoolbook"/>
          <w:sz w:val="22"/>
          <w:szCs w:val="22"/>
        </w:rPr>
        <w:t>experiencia y las convenciones comúnmente aceptadas.</w:t>
      </w:r>
      <w:r>
        <w:rPr>
          <w:rFonts w:ascii="Century Schoolbook" w:hAnsi="Century Schoolbook"/>
          <w:sz w:val="22"/>
          <w:szCs w:val="22"/>
        </w:rPr>
        <w:t xml:space="preserve"> </w:t>
      </w:r>
      <w:r w:rsidRPr="00D804FA">
        <w:rPr>
          <w:rFonts w:ascii="Century Schoolbook" w:hAnsi="Century Schoolbook"/>
          <w:sz w:val="22"/>
          <w:szCs w:val="22"/>
        </w:rPr>
        <w:t>Por ejemplo, es conveniente que los diálogos</w:t>
      </w:r>
      <w:r>
        <w:rPr>
          <w:rFonts w:ascii="Century Schoolbook" w:hAnsi="Century Schoolbook"/>
          <w:sz w:val="22"/>
          <w:szCs w:val="22"/>
        </w:rPr>
        <w:t xml:space="preserve"> </w:t>
      </w:r>
      <w:r w:rsidRPr="00D804FA">
        <w:rPr>
          <w:rFonts w:ascii="Century Schoolbook" w:hAnsi="Century Schoolbook"/>
          <w:sz w:val="22"/>
          <w:szCs w:val="22"/>
        </w:rPr>
        <w:t>empleados para realizar tareas parecidas sean similares,</w:t>
      </w:r>
      <w:r>
        <w:rPr>
          <w:rFonts w:ascii="Century Schoolbook" w:hAnsi="Century Schoolbook"/>
          <w:sz w:val="22"/>
          <w:szCs w:val="22"/>
        </w:rPr>
        <w:t xml:space="preserve"> </w:t>
      </w:r>
      <w:r w:rsidRPr="00D804FA">
        <w:rPr>
          <w:rFonts w:ascii="Century Schoolbook" w:hAnsi="Century Schoolbook"/>
          <w:sz w:val="22"/>
          <w:szCs w:val="22"/>
        </w:rPr>
        <w:t>de manera que el usuario pueda desarrollar procedimientos</w:t>
      </w:r>
      <w:r>
        <w:rPr>
          <w:rFonts w:ascii="Century Schoolbook" w:hAnsi="Century Schoolbook"/>
          <w:sz w:val="22"/>
          <w:szCs w:val="22"/>
        </w:rPr>
        <w:t xml:space="preserve"> </w:t>
      </w:r>
      <w:r w:rsidRPr="00D804FA">
        <w:rPr>
          <w:rFonts w:ascii="Century Schoolbook" w:hAnsi="Century Schoolbook"/>
          <w:sz w:val="22"/>
          <w:szCs w:val="22"/>
        </w:rPr>
        <w:t>comunes en la ejecución de dichas tareas.</w:t>
      </w:r>
      <w:r>
        <w:rPr>
          <w:rFonts w:ascii="Century Schoolbook" w:hAnsi="Century Schoolbook"/>
          <w:sz w:val="22"/>
          <w:szCs w:val="22"/>
        </w:rPr>
        <w:t xml:space="preserve"> </w:t>
      </w:r>
      <w:r w:rsidRPr="00D804FA">
        <w:rPr>
          <w:rFonts w:ascii="Century Schoolbook" w:hAnsi="Century Schoolbook"/>
          <w:sz w:val="22"/>
          <w:szCs w:val="22"/>
        </w:rPr>
        <w:t>El sistema también debería satisfacer las expectativas</w:t>
      </w:r>
      <w:r>
        <w:rPr>
          <w:rFonts w:ascii="Century Schoolbook" w:hAnsi="Century Schoolbook"/>
          <w:sz w:val="22"/>
          <w:szCs w:val="22"/>
        </w:rPr>
        <w:t xml:space="preserve"> </w:t>
      </w:r>
      <w:r w:rsidRPr="00D804FA">
        <w:rPr>
          <w:rFonts w:ascii="Century Schoolbook" w:hAnsi="Century Schoolbook"/>
          <w:sz w:val="22"/>
          <w:szCs w:val="22"/>
        </w:rPr>
        <w:t>del usuario en relación con los tiempos de espera</w:t>
      </w:r>
      <w:r>
        <w:rPr>
          <w:rFonts w:ascii="Century Schoolbook" w:hAnsi="Century Schoolbook"/>
          <w:sz w:val="22"/>
          <w:szCs w:val="22"/>
        </w:rPr>
        <w:t>.</w:t>
      </w:r>
    </w:p>
    <w:p w14:paraId="1D77AFDD" w14:textId="77777777" w:rsidR="005E5424" w:rsidRDefault="005E5424" w:rsidP="00062342">
      <w:pPr>
        <w:pStyle w:val="Textoindependiente"/>
        <w:numPr>
          <w:ilvl w:val="0"/>
          <w:numId w:val="29"/>
        </w:numPr>
        <w:spacing w:line="360" w:lineRule="auto"/>
        <w:ind w:left="2694"/>
        <w:jc w:val="both"/>
        <w:rPr>
          <w:rFonts w:ascii="Century Schoolbook" w:hAnsi="Century Schoolbook"/>
          <w:sz w:val="22"/>
          <w:szCs w:val="22"/>
        </w:rPr>
      </w:pPr>
      <w:r w:rsidRPr="0080688C">
        <w:rPr>
          <w:rFonts w:ascii="Century Schoolbook" w:hAnsi="Century Schoolbook"/>
          <w:b/>
          <w:color w:val="4F81BD" w:themeColor="accent1"/>
          <w:sz w:val="22"/>
          <w:szCs w:val="22"/>
        </w:rPr>
        <w:t>Tolerancia a los errores</w:t>
      </w:r>
      <w:r w:rsidRPr="005E5424">
        <w:rPr>
          <w:rFonts w:ascii="Century Schoolbook" w:hAnsi="Century Schoolbook"/>
          <w:sz w:val="22"/>
          <w:szCs w:val="22"/>
        </w:rPr>
        <w:t>:</w:t>
      </w:r>
      <w:r>
        <w:rPr>
          <w:rFonts w:ascii="Century Schoolbook" w:hAnsi="Century Schoolbook"/>
          <w:sz w:val="22"/>
          <w:szCs w:val="22"/>
        </w:rPr>
        <w:t xml:space="preserve"> u</w:t>
      </w:r>
      <w:r w:rsidRPr="005E5424">
        <w:rPr>
          <w:rFonts w:ascii="Century Schoolbook" w:hAnsi="Century Schoolbook"/>
          <w:sz w:val="22"/>
          <w:szCs w:val="22"/>
        </w:rPr>
        <w:t>n diálogo es tolerante a los errores cuando, a pesar</w:t>
      </w:r>
      <w:r>
        <w:rPr>
          <w:rFonts w:ascii="Century Schoolbook" w:hAnsi="Century Schoolbook"/>
          <w:sz w:val="22"/>
          <w:szCs w:val="22"/>
        </w:rPr>
        <w:t xml:space="preserve"> </w:t>
      </w:r>
      <w:r w:rsidRPr="005E5424">
        <w:rPr>
          <w:rFonts w:ascii="Century Schoolbook" w:hAnsi="Century Schoolbook"/>
          <w:sz w:val="22"/>
          <w:szCs w:val="22"/>
        </w:rPr>
        <w:t>de los errores que se cometan en la entrada, se puede</w:t>
      </w:r>
      <w:r>
        <w:rPr>
          <w:rFonts w:ascii="Century Schoolbook" w:hAnsi="Century Schoolbook"/>
          <w:sz w:val="22"/>
          <w:szCs w:val="22"/>
        </w:rPr>
        <w:t xml:space="preserve"> </w:t>
      </w:r>
      <w:r w:rsidRPr="005E5424">
        <w:rPr>
          <w:rFonts w:ascii="Century Schoolbook" w:hAnsi="Century Schoolbook"/>
          <w:sz w:val="22"/>
          <w:szCs w:val="22"/>
        </w:rPr>
        <w:t>lograr el resultado que se pretende sin realizar correcciones</w:t>
      </w:r>
      <w:r>
        <w:rPr>
          <w:rFonts w:ascii="Century Schoolbook" w:hAnsi="Century Schoolbook"/>
          <w:sz w:val="22"/>
          <w:szCs w:val="22"/>
        </w:rPr>
        <w:t xml:space="preserve"> </w:t>
      </w:r>
      <w:r w:rsidRPr="005E5424">
        <w:rPr>
          <w:rFonts w:ascii="Century Schoolbook" w:hAnsi="Century Schoolbook"/>
          <w:sz w:val="22"/>
          <w:szCs w:val="22"/>
        </w:rPr>
        <w:t>o con correcciones mínimas por parte del usuario.</w:t>
      </w:r>
      <w:r>
        <w:rPr>
          <w:rFonts w:ascii="Century Schoolbook" w:hAnsi="Century Schoolbook"/>
          <w:sz w:val="22"/>
          <w:szCs w:val="22"/>
        </w:rPr>
        <w:t xml:space="preserve"> </w:t>
      </w:r>
      <w:r w:rsidRPr="005E5424">
        <w:rPr>
          <w:rFonts w:ascii="Century Schoolbook" w:hAnsi="Century Schoolbook"/>
          <w:sz w:val="22"/>
          <w:szCs w:val="22"/>
        </w:rPr>
        <w:t>Por ejemplo, la aplicación debería ayudar al usuario</w:t>
      </w:r>
      <w:r>
        <w:rPr>
          <w:rFonts w:ascii="Century Schoolbook" w:hAnsi="Century Schoolbook"/>
          <w:sz w:val="22"/>
          <w:szCs w:val="22"/>
        </w:rPr>
        <w:t xml:space="preserve"> </w:t>
      </w:r>
      <w:r w:rsidRPr="005E5424">
        <w:rPr>
          <w:rFonts w:ascii="Century Schoolbook" w:hAnsi="Century Schoolbook"/>
          <w:sz w:val="22"/>
          <w:szCs w:val="22"/>
        </w:rPr>
        <w:t xml:space="preserve">en la detección de los errores cometidos en la entrada </w:t>
      </w:r>
      <w:proofErr w:type="gramStart"/>
      <w:r w:rsidRPr="005E5424">
        <w:rPr>
          <w:rFonts w:ascii="Century Schoolbook" w:hAnsi="Century Schoolbook"/>
          <w:sz w:val="22"/>
          <w:szCs w:val="22"/>
        </w:rPr>
        <w:t>de</w:t>
      </w:r>
      <w:r>
        <w:rPr>
          <w:rFonts w:ascii="Century Schoolbook" w:hAnsi="Century Schoolbook"/>
          <w:sz w:val="22"/>
          <w:szCs w:val="22"/>
        </w:rPr>
        <w:t xml:space="preserve">  </w:t>
      </w:r>
      <w:r w:rsidRPr="005E5424">
        <w:rPr>
          <w:rFonts w:ascii="Century Schoolbook" w:hAnsi="Century Schoolbook"/>
          <w:sz w:val="22"/>
          <w:szCs w:val="22"/>
        </w:rPr>
        <w:t>datos</w:t>
      </w:r>
      <w:proofErr w:type="gramEnd"/>
      <w:r w:rsidRPr="005E5424">
        <w:rPr>
          <w:rFonts w:ascii="Century Schoolbook" w:hAnsi="Century Schoolbook"/>
          <w:sz w:val="22"/>
          <w:szCs w:val="22"/>
        </w:rPr>
        <w:t>, así como evitar que la introducción de un dato dé</w:t>
      </w:r>
      <w:r>
        <w:rPr>
          <w:rFonts w:ascii="Century Schoolbook" w:hAnsi="Century Schoolbook"/>
          <w:sz w:val="22"/>
          <w:szCs w:val="22"/>
        </w:rPr>
        <w:t xml:space="preserve"> </w:t>
      </w:r>
      <w:r w:rsidRPr="005E5424">
        <w:rPr>
          <w:rFonts w:ascii="Century Schoolbook" w:hAnsi="Century Schoolbook"/>
          <w:sz w:val="22"/>
          <w:szCs w:val="22"/>
        </w:rPr>
        <w:t>lugar a cambios de estado no definidos previamente</w:t>
      </w:r>
      <w:r>
        <w:rPr>
          <w:rFonts w:ascii="Century Schoolbook" w:hAnsi="Century Schoolbook"/>
          <w:sz w:val="22"/>
          <w:szCs w:val="22"/>
        </w:rPr>
        <w:t>.</w:t>
      </w:r>
    </w:p>
    <w:p w14:paraId="13A26EBB" w14:textId="77777777" w:rsidR="005E5424" w:rsidRDefault="005E5424" w:rsidP="00062342">
      <w:pPr>
        <w:pStyle w:val="Textoindependiente"/>
        <w:numPr>
          <w:ilvl w:val="0"/>
          <w:numId w:val="29"/>
        </w:numPr>
        <w:spacing w:line="360" w:lineRule="auto"/>
        <w:ind w:left="2694"/>
        <w:jc w:val="both"/>
        <w:rPr>
          <w:rFonts w:ascii="Century Schoolbook" w:hAnsi="Century Schoolbook"/>
          <w:sz w:val="22"/>
          <w:szCs w:val="22"/>
        </w:rPr>
      </w:pPr>
      <w:r w:rsidRPr="0080688C">
        <w:rPr>
          <w:rFonts w:ascii="Century Schoolbook" w:hAnsi="Century Schoolbook"/>
          <w:b/>
          <w:color w:val="4F81BD" w:themeColor="accent1"/>
          <w:sz w:val="22"/>
          <w:szCs w:val="22"/>
        </w:rPr>
        <w:t>Aptitud para la individualización</w:t>
      </w:r>
      <w:r>
        <w:rPr>
          <w:rFonts w:ascii="Century Schoolbook" w:hAnsi="Century Schoolbook"/>
          <w:sz w:val="22"/>
          <w:szCs w:val="22"/>
        </w:rPr>
        <w:t>: u</w:t>
      </w:r>
      <w:r w:rsidRPr="005E5424">
        <w:rPr>
          <w:rFonts w:ascii="Century Schoolbook" w:hAnsi="Century Schoolbook"/>
          <w:sz w:val="22"/>
          <w:szCs w:val="22"/>
        </w:rPr>
        <w:t>n diálogo tiene capacidad de adaptarse al individuo</w:t>
      </w:r>
      <w:r>
        <w:rPr>
          <w:rFonts w:ascii="Century Schoolbook" w:hAnsi="Century Schoolbook"/>
          <w:sz w:val="22"/>
          <w:szCs w:val="22"/>
        </w:rPr>
        <w:t xml:space="preserve"> </w:t>
      </w:r>
      <w:r w:rsidRPr="005E5424">
        <w:rPr>
          <w:rFonts w:ascii="Century Schoolbook" w:hAnsi="Century Schoolbook"/>
          <w:sz w:val="22"/>
          <w:szCs w:val="22"/>
        </w:rPr>
        <w:t>cuando el sistema de diálogo puede modificarse</w:t>
      </w:r>
      <w:r>
        <w:rPr>
          <w:rFonts w:ascii="Century Schoolbook" w:hAnsi="Century Schoolbook"/>
          <w:sz w:val="22"/>
          <w:szCs w:val="22"/>
        </w:rPr>
        <w:t xml:space="preserve"> </w:t>
      </w:r>
      <w:r w:rsidRPr="005E5424">
        <w:rPr>
          <w:rFonts w:ascii="Century Schoolbook" w:hAnsi="Century Schoolbook"/>
          <w:sz w:val="22"/>
          <w:szCs w:val="22"/>
        </w:rPr>
        <w:t>de acuerdo con la competencia de cada usuario en</w:t>
      </w:r>
      <w:r>
        <w:rPr>
          <w:rFonts w:ascii="Century Schoolbook" w:hAnsi="Century Schoolbook"/>
          <w:sz w:val="22"/>
          <w:szCs w:val="22"/>
        </w:rPr>
        <w:t xml:space="preserve"> </w:t>
      </w:r>
      <w:r w:rsidRPr="005E5424">
        <w:rPr>
          <w:rFonts w:ascii="Century Schoolbook" w:hAnsi="Century Schoolbook"/>
          <w:sz w:val="22"/>
          <w:szCs w:val="22"/>
        </w:rPr>
        <w:t>relación con las necesidades de la tarea que realiza.</w:t>
      </w:r>
      <w:r>
        <w:rPr>
          <w:rFonts w:ascii="Century Schoolbook" w:hAnsi="Century Schoolbook"/>
          <w:sz w:val="22"/>
          <w:szCs w:val="22"/>
        </w:rPr>
        <w:t xml:space="preserve"> </w:t>
      </w:r>
      <w:r w:rsidRPr="005E5424">
        <w:rPr>
          <w:rFonts w:ascii="Century Schoolbook" w:hAnsi="Century Schoolbook"/>
          <w:sz w:val="22"/>
          <w:szCs w:val="22"/>
        </w:rPr>
        <w:t>Por ejemplo, el sistema de diálogo se debería poder</w:t>
      </w:r>
      <w:r>
        <w:rPr>
          <w:rFonts w:ascii="Century Schoolbook" w:hAnsi="Century Schoolbook"/>
          <w:sz w:val="22"/>
          <w:szCs w:val="22"/>
        </w:rPr>
        <w:t xml:space="preserve"> </w:t>
      </w:r>
      <w:r w:rsidRPr="005E5424">
        <w:rPr>
          <w:rFonts w:ascii="Century Schoolbook" w:hAnsi="Century Schoolbook"/>
          <w:sz w:val="22"/>
          <w:szCs w:val="22"/>
        </w:rPr>
        <w:t>adaptar a la lengua y cultura del usuario, al sistema</w:t>
      </w:r>
      <w:r>
        <w:rPr>
          <w:rFonts w:ascii="Century Schoolbook" w:hAnsi="Century Schoolbook"/>
          <w:sz w:val="22"/>
          <w:szCs w:val="22"/>
        </w:rPr>
        <w:t xml:space="preserve"> </w:t>
      </w:r>
      <w:r w:rsidRPr="005E5424">
        <w:rPr>
          <w:rFonts w:ascii="Century Schoolbook" w:hAnsi="Century Schoolbook"/>
          <w:sz w:val="22"/>
          <w:szCs w:val="22"/>
        </w:rPr>
        <w:t>de unidades que utilice, a sus capacidades perceptivas</w:t>
      </w:r>
      <w:r>
        <w:rPr>
          <w:rFonts w:ascii="Century Schoolbook" w:hAnsi="Century Schoolbook"/>
          <w:sz w:val="22"/>
          <w:szCs w:val="22"/>
        </w:rPr>
        <w:t xml:space="preserve"> </w:t>
      </w:r>
      <w:r w:rsidRPr="005E5424">
        <w:rPr>
          <w:rFonts w:ascii="Century Schoolbook" w:hAnsi="Century Schoolbook"/>
          <w:sz w:val="22"/>
          <w:szCs w:val="22"/>
        </w:rPr>
        <w:t>y cognitivas, etc. También conviene que la extensión</w:t>
      </w:r>
      <w:r>
        <w:rPr>
          <w:rFonts w:ascii="Century Schoolbook" w:hAnsi="Century Schoolbook"/>
          <w:sz w:val="22"/>
          <w:szCs w:val="22"/>
        </w:rPr>
        <w:t xml:space="preserve"> </w:t>
      </w:r>
      <w:r w:rsidRPr="005E5424">
        <w:rPr>
          <w:rFonts w:ascii="Century Schoolbook" w:hAnsi="Century Schoolbook"/>
          <w:sz w:val="22"/>
          <w:szCs w:val="22"/>
        </w:rPr>
        <w:t>de las explicaciones se pueda modificar en función de</w:t>
      </w:r>
      <w:r>
        <w:rPr>
          <w:rFonts w:ascii="Century Schoolbook" w:hAnsi="Century Schoolbook"/>
          <w:sz w:val="22"/>
          <w:szCs w:val="22"/>
        </w:rPr>
        <w:t xml:space="preserve"> </w:t>
      </w:r>
      <w:r w:rsidRPr="005E5424">
        <w:rPr>
          <w:rFonts w:ascii="Century Schoolbook" w:hAnsi="Century Schoolbook"/>
          <w:sz w:val="22"/>
          <w:szCs w:val="22"/>
        </w:rPr>
        <w:t>los conocimientos del usuario.</w:t>
      </w:r>
    </w:p>
    <w:p w14:paraId="597EC450" w14:textId="77777777" w:rsidR="005E5424" w:rsidRPr="005E5424" w:rsidRDefault="005E5424" w:rsidP="00062342">
      <w:pPr>
        <w:pStyle w:val="Textoindependiente"/>
        <w:numPr>
          <w:ilvl w:val="0"/>
          <w:numId w:val="29"/>
        </w:numPr>
        <w:spacing w:line="360" w:lineRule="auto"/>
        <w:ind w:left="2694"/>
        <w:jc w:val="both"/>
        <w:rPr>
          <w:rFonts w:ascii="Century Schoolbook" w:hAnsi="Century Schoolbook"/>
          <w:sz w:val="22"/>
          <w:szCs w:val="22"/>
        </w:rPr>
      </w:pPr>
      <w:r w:rsidRPr="0080688C">
        <w:rPr>
          <w:rFonts w:ascii="Century Schoolbook" w:hAnsi="Century Schoolbook"/>
          <w:b/>
          <w:color w:val="4F81BD" w:themeColor="accent1"/>
          <w:sz w:val="22"/>
          <w:szCs w:val="22"/>
        </w:rPr>
        <w:t>Fácil de aprender</w:t>
      </w:r>
      <w:r>
        <w:rPr>
          <w:rFonts w:ascii="Century Schoolbook" w:hAnsi="Century Schoolbook"/>
          <w:sz w:val="22"/>
          <w:szCs w:val="22"/>
        </w:rPr>
        <w:t>: u</w:t>
      </w:r>
      <w:r w:rsidRPr="005E5424">
        <w:rPr>
          <w:rFonts w:ascii="Century Schoolbook" w:hAnsi="Century Schoolbook"/>
          <w:sz w:val="22"/>
          <w:szCs w:val="22"/>
        </w:rPr>
        <w:t>n sistema de diálogo facilita su aprendizaje en la</w:t>
      </w:r>
      <w:r>
        <w:rPr>
          <w:rFonts w:ascii="Century Schoolbook" w:hAnsi="Century Schoolbook"/>
          <w:sz w:val="22"/>
          <w:szCs w:val="22"/>
        </w:rPr>
        <w:t xml:space="preserve"> </w:t>
      </w:r>
      <w:r w:rsidRPr="005E5424">
        <w:rPr>
          <w:rFonts w:ascii="Century Schoolbook" w:hAnsi="Century Schoolbook"/>
          <w:sz w:val="22"/>
          <w:szCs w:val="22"/>
        </w:rPr>
        <w:t>medida en que proporciona medios, guías y estímulos</w:t>
      </w:r>
      <w:r>
        <w:rPr>
          <w:rFonts w:ascii="Century Schoolbook" w:hAnsi="Century Schoolbook"/>
          <w:sz w:val="22"/>
          <w:szCs w:val="22"/>
        </w:rPr>
        <w:t xml:space="preserve"> </w:t>
      </w:r>
      <w:r w:rsidRPr="005E5424">
        <w:rPr>
          <w:rFonts w:ascii="Century Schoolbook" w:hAnsi="Century Schoolbook"/>
          <w:sz w:val="22"/>
          <w:szCs w:val="22"/>
        </w:rPr>
        <w:t>al usuario durante la etapa de aprendizaje.</w:t>
      </w:r>
      <w:r>
        <w:rPr>
          <w:rFonts w:ascii="Century Schoolbook" w:hAnsi="Century Schoolbook"/>
          <w:sz w:val="22"/>
          <w:szCs w:val="22"/>
        </w:rPr>
        <w:t xml:space="preserve"> </w:t>
      </w:r>
      <w:r w:rsidRPr="005E5424">
        <w:rPr>
          <w:rFonts w:ascii="Century Schoolbook" w:hAnsi="Century Schoolbook"/>
          <w:sz w:val="22"/>
          <w:szCs w:val="22"/>
        </w:rPr>
        <w:t>Por ejemplo, las reglas y conceptos fundamentales</w:t>
      </w:r>
      <w:r>
        <w:rPr>
          <w:rFonts w:ascii="Century Schoolbook" w:hAnsi="Century Schoolbook"/>
          <w:sz w:val="22"/>
          <w:szCs w:val="22"/>
        </w:rPr>
        <w:t xml:space="preserve"> </w:t>
      </w:r>
      <w:r w:rsidRPr="005E5424">
        <w:rPr>
          <w:rFonts w:ascii="Century Schoolbook" w:hAnsi="Century Schoolbook"/>
          <w:sz w:val="22"/>
          <w:szCs w:val="22"/>
        </w:rPr>
        <w:t>del diálogo deberían ser transparentes para el usuario,</w:t>
      </w:r>
      <w:r>
        <w:rPr>
          <w:rFonts w:ascii="Century Schoolbook" w:hAnsi="Century Schoolbook"/>
          <w:sz w:val="22"/>
          <w:szCs w:val="22"/>
        </w:rPr>
        <w:t xml:space="preserve"> </w:t>
      </w:r>
      <w:r w:rsidRPr="005E5424">
        <w:rPr>
          <w:rFonts w:ascii="Century Schoolbook" w:hAnsi="Century Schoolbook"/>
          <w:sz w:val="22"/>
          <w:szCs w:val="22"/>
        </w:rPr>
        <w:t>con el fin de que éste pueda adquirir fácilmente una</w:t>
      </w:r>
      <w:r>
        <w:rPr>
          <w:rFonts w:ascii="Century Schoolbook" w:hAnsi="Century Schoolbook"/>
          <w:sz w:val="22"/>
          <w:szCs w:val="22"/>
        </w:rPr>
        <w:t xml:space="preserve"> </w:t>
      </w:r>
      <w:r w:rsidRPr="005E5424">
        <w:rPr>
          <w:rFonts w:ascii="Century Schoolbook" w:hAnsi="Century Schoolbook"/>
          <w:sz w:val="22"/>
          <w:szCs w:val="22"/>
        </w:rPr>
        <w:t xml:space="preserve">visión de conjunto de la estructura del </w:t>
      </w:r>
      <w:r w:rsidRPr="005E5424">
        <w:rPr>
          <w:rFonts w:ascii="Century Schoolbook" w:hAnsi="Century Schoolbook"/>
          <w:sz w:val="22"/>
          <w:szCs w:val="22"/>
        </w:rPr>
        <w:lastRenderedPageBreak/>
        <w:t>sistema o aplicación.</w:t>
      </w:r>
      <w:r>
        <w:rPr>
          <w:rFonts w:ascii="Century Schoolbook" w:hAnsi="Century Schoolbook"/>
          <w:sz w:val="22"/>
          <w:szCs w:val="22"/>
        </w:rPr>
        <w:t xml:space="preserve"> </w:t>
      </w:r>
      <w:r w:rsidRPr="005E5424">
        <w:rPr>
          <w:rFonts w:ascii="Century Schoolbook" w:hAnsi="Century Schoolbook"/>
          <w:sz w:val="22"/>
          <w:szCs w:val="22"/>
        </w:rPr>
        <w:t>Por otro lado, el sistema podría facilitar el aprendizaje</w:t>
      </w:r>
      <w:r>
        <w:rPr>
          <w:rFonts w:ascii="Century Schoolbook" w:hAnsi="Century Schoolbook"/>
          <w:sz w:val="22"/>
          <w:szCs w:val="22"/>
        </w:rPr>
        <w:t xml:space="preserve"> </w:t>
      </w:r>
      <w:r w:rsidRPr="005E5424">
        <w:rPr>
          <w:rFonts w:ascii="Century Schoolbook" w:hAnsi="Century Schoolbook"/>
          <w:sz w:val="22"/>
          <w:szCs w:val="22"/>
        </w:rPr>
        <w:t>estimulando al usuario a experimentar con diferentes</w:t>
      </w:r>
      <w:r>
        <w:rPr>
          <w:rFonts w:ascii="Century Schoolbook" w:hAnsi="Century Schoolbook"/>
          <w:sz w:val="22"/>
          <w:szCs w:val="22"/>
        </w:rPr>
        <w:t xml:space="preserve"> </w:t>
      </w:r>
      <w:r w:rsidRPr="005E5424">
        <w:rPr>
          <w:rFonts w:ascii="Century Schoolbook" w:hAnsi="Century Schoolbook"/>
          <w:sz w:val="22"/>
          <w:szCs w:val="22"/>
        </w:rPr>
        <w:t>supuestos y ejemplos.</w:t>
      </w:r>
    </w:p>
    <w:p w14:paraId="6F3E1CBB" w14:textId="77777777" w:rsidR="005E5424" w:rsidRDefault="005E5424" w:rsidP="005E5424">
      <w:pPr>
        <w:pStyle w:val="Textoindependiente"/>
        <w:spacing w:line="360" w:lineRule="auto"/>
        <w:ind w:left="1276"/>
        <w:jc w:val="both"/>
        <w:rPr>
          <w:rFonts w:ascii="Century Schoolbook" w:hAnsi="Century Schoolbook"/>
          <w:sz w:val="22"/>
          <w:szCs w:val="22"/>
        </w:rPr>
      </w:pPr>
    </w:p>
    <w:sectPr w:rsidR="005E5424" w:rsidSect="00810094">
      <w:headerReference w:type="even" r:id="rId30"/>
      <w:headerReference w:type="default" r:id="rId31"/>
      <w:footerReference w:type="first" r:id="rId32"/>
      <w:type w:val="continuous"/>
      <w:pgSz w:w="11905" w:h="16837"/>
      <w:pgMar w:top="993" w:right="706" w:bottom="1560" w:left="851" w:header="720" w:footer="74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96C5D9" w14:textId="77777777" w:rsidR="000E0541" w:rsidRDefault="000E0541">
      <w:r>
        <w:separator/>
      </w:r>
    </w:p>
  </w:endnote>
  <w:endnote w:type="continuationSeparator" w:id="0">
    <w:p w14:paraId="4C56AE76" w14:textId="77777777" w:rsidR="000E0541" w:rsidRDefault="000E05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tarSymbol">
    <w:altName w:val="MS Mincho"/>
    <w:charset w:val="80"/>
    <w:family w:val="auto"/>
    <w:pitch w:val="default"/>
  </w:font>
  <w:font w:name="MS Reference Specialty">
    <w:panose1 w:val="050005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Nimbus Sans L">
    <w:altName w:val="Droid Sans Fallback"/>
    <w:charset w:val="80"/>
    <w:family w:val="swiss"/>
    <w:pitch w:val="variable"/>
  </w:font>
  <w:font w:name="DejaVu Sans">
    <w:panose1 w:val="020B0603030804020204"/>
    <w:charset w:val="00"/>
    <w:family w:val="swiss"/>
    <w:pitch w:val="variable"/>
    <w:sig w:usb0="E7002EFF" w:usb1="D200FDFF" w:usb2="0A24602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HG Mincho Light J">
    <w:altName w:val="MS Mincho"/>
    <w:charset w:val="00"/>
    <w:family w:val="auto"/>
    <w:pitch w:val="variable"/>
  </w:font>
  <w:font w:name="Verdana">
    <w:panose1 w:val="020B0604030504040204"/>
    <w:charset w:val="00"/>
    <w:family w:val="swiss"/>
    <w:pitch w:val="variable"/>
    <w:sig w:usb0="A00006FF" w:usb1="4000205B" w:usb2="00000010" w:usb3="00000000" w:csb0="0000019F"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Palatino-Roman">
    <w:altName w:val="Palatino Linotype"/>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A2AE58" w14:textId="77777777" w:rsidR="005E5424" w:rsidRDefault="005E5424" w:rsidP="00D00C37">
    <w:pPr>
      <w:pStyle w:val="Piedepgina"/>
      <w:tabs>
        <w:tab w:val="clear" w:pos="8504"/>
        <w:tab w:val="right" w:pos="9480"/>
      </w:tabs>
    </w:pPr>
    <w:r>
      <w:rPr>
        <w:rFonts w:ascii="Arial" w:hAnsi="Arial" w:cs="Arial"/>
        <w:b/>
        <w:i/>
        <w:color w:val="003366"/>
        <w:sz w:val="18"/>
        <w:szCs w:val="18"/>
        <w:lang w:val="es-ES"/>
      </w:rPr>
      <w:t xml:space="preserve">Tema 3: RIESGOS ESPECÍFICOS TRABAJOS </w:t>
    </w:r>
    <w:r w:rsidR="0080688C">
      <w:rPr>
        <w:rFonts w:ascii="Arial" w:hAnsi="Arial" w:cs="Arial"/>
        <w:b/>
        <w:i/>
        <w:color w:val="003366"/>
        <w:sz w:val="18"/>
        <w:szCs w:val="18"/>
        <w:lang w:val="es-ES"/>
      </w:rPr>
      <w:t>PUESTOS CON PVD</w:t>
    </w:r>
    <w:r>
      <w:rPr>
        <w:rFonts w:ascii="Arial" w:hAnsi="Arial" w:cs="Arial"/>
        <w:b/>
        <w:i/>
        <w:color w:val="003366"/>
        <w:sz w:val="18"/>
        <w:szCs w:val="18"/>
        <w:lang w:val="es-ES"/>
      </w:rPr>
      <w:tab/>
      <w:t xml:space="preserve">Pág. </w:t>
    </w:r>
    <w:r>
      <w:rPr>
        <w:rFonts w:cs="Arial"/>
        <w:b/>
        <w:i/>
        <w:color w:val="003366"/>
        <w:sz w:val="18"/>
        <w:szCs w:val="18"/>
        <w:lang w:val="es-ES"/>
      </w:rPr>
      <w:fldChar w:fldCharType="begin"/>
    </w:r>
    <w:r>
      <w:rPr>
        <w:rFonts w:cs="Arial"/>
        <w:b/>
        <w:i/>
        <w:color w:val="003366"/>
        <w:sz w:val="18"/>
        <w:szCs w:val="18"/>
        <w:lang w:val="es-ES"/>
      </w:rPr>
      <w:instrText xml:space="preserve"> PAGE </w:instrText>
    </w:r>
    <w:r>
      <w:rPr>
        <w:rFonts w:cs="Arial"/>
        <w:b/>
        <w:i/>
        <w:color w:val="003366"/>
        <w:sz w:val="18"/>
        <w:szCs w:val="18"/>
        <w:lang w:val="es-ES"/>
      </w:rPr>
      <w:fldChar w:fldCharType="separate"/>
    </w:r>
    <w:r w:rsidR="00C352F8">
      <w:rPr>
        <w:rFonts w:cs="Arial"/>
        <w:b/>
        <w:i/>
        <w:noProof/>
        <w:color w:val="003366"/>
        <w:sz w:val="18"/>
        <w:szCs w:val="18"/>
        <w:lang w:val="es-ES"/>
      </w:rPr>
      <w:t>9</w:t>
    </w:r>
    <w:r>
      <w:rPr>
        <w:rFonts w:cs="Arial"/>
        <w:b/>
        <w:i/>
        <w:color w:val="003366"/>
        <w:sz w:val="18"/>
        <w:szCs w:val="18"/>
        <w:lang w:val="es-ES"/>
      </w:rPr>
      <w:fldChar w:fldCharType="end"/>
    </w:r>
    <w:r>
      <w:rPr>
        <w:rFonts w:ascii="Arial" w:hAnsi="Arial" w:cs="Arial"/>
        <w:b/>
        <w:i/>
        <w:color w:val="003366"/>
        <w:sz w:val="18"/>
        <w:szCs w:val="18"/>
        <w:lang w:val="es-ES"/>
      </w:rPr>
      <w:t xml:space="preserve"> / </w:t>
    </w:r>
    <w:r>
      <w:rPr>
        <w:rFonts w:cs="Arial"/>
        <w:b/>
        <w:i/>
        <w:color w:val="003366"/>
        <w:sz w:val="18"/>
        <w:szCs w:val="18"/>
        <w:lang w:val="es-ES"/>
      </w:rPr>
      <w:fldChar w:fldCharType="begin"/>
    </w:r>
    <w:r>
      <w:rPr>
        <w:rFonts w:cs="Arial"/>
        <w:b/>
        <w:i/>
        <w:color w:val="003366"/>
        <w:sz w:val="18"/>
        <w:szCs w:val="18"/>
        <w:lang w:val="es-ES"/>
      </w:rPr>
      <w:instrText xml:space="preserve"> NUMPAGES \*Arabic </w:instrText>
    </w:r>
    <w:r>
      <w:rPr>
        <w:rFonts w:cs="Arial"/>
        <w:b/>
        <w:i/>
        <w:color w:val="003366"/>
        <w:sz w:val="18"/>
        <w:szCs w:val="18"/>
        <w:lang w:val="es-ES"/>
      </w:rPr>
      <w:fldChar w:fldCharType="separate"/>
    </w:r>
    <w:r w:rsidR="00C352F8">
      <w:rPr>
        <w:rFonts w:cs="Arial"/>
        <w:b/>
        <w:i/>
        <w:noProof/>
        <w:color w:val="003366"/>
        <w:sz w:val="18"/>
        <w:szCs w:val="18"/>
        <w:lang w:val="es-ES"/>
      </w:rPr>
      <w:t>15</w:t>
    </w:r>
    <w:r>
      <w:rPr>
        <w:rFonts w:cs="Arial"/>
        <w:b/>
        <w:i/>
        <w:color w:val="003366"/>
        <w:sz w:val="18"/>
        <w:szCs w:val="18"/>
        <w:lang w:val="es-E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99AD6" w14:textId="77777777" w:rsidR="005E5424" w:rsidRDefault="005E5424"/>
  <w:p w14:paraId="3415BF29" w14:textId="77777777" w:rsidR="005E5424" w:rsidRDefault="005E5424">
    <w:pPr>
      <w:rPr>
        <w:sz w:val="20"/>
        <w:szCs w:val="20"/>
        <w:lang w:val="es-ES" w:eastAsia="es-ES"/>
      </w:rPr>
    </w:pPr>
  </w:p>
  <w:p w14:paraId="4153634F" w14:textId="77777777" w:rsidR="005E5424" w:rsidRDefault="005E5424">
    <w:pPr>
      <w:rPr>
        <w:sz w:val="20"/>
        <w:szCs w:val="20"/>
        <w:lang w:val="es-ES" w:eastAsia="es-ES"/>
      </w:rPr>
    </w:pPr>
  </w:p>
  <w:p w14:paraId="37159841" w14:textId="77777777" w:rsidR="005E5424" w:rsidRDefault="005E5424">
    <w:pPr>
      <w:rPr>
        <w:sz w:val="20"/>
        <w:szCs w:val="20"/>
        <w:lang w:val="es-ES" w:eastAsia="es-ES"/>
      </w:rPr>
    </w:pPr>
  </w:p>
  <w:p w14:paraId="527EC530" w14:textId="77777777" w:rsidR="005E5424" w:rsidRDefault="005E5424">
    <w:pPr>
      <w:rPr>
        <w:sz w:val="20"/>
        <w:szCs w:val="20"/>
        <w:lang w:val="es-ES" w:eastAsia="es-ES"/>
      </w:rPr>
    </w:pPr>
  </w:p>
  <w:p w14:paraId="645F9887" w14:textId="77777777" w:rsidR="005E5424" w:rsidRDefault="005E5424">
    <w:pPr>
      <w:rPr>
        <w:sz w:val="20"/>
        <w:szCs w:val="20"/>
        <w:lang w:val="es-ES" w:eastAsia="es-ES"/>
      </w:rPr>
    </w:pPr>
  </w:p>
  <w:p w14:paraId="426B67EE" w14:textId="77777777" w:rsidR="005E5424" w:rsidRDefault="005E5424">
    <w:pPr>
      <w:rPr>
        <w:sz w:val="20"/>
        <w:szCs w:val="20"/>
        <w:lang w:val="es-ES" w:eastAsia="es-ES"/>
      </w:rPr>
    </w:pPr>
  </w:p>
  <w:p w14:paraId="2D7EFD17" w14:textId="77777777" w:rsidR="005E5424" w:rsidRDefault="005E5424">
    <w:pPr>
      <w:rPr>
        <w:sz w:val="20"/>
        <w:szCs w:val="20"/>
        <w:lang w:val="es-ES" w:eastAsia="es-ES"/>
      </w:rPr>
    </w:pPr>
  </w:p>
  <w:p w14:paraId="7BC016D8" w14:textId="77777777" w:rsidR="005E5424" w:rsidRDefault="005E5424">
    <w:pPr>
      <w:rPr>
        <w:sz w:val="20"/>
        <w:szCs w:val="20"/>
        <w:lang w:val="es-ES" w:eastAsia="es-ES"/>
      </w:rPr>
    </w:pPr>
  </w:p>
  <w:p w14:paraId="13396537" w14:textId="77777777" w:rsidR="005E5424" w:rsidRDefault="005E5424">
    <w:pPr>
      <w:rPr>
        <w:sz w:val="20"/>
        <w:szCs w:val="20"/>
        <w:lang w:val="es-ES" w:eastAsia="es-ES"/>
      </w:rPr>
    </w:pPr>
  </w:p>
  <w:p w14:paraId="1BECB57E" w14:textId="77777777" w:rsidR="005E5424" w:rsidRDefault="005E5424">
    <w:pPr>
      <w:rPr>
        <w:sz w:val="20"/>
        <w:szCs w:val="20"/>
        <w:lang w:val="es-ES" w:eastAsia="es-ES"/>
      </w:rPr>
    </w:pPr>
  </w:p>
  <w:p w14:paraId="62FB5353" w14:textId="77777777" w:rsidR="005E5424" w:rsidRDefault="005E5424">
    <w:pPr>
      <w:rPr>
        <w:sz w:val="20"/>
        <w:szCs w:val="20"/>
        <w:lang w:val="es-ES" w:eastAsia="es-ES"/>
      </w:rPr>
    </w:pPr>
  </w:p>
  <w:p w14:paraId="5EB88BF7" w14:textId="77777777" w:rsidR="005E5424" w:rsidRDefault="005E5424">
    <w:pPr>
      <w:rPr>
        <w:sz w:val="20"/>
        <w:szCs w:val="20"/>
        <w:lang w:val="es-ES" w:eastAsia="es-ES"/>
      </w:rPr>
    </w:pPr>
  </w:p>
  <w:p w14:paraId="68DE6363" w14:textId="77777777" w:rsidR="005E5424" w:rsidRDefault="005E5424">
    <w:pPr>
      <w:rPr>
        <w:sz w:val="20"/>
        <w:szCs w:val="20"/>
        <w:lang w:val="es-ES" w:eastAsia="es-ES"/>
      </w:rPr>
    </w:pPr>
  </w:p>
  <w:p w14:paraId="3697B2F1" w14:textId="77777777" w:rsidR="005E5424" w:rsidRDefault="005E5424">
    <w:pPr>
      <w:rPr>
        <w:sz w:val="20"/>
        <w:szCs w:val="20"/>
        <w:lang w:val="es-ES" w:eastAsia="es-ES"/>
      </w:rPr>
    </w:pPr>
  </w:p>
  <w:p w14:paraId="74B8A98E" w14:textId="77777777" w:rsidR="005E5424" w:rsidRDefault="005E5424">
    <w:pPr>
      <w:rPr>
        <w:sz w:val="20"/>
        <w:szCs w:val="20"/>
        <w:lang w:val="es-ES" w:eastAsia="es-ES"/>
      </w:rPr>
    </w:pPr>
  </w:p>
  <w:p w14:paraId="6B4D9CE7" w14:textId="77777777" w:rsidR="005E5424" w:rsidRDefault="005E5424">
    <w:pPr>
      <w:rPr>
        <w:sz w:val="20"/>
        <w:szCs w:val="20"/>
        <w:lang w:val="es-ES" w:eastAsia="es-ES"/>
      </w:rPr>
    </w:pPr>
  </w:p>
  <w:p w14:paraId="1B892E8D" w14:textId="77777777" w:rsidR="005E5424" w:rsidRDefault="005E5424">
    <w:pPr>
      <w:rPr>
        <w:sz w:val="20"/>
        <w:szCs w:val="20"/>
        <w:lang w:val="es-ES" w:eastAsia="es-ES"/>
      </w:rPr>
    </w:pPr>
  </w:p>
  <w:p w14:paraId="78CB8899" w14:textId="77777777" w:rsidR="005E5424" w:rsidRDefault="005E5424">
    <w:pPr>
      <w:rPr>
        <w:sz w:val="20"/>
        <w:szCs w:val="20"/>
        <w:lang w:val="es-ES" w:eastAsia="es-ES"/>
      </w:rPr>
    </w:pPr>
  </w:p>
  <w:p w14:paraId="33444A52" w14:textId="77777777" w:rsidR="005E5424" w:rsidRDefault="005E5424">
    <w:pPr>
      <w:rPr>
        <w:sz w:val="20"/>
        <w:szCs w:val="20"/>
        <w:lang w:val="es-ES" w:eastAsia="es-ES"/>
      </w:rPr>
    </w:pPr>
  </w:p>
  <w:p w14:paraId="5DE405A0" w14:textId="77777777" w:rsidR="005E5424" w:rsidRDefault="005E5424">
    <w:pPr>
      <w:rPr>
        <w:sz w:val="20"/>
        <w:szCs w:val="20"/>
        <w:lang w:val="es-ES" w:eastAsia="es-ES"/>
      </w:rPr>
    </w:pPr>
  </w:p>
  <w:p w14:paraId="0FB8C32A" w14:textId="77777777" w:rsidR="005E5424" w:rsidRDefault="005E5424">
    <w:pPr>
      <w:rPr>
        <w:sz w:val="20"/>
        <w:szCs w:val="20"/>
        <w:lang w:val="es-ES" w:eastAsia="es-ES"/>
      </w:rPr>
    </w:pPr>
  </w:p>
  <w:p w14:paraId="3E23D549" w14:textId="77777777" w:rsidR="005E5424" w:rsidRDefault="005E5424">
    <w:pPr>
      <w:rPr>
        <w:sz w:val="20"/>
        <w:szCs w:val="20"/>
        <w:lang w:val="es-ES" w:eastAsia="es-ES"/>
      </w:rPr>
    </w:pPr>
  </w:p>
  <w:p w14:paraId="7FBA1FBE" w14:textId="77777777" w:rsidR="005E5424" w:rsidRDefault="005E5424">
    <w:pPr>
      <w:rPr>
        <w:sz w:val="20"/>
        <w:szCs w:val="20"/>
        <w:lang w:val="es-ES" w:eastAsia="es-ES"/>
      </w:rPr>
    </w:pPr>
  </w:p>
  <w:p w14:paraId="2260AE24" w14:textId="77777777" w:rsidR="005E5424" w:rsidRDefault="005E5424">
    <w:pPr>
      <w:rPr>
        <w:sz w:val="20"/>
        <w:szCs w:val="20"/>
        <w:lang w:val="es-ES" w:eastAsia="es-ES"/>
      </w:rPr>
    </w:pPr>
  </w:p>
  <w:p w14:paraId="72056721" w14:textId="77777777" w:rsidR="005E5424" w:rsidRDefault="005E5424">
    <w:pPr>
      <w:rPr>
        <w:sz w:val="20"/>
        <w:szCs w:val="20"/>
        <w:lang w:val="es-ES" w:eastAsia="es-ES"/>
      </w:rPr>
    </w:pPr>
  </w:p>
  <w:p w14:paraId="545244D7" w14:textId="77777777" w:rsidR="005E5424" w:rsidRDefault="005E5424">
    <w:pPr>
      <w:rPr>
        <w:sz w:val="20"/>
        <w:szCs w:val="20"/>
        <w:lang w:val="es-ES" w:eastAsia="es-ES"/>
      </w:rPr>
    </w:pPr>
  </w:p>
  <w:p w14:paraId="7327BCA7" w14:textId="77777777" w:rsidR="005E5424" w:rsidRDefault="005E5424">
    <w:pPr>
      <w:rPr>
        <w:sz w:val="20"/>
        <w:szCs w:val="20"/>
        <w:lang w:val="es-ES" w:eastAsia="es-ES"/>
      </w:rPr>
    </w:pPr>
  </w:p>
  <w:p w14:paraId="567D369F" w14:textId="77777777" w:rsidR="005E5424" w:rsidRDefault="005E5424">
    <w:pPr>
      <w:rPr>
        <w:sz w:val="20"/>
        <w:szCs w:val="20"/>
        <w:lang w:val="es-ES" w:eastAsia="es-ES"/>
      </w:rPr>
    </w:pPr>
  </w:p>
  <w:p w14:paraId="1CA55797" w14:textId="77777777" w:rsidR="005E5424" w:rsidRDefault="005E5424">
    <w:pPr>
      <w:rPr>
        <w:sz w:val="20"/>
        <w:szCs w:val="20"/>
        <w:lang w:val="es-ES" w:eastAsia="es-ES"/>
      </w:rPr>
    </w:pPr>
  </w:p>
  <w:p w14:paraId="0E1E0FEE" w14:textId="77777777" w:rsidR="005E5424" w:rsidRDefault="005E5424">
    <w:pPr>
      <w:rPr>
        <w:sz w:val="20"/>
        <w:szCs w:val="20"/>
        <w:lang w:val="es-ES" w:eastAsia="es-ES"/>
      </w:rPr>
    </w:pPr>
  </w:p>
  <w:p w14:paraId="3255C94C" w14:textId="77777777" w:rsidR="005E5424" w:rsidRDefault="005E5424">
    <w:pPr>
      <w:rPr>
        <w:sz w:val="20"/>
        <w:szCs w:val="20"/>
        <w:lang w:val="es-ES" w:eastAsia="es-ES"/>
      </w:rPr>
    </w:pPr>
  </w:p>
  <w:p w14:paraId="2018260E" w14:textId="77777777" w:rsidR="005E5424" w:rsidRDefault="005E5424">
    <w:pPr>
      <w:rPr>
        <w:sz w:val="20"/>
        <w:szCs w:val="20"/>
        <w:lang w:val="es-ES" w:eastAsia="es-ES"/>
      </w:rPr>
    </w:pPr>
  </w:p>
  <w:p w14:paraId="59789876" w14:textId="77777777" w:rsidR="005E5424" w:rsidRDefault="005E5424">
    <w:pPr>
      <w:rPr>
        <w:sz w:val="20"/>
        <w:szCs w:val="20"/>
        <w:lang w:val="es-ES" w:eastAsia="es-ES"/>
      </w:rPr>
    </w:pPr>
  </w:p>
  <w:p w14:paraId="027DDB9C" w14:textId="77777777" w:rsidR="005E5424" w:rsidRDefault="005E5424">
    <w:pPr>
      <w:rPr>
        <w:sz w:val="20"/>
        <w:szCs w:val="20"/>
        <w:lang w:val="es-ES" w:eastAsia="es-ES"/>
      </w:rPr>
    </w:pPr>
  </w:p>
  <w:p w14:paraId="315EA300" w14:textId="77777777" w:rsidR="005E5424" w:rsidRDefault="005E5424">
    <w:pPr>
      <w:rPr>
        <w:sz w:val="20"/>
        <w:szCs w:val="20"/>
        <w:lang w:val="es-ES" w:eastAsia="es-ES"/>
      </w:rPr>
    </w:pPr>
  </w:p>
  <w:p w14:paraId="169FFABE" w14:textId="77777777" w:rsidR="005E5424" w:rsidRDefault="005E5424">
    <w:pPr>
      <w:rPr>
        <w:sz w:val="20"/>
        <w:szCs w:val="20"/>
        <w:lang w:val="es-ES" w:eastAsia="es-ES"/>
      </w:rPr>
    </w:pPr>
  </w:p>
  <w:p w14:paraId="1262F6EF" w14:textId="77777777" w:rsidR="005E5424" w:rsidRDefault="005E5424">
    <w:pPr>
      <w:rPr>
        <w:sz w:val="20"/>
        <w:szCs w:val="20"/>
        <w:lang w:val="es-ES" w:eastAsia="es-ES"/>
      </w:rPr>
    </w:pPr>
  </w:p>
  <w:p w14:paraId="79A7F33B" w14:textId="77777777" w:rsidR="005E5424" w:rsidRDefault="005E5424">
    <w:pPr>
      <w:rPr>
        <w:sz w:val="20"/>
        <w:szCs w:val="20"/>
        <w:lang w:val="es-ES" w:eastAsia="es-ES"/>
      </w:rPr>
    </w:pPr>
  </w:p>
  <w:p w14:paraId="3B2B186B" w14:textId="77777777" w:rsidR="005E5424" w:rsidRDefault="005E5424">
    <w:pPr>
      <w:rPr>
        <w:sz w:val="20"/>
        <w:szCs w:val="20"/>
        <w:lang w:val="es-ES" w:eastAsia="es-ES"/>
      </w:rPr>
    </w:pPr>
  </w:p>
  <w:p w14:paraId="7F548F9E" w14:textId="77777777" w:rsidR="005E5424" w:rsidRDefault="005E5424">
    <w:pPr>
      <w:rPr>
        <w:sz w:val="20"/>
        <w:szCs w:val="20"/>
        <w:lang w:val="es-ES" w:eastAsia="es-ES"/>
      </w:rPr>
    </w:pPr>
  </w:p>
  <w:p w14:paraId="6A169CED" w14:textId="77777777" w:rsidR="005E5424" w:rsidRDefault="005E5424">
    <w:pPr>
      <w:rPr>
        <w:sz w:val="20"/>
        <w:szCs w:val="20"/>
        <w:lang w:val="es-ES" w:eastAsia="es-ES"/>
      </w:rPr>
    </w:pPr>
  </w:p>
  <w:p w14:paraId="008F2C1C" w14:textId="77777777" w:rsidR="005E5424" w:rsidRDefault="005E5424">
    <w:pPr>
      <w:rPr>
        <w:sz w:val="20"/>
        <w:szCs w:val="20"/>
        <w:lang w:val="es-ES" w:eastAsia="es-ES"/>
      </w:rPr>
    </w:pPr>
  </w:p>
  <w:p w14:paraId="0F9BD2E4" w14:textId="77777777" w:rsidR="005E5424" w:rsidRDefault="005E5424">
    <w:pPr>
      <w:rPr>
        <w:sz w:val="20"/>
        <w:szCs w:val="20"/>
        <w:lang w:val="es-ES" w:eastAsia="es-ES"/>
      </w:rPr>
    </w:pPr>
  </w:p>
  <w:p w14:paraId="67F62874" w14:textId="77777777" w:rsidR="005E5424" w:rsidRDefault="005E5424">
    <w:pPr>
      <w:rPr>
        <w:sz w:val="20"/>
        <w:szCs w:val="20"/>
        <w:lang w:val="es-ES" w:eastAsia="es-ES"/>
      </w:rPr>
    </w:pPr>
  </w:p>
  <w:p w14:paraId="697AD540" w14:textId="77777777" w:rsidR="005E5424" w:rsidRDefault="005E5424">
    <w:pPr>
      <w:rPr>
        <w:sz w:val="20"/>
        <w:szCs w:val="20"/>
        <w:lang w:val="es-ES" w:eastAsia="es-ES"/>
      </w:rPr>
    </w:pPr>
  </w:p>
  <w:p w14:paraId="2853D803" w14:textId="77777777" w:rsidR="005E5424" w:rsidRDefault="005E5424">
    <w:pPr>
      <w:rPr>
        <w:sz w:val="20"/>
        <w:szCs w:val="20"/>
        <w:lang w:val="es-ES" w:eastAsia="es-ES"/>
      </w:rPr>
    </w:pPr>
  </w:p>
  <w:p w14:paraId="3392A3D0" w14:textId="77777777" w:rsidR="005E5424" w:rsidRDefault="005E5424">
    <w:pPr>
      <w:rPr>
        <w:sz w:val="20"/>
        <w:szCs w:val="20"/>
        <w:lang w:val="es-ES" w:eastAsia="es-ES"/>
      </w:rPr>
    </w:pPr>
  </w:p>
  <w:p w14:paraId="1BA3294C" w14:textId="77777777" w:rsidR="005E5424" w:rsidRDefault="005E5424">
    <w:pPr>
      <w:rPr>
        <w:sz w:val="20"/>
        <w:szCs w:val="20"/>
        <w:lang w:val="es-ES" w:eastAsia="es-ES"/>
      </w:rPr>
    </w:pPr>
  </w:p>
  <w:p w14:paraId="5D740E11" w14:textId="77777777" w:rsidR="005E5424" w:rsidRDefault="005E5424">
    <w:pPr>
      <w:rPr>
        <w:sz w:val="20"/>
        <w:szCs w:val="20"/>
        <w:lang w:val="es-ES" w:eastAsia="es-ES"/>
      </w:rPr>
    </w:pPr>
  </w:p>
  <w:p w14:paraId="484C8AA0" w14:textId="77777777" w:rsidR="005E5424" w:rsidRDefault="005E5424">
    <w:pPr>
      <w:rPr>
        <w:sz w:val="20"/>
        <w:szCs w:val="20"/>
        <w:lang w:val="es-ES" w:eastAsia="es-ES"/>
      </w:rPr>
    </w:pPr>
  </w:p>
  <w:p w14:paraId="3B6EFDE8" w14:textId="77777777" w:rsidR="005E5424" w:rsidRDefault="005E5424">
    <w:pPr>
      <w:rPr>
        <w:sz w:val="20"/>
        <w:szCs w:val="20"/>
        <w:lang w:val="es-ES" w:eastAsia="es-ES"/>
      </w:rPr>
    </w:pPr>
  </w:p>
  <w:p w14:paraId="2C0F88B2" w14:textId="77777777" w:rsidR="005E5424" w:rsidRDefault="005E5424">
    <w:pPr>
      <w:rPr>
        <w:sz w:val="20"/>
        <w:szCs w:val="20"/>
        <w:lang w:val="es-ES" w:eastAsia="es-ES"/>
      </w:rPr>
    </w:pPr>
  </w:p>
  <w:p w14:paraId="6AFBDF37" w14:textId="77777777" w:rsidR="005E5424" w:rsidRDefault="005E5424">
    <w:pPr>
      <w:rPr>
        <w:sz w:val="20"/>
        <w:szCs w:val="20"/>
        <w:lang w:val="es-ES" w:eastAsia="es-ES"/>
      </w:rPr>
    </w:pPr>
  </w:p>
  <w:p w14:paraId="5BAF36EB" w14:textId="77777777" w:rsidR="005E5424" w:rsidRDefault="005E5424">
    <w:pPr>
      <w:rPr>
        <w:sz w:val="20"/>
        <w:szCs w:val="20"/>
        <w:lang w:val="es-ES" w:eastAsia="es-ES"/>
      </w:rPr>
    </w:pPr>
  </w:p>
  <w:p w14:paraId="6BDAAB9C" w14:textId="77777777" w:rsidR="005E5424" w:rsidRDefault="005E5424">
    <w:pPr>
      <w:rPr>
        <w:sz w:val="20"/>
        <w:szCs w:val="20"/>
        <w:lang w:val="es-ES" w:eastAsia="es-ES"/>
      </w:rPr>
    </w:pPr>
  </w:p>
  <w:p w14:paraId="3EF6827F" w14:textId="77777777" w:rsidR="005E5424" w:rsidRDefault="005E5424">
    <w:pPr>
      <w:rPr>
        <w:sz w:val="20"/>
        <w:szCs w:val="20"/>
        <w:lang w:val="es-ES" w:eastAsia="es-ES"/>
      </w:rPr>
    </w:pPr>
  </w:p>
  <w:p w14:paraId="11F921AC" w14:textId="77777777" w:rsidR="005E5424" w:rsidRDefault="005E5424">
    <w:pPr>
      <w:rPr>
        <w:sz w:val="20"/>
        <w:szCs w:val="20"/>
        <w:lang w:val="es-ES" w:eastAsia="es-ES"/>
      </w:rPr>
    </w:pPr>
  </w:p>
  <w:p w14:paraId="1D8D8DAA" w14:textId="77777777" w:rsidR="005E5424" w:rsidRDefault="005E5424">
    <w:pPr>
      <w:rPr>
        <w:sz w:val="20"/>
        <w:szCs w:val="20"/>
        <w:lang w:val="es-ES" w:eastAsia="es-ES"/>
      </w:rPr>
    </w:pPr>
  </w:p>
  <w:p w14:paraId="5A8085DA" w14:textId="77777777" w:rsidR="005E5424" w:rsidRDefault="005E5424">
    <w:pPr>
      <w:rPr>
        <w:sz w:val="20"/>
        <w:szCs w:val="20"/>
        <w:lang w:val="es-ES" w:eastAsia="es-ES"/>
      </w:rPr>
    </w:pPr>
  </w:p>
  <w:p w14:paraId="0F9BE6E5" w14:textId="77777777" w:rsidR="005E5424" w:rsidRDefault="005E5424">
    <w:pPr>
      <w:rPr>
        <w:sz w:val="20"/>
        <w:szCs w:val="20"/>
        <w:lang w:val="es-ES" w:eastAsia="es-ES"/>
      </w:rPr>
    </w:pPr>
  </w:p>
  <w:p w14:paraId="6AF5ABD7" w14:textId="77777777" w:rsidR="005E5424" w:rsidRDefault="005E5424">
    <w:pPr>
      <w:rPr>
        <w:sz w:val="20"/>
        <w:szCs w:val="20"/>
        <w:lang w:val="es-ES" w:eastAsia="es-ES"/>
      </w:rPr>
    </w:pPr>
  </w:p>
  <w:p w14:paraId="6DCE5056" w14:textId="77777777" w:rsidR="005E5424" w:rsidRDefault="005E5424">
    <w:pPr>
      <w:rPr>
        <w:sz w:val="20"/>
        <w:szCs w:val="20"/>
        <w:lang w:val="es-ES" w:eastAsia="es-ES"/>
      </w:rPr>
    </w:pPr>
  </w:p>
  <w:p w14:paraId="1EECEF8D" w14:textId="77777777" w:rsidR="005E5424" w:rsidRDefault="005E5424">
    <w:pPr>
      <w:rPr>
        <w:sz w:val="20"/>
        <w:szCs w:val="20"/>
        <w:lang w:val="es-ES" w:eastAsia="es-ES"/>
      </w:rPr>
    </w:pPr>
  </w:p>
  <w:p w14:paraId="02AEB4E4" w14:textId="77777777" w:rsidR="005E5424" w:rsidRDefault="005E5424">
    <w:pPr>
      <w:rPr>
        <w:sz w:val="20"/>
        <w:szCs w:val="20"/>
        <w:lang w:val="es-ES" w:eastAsia="es-ES"/>
      </w:rPr>
    </w:pPr>
  </w:p>
  <w:p w14:paraId="035E38F1" w14:textId="77777777" w:rsidR="005E5424" w:rsidRDefault="005E5424">
    <w:pPr>
      <w:rPr>
        <w:sz w:val="20"/>
        <w:szCs w:val="20"/>
        <w:lang w:val="es-ES" w:eastAsia="es-ES"/>
      </w:rPr>
    </w:pPr>
  </w:p>
  <w:p w14:paraId="50BB2C2D" w14:textId="77777777" w:rsidR="005E5424" w:rsidRDefault="005E5424">
    <w:pPr>
      <w:rPr>
        <w:sz w:val="20"/>
        <w:szCs w:val="20"/>
        <w:lang w:val="es-ES" w:eastAsia="es-ES"/>
      </w:rPr>
    </w:pPr>
  </w:p>
  <w:p w14:paraId="379A94C7" w14:textId="77777777" w:rsidR="005E5424" w:rsidRDefault="005E5424">
    <w:pPr>
      <w:rPr>
        <w:sz w:val="20"/>
        <w:szCs w:val="20"/>
        <w:lang w:val="es-ES" w:eastAsia="es-ES"/>
      </w:rPr>
    </w:pPr>
  </w:p>
  <w:p w14:paraId="404A6A10" w14:textId="77777777" w:rsidR="005E5424" w:rsidRDefault="005E5424">
    <w:pPr>
      <w:rPr>
        <w:sz w:val="20"/>
        <w:szCs w:val="20"/>
        <w:lang w:val="es-ES" w:eastAsia="es-ES"/>
      </w:rPr>
    </w:pPr>
  </w:p>
  <w:p w14:paraId="01D3C481" w14:textId="77777777" w:rsidR="005E5424" w:rsidRDefault="005E5424">
    <w:pPr>
      <w:rPr>
        <w:sz w:val="20"/>
        <w:szCs w:val="20"/>
        <w:lang w:val="es-ES" w:eastAsia="es-ES"/>
      </w:rPr>
    </w:pPr>
  </w:p>
  <w:p w14:paraId="3426306D" w14:textId="77777777" w:rsidR="005E5424" w:rsidRDefault="005E5424">
    <w:pPr>
      <w:rPr>
        <w:sz w:val="20"/>
        <w:szCs w:val="20"/>
        <w:lang w:val="es-ES" w:eastAsia="es-ES"/>
      </w:rPr>
    </w:pPr>
  </w:p>
  <w:p w14:paraId="381C9BD8" w14:textId="77777777" w:rsidR="005E5424" w:rsidRDefault="005E5424">
    <w:pPr>
      <w:rPr>
        <w:sz w:val="20"/>
        <w:szCs w:val="20"/>
        <w:lang w:val="es-ES" w:eastAsia="es-ES"/>
      </w:rPr>
    </w:pPr>
  </w:p>
  <w:p w14:paraId="3C937A92" w14:textId="77777777" w:rsidR="005E5424" w:rsidRDefault="005E5424">
    <w:pPr>
      <w:rPr>
        <w:sz w:val="20"/>
        <w:szCs w:val="20"/>
        <w:lang w:val="es-ES" w:eastAsia="es-ES"/>
      </w:rPr>
    </w:pPr>
  </w:p>
  <w:p w14:paraId="00D2095C" w14:textId="77777777" w:rsidR="005E5424" w:rsidRDefault="005E5424">
    <w:pPr>
      <w:rPr>
        <w:sz w:val="20"/>
        <w:szCs w:val="20"/>
        <w:lang w:val="es-ES" w:eastAsia="es-ES"/>
      </w:rPr>
    </w:pPr>
  </w:p>
  <w:p w14:paraId="14BDCB7E" w14:textId="77777777" w:rsidR="005E5424" w:rsidRDefault="005E5424">
    <w:pPr>
      <w:rPr>
        <w:sz w:val="20"/>
        <w:szCs w:val="20"/>
        <w:lang w:val="es-ES" w:eastAsia="es-ES"/>
      </w:rPr>
    </w:pPr>
  </w:p>
  <w:p w14:paraId="503455AC" w14:textId="77777777" w:rsidR="005E5424" w:rsidRDefault="005E5424">
    <w:pPr>
      <w:rPr>
        <w:sz w:val="20"/>
        <w:szCs w:val="20"/>
        <w:lang w:val="es-ES" w:eastAsia="es-ES"/>
      </w:rPr>
    </w:pPr>
  </w:p>
  <w:p w14:paraId="02C795F8" w14:textId="77777777" w:rsidR="005E5424" w:rsidRDefault="005E5424">
    <w:pPr>
      <w:rPr>
        <w:sz w:val="20"/>
        <w:szCs w:val="20"/>
        <w:lang w:val="es-ES" w:eastAsia="es-ES"/>
      </w:rPr>
    </w:pPr>
  </w:p>
  <w:p w14:paraId="3DD10B3C" w14:textId="77777777" w:rsidR="005E5424" w:rsidRDefault="005E5424">
    <w:pPr>
      <w:rPr>
        <w:sz w:val="20"/>
        <w:szCs w:val="20"/>
        <w:lang w:val="es-ES" w:eastAsia="es-ES"/>
      </w:rPr>
    </w:pPr>
  </w:p>
  <w:p w14:paraId="17A8C2DC" w14:textId="77777777" w:rsidR="005E5424" w:rsidRDefault="005E5424">
    <w:pPr>
      <w:rPr>
        <w:sz w:val="20"/>
        <w:szCs w:val="20"/>
        <w:lang w:val="es-ES" w:eastAsia="es-ES"/>
      </w:rPr>
    </w:pPr>
  </w:p>
  <w:p w14:paraId="40483608" w14:textId="77777777" w:rsidR="005E5424" w:rsidRDefault="005E5424">
    <w:pPr>
      <w:rPr>
        <w:sz w:val="20"/>
        <w:szCs w:val="20"/>
        <w:lang w:val="es-ES" w:eastAsia="es-ES"/>
      </w:rPr>
    </w:pPr>
  </w:p>
  <w:p w14:paraId="2D4DAF05" w14:textId="77777777" w:rsidR="005E5424" w:rsidRDefault="005E5424">
    <w:pPr>
      <w:rPr>
        <w:sz w:val="20"/>
        <w:szCs w:val="20"/>
        <w:lang w:val="es-ES" w:eastAsia="es-ES"/>
      </w:rPr>
    </w:pPr>
  </w:p>
  <w:p w14:paraId="18400BB1" w14:textId="77777777" w:rsidR="005E5424" w:rsidRDefault="005E5424">
    <w:pPr>
      <w:rPr>
        <w:sz w:val="20"/>
        <w:szCs w:val="20"/>
        <w:lang w:val="es-ES" w:eastAsia="es-ES"/>
      </w:rPr>
    </w:pPr>
  </w:p>
  <w:p w14:paraId="6C0D339B" w14:textId="77777777" w:rsidR="005E5424" w:rsidRDefault="005E5424">
    <w:pPr>
      <w:rPr>
        <w:sz w:val="20"/>
        <w:szCs w:val="20"/>
        <w:lang w:val="es-ES" w:eastAsia="es-ES"/>
      </w:rPr>
    </w:pPr>
  </w:p>
  <w:p w14:paraId="5181A4E3" w14:textId="77777777" w:rsidR="005E5424" w:rsidRDefault="005E5424">
    <w:pPr>
      <w:rPr>
        <w:sz w:val="20"/>
        <w:szCs w:val="20"/>
        <w:lang w:val="es-ES" w:eastAsia="es-ES"/>
      </w:rPr>
    </w:pPr>
  </w:p>
  <w:p w14:paraId="759F81BC" w14:textId="77777777" w:rsidR="005E5424" w:rsidRDefault="005E5424">
    <w:pPr>
      <w:rPr>
        <w:sz w:val="20"/>
        <w:szCs w:val="20"/>
        <w:lang w:val="es-ES" w:eastAsia="es-ES"/>
      </w:rPr>
    </w:pPr>
  </w:p>
  <w:p w14:paraId="0341115F" w14:textId="77777777" w:rsidR="005E5424" w:rsidRDefault="005E5424">
    <w:pPr>
      <w:rPr>
        <w:sz w:val="20"/>
        <w:szCs w:val="20"/>
        <w:lang w:val="es-ES" w:eastAsia="es-ES"/>
      </w:rPr>
    </w:pPr>
  </w:p>
  <w:p w14:paraId="72441797" w14:textId="77777777" w:rsidR="005E5424" w:rsidRDefault="005E5424">
    <w:pPr>
      <w:rPr>
        <w:sz w:val="20"/>
        <w:szCs w:val="20"/>
        <w:lang w:val="es-ES" w:eastAsia="es-ES"/>
      </w:rPr>
    </w:pPr>
  </w:p>
  <w:p w14:paraId="3949F0E6" w14:textId="77777777" w:rsidR="005E5424" w:rsidRDefault="005E5424">
    <w:pPr>
      <w:rPr>
        <w:sz w:val="20"/>
        <w:szCs w:val="20"/>
        <w:lang w:val="es-ES" w:eastAsia="es-ES"/>
      </w:rPr>
    </w:pPr>
  </w:p>
  <w:p w14:paraId="64AB6777" w14:textId="77777777" w:rsidR="005E5424" w:rsidRDefault="005E5424">
    <w:pPr>
      <w:rPr>
        <w:sz w:val="20"/>
        <w:szCs w:val="20"/>
        <w:lang w:val="es-ES" w:eastAsia="es-ES"/>
      </w:rPr>
    </w:pPr>
  </w:p>
  <w:p w14:paraId="1EAD3E1D" w14:textId="77777777" w:rsidR="005E5424" w:rsidRDefault="005E5424">
    <w:pPr>
      <w:rPr>
        <w:sz w:val="20"/>
        <w:szCs w:val="20"/>
        <w:lang w:val="es-ES" w:eastAsia="es-ES"/>
      </w:rPr>
    </w:pPr>
  </w:p>
  <w:p w14:paraId="77349801" w14:textId="77777777" w:rsidR="005E5424" w:rsidRDefault="005E5424">
    <w:pPr>
      <w:rPr>
        <w:sz w:val="20"/>
        <w:szCs w:val="20"/>
        <w:lang w:val="es-ES" w:eastAsia="es-ES"/>
      </w:rPr>
    </w:pPr>
  </w:p>
  <w:p w14:paraId="37B8446B" w14:textId="77777777" w:rsidR="005E5424" w:rsidRDefault="005E5424">
    <w:pPr>
      <w:rPr>
        <w:sz w:val="20"/>
        <w:szCs w:val="20"/>
        <w:lang w:val="es-ES" w:eastAsia="es-ES"/>
      </w:rPr>
    </w:pPr>
  </w:p>
  <w:p w14:paraId="33257FA2" w14:textId="77777777" w:rsidR="005E5424" w:rsidRDefault="005E5424">
    <w:pPr>
      <w:rPr>
        <w:sz w:val="20"/>
        <w:szCs w:val="20"/>
        <w:lang w:val="es-ES" w:eastAsia="es-ES"/>
      </w:rPr>
    </w:pPr>
  </w:p>
  <w:p w14:paraId="409E3D9F" w14:textId="77777777" w:rsidR="005E5424" w:rsidRDefault="005E5424">
    <w:pPr>
      <w:rPr>
        <w:sz w:val="20"/>
        <w:szCs w:val="20"/>
        <w:lang w:val="es-ES" w:eastAsia="es-ES"/>
      </w:rPr>
    </w:pPr>
  </w:p>
  <w:p w14:paraId="11AED973" w14:textId="77777777" w:rsidR="005E5424" w:rsidRDefault="005E5424">
    <w:pPr>
      <w:rPr>
        <w:sz w:val="20"/>
        <w:szCs w:val="20"/>
        <w:lang w:val="es-ES" w:eastAsia="es-ES"/>
      </w:rPr>
    </w:pPr>
  </w:p>
  <w:p w14:paraId="7BD8DEB3" w14:textId="77777777" w:rsidR="005E5424" w:rsidRDefault="005E5424">
    <w:pPr>
      <w:rPr>
        <w:sz w:val="20"/>
        <w:szCs w:val="20"/>
        <w:lang w:val="es-ES" w:eastAsia="es-ES"/>
      </w:rPr>
    </w:pPr>
  </w:p>
  <w:p w14:paraId="49E475A2" w14:textId="77777777" w:rsidR="005E5424" w:rsidRDefault="005E5424">
    <w:pPr>
      <w:rPr>
        <w:sz w:val="20"/>
        <w:szCs w:val="20"/>
        <w:lang w:val="es-ES" w:eastAsia="es-ES"/>
      </w:rPr>
    </w:pPr>
  </w:p>
  <w:p w14:paraId="5C81A463" w14:textId="77777777" w:rsidR="005E5424" w:rsidRDefault="005E5424">
    <w:pPr>
      <w:rPr>
        <w:sz w:val="20"/>
        <w:szCs w:val="20"/>
        <w:lang w:val="es-ES" w:eastAsia="es-ES"/>
      </w:rPr>
    </w:pPr>
  </w:p>
  <w:p w14:paraId="748C5050" w14:textId="77777777" w:rsidR="005E5424" w:rsidRDefault="005E5424">
    <w:pPr>
      <w:rPr>
        <w:sz w:val="20"/>
        <w:szCs w:val="20"/>
        <w:lang w:val="es-ES" w:eastAsia="es-ES"/>
      </w:rPr>
    </w:pPr>
  </w:p>
  <w:p w14:paraId="45F211E9" w14:textId="77777777" w:rsidR="005E5424" w:rsidRDefault="005E5424">
    <w:pPr>
      <w:rPr>
        <w:sz w:val="20"/>
        <w:szCs w:val="20"/>
        <w:lang w:val="es-ES" w:eastAsia="es-ES"/>
      </w:rPr>
    </w:pPr>
  </w:p>
  <w:p w14:paraId="72A5F36E" w14:textId="77777777" w:rsidR="005E5424" w:rsidRDefault="005E5424">
    <w:pPr>
      <w:rPr>
        <w:sz w:val="20"/>
        <w:szCs w:val="20"/>
        <w:lang w:val="es-ES" w:eastAsia="es-ES"/>
      </w:rPr>
    </w:pPr>
  </w:p>
  <w:p w14:paraId="6378B05B" w14:textId="77777777" w:rsidR="005E5424" w:rsidRDefault="005E5424">
    <w:pPr>
      <w:rPr>
        <w:sz w:val="20"/>
        <w:szCs w:val="20"/>
        <w:lang w:val="es-ES" w:eastAsia="es-ES"/>
      </w:rPr>
    </w:pPr>
  </w:p>
  <w:p w14:paraId="28127464" w14:textId="77777777" w:rsidR="005E5424" w:rsidRDefault="005E5424">
    <w:pPr>
      <w:rPr>
        <w:sz w:val="20"/>
        <w:szCs w:val="20"/>
        <w:lang w:val="es-ES" w:eastAsia="es-ES"/>
      </w:rPr>
    </w:pPr>
  </w:p>
  <w:p w14:paraId="6707F84B" w14:textId="77777777" w:rsidR="005E5424" w:rsidRDefault="005E5424">
    <w:pPr>
      <w:rPr>
        <w:sz w:val="20"/>
        <w:szCs w:val="20"/>
        <w:lang w:val="es-ES" w:eastAsia="es-ES"/>
      </w:rPr>
    </w:pPr>
  </w:p>
  <w:p w14:paraId="37CD3887" w14:textId="77777777" w:rsidR="005E5424" w:rsidRDefault="005E5424">
    <w:pPr>
      <w:rPr>
        <w:sz w:val="20"/>
        <w:szCs w:val="20"/>
        <w:lang w:val="es-ES" w:eastAsia="es-ES"/>
      </w:rPr>
    </w:pPr>
  </w:p>
  <w:p w14:paraId="56FE605E" w14:textId="77777777" w:rsidR="005E5424" w:rsidRDefault="005E5424">
    <w:pPr>
      <w:rPr>
        <w:sz w:val="20"/>
        <w:szCs w:val="20"/>
        <w:lang w:val="es-ES" w:eastAsia="es-ES"/>
      </w:rPr>
    </w:pPr>
  </w:p>
  <w:p w14:paraId="77C3E15E" w14:textId="77777777" w:rsidR="005E5424" w:rsidRDefault="005E5424">
    <w:pPr>
      <w:rPr>
        <w:sz w:val="20"/>
        <w:szCs w:val="20"/>
        <w:lang w:val="es-ES" w:eastAsia="es-ES"/>
      </w:rPr>
    </w:pPr>
  </w:p>
  <w:p w14:paraId="30A9D094" w14:textId="77777777" w:rsidR="005E5424" w:rsidRDefault="005E5424">
    <w:pPr>
      <w:rPr>
        <w:sz w:val="20"/>
        <w:szCs w:val="20"/>
        <w:lang w:val="es-ES" w:eastAsia="es-ES"/>
      </w:rPr>
    </w:pPr>
  </w:p>
  <w:p w14:paraId="7DB39A4C" w14:textId="77777777" w:rsidR="005E5424" w:rsidRDefault="005E5424">
    <w:pPr>
      <w:rPr>
        <w:sz w:val="20"/>
        <w:szCs w:val="20"/>
        <w:lang w:val="es-ES" w:eastAsia="es-ES"/>
      </w:rPr>
    </w:pPr>
  </w:p>
  <w:p w14:paraId="6E336252" w14:textId="77777777" w:rsidR="005E5424" w:rsidRDefault="005E5424">
    <w:pPr>
      <w:rPr>
        <w:sz w:val="20"/>
        <w:szCs w:val="20"/>
        <w:lang w:val="es-ES" w:eastAsia="es-ES"/>
      </w:rPr>
    </w:pPr>
  </w:p>
  <w:p w14:paraId="444FE8C9" w14:textId="77777777" w:rsidR="005E5424" w:rsidRDefault="005E5424">
    <w:pPr>
      <w:rPr>
        <w:sz w:val="20"/>
        <w:szCs w:val="20"/>
        <w:lang w:val="es-ES" w:eastAsia="es-ES"/>
      </w:rPr>
    </w:pPr>
  </w:p>
  <w:p w14:paraId="48A250BE" w14:textId="77777777" w:rsidR="005E5424" w:rsidRDefault="005E5424">
    <w:pPr>
      <w:rPr>
        <w:sz w:val="20"/>
        <w:szCs w:val="20"/>
        <w:lang w:val="es-ES" w:eastAsia="es-ES"/>
      </w:rPr>
    </w:pPr>
  </w:p>
  <w:p w14:paraId="16006E2E" w14:textId="77777777" w:rsidR="005E5424" w:rsidRDefault="005E5424">
    <w:pPr>
      <w:rPr>
        <w:sz w:val="20"/>
        <w:szCs w:val="20"/>
        <w:lang w:val="es-ES" w:eastAsia="es-ES"/>
      </w:rPr>
    </w:pPr>
  </w:p>
  <w:p w14:paraId="298F966E" w14:textId="77777777" w:rsidR="005E5424" w:rsidRDefault="005E5424">
    <w:pPr>
      <w:rPr>
        <w:sz w:val="20"/>
        <w:szCs w:val="20"/>
        <w:lang w:val="es-ES" w:eastAsia="es-ES"/>
      </w:rPr>
    </w:pPr>
  </w:p>
  <w:p w14:paraId="048ACAE3" w14:textId="77777777" w:rsidR="005E5424" w:rsidRDefault="005E5424">
    <w:pPr>
      <w:rPr>
        <w:sz w:val="20"/>
        <w:szCs w:val="20"/>
        <w:lang w:val="es-ES" w:eastAsia="es-ES"/>
      </w:rPr>
    </w:pPr>
  </w:p>
  <w:p w14:paraId="5B962088" w14:textId="77777777" w:rsidR="005E5424" w:rsidRDefault="005E5424">
    <w:pPr>
      <w:rPr>
        <w:sz w:val="20"/>
        <w:szCs w:val="20"/>
        <w:lang w:val="es-ES" w:eastAsia="es-ES"/>
      </w:rPr>
    </w:pPr>
  </w:p>
  <w:p w14:paraId="296AF8D8" w14:textId="77777777" w:rsidR="005E5424" w:rsidRDefault="005E5424">
    <w:pPr>
      <w:rPr>
        <w:sz w:val="20"/>
        <w:szCs w:val="20"/>
        <w:lang w:val="es-ES" w:eastAsia="es-ES"/>
      </w:rPr>
    </w:pPr>
  </w:p>
  <w:p w14:paraId="07D93E7B" w14:textId="77777777" w:rsidR="005E5424" w:rsidRDefault="005E5424">
    <w:pPr>
      <w:rPr>
        <w:sz w:val="20"/>
        <w:szCs w:val="20"/>
        <w:lang w:val="es-ES" w:eastAsia="es-ES"/>
      </w:rPr>
    </w:pPr>
  </w:p>
  <w:p w14:paraId="343E9727" w14:textId="77777777" w:rsidR="005E5424" w:rsidRDefault="005E5424">
    <w:pPr>
      <w:rPr>
        <w:sz w:val="20"/>
        <w:szCs w:val="20"/>
        <w:lang w:val="es-ES" w:eastAsia="es-ES"/>
      </w:rPr>
    </w:pPr>
  </w:p>
  <w:p w14:paraId="60397BEC" w14:textId="77777777" w:rsidR="005E5424" w:rsidRDefault="005E5424">
    <w:pPr>
      <w:rPr>
        <w:sz w:val="20"/>
        <w:szCs w:val="20"/>
        <w:lang w:val="es-ES" w:eastAsia="es-ES"/>
      </w:rPr>
    </w:pPr>
  </w:p>
  <w:p w14:paraId="1853F4E3" w14:textId="77777777" w:rsidR="005E5424" w:rsidRDefault="005E5424">
    <w:pPr>
      <w:rPr>
        <w:sz w:val="20"/>
        <w:szCs w:val="20"/>
        <w:lang w:val="es-ES" w:eastAsia="es-ES"/>
      </w:rPr>
    </w:pPr>
  </w:p>
  <w:p w14:paraId="67E66E5F" w14:textId="77777777" w:rsidR="005E5424" w:rsidRDefault="005E5424">
    <w:pPr>
      <w:rPr>
        <w:sz w:val="20"/>
        <w:szCs w:val="20"/>
        <w:lang w:val="es-ES" w:eastAsia="es-ES"/>
      </w:rPr>
    </w:pPr>
  </w:p>
  <w:p w14:paraId="0E251E69" w14:textId="77777777" w:rsidR="005E5424" w:rsidRDefault="005E5424">
    <w:pPr>
      <w:rPr>
        <w:sz w:val="20"/>
        <w:szCs w:val="20"/>
        <w:lang w:val="es-ES" w:eastAsia="es-ES"/>
      </w:rPr>
    </w:pPr>
  </w:p>
  <w:p w14:paraId="410C6B33" w14:textId="77777777" w:rsidR="005E5424" w:rsidRDefault="005E5424">
    <w:pPr>
      <w:rPr>
        <w:sz w:val="20"/>
        <w:szCs w:val="20"/>
        <w:lang w:val="es-ES" w:eastAsia="es-ES"/>
      </w:rPr>
    </w:pPr>
  </w:p>
  <w:p w14:paraId="14796131" w14:textId="77777777" w:rsidR="005E5424" w:rsidRDefault="005E5424">
    <w:pPr>
      <w:rPr>
        <w:sz w:val="20"/>
        <w:szCs w:val="20"/>
        <w:lang w:val="es-ES" w:eastAsia="es-ES"/>
      </w:rPr>
    </w:pPr>
  </w:p>
  <w:p w14:paraId="0F924A3A" w14:textId="77777777" w:rsidR="005E5424" w:rsidRDefault="005E5424">
    <w:pPr>
      <w:rPr>
        <w:sz w:val="20"/>
        <w:szCs w:val="20"/>
        <w:lang w:val="es-ES" w:eastAsia="es-ES"/>
      </w:rPr>
    </w:pPr>
  </w:p>
  <w:p w14:paraId="7A365A19" w14:textId="77777777" w:rsidR="005E5424" w:rsidRDefault="005E5424">
    <w:pPr>
      <w:rPr>
        <w:sz w:val="20"/>
        <w:szCs w:val="20"/>
        <w:lang w:val="es-ES" w:eastAsia="es-ES"/>
      </w:rPr>
    </w:pPr>
  </w:p>
  <w:p w14:paraId="122B78C8" w14:textId="77777777" w:rsidR="005E5424" w:rsidRDefault="005E5424">
    <w:pPr>
      <w:rPr>
        <w:sz w:val="20"/>
        <w:szCs w:val="20"/>
        <w:lang w:val="es-ES" w:eastAsia="es-ES"/>
      </w:rPr>
    </w:pPr>
  </w:p>
  <w:p w14:paraId="28C54256" w14:textId="77777777" w:rsidR="005E5424" w:rsidRDefault="005E5424">
    <w:pPr>
      <w:rPr>
        <w:sz w:val="20"/>
        <w:szCs w:val="20"/>
        <w:lang w:val="es-ES" w:eastAsia="es-ES"/>
      </w:rPr>
    </w:pPr>
  </w:p>
  <w:p w14:paraId="328EA121" w14:textId="77777777" w:rsidR="005E5424" w:rsidRDefault="005E5424">
    <w:pPr>
      <w:rPr>
        <w:sz w:val="20"/>
        <w:szCs w:val="20"/>
        <w:lang w:val="es-ES" w:eastAsia="es-ES"/>
      </w:rPr>
    </w:pPr>
  </w:p>
  <w:p w14:paraId="24C83832" w14:textId="77777777" w:rsidR="005E5424" w:rsidRDefault="005E5424">
    <w:pPr>
      <w:rPr>
        <w:sz w:val="20"/>
        <w:szCs w:val="20"/>
        <w:lang w:val="es-ES" w:eastAsia="es-ES"/>
      </w:rPr>
    </w:pPr>
  </w:p>
  <w:p w14:paraId="30209B66" w14:textId="77777777" w:rsidR="005E5424" w:rsidRDefault="005E5424">
    <w:pPr>
      <w:rPr>
        <w:sz w:val="20"/>
        <w:szCs w:val="20"/>
        <w:lang w:val="es-ES" w:eastAsia="es-ES"/>
      </w:rPr>
    </w:pPr>
  </w:p>
  <w:p w14:paraId="6DF66B99" w14:textId="77777777" w:rsidR="005E5424" w:rsidRDefault="005E5424">
    <w:pPr>
      <w:rPr>
        <w:sz w:val="20"/>
        <w:szCs w:val="20"/>
        <w:lang w:val="es-ES" w:eastAsia="es-ES"/>
      </w:rPr>
    </w:pPr>
  </w:p>
  <w:p w14:paraId="218ABABB" w14:textId="77777777" w:rsidR="005E5424" w:rsidRDefault="005E5424">
    <w:pPr>
      <w:rPr>
        <w:sz w:val="20"/>
        <w:szCs w:val="20"/>
        <w:lang w:val="es-ES" w:eastAsia="es-ES"/>
      </w:rPr>
    </w:pPr>
  </w:p>
  <w:p w14:paraId="622A4C02" w14:textId="77777777" w:rsidR="005E5424" w:rsidRDefault="005E5424">
    <w:pPr>
      <w:rPr>
        <w:sz w:val="20"/>
        <w:szCs w:val="20"/>
        <w:lang w:val="es-ES" w:eastAsia="es-ES"/>
      </w:rPr>
    </w:pPr>
  </w:p>
  <w:p w14:paraId="0BB2CBC9" w14:textId="77777777" w:rsidR="005E5424" w:rsidRDefault="005E5424">
    <w:pPr>
      <w:rPr>
        <w:sz w:val="20"/>
        <w:szCs w:val="20"/>
        <w:lang w:val="es-ES" w:eastAsia="es-ES"/>
      </w:rPr>
    </w:pPr>
  </w:p>
  <w:p w14:paraId="65409670" w14:textId="77777777" w:rsidR="005E5424" w:rsidRDefault="005E5424">
    <w:pPr>
      <w:rPr>
        <w:sz w:val="20"/>
        <w:szCs w:val="20"/>
        <w:lang w:val="es-ES" w:eastAsia="es-ES"/>
      </w:rPr>
    </w:pPr>
  </w:p>
  <w:p w14:paraId="79D83E45" w14:textId="77777777" w:rsidR="005E5424" w:rsidRDefault="005E5424">
    <w:pPr>
      <w:rPr>
        <w:sz w:val="20"/>
        <w:szCs w:val="20"/>
        <w:lang w:val="es-ES" w:eastAsia="es-ES"/>
      </w:rPr>
    </w:pPr>
  </w:p>
  <w:p w14:paraId="77D9D95F" w14:textId="77777777" w:rsidR="005E5424" w:rsidRDefault="005E5424">
    <w:pPr>
      <w:rPr>
        <w:sz w:val="20"/>
        <w:szCs w:val="20"/>
        <w:lang w:val="es-ES" w:eastAsia="es-ES"/>
      </w:rPr>
    </w:pPr>
  </w:p>
  <w:p w14:paraId="7B74F889" w14:textId="77777777" w:rsidR="005E5424" w:rsidRDefault="005E5424">
    <w:pPr>
      <w:rPr>
        <w:sz w:val="20"/>
        <w:szCs w:val="20"/>
        <w:lang w:val="es-ES" w:eastAsia="es-ES"/>
      </w:rPr>
    </w:pPr>
  </w:p>
  <w:p w14:paraId="516F96AE" w14:textId="77777777" w:rsidR="005E5424" w:rsidRDefault="005E5424">
    <w:pPr>
      <w:rPr>
        <w:sz w:val="20"/>
        <w:szCs w:val="20"/>
        <w:lang w:val="es-ES" w:eastAsia="es-ES"/>
      </w:rPr>
    </w:pPr>
  </w:p>
  <w:p w14:paraId="40F4753E" w14:textId="77777777" w:rsidR="005E5424" w:rsidRDefault="005E5424">
    <w:pPr>
      <w:rPr>
        <w:sz w:val="20"/>
        <w:szCs w:val="20"/>
        <w:lang w:val="es-ES" w:eastAsia="es-ES"/>
      </w:rPr>
    </w:pPr>
  </w:p>
  <w:p w14:paraId="7D4291CE" w14:textId="77777777" w:rsidR="005E5424" w:rsidRDefault="005E5424">
    <w:pPr>
      <w:rPr>
        <w:sz w:val="20"/>
        <w:szCs w:val="20"/>
        <w:lang w:val="es-ES" w:eastAsia="es-ES"/>
      </w:rPr>
    </w:pPr>
  </w:p>
  <w:p w14:paraId="7DE07435" w14:textId="77777777" w:rsidR="005E5424" w:rsidRDefault="005E5424">
    <w:pPr>
      <w:rPr>
        <w:sz w:val="20"/>
        <w:szCs w:val="20"/>
        <w:lang w:val="es-ES" w:eastAsia="es-ES"/>
      </w:rPr>
    </w:pPr>
  </w:p>
  <w:p w14:paraId="26D71682" w14:textId="77777777" w:rsidR="005E5424" w:rsidRDefault="005E5424">
    <w:pPr>
      <w:rPr>
        <w:sz w:val="20"/>
        <w:szCs w:val="20"/>
        <w:lang w:val="es-ES" w:eastAsia="es-ES"/>
      </w:rPr>
    </w:pPr>
  </w:p>
  <w:p w14:paraId="24873971" w14:textId="77777777" w:rsidR="005E5424" w:rsidRDefault="005E5424">
    <w:pPr>
      <w:rPr>
        <w:sz w:val="20"/>
        <w:szCs w:val="20"/>
        <w:lang w:val="es-ES" w:eastAsia="es-ES"/>
      </w:rPr>
    </w:pPr>
  </w:p>
  <w:p w14:paraId="72B37113" w14:textId="77777777" w:rsidR="005E5424" w:rsidRDefault="005E5424">
    <w:pPr>
      <w:rPr>
        <w:sz w:val="20"/>
        <w:szCs w:val="20"/>
        <w:lang w:val="es-ES" w:eastAsia="es-ES"/>
      </w:rPr>
    </w:pPr>
  </w:p>
  <w:p w14:paraId="6905DB9D" w14:textId="77777777" w:rsidR="005E5424" w:rsidRDefault="005E5424">
    <w:pPr>
      <w:rPr>
        <w:sz w:val="20"/>
        <w:szCs w:val="20"/>
        <w:lang w:val="es-ES" w:eastAsia="es-ES"/>
      </w:rPr>
    </w:pPr>
  </w:p>
  <w:p w14:paraId="20C6FDAA" w14:textId="77777777" w:rsidR="005E5424" w:rsidRDefault="005E5424">
    <w:pPr>
      <w:rPr>
        <w:sz w:val="20"/>
        <w:szCs w:val="20"/>
        <w:lang w:val="es-ES" w:eastAsia="es-ES"/>
      </w:rPr>
    </w:pPr>
  </w:p>
  <w:p w14:paraId="0CFE1E41" w14:textId="77777777" w:rsidR="005E5424" w:rsidRDefault="005E5424">
    <w:pPr>
      <w:rPr>
        <w:sz w:val="20"/>
        <w:szCs w:val="20"/>
        <w:lang w:val="es-ES" w:eastAsia="es-ES"/>
      </w:rPr>
    </w:pPr>
  </w:p>
  <w:p w14:paraId="0BDB5FA2" w14:textId="77777777" w:rsidR="005E5424" w:rsidRDefault="005E5424">
    <w:pPr>
      <w:rPr>
        <w:sz w:val="20"/>
        <w:szCs w:val="20"/>
        <w:lang w:val="es-ES" w:eastAsia="es-ES"/>
      </w:rPr>
    </w:pPr>
  </w:p>
  <w:p w14:paraId="79F09048" w14:textId="77777777" w:rsidR="005E5424" w:rsidRDefault="005E5424">
    <w:pPr>
      <w:rPr>
        <w:sz w:val="20"/>
        <w:szCs w:val="20"/>
        <w:lang w:val="es-ES" w:eastAsia="es-ES"/>
      </w:rPr>
    </w:pPr>
  </w:p>
  <w:p w14:paraId="1CDC1078" w14:textId="77777777" w:rsidR="005E5424" w:rsidRDefault="005E5424">
    <w:pPr>
      <w:rPr>
        <w:sz w:val="20"/>
        <w:szCs w:val="20"/>
        <w:lang w:val="es-ES" w:eastAsia="es-ES"/>
      </w:rPr>
    </w:pPr>
  </w:p>
  <w:p w14:paraId="41709E3D" w14:textId="77777777" w:rsidR="005E5424" w:rsidRDefault="005E5424">
    <w:pPr>
      <w:rPr>
        <w:sz w:val="20"/>
        <w:szCs w:val="20"/>
        <w:lang w:val="es-ES" w:eastAsia="es-ES"/>
      </w:rPr>
    </w:pPr>
  </w:p>
  <w:p w14:paraId="1873716A" w14:textId="77777777" w:rsidR="005E5424" w:rsidRDefault="005E5424">
    <w:pPr>
      <w:rPr>
        <w:sz w:val="20"/>
        <w:szCs w:val="20"/>
        <w:lang w:val="es-ES" w:eastAsia="es-ES"/>
      </w:rPr>
    </w:pPr>
  </w:p>
  <w:p w14:paraId="1FD2AE86" w14:textId="77777777" w:rsidR="005E5424" w:rsidRDefault="005E5424">
    <w:pPr>
      <w:rPr>
        <w:sz w:val="20"/>
        <w:szCs w:val="20"/>
        <w:lang w:val="es-ES" w:eastAsia="es-ES"/>
      </w:rPr>
    </w:pPr>
  </w:p>
  <w:p w14:paraId="707E1B4D" w14:textId="77777777" w:rsidR="005E5424" w:rsidRDefault="005E5424">
    <w:pPr>
      <w:rPr>
        <w:sz w:val="20"/>
        <w:szCs w:val="20"/>
        <w:lang w:val="es-ES" w:eastAsia="es-ES"/>
      </w:rPr>
    </w:pPr>
  </w:p>
  <w:p w14:paraId="30EA43E6" w14:textId="77777777" w:rsidR="005E5424" w:rsidRDefault="005E5424">
    <w:pPr>
      <w:rPr>
        <w:sz w:val="20"/>
        <w:szCs w:val="20"/>
        <w:lang w:val="es-ES" w:eastAsia="es-ES"/>
      </w:rPr>
    </w:pPr>
  </w:p>
  <w:p w14:paraId="263B89D3" w14:textId="77777777" w:rsidR="005E5424" w:rsidRDefault="005E5424">
    <w:pPr>
      <w:rPr>
        <w:sz w:val="20"/>
        <w:szCs w:val="20"/>
        <w:lang w:val="es-ES" w:eastAsia="es-ES"/>
      </w:rPr>
    </w:pPr>
  </w:p>
  <w:p w14:paraId="55233121" w14:textId="77777777" w:rsidR="005E5424" w:rsidRDefault="005E5424">
    <w:pPr>
      <w:rPr>
        <w:sz w:val="20"/>
        <w:szCs w:val="20"/>
        <w:lang w:val="es-ES" w:eastAsia="es-ES"/>
      </w:rPr>
    </w:pPr>
  </w:p>
  <w:p w14:paraId="422091C9" w14:textId="77777777" w:rsidR="005E5424" w:rsidRDefault="005E5424">
    <w:pPr>
      <w:rPr>
        <w:sz w:val="20"/>
        <w:szCs w:val="20"/>
        <w:lang w:val="es-ES" w:eastAsia="es-ES"/>
      </w:rPr>
    </w:pPr>
  </w:p>
  <w:p w14:paraId="76859AD7" w14:textId="77777777" w:rsidR="005E5424" w:rsidRDefault="005E5424">
    <w:pPr>
      <w:rPr>
        <w:sz w:val="20"/>
        <w:szCs w:val="20"/>
        <w:lang w:val="es-ES" w:eastAsia="es-ES"/>
      </w:rPr>
    </w:pPr>
  </w:p>
  <w:p w14:paraId="7E922D9A" w14:textId="77777777" w:rsidR="005E5424" w:rsidRDefault="005E5424">
    <w:pPr>
      <w:rPr>
        <w:sz w:val="20"/>
        <w:szCs w:val="20"/>
        <w:lang w:val="es-ES" w:eastAsia="es-ES"/>
      </w:rPr>
    </w:pPr>
  </w:p>
  <w:p w14:paraId="48EC64C1" w14:textId="77777777" w:rsidR="005E5424" w:rsidRDefault="005E5424">
    <w:pPr>
      <w:rPr>
        <w:sz w:val="20"/>
        <w:szCs w:val="20"/>
        <w:lang w:val="es-ES" w:eastAsia="es-ES"/>
      </w:rPr>
    </w:pPr>
  </w:p>
  <w:p w14:paraId="2FE22B0A" w14:textId="77777777" w:rsidR="005E5424" w:rsidRDefault="005E5424">
    <w:pPr>
      <w:rPr>
        <w:sz w:val="20"/>
        <w:szCs w:val="20"/>
        <w:lang w:val="es-ES" w:eastAsia="es-ES"/>
      </w:rPr>
    </w:pPr>
  </w:p>
  <w:p w14:paraId="1299D9D4" w14:textId="77777777" w:rsidR="005E5424" w:rsidRDefault="005E5424">
    <w:pPr>
      <w:rPr>
        <w:sz w:val="20"/>
        <w:szCs w:val="20"/>
        <w:lang w:val="es-ES" w:eastAsia="es-ES"/>
      </w:rPr>
    </w:pPr>
  </w:p>
  <w:p w14:paraId="33466086" w14:textId="77777777" w:rsidR="005E5424" w:rsidRDefault="005E5424">
    <w:pPr>
      <w:rPr>
        <w:sz w:val="20"/>
        <w:szCs w:val="20"/>
        <w:lang w:val="es-ES" w:eastAsia="es-ES"/>
      </w:rPr>
    </w:pPr>
  </w:p>
  <w:p w14:paraId="2DF1CB99" w14:textId="77777777" w:rsidR="005E5424" w:rsidRDefault="005E5424">
    <w:pPr>
      <w:rPr>
        <w:sz w:val="20"/>
        <w:szCs w:val="20"/>
        <w:lang w:val="es-ES" w:eastAsia="es-ES"/>
      </w:rPr>
    </w:pPr>
  </w:p>
  <w:p w14:paraId="301C7B09" w14:textId="77777777" w:rsidR="005E5424" w:rsidRDefault="005E5424">
    <w:pPr>
      <w:rPr>
        <w:sz w:val="20"/>
        <w:szCs w:val="20"/>
        <w:lang w:val="es-ES" w:eastAsia="es-ES"/>
      </w:rPr>
    </w:pPr>
  </w:p>
  <w:p w14:paraId="4FA8C290" w14:textId="77777777" w:rsidR="005E5424" w:rsidRDefault="005E5424">
    <w:pPr>
      <w:rPr>
        <w:sz w:val="20"/>
        <w:szCs w:val="20"/>
        <w:lang w:val="es-ES" w:eastAsia="es-ES"/>
      </w:rPr>
    </w:pPr>
  </w:p>
  <w:p w14:paraId="183CF44B" w14:textId="77777777" w:rsidR="005E5424" w:rsidRDefault="005E5424">
    <w:pPr>
      <w:rPr>
        <w:sz w:val="20"/>
        <w:szCs w:val="20"/>
        <w:lang w:val="es-ES" w:eastAsia="es-ES"/>
      </w:rPr>
    </w:pPr>
  </w:p>
  <w:p w14:paraId="75749CE3" w14:textId="77777777" w:rsidR="005E5424" w:rsidRDefault="005E5424">
    <w:pPr>
      <w:rPr>
        <w:sz w:val="20"/>
        <w:szCs w:val="20"/>
        <w:lang w:val="es-ES" w:eastAsia="es-ES"/>
      </w:rPr>
    </w:pPr>
  </w:p>
  <w:p w14:paraId="15B3A0C9" w14:textId="77777777" w:rsidR="005E5424" w:rsidRDefault="005E5424">
    <w:pPr>
      <w:rPr>
        <w:sz w:val="20"/>
        <w:szCs w:val="20"/>
        <w:lang w:val="es-ES" w:eastAsia="es-ES"/>
      </w:rPr>
    </w:pPr>
  </w:p>
  <w:p w14:paraId="272BFD49" w14:textId="77777777" w:rsidR="005E5424" w:rsidRDefault="005E5424">
    <w:pPr>
      <w:rPr>
        <w:sz w:val="20"/>
        <w:szCs w:val="20"/>
        <w:lang w:val="es-ES" w:eastAsia="es-ES"/>
      </w:rPr>
    </w:pPr>
  </w:p>
  <w:p w14:paraId="5DA0B12F" w14:textId="77777777" w:rsidR="005E5424" w:rsidRDefault="005E5424">
    <w:pPr>
      <w:rPr>
        <w:sz w:val="20"/>
        <w:szCs w:val="20"/>
        <w:lang w:val="es-ES" w:eastAsia="es-ES"/>
      </w:rPr>
    </w:pPr>
  </w:p>
  <w:p w14:paraId="78BA45D7" w14:textId="77777777" w:rsidR="005E5424" w:rsidRDefault="005E5424">
    <w:pPr>
      <w:rPr>
        <w:sz w:val="20"/>
        <w:szCs w:val="20"/>
        <w:lang w:val="es-ES" w:eastAsia="es-ES"/>
      </w:rPr>
    </w:pPr>
  </w:p>
  <w:p w14:paraId="1D164D48" w14:textId="77777777" w:rsidR="005E5424" w:rsidRDefault="005E5424">
    <w:pPr>
      <w:rPr>
        <w:sz w:val="20"/>
        <w:szCs w:val="20"/>
        <w:lang w:val="es-ES" w:eastAsia="es-ES"/>
      </w:rPr>
    </w:pPr>
  </w:p>
  <w:p w14:paraId="7B9F8683" w14:textId="77777777" w:rsidR="005E5424" w:rsidRDefault="005E5424">
    <w:pPr>
      <w:rPr>
        <w:sz w:val="20"/>
        <w:szCs w:val="20"/>
        <w:lang w:val="es-ES" w:eastAsia="es-ES"/>
      </w:rPr>
    </w:pPr>
  </w:p>
  <w:p w14:paraId="31F85B1C" w14:textId="77777777" w:rsidR="005E5424" w:rsidRDefault="005E5424">
    <w:pPr>
      <w:rPr>
        <w:sz w:val="20"/>
        <w:szCs w:val="20"/>
        <w:lang w:val="es-ES" w:eastAsia="es-ES"/>
      </w:rPr>
    </w:pPr>
  </w:p>
  <w:p w14:paraId="1FCBFD0B" w14:textId="77777777" w:rsidR="005E5424" w:rsidRDefault="005E5424">
    <w:pPr>
      <w:rPr>
        <w:sz w:val="20"/>
        <w:szCs w:val="20"/>
        <w:lang w:val="es-ES" w:eastAsia="es-ES"/>
      </w:rPr>
    </w:pPr>
  </w:p>
  <w:p w14:paraId="6FB7477D" w14:textId="77777777" w:rsidR="005E5424" w:rsidRDefault="005E5424">
    <w:pPr>
      <w:rPr>
        <w:sz w:val="20"/>
        <w:szCs w:val="20"/>
        <w:lang w:val="es-ES" w:eastAsia="es-ES"/>
      </w:rPr>
    </w:pPr>
  </w:p>
  <w:p w14:paraId="653E84F6" w14:textId="77777777" w:rsidR="005E5424" w:rsidRDefault="005E5424">
    <w:pPr>
      <w:rPr>
        <w:sz w:val="20"/>
        <w:szCs w:val="20"/>
        <w:lang w:val="es-ES" w:eastAsia="es-ES"/>
      </w:rPr>
    </w:pPr>
  </w:p>
  <w:p w14:paraId="2A7FC9A1" w14:textId="77777777" w:rsidR="005E5424" w:rsidRDefault="005E5424">
    <w:pPr>
      <w:rPr>
        <w:sz w:val="20"/>
        <w:szCs w:val="20"/>
        <w:lang w:val="es-ES" w:eastAsia="es-ES"/>
      </w:rPr>
    </w:pPr>
  </w:p>
  <w:p w14:paraId="0366ED6C" w14:textId="77777777" w:rsidR="005E5424" w:rsidRDefault="005E5424">
    <w:pPr>
      <w:rPr>
        <w:sz w:val="20"/>
        <w:szCs w:val="20"/>
        <w:lang w:val="es-ES" w:eastAsia="es-ES"/>
      </w:rPr>
    </w:pPr>
  </w:p>
  <w:p w14:paraId="1EAF0A19" w14:textId="77777777" w:rsidR="005E5424" w:rsidRDefault="005E5424">
    <w:pPr>
      <w:rPr>
        <w:sz w:val="20"/>
        <w:szCs w:val="20"/>
        <w:lang w:val="es-ES" w:eastAsia="es-ES"/>
      </w:rPr>
    </w:pPr>
  </w:p>
  <w:p w14:paraId="3C232DF6" w14:textId="77777777" w:rsidR="005E5424" w:rsidRDefault="005E5424">
    <w:pPr>
      <w:rPr>
        <w:sz w:val="20"/>
        <w:szCs w:val="20"/>
        <w:lang w:val="es-ES" w:eastAsia="es-ES"/>
      </w:rPr>
    </w:pPr>
  </w:p>
  <w:p w14:paraId="2CA6F7C8" w14:textId="77777777" w:rsidR="005E5424" w:rsidRDefault="005E5424">
    <w:pPr>
      <w:rPr>
        <w:sz w:val="20"/>
        <w:szCs w:val="20"/>
        <w:lang w:val="es-ES" w:eastAsia="es-ES"/>
      </w:rPr>
    </w:pPr>
  </w:p>
  <w:p w14:paraId="1C7C7D17" w14:textId="77777777" w:rsidR="005E5424" w:rsidRDefault="005E5424">
    <w:pPr>
      <w:rPr>
        <w:sz w:val="20"/>
        <w:szCs w:val="20"/>
        <w:lang w:val="es-ES" w:eastAsia="es-ES"/>
      </w:rPr>
    </w:pPr>
  </w:p>
  <w:p w14:paraId="6ED78F21" w14:textId="77777777" w:rsidR="005E5424" w:rsidRDefault="005E5424">
    <w:pPr>
      <w:rPr>
        <w:sz w:val="20"/>
        <w:szCs w:val="20"/>
        <w:lang w:val="es-ES" w:eastAsia="es-ES"/>
      </w:rPr>
    </w:pPr>
  </w:p>
  <w:p w14:paraId="5E9AD288" w14:textId="77777777" w:rsidR="005E5424" w:rsidRDefault="005E5424">
    <w:pPr>
      <w:rPr>
        <w:sz w:val="20"/>
        <w:szCs w:val="20"/>
        <w:lang w:val="es-ES" w:eastAsia="es-ES"/>
      </w:rPr>
    </w:pPr>
  </w:p>
  <w:p w14:paraId="748B9AD2" w14:textId="77777777" w:rsidR="005E5424" w:rsidRDefault="005E5424">
    <w:pPr>
      <w:rPr>
        <w:sz w:val="20"/>
        <w:szCs w:val="20"/>
        <w:lang w:val="es-ES" w:eastAsia="es-E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0B169E" w14:textId="77777777" w:rsidR="005E5424" w:rsidRDefault="005E5424">
    <w:pPr>
      <w:pStyle w:val="Piedepgina"/>
      <w:tabs>
        <w:tab w:val="clear" w:pos="8504"/>
        <w:tab w:val="right" w:pos="9480"/>
      </w:tabs>
      <w:ind w:left="-360"/>
    </w:pPr>
    <w:r>
      <w:rPr>
        <w:rFonts w:cs="Arial"/>
        <w:b/>
        <w:i/>
        <w:color w:val="003366"/>
        <w:sz w:val="18"/>
        <w:szCs w:val="18"/>
        <w:lang w:val="es-ES"/>
      </w:rPr>
      <w:t xml:space="preserve">c </w:t>
    </w:r>
    <w:r>
      <w:rPr>
        <w:rFonts w:cs="Arial"/>
        <w:b/>
        <w:i/>
        <w:noProof/>
        <w:color w:val="003366"/>
        <w:sz w:val="18"/>
        <w:szCs w:val="18"/>
        <w:lang w:val="es-ES"/>
      </w:rPr>
      <w:t>12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B14251" w14:textId="77777777" w:rsidR="000E0541" w:rsidRDefault="000E0541">
      <w:r>
        <w:separator/>
      </w:r>
    </w:p>
  </w:footnote>
  <w:footnote w:type="continuationSeparator" w:id="0">
    <w:p w14:paraId="34B94531" w14:textId="77777777" w:rsidR="000E0541" w:rsidRDefault="000E05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354AA" w14:textId="77777777" w:rsidR="005E5424" w:rsidRDefault="005E5424">
    <w:pPr>
      <w:pStyle w:val="Encabezado"/>
      <w:tabs>
        <w:tab w:val="clear" w:pos="8504"/>
        <w:tab w:val="right" w:pos="9600"/>
      </w:tabs>
      <w:ind w:left="-360"/>
      <w:rPr>
        <w:rFonts w:ascii="Arial" w:hAnsi="Arial" w:cs="Arial"/>
        <w:b/>
        <w:color w:val="003366"/>
        <w:sz w:val="18"/>
        <w:szCs w:val="18"/>
        <w:lang w:val="es-ES"/>
      </w:rPr>
    </w:pPr>
    <w:r>
      <w:rPr>
        <w:rFonts w:ascii="Arial" w:hAnsi="Arial" w:cs="Arial"/>
        <w:b/>
        <w:i/>
        <w:color w:val="003366"/>
        <w:sz w:val="18"/>
        <w:szCs w:val="18"/>
        <w:lang w:val="es-ES"/>
      </w:rPr>
      <w:t>Módulo Formativo:</w:t>
    </w:r>
    <w:r>
      <w:rPr>
        <w:rFonts w:ascii="Arial" w:hAnsi="Arial" w:cs="Arial"/>
        <w:b/>
        <w:color w:val="003366"/>
        <w:sz w:val="18"/>
        <w:szCs w:val="18"/>
        <w:lang w:val="es-ES"/>
      </w:rPr>
      <w:t xml:space="preserve"> Formación y Orientación Laboral </w:t>
    </w:r>
    <w:r>
      <w:rPr>
        <w:rFonts w:ascii="Arial" w:hAnsi="Arial" w:cs="Arial"/>
        <w:b/>
        <w:color w:val="003366"/>
        <w:sz w:val="18"/>
        <w:szCs w:val="18"/>
        <w:lang w:val="es-ES"/>
      </w:rPr>
      <w:tab/>
    </w:r>
    <w:r>
      <w:rPr>
        <w:rFonts w:ascii="Arial" w:hAnsi="Arial" w:cs="Arial"/>
        <w:b/>
        <w:color w:val="003366"/>
        <w:sz w:val="18"/>
        <w:szCs w:val="18"/>
        <w:lang w:val="es-ES"/>
      </w:rPr>
      <w:tab/>
    </w:r>
    <w:r>
      <w:rPr>
        <w:rFonts w:ascii="Arial" w:hAnsi="Arial" w:cs="Arial"/>
        <w:b/>
        <w:i/>
        <w:color w:val="003366"/>
        <w:sz w:val="18"/>
        <w:szCs w:val="18"/>
        <w:lang w:val="es-ES"/>
      </w:rPr>
      <w:t>Tema 3</w:t>
    </w:r>
    <w:r>
      <w:rPr>
        <w:rFonts w:ascii="Arial" w:hAnsi="Arial" w:cs="Arial"/>
        <w:b/>
        <w:color w:val="003366"/>
        <w:sz w:val="18"/>
        <w:szCs w:val="18"/>
        <w:lang w:val="es-ES"/>
      </w:rPr>
      <w:t xml:space="preserve"> </w:t>
    </w:r>
  </w:p>
  <w:p w14:paraId="5413B727" w14:textId="77777777" w:rsidR="005E5424" w:rsidRDefault="005E5424">
    <w:pPr>
      <w:pStyle w:val="Encabezado"/>
      <w:ind w:left="-360"/>
      <w:rPr>
        <w:rFonts w:ascii="Arial" w:hAnsi="Arial" w:cs="Arial"/>
        <w:b/>
        <w:sz w:val="18"/>
        <w:szCs w:val="18"/>
        <w:lang w:val="es-E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F7CF01" w14:textId="77777777" w:rsidR="005E5424" w:rsidRDefault="005E5424">
    <w:r>
      <w:cr/>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B78E2E" w14:textId="77777777" w:rsidR="005E5424" w:rsidRDefault="005E5424" w:rsidP="004B28E0">
    <w:pPr>
      <w:pStyle w:val="Encabezado"/>
      <w:tabs>
        <w:tab w:val="clear" w:pos="8504"/>
        <w:tab w:val="right" w:pos="9600"/>
      </w:tabs>
      <w:ind w:left="-360"/>
    </w:pPr>
    <w:r>
      <w:rPr>
        <w:rFonts w:ascii="Arial" w:hAnsi="Arial" w:cs="Arial"/>
        <w:b/>
        <w:i/>
        <w:color w:val="003366"/>
        <w:sz w:val="18"/>
        <w:szCs w:val="18"/>
        <w:lang w:val="es-ES"/>
      </w:rPr>
      <w:t>Módulo Formativo:</w:t>
    </w:r>
    <w:r>
      <w:rPr>
        <w:rFonts w:ascii="Arial" w:hAnsi="Arial" w:cs="Arial"/>
        <w:b/>
        <w:color w:val="003366"/>
        <w:sz w:val="18"/>
        <w:szCs w:val="18"/>
        <w:lang w:val="es-ES"/>
      </w:rPr>
      <w:t xml:space="preserve"> Formación y Orientación Laboral </w:t>
    </w:r>
    <w:r>
      <w:rPr>
        <w:rFonts w:ascii="Arial" w:hAnsi="Arial" w:cs="Arial"/>
        <w:b/>
        <w:color w:val="003366"/>
        <w:sz w:val="18"/>
        <w:szCs w:val="18"/>
        <w:lang w:val="es-ES"/>
      </w:rPr>
      <w:tab/>
    </w:r>
    <w:r>
      <w:rPr>
        <w:rFonts w:ascii="Arial" w:hAnsi="Arial" w:cs="Arial"/>
        <w:b/>
        <w:color w:val="003366"/>
        <w:sz w:val="18"/>
        <w:szCs w:val="18"/>
        <w:lang w:val="es-ES"/>
      </w:rPr>
      <w:tab/>
    </w:r>
    <w:r>
      <w:rPr>
        <w:rFonts w:ascii="Arial" w:hAnsi="Arial" w:cs="Arial"/>
        <w:b/>
        <w:i/>
        <w:color w:val="003366"/>
        <w:sz w:val="18"/>
        <w:szCs w:val="18"/>
        <w:lang w:val="es-ES"/>
      </w:rPr>
      <w:t>Tema 3</w:t>
    </w:r>
    <w:r>
      <w:rPr>
        <w:rFonts w:ascii="Arial" w:hAnsi="Arial" w:cs="Arial"/>
        <w:b/>
        <w:color w:val="003366"/>
        <w:sz w:val="18"/>
        <w:szCs w:val="18"/>
        <w:lang w:val="es-ES"/>
      </w:rPr>
      <w:t xml:space="preserve"> </w:t>
    </w:r>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singleLevel"/>
    <w:tmpl w:val="00000002"/>
    <w:name w:val="WW8Num2"/>
    <w:lvl w:ilvl="0">
      <w:start w:val="1"/>
      <w:numFmt w:val="decimal"/>
      <w:lvlText w:val="%1."/>
      <w:lvlJc w:val="left"/>
      <w:pPr>
        <w:tabs>
          <w:tab w:val="num" w:pos="1080"/>
        </w:tabs>
        <w:ind w:left="1080" w:hanging="360"/>
      </w:pPr>
    </w:lvl>
  </w:abstractNum>
  <w:abstractNum w:abstractNumId="1" w15:restartNumberingAfterBreak="0">
    <w:nsid w:val="00000003"/>
    <w:multiLevelType w:val="singleLevel"/>
    <w:tmpl w:val="00000003"/>
    <w:name w:val="WW8Num3"/>
    <w:lvl w:ilvl="0">
      <w:start w:val="1"/>
      <w:numFmt w:val="bullet"/>
      <w:lvlText w:val=""/>
      <w:lvlJc w:val="left"/>
      <w:pPr>
        <w:tabs>
          <w:tab w:val="num" w:pos="1080"/>
        </w:tabs>
        <w:ind w:left="1080" w:hanging="360"/>
      </w:pPr>
      <w:rPr>
        <w:rFonts w:ascii="Wingdings" w:hAnsi="Wingdings" w:cs="Courier New"/>
      </w:rPr>
    </w:lvl>
  </w:abstractNum>
  <w:abstractNum w:abstractNumId="2" w15:restartNumberingAfterBreak="0">
    <w:nsid w:val="00000004"/>
    <w:multiLevelType w:val="multilevel"/>
    <w:tmpl w:val="00000004"/>
    <w:name w:val="WW8Num6"/>
    <w:lvl w:ilvl="0">
      <w:start w:val="1"/>
      <w:numFmt w:val="decimal"/>
      <w:lvlText w:val=" %1."/>
      <w:lvlJc w:val="left"/>
      <w:pPr>
        <w:tabs>
          <w:tab w:val="num" w:pos="720"/>
        </w:tabs>
        <w:ind w:left="720" w:hanging="360"/>
      </w:pPr>
    </w:lvl>
    <w:lvl w:ilvl="1">
      <w:start w:val="1"/>
      <w:numFmt w:val="decimal"/>
      <w:lvlText w:val=" %1.%2."/>
      <w:lvlJc w:val="left"/>
      <w:pPr>
        <w:tabs>
          <w:tab w:val="num" w:pos="1080"/>
        </w:tabs>
        <w:ind w:left="1080" w:hanging="360"/>
      </w:pPr>
    </w:lvl>
    <w:lvl w:ilvl="2">
      <w:start w:val="1"/>
      <w:numFmt w:val="lowerLetter"/>
      <w:lvlText w:val=" %3)"/>
      <w:lvlJc w:val="left"/>
      <w:pPr>
        <w:tabs>
          <w:tab w:val="num" w:pos="1440"/>
        </w:tabs>
        <w:ind w:left="1440" w:hanging="360"/>
      </w:p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Symbol" w:hAnsi="Symbol"/>
      </w:rPr>
    </w:lvl>
    <w:lvl w:ilvl="5">
      <w:start w:val="1"/>
      <w:numFmt w:val="bullet"/>
      <w:lvlText w:val=""/>
      <w:lvlJc w:val="left"/>
      <w:pPr>
        <w:tabs>
          <w:tab w:val="num" w:pos="2520"/>
        </w:tabs>
        <w:ind w:left="2520" w:hanging="360"/>
      </w:pPr>
      <w:rPr>
        <w:rFonts w:ascii="Symbol" w:hAnsi="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Symbol" w:hAnsi="Symbol"/>
      </w:rPr>
    </w:lvl>
    <w:lvl w:ilvl="8">
      <w:start w:val="1"/>
      <w:numFmt w:val="bullet"/>
      <w:lvlText w:val=""/>
      <w:lvlJc w:val="left"/>
      <w:pPr>
        <w:tabs>
          <w:tab w:val="num" w:pos="3600"/>
        </w:tabs>
        <w:ind w:left="3600" w:hanging="360"/>
      </w:pPr>
      <w:rPr>
        <w:rFonts w:ascii="Symbol" w:hAnsi="Symbol"/>
      </w:rPr>
    </w:lvl>
  </w:abstractNum>
  <w:abstractNum w:abstractNumId="3" w15:restartNumberingAfterBreak="0">
    <w:nsid w:val="00000005"/>
    <w:multiLevelType w:val="multilevel"/>
    <w:tmpl w:val="00000005"/>
    <w:name w:val="WW8Num17"/>
    <w:lvl w:ilvl="0">
      <w:start w:val="1"/>
      <w:numFmt w:val="lowerLetter"/>
      <w:lvlText w:val="%1."/>
      <w:lvlJc w:val="left"/>
      <w:pPr>
        <w:tabs>
          <w:tab w:val="num" w:pos="707"/>
        </w:tabs>
        <w:ind w:left="707" w:hanging="283"/>
      </w:pPr>
    </w:lvl>
    <w:lvl w:ilvl="1">
      <w:start w:val="1"/>
      <w:numFmt w:val="lowerLetter"/>
      <w:lvlText w:val="%2."/>
      <w:lvlJc w:val="left"/>
      <w:pPr>
        <w:tabs>
          <w:tab w:val="num" w:pos="1414"/>
        </w:tabs>
        <w:ind w:left="1414" w:hanging="283"/>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4" w15:restartNumberingAfterBreak="0">
    <w:nsid w:val="00000006"/>
    <w:multiLevelType w:val="multilevel"/>
    <w:tmpl w:val="00000006"/>
    <w:name w:val="WW8Num18"/>
    <w:lvl w:ilvl="0">
      <w:start w:val="1"/>
      <w:numFmt w:val="lowerLetter"/>
      <w:lvlText w:val="%1."/>
      <w:lvlJc w:val="left"/>
      <w:pPr>
        <w:tabs>
          <w:tab w:val="num" w:pos="707"/>
        </w:tabs>
        <w:ind w:left="707" w:hanging="283"/>
      </w:pPr>
    </w:lvl>
    <w:lvl w:ilvl="1">
      <w:start w:val="1"/>
      <w:numFmt w:val="lowerLetter"/>
      <w:lvlText w:val="%2."/>
      <w:lvlJc w:val="left"/>
      <w:pPr>
        <w:tabs>
          <w:tab w:val="num" w:pos="1414"/>
        </w:tabs>
        <w:ind w:left="1414" w:hanging="283"/>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5" w15:restartNumberingAfterBreak="0">
    <w:nsid w:val="00000007"/>
    <w:multiLevelType w:val="multilevel"/>
    <w:tmpl w:val="00000007"/>
    <w:name w:val="WW8Num19"/>
    <w:lvl w:ilvl="0">
      <w:start w:val="1"/>
      <w:numFmt w:val="lowerLetter"/>
      <w:lvlText w:val="%1."/>
      <w:lvlJc w:val="left"/>
      <w:pPr>
        <w:tabs>
          <w:tab w:val="num" w:pos="707"/>
        </w:tabs>
        <w:ind w:left="707" w:hanging="283"/>
      </w:pPr>
    </w:lvl>
    <w:lvl w:ilvl="1">
      <w:start w:val="1"/>
      <w:numFmt w:val="lowerLetter"/>
      <w:lvlText w:val="%2."/>
      <w:lvlJc w:val="left"/>
      <w:pPr>
        <w:tabs>
          <w:tab w:val="num" w:pos="1414"/>
        </w:tabs>
        <w:ind w:left="1414" w:hanging="283"/>
      </w:pPr>
    </w:lvl>
    <w:lvl w:ilvl="2">
      <w:start w:val="1"/>
      <w:numFmt w:val="lowerLetter"/>
      <w:lvlText w:val="%3."/>
      <w:lvlJc w:val="left"/>
      <w:pPr>
        <w:tabs>
          <w:tab w:val="num" w:pos="2121"/>
        </w:tabs>
        <w:ind w:left="2121" w:hanging="283"/>
      </w:pPr>
    </w:lvl>
    <w:lvl w:ilvl="3">
      <w:start w:val="1"/>
      <w:numFmt w:val="lowerLetter"/>
      <w:lvlText w:val="%4."/>
      <w:lvlJc w:val="left"/>
      <w:pPr>
        <w:tabs>
          <w:tab w:val="num" w:pos="2828"/>
        </w:tabs>
        <w:ind w:left="2828" w:hanging="283"/>
      </w:pPr>
    </w:lvl>
    <w:lvl w:ilvl="4">
      <w:start w:val="1"/>
      <w:numFmt w:val="lowerLetter"/>
      <w:lvlText w:val="%5."/>
      <w:lvlJc w:val="left"/>
      <w:pPr>
        <w:tabs>
          <w:tab w:val="num" w:pos="3535"/>
        </w:tabs>
        <w:ind w:left="3535" w:hanging="283"/>
      </w:pPr>
    </w:lvl>
    <w:lvl w:ilvl="5">
      <w:start w:val="1"/>
      <w:numFmt w:val="lowerLetter"/>
      <w:lvlText w:val="%6."/>
      <w:lvlJc w:val="left"/>
      <w:pPr>
        <w:tabs>
          <w:tab w:val="num" w:pos="4242"/>
        </w:tabs>
        <w:ind w:left="4242" w:hanging="283"/>
      </w:pPr>
    </w:lvl>
    <w:lvl w:ilvl="6">
      <w:start w:val="1"/>
      <w:numFmt w:val="lowerLetter"/>
      <w:lvlText w:val="%7."/>
      <w:lvlJc w:val="left"/>
      <w:pPr>
        <w:tabs>
          <w:tab w:val="num" w:pos="4949"/>
        </w:tabs>
        <w:ind w:left="4949" w:hanging="283"/>
      </w:pPr>
    </w:lvl>
    <w:lvl w:ilvl="7">
      <w:start w:val="1"/>
      <w:numFmt w:val="lowerLetter"/>
      <w:lvlText w:val="%8."/>
      <w:lvlJc w:val="left"/>
      <w:pPr>
        <w:tabs>
          <w:tab w:val="num" w:pos="5656"/>
        </w:tabs>
        <w:ind w:left="5656" w:hanging="283"/>
      </w:pPr>
    </w:lvl>
    <w:lvl w:ilvl="8">
      <w:start w:val="1"/>
      <w:numFmt w:val="lowerLetter"/>
      <w:lvlText w:val="%9."/>
      <w:lvlJc w:val="left"/>
      <w:pPr>
        <w:tabs>
          <w:tab w:val="num" w:pos="6363"/>
        </w:tabs>
        <w:ind w:left="6363" w:hanging="283"/>
      </w:pPr>
    </w:lvl>
  </w:abstractNum>
  <w:abstractNum w:abstractNumId="6" w15:restartNumberingAfterBreak="0">
    <w:nsid w:val="00000008"/>
    <w:multiLevelType w:val="multilevel"/>
    <w:tmpl w:val="00000008"/>
    <w:name w:val="WW8Num20"/>
    <w:lvl w:ilvl="0">
      <w:start w:val="1"/>
      <w:numFmt w:val="bullet"/>
      <w:lvlText w:val=""/>
      <w:lvlJc w:val="left"/>
      <w:pPr>
        <w:tabs>
          <w:tab w:val="num" w:pos="1080"/>
        </w:tabs>
        <w:ind w:left="1080" w:hanging="360"/>
      </w:pPr>
      <w:rPr>
        <w:rFonts w:ascii="Symbol" w:hAnsi="Symbol" w:cs="StarSymbol"/>
        <w:sz w:val="18"/>
        <w:szCs w:val="18"/>
      </w:rPr>
    </w:lvl>
    <w:lvl w:ilvl="1">
      <w:start w:val="1"/>
      <w:numFmt w:val="bullet"/>
      <w:lvlText w:val="o"/>
      <w:lvlJc w:val="left"/>
      <w:pPr>
        <w:tabs>
          <w:tab w:val="num" w:pos="1800"/>
        </w:tabs>
        <w:ind w:left="1800" w:hanging="360"/>
      </w:pPr>
      <w:rPr>
        <w:rFonts w:ascii="Courier New" w:hAnsi="Courier New" w:cs="Courier New"/>
      </w:rPr>
    </w:lvl>
    <w:lvl w:ilvl="2">
      <w:start w:val="1"/>
      <w:numFmt w:val="bullet"/>
      <w:lvlText w:val=""/>
      <w:lvlJc w:val="left"/>
      <w:pPr>
        <w:tabs>
          <w:tab w:val="num" w:pos="2520"/>
        </w:tabs>
        <w:ind w:left="2520" w:hanging="360"/>
      </w:pPr>
      <w:rPr>
        <w:rFonts w:ascii="Wingdings" w:hAnsi="Wingdings"/>
      </w:rPr>
    </w:lvl>
    <w:lvl w:ilvl="3">
      <w:start w:val="1"/>
      <w:numFmt w:val="bullet"/>
      <w:lvlText w:val=""/>
      <w:lvlJc w:val="left"/>
      <w:pPr>
        <w:tabs>
          <w:tab w:val="num" w:pos="3240"/>
        </w:tabs>
        <w:ind w:left="3240" w:hanging="360"/>
      </w:pPr>
      <w:rPr>
        <w:rFonts w:ascii="Symbol" w:hAnsi="Symbol" w:cs="StarSymbol"/>
        <w:sz w:val="18"/>
        <w:szCs w:val="18"/>
      </w:rPr>
    </w:lvl>
    <w:lvl w:ilvl="4">
      <w:start w:val="1"/>
      <w:numFmt w:val="bullet"/>
      <w:lvlText w:val="o"/>
      <w:lvlJc w:val="left"/>
      <w:pPr>
        <w:tabs>
          <w:tab w:val="num" w:pos="3960"/>
        </w:tabs>
        <w:ind w:left="3960" w:hanging="360"/>
      </w:pPr>
      <w:rPr>
        <w:rFonts w:ascii="Courier New" w:hAnsi="Courier New" w:cs="Courier New"/>
      </w:rPr>
    </w:lvl>
    <w:lvl w:ilvl="5">
      <w:start w:val="1"/>
      <w:numFmt w:val="bullet"/>
      <w:lvlText w:val=""/>
      <w:lvlJc w:val="left"/>
      <w:pPr>
        <w:tabs>
          <w:tab w:val="num" w:pos="4680"/>
        </w:tabs>
        <w:ind w:left="4680" w:hanging="360"/>
      </w:pPr>
      <w:rPr>
        <w:rFonts w:ascii="Wingdings" w:hAnsi="Wingdings"/>
      </w:rPr>
    </w:lvl>
    <w:lvl w:ilvl="6">
      <w:start w:val="1"/>
      <w:numFmt w:val="bullet"/>
      <w:lvlText w:val=""/>
      <w:lvlJc w:val="left"/>
      <w:pPr>
        <w:tabs>
          <w:tab w:val="num" w:pos="5400"/>
        </w:tabs>
        <w:ind w:left="5400" w:hanging="360"/>
      </w:pPr>
      <w:rPr>
        <w:rFonts w:ascii="Symbol" w:hAnsi="Symbol" w:cs="StarSymbol"/>
        <w:sz w:val="18"/>
        <w:szCs w:val="18"/>
      </w:rPr>
    </w:lvl>
    <w:lvl w:ilvl="7">
      <w:start w:val="1"/>
      <w:numFmt w:val="bullet"/>
      <w:lvlText w:val="o"/>
      <w:lvlJc w:val="left"/>
      <w:pPr>
        <w:tabs>
          <w:tab w:val="num" w:pos="6120"/>
        </w:tabs>
        <w:ind w:left="6120" w:hanging="360"/>
      </w:pPr>
      <w:rPr>
        <w:rFonts w:ascii="Courier New" w:hAnsi="Courier New" w:cs="Courier New"/>
      </w:rPr>
    </w:lvl>
    <w:lvl w:ilvl="8">
      <w:start w:val="1"/>
      <w:numFmt w:val="bullet"/>
      <w:lvlText w:val=""/>
      <w:lvlJc w:val="left"/>
      <w:pPr>
        <w:tabs>
          <w:tab w:val="num" w:pos="6840"/>
        </w:tabs>
        <w:ind w:left="6840" w:hanging="360"/>
      </w:pPr>
      <w:rPr>
        <w:rFonts w:ascii="Wingdings" w:hAnsi="Wingdings"/>
      </w:rPr>
    </w:lvl>
  </w:abstractNum>
  <w:abstractNum w:abstractNumId="7" w15:restartNumberingAfterBreak="0">
    <w:nsid w:val="0000000F"/>
    <w:multiLevelType w:val="multilevel"/>
    <w:tmpl w:val="0000000F"/>
    <w:name w:val="WW8Num16"/>
    <w:lvl w:ilvl="0">
      <w:start w:val="1"/>
      <w:numFmt w:val="bullet"/>
      <w:lvlText w:val=""/>
      <w:lvlJc w:val="left"/>
      <w:pPr>
        <w:tabs>
          <w:tab w:val="num" w:pos="2007"/>
        </w:tabs>
        <w:ind w:left="2007" w:hanging="360"/>
      </w:pPr>
      <w:rPr>
        <w:rFonts w:ascii="Wingdings" w:hAnsi="Wingdings"/>
      </w:rPr>
    </w:lvl>
    <w:lvl w:ilvl="1">
      <w:start w:val="1"/>
      <w:numFmt w:val="bullet"/>
      <w:lvlText w:val="o"/>
      <w:lvlJc w:val="left"/>
      <w:pPr>
        <w:tabs>
          <w:tab w:val="num" w:pos="2007"/>
        </w:tabs>
        <w:ind w:left="2007" w:hanging="360"/>
      </w:pPr>
      <w:rPr>
        <w:rFonts w:ascii="Courier New" w:hAnsi="Courier New" w:cs="Courier New"/>
      </w:rPr>
    </w:lvl>
    <w:lvl w:ilvl="2">
      <w:start w:val="1"/>
      <w:numFmt w:val="bullet"/>
      <w:lvlText w:val=""/>
      <w:lvlJc w:val="left"/>
      <w:pPr>
        <w:tabs>
          <w:tab w:val="num" w:pos="2727"/>
        </w:tabs>
        <w:ind w:left="2727" w:hanging="360"/>
      </w:pPr>
      <w:rPr>
        <w:rFonts w:ascii="Wingdings" w:hAnsi="Wingdings"/>
      </w:rPr>
    </w:lvl>
    <w:lvl w:ilvl="3">
      <w:start w:val="1"/>
      <w:numFmt w:val="bullet"/>
      <w:lvlText w:val=""/>
      <w:lvlJc w:val="left"/>
      <w:pPr>
        <w:tabs>
          <w:tab w:val="num" w:pos="3447"/>
        </w:tabs>
        <w:ind w:left="3447" w:hanging="360"/>
      </w:pPr>
      <w:rPr>
        <w:rFonts w:ascii="Symbol" w:hAnsi="Symbol"/>
      </w:rPr>
    </w:lvl>
    <w:lvl w:ilvl="4">
      <w:start w:val="1"/>
      <w:numFmt w:val="bullet"/>
      <w:lvlText w:val="o"/>
      <w:lvlJc w:val="left"/>
      <w:pPr>
        <w:tabs>
          <w:tab w:val="num" w:pos="4167"/>
        </w:tabs>
        <w:ind w:left="4167" w:hanging="360"/>
      </w:pPr>
      <w:rPr>
        <w:rFonts w:ascii="Courier New" w:hAnsi="Courier New" w:cs="Courier New"/>
      </w:rPr>
    </w:lvl>
    <w:lvl w:ilvl="5">
      <w:start w:val="1"/>
      <w:numFmt w:val="bullet"/>
      <w:lvlText w:val=""/>
      <w:lvlJc w:val="left"/>
      <w:pPr>
        <w:tabs>
          <w:tab w:val="num" w:pos="4887"/>
        </w:tabs>
        <w:ind w:left="4887" w:hanging="360"/>
      </w:pPr>
      <w:rPr>
        <w:rFonts w:ascii="Wingdings" w:hAnsi="Wingdings"/>
      </w:rPr>
    </w:lvl>
    <w:lvl w:ilvl="6">
      <w:start w:val="1"/>
      <w:numFmt w:val="bullet"/>
      <w:lvlText w:val=""/>
      <w:lvlJc w:val="left"/>
      <w:pPr>
        <w:tabs>
          <w:tab w:val="num" w:pos="5607"/>
        </w:tabs>
        <w:ind w:left="5607" w:hanging="360"/>
      </w:pPr>
      <w:rPr>
        <w:rFonts w:ascii="Symbol" w:hAnsi="Symbol"/>
      </w:rPr>
    </w:lvl>
    <w:lvl w:ilvl="7">
      <w:start w:val="1"/>
      <w:numFmt w:val="bullet"/>
      <w:lvlText w:val="o"/>
      <w:lvlJc w:val="left"/>
      <w:pPr>
        <w:tabs>
          <w:tab w:val="num" w:pos="6327"/>
        </w:tabs>
        <w:ind w:left="6327" w:hanging="360"/>
      </w:pPr>
      <w:rPr>
        <w:rFonts w:ascii="Courier New" w:hAnsi="Courier New" w:cs="Courier New"/>
      </w:rPr>
    </w:lvl>
    <w:lvl w:ilvl="8">
      <w:start w:val="1"/>
      <w:numFmt w:val="bullet"/>
      <w:lvlText w:val=""/>
      <w:lvlJc w:val="left"/>
      <w:pPr>
        <w:tabs>
          <w:tab w:val="num" w:pos="7047"/>
        </w:tabs>
        <w:ind w:left="7047" w:hanging="360"/>
      </w:pPr>
      <w:rPr>
        <w:rFonts w:ascii="Wingdings" w:hAnsi="Wingdings"/>
      </w:rPr>
    </w:lvl>
  </w:abstractNum>
  <w:abstractNum w:abstractNumId="8" w15:restartNumberingAfterBreak="0">
    <w:nsid w:val="009C1232"/>
    <w:multiLevelType w:val="hybridMultilevel"/>
    <w:tmpl w:val="9B882D44"/>
    <w:lvl w:ilvl="0" w:tplc="0C0A0001">
      <w:start w:val="1"/>
      <w:numFmt w:val="bullet"/>
      <w:lvlText w:val=""/>
      <w:lvlJc w:val="left"/>
      <w:pPr>
        <w:ind w:left="1434" w:hanging="360"/>
      </w:pPr>
      <w:rPr>
        <w:rFonts w:ascii="Symbol" w:hAnsi="Symbol" w:hint="default"/>
      </w:rPr>
    </w:lvl>
    <w:lvl w:ilvl="1" w:tplc="0C0A0003" w:tentative="1">
      <w:start w:val="1"/>
      <w:numFmt w:val="bullet"/>
      <w:lvlText w:val="o"/>
      <w:lvlJc w:val="left"/>
      <w:pPr>
        <w:ind w:left="2154" w:hanging="360"/>
      </w:pPr>
      <w:rPr>
        <w:rFonts w:ascii="Courier New" w:hAnsi="Courier New" w:cs="Courier New" w:hint="default"/>
      </w:rPr>
    </w:lvl>
    <w:lvl w:ilvl="2" w:tplc="0C0A0005" w:tentative="1">
      <w:start w:val="1"/>
      <w:numFmt w:val="bullet"/>
      <w:lvlText w:val=""/>
      <w:lvlJc w:val="left"/>
      <w:pPr>
        <w:ind w:left="2874" w:hanging="360"/>
      </w:pPr>
      <w:rPr>
        <w:rFonts w:ascii="Wingdings" w:hAnsi="Wingdings" w:hint="default"/>
      </w:rPr>
    </w:lvl>
    <w:lvl w:ilvl="3" w:tplc="0C0A0001" w:tentative="1">
      <w:start w:val="1"/>
      <w:numFmt w:val="bullet"/>
      <w:lvlText w:val=""/>
      <w:lvlJc w:val="left"/>
      <w:pPr>
        <w:ind w:left="3594" w:hanging="360"/>
      </w:pPr>
      <w:rPr>
        <w:rFonts w:ascii="Symbol" w:hAnsi="Symbol" w:hint="default"/>
      </w:rPr>
    </w:lvl>
    <w:lvl w:ilvl="4" w:tplc="0C0A0003" w:tentative="1">
      <w:start w:val="1"/>
      <w:numFmt w:val="bullet"/>
      <w:lvlText w:val="o"/>
      <w:lvlJc w:val="left"/>
      <w:pPr>
        <w:ind w:left="4314" w:hanging="360"/>
      </w:pPr>
      <w:rPr>
        <w:rFonts w:ascii="Courier New" w:hAnsi="Courier New" w:cs="Courier New" w:hint="default"/>
      </w:rPr>
    </w:lvl>
    <w:lvl w:ilvl="5" w:tplc="0C0A0005" w:tentative="1">
      <w:start w:val="1"/>
      <w:numFmt w:val="bullet"/>
      <w:lvlText w:val=""/>
      <w:lvlJc w:val="left"/>
      <w:pPr>
        <w:ind w:left="5034" w:hanging="360"/>
      </w:pPr>
      <w:rPr>
        <w:rFonts w:ascii="Wingdings" w:hAnsi="Wingdings" w:hint="default"/>
      </w:rPr>
    </w:lvl>
    <w:lvl w:ilvl="6" w:tplc="0C0A0001" w:tentative="1">
      <w:start w:val="1"/>
      <w:numFmt w:val="bullet"/>
      <w:lvlText w:val=""/>
      <w:lvlJc w:val="left"/>
      <w:pPr>
        <w:ind w:left="5754" w:hanging="360"/>
      </w:pPr>
      <w:rPr>
        <w:rFonts w:ascii="Symbol" w:hAnsi="Symbol" w:hint="default"/>
      </w:rPr>
    </w:lvl>
    <w:lvl w:ilvl="7" w:tplc="0C0A0003" w:tentative="1">
      <w:start w:val="1"/>
      <w:numFmt w:val="bullet"/>
      <w:lvlText w:val="o"/>
      <w:lvlJc w:val="left"/>
      <w:pPr>
        <w:ind w:left="6474" w:hanging="360"/>
      </w:pPr>
      <w:rPr>
        <w:rFonts w:ascii="Courier New" w:hAnsi="Courier New" w:cs="Courier New" w:hint="default"/>
      </w:rPr>
    </w:lvl>
    <w:lvl w:ilvl="8" w:tplc="0C0A0005" w:tentative="1">
      <w:start w:val="1"/>
      <w:numFmt w:val="bullet"/>
      <w:lvlText w:val=""/>
      <w:lvlJc w:val="left"/>
      <w:pPr>
        <w:ind w:left="7194" w:hanging="360"/>
      </w:pPr>
      <w:rPr>
        <w:rFonts w:ascii="Wingdings" w:hAnsi="Wingdings" w:hint="default"/>
      </w:rPr>
    </w:lvl>
  </w:abstractNum>
  <w:abstractNum w:abstractNumId="9" w15:restartNumberingAfterBreak="0">
    <w:nsid w:val="0246768D"/>
    <w:multiLevelType w:val="hybridMultilevel"/>
    <w:tmpl w:val="888CFAFA"/>
    <w:lvl w:ilvl="0" w:tplc="95125014">
      <w:start w:val="1"/>
      <w:numFmt w:val="lowerLetter"/>
      <w:lvlText w:val="%1)"/>
      <w:lvlJc w:val="left"/>
      <w:pPr>
        <w:ind w:left="1636" w:hanging="360"/>
      </w:pPr>
      <w:rPr>
        <w:rFonts w:hint="default"/>
      </w:rPr>
    </w:lvl>
    <w:lvl w:ilvl="1" w:tplc="0C0A0019" w:tentative="1">
      <w:start w:val="1"/>
      <w:numFmt w:val="lowerLetter"/>
      <w:lvlText w:val="%2."/>
      <w:lvlJc w:val="left"/>
      <w:pPr>
        <w:ind w:left="2356" w:hanging="360"/>
      </w:pPr>
    </w:lvl>
    <w:lvl w:ilvl="2" w:tplc="0C0A001B" w:tentative="1">
      <w:start w:val="1"/>
      <w:numFmt w:val="lowerRoman"/>
      <w:lvlText w:val="%3."/>
      <w:lvlJc w:val="right"/>
      <w:pPr>
        <w:ind w:left="3076" w:hanging="180"/>
      </w:pPr>
    </w:lvl>
    <w:lvl w:ilvl="3" w:tplc="0C0A000F" w:tentative="1">
      <w:start w:val="1"/>
      <w:numFmt w:val="decimal"/>
      <w:lvlText w:val="%4."/>
      <w:lvlJc w:val="left"/>
      <w:pPr>
        <w:ind w:left="3796" w:hanging="360"/>
      </w:pPr>
    </w:lvl>
    <w:lvl w:ilvl="4" w:tplc="0C0A0019" w:tentative="1">
      <w:start w:val="1"/>
      <w:numFmt w:val="lowerLetter"/>
      <w:lvlText w:val="%5."/>
      <w:lvlJc w:val="left"/>
      <w:pPr>
        <w:ind w:left="4516" w:hanging="360"/>
      </w:pPr>
    </w:lvl>
    <w:lvl w:ilvl="5" w:tplc="0C0A001B" w:tentative="1">
      <w:start w:val="1"/>
      <w:numFmt w:val="lowerRoman"/>
      <w:lvlText w:val="%6."/>
      <w:lvlJc w:val="right"/>
      <w:pPr>
        <w:ind w:left="5236" w:hanging="180"/>
      </w:pPr>
    </w:lvl>
    <w:lvl w:ilvl="6" w:tplc="0C0A000F" w:tentative="1">
      <w:start w:val="1"/>
      <w:numFmt w:val="decimal"/>
      <w:lvlText w:val="%7."/>
      <w:lvlJc w:val="left"/>
      <w:pPr>
        <w:ind w:left="5956" w:hanging="360"/>
      </w:pPr>
    </w:lvl>
    <w:lvl w:ilvl="7" w:tplc="0C0A0019" w:tentative="1">
      <w:start w:val="1"/>
      <w:numFmt w:val="lowerLetter"/>
      <w:lvlText w:val="%8."/>
      <w:lvlJc w:val="left"/>
      <w:pPr>
        <w:ind w:left="6676" w:hanging="360"/>
      </w:pPr>
    </w:lvl>
    <w:lvl w:ilvl="8" w:tplc="0C0A001B" w:tentative="1">
      <w:start w:val="1"/>
      <w:numFmt w:val="lowerRoman"/>
      <w:lvlText w:val="%9."/>
      <w:lvlJc w:val="right"/>
      <w:pPr>
        <w:ind w:left="7396" w:hanging="180"/>
      </w:pPr>
    </w:lvl>
  </w:abstractNum>
  <w:abstractNum w:abstractNumId="10" w15:restartNumberingAfterBreak="0">
    <w:nsid w:val="0A3A7DEA"/>
    <w:multiLevelType w:val="hybridMultilevel"/>
    <w:tmpl w:val="9B767640"/>
    <w:lvl w:ilvl="0" w:tplc="0C0A0001">
      <w:start w:val="1"/>
      <w:numFmt w:val="bullet"/>
      <w:lvlText w:val=""/>
      <w:lvlJc w:val="left"/>
      <w:pPr>
        <w:ind w:left="1996" w:hanging="360"/>
      </w:pPr>
      <w:rPr>
        <w:rFonts w:ascii="Symbol" w:hAnsi="Symbol" w:hint="default"/>
      </w:rPr>
    </w:lvl>
    <w:lvl w:ilvl="1" w:tplc="0C0A0003" w:tentative="1">
      <w:start w:val="1"/>
      <w:numFmt w:val="bullet"/>
      <w:lvlText w:val="o"/>
      <w:lvlJc w:val="left"/>
      <w:pPr>
        <w:ind w:left="2716" w:hanging="360"/>
      </w:pPr>
      <w:rPr>
        <w:rFonts w:ascii="Courier New" w:hAnsi="Courier New" w:cs="Courier New" w:hint="default"/>
      </w:rPr>
    </w:lvl>
    <w:lvl w:ilvl="2" w:tplc="0C0A0005" w:tentative="1">
      <w:start w:val="1"/>
      <w:numFmt w:val="bullet"/>
      <w:lvlText w:val=""/>
      <w:lvlJc w:val="left"/>
      <w:pPr>
        <w:ind w:left="3436" w:hanging="360"/>
      </w:pPr>
      <w:rPr>
        <w:rFonts w:ascii="Wingdings" w:hAnsi="Wingdings" w:hint="default"/>
      </w:rPr>
    </w:lvl>
    <w:lvl w:ilvl="3" w:tplc="0C0A0001" w:tentative="1">
      <w:start w:val="1"/>
      <w:numFmt w:val="bullet"/>
      <w:lvlText w:val=""/>
      <w:lvlJc w:val="left"/>
      <w:pPr>
        <w:ind w:left="4156" w:hanging="360"/>
      </w:pPr>
      <w:rPr>
        <w:rFonts w:ascii="Symbol" w:hAnsi="Symbol" w:hint="default"/>
      </w:rPr>
    </w:lvl>
    <w:lvl w:ilvl="4" w:tplc="0C0A0003" w:tentative="1">
      <w:start w:val="1"/>
      <w:numFmt w:val="bullet"/>
      <w:lvlText w:val="o"/>
      <w:lvlJc w:val="left"/>
      <w:pPr>
        <w:ind w:left="4876" w:hanging="360"/>
      </w:pPr>
      <w:rPr>
        <w:rFonts w:ascii="Courier New" w:hAnsi="Courier New" w:cs="Courier New" w:hint="default"/>
      </w:rPr>
    </w:lvl>
    <w:lvl w:ilvl="5" w:tplc="0C0A0005" w:tentative="1">
      <w:start w:val="1"/>
      <w:numFmt w:val="bullet"/>
      <w:lvlText w:val=""/>
      <w:lvlJc w:val="left"/>
      <w:pPr>
        <w:ind w:left="5596" w:hanging="360"/>
      </w:pPr>
      <w:rPr>
        <w:rFonts w:ascii="Wingdings" w:hAnsi="Wingdings" w:hint="default"/>
      </w:rPr>
    </w:lvl>
    <w:lvl w:ilvl="6" w:tplc="0C0A0001" w:tentative="1">
      <w:start w:val="1"/>
      <w:numFmt w:val="bullet"/>
      <w:lvlText w:val=""/>
      <w:lvlJc w:val="left"/>
      <w:pPr>
        <w:ind w:left="6316" w:hanging="360"/>
      </w:pPr>
      <w:rPr>
        <w:rFonts w:ascii="Symbol" w:hAnsi="Symbol" w:hint="default"/>
      </w:rPr>
    </w:lvl>
    <w:lvl w:ilvl="7" w:tplc="0C0A0003" w:tentative="1">
      <w:start w:val="1"/>
      <w:numFmt w:val="bullet"/>
      <w:lvlText w:val="o"/>
      <w:lvlJc w:val="left"/>
      <w:pPr>
        <w:ind w:left="7036" w:hanging="360"/>
      </w:pPr>
      <w:rPr>
        <w:rFonts w:ascii="Courier New" w:hAnsi="Courier New" w:cs="Courier New" w:hint="default"/>
      </w:rPr>
    </w:lvl>
    <w:lvl w:ilvl="8" w:tplc="0C0A0005" w:tentative="1">
      <w:start w:val="1"/>
      <w:numFmt w:val="bullet"/>
      <w:lvlText w:val=""/>
      <w:lvlJc w:val="left"/>
      <w:pPr>
        <w:ind w:left="7756" w:hanging="360"/>
      </w:pPr>
      <w:rPr>
        <w:rFonts w:ascii="Wingdings" w:hAnsi="Wingdings" w:hint="default"/>
      </w:rPr>
    </w:lvl>
  </w:abstractNum>
  <w:abstractNum w:abstractNumId="11" w15:restartNumberingAfterBreak="0">
    <w:nsid w:val="0A5A49F4"/>
    <w:multiLevelType w:val="hybridMultilevel"/>
    <w:tmpl w:val="BF26B26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2" w15:restartNumberingAfterBreak="0">
    <w:nsid w:val="0C5F3C7D"/>
    <w:multiLevelType w:val="hybridMultilevel"/>
    <w:tmpl w:val="B274ABB0"/>
    <w:lvl w:ilvl="0" w:tplc="0C0A0001">
      <w:start w:val="1"/>
      <w:numFmt w:val="bullet"/>
      <w:lvlText w:val=""/>
      <w:lvlJc w:val="left"/>
      <w:pPr>
        <w:ind w:left="1996" w:hanging="360"/>
      </w:pPr>
      <w:rPr>
        <w:rFonts w:ascii="Symbol" w:hAnsi="Symbol" w:hint="default"/>
      </w:rPr>
    </w:lvl>
    <w:lvl w:ilvl="1" w:tplc="0C0A0003" w:tentative="1">
      <w:start w:val="1"/>
      <w:numFmt w:val="bullet"/>
      <w:lvlText w:val="o"/>
      <w:lvlJc w:val="left"/>
      <w:pPr>
        <w:ind w:left="2716" w:hanging="360"/>
      </w:pPr>
      <w:rPr>
        <w:rFonts w:ascii="Courier New" w:hAnsi="Courier New" w:cs="Courier New" w:hint="default"/>
      </w:rPr>
    </w:lvl>
    <w:lvl w:ilvl="2" w:tplc="0C0A0005" w:tentative="1">
      <w:start w:val="1"/>
      <w:numFmt w:val="bullet"/>
      <w:lvlText w:val=""/>
      <w:lvlJc w:val="left"/>
      <w:pPr>
        <w:ind w:left="3436" w:hanging="360"/>
      </w:pPr>
      <w:rPr>
        <w:rFonts w:ascii="Wingdings" w:hAnsi="Wingdings" w:hint="default"/>
      </w:rPr>
    </w:lvl>
    <w:lvl w:ilvl="3" w:tplc="0C0A0001" w:tentative="1">
      <w:start w:val="1"/>
      <w:numFmt w:val="bullet"/>
      <w:lvlText w:val=""/>
      <w:lvlJc w:val="left"/>
      <w:pPr>
        <w:ind w:left="4156" w:hanging="360"/>
      </w:pPr>
      <w:rPr>
        <w:rFonts w:ascii="Symbol" w:hAnsi="Symbol" w:hint="default"/>
      </w:rPr>
    </w:lvl>
    <w:lvl w:ilvl="4" w:tplc="0C0A0003" w:tentative="1">
      <w:start w:val="1"/>
      <w:numFmt w:val="bullet"/>
      <w:lvlText w:val="o"/>
      <w:lvlJc w:val="left"/>
      <w:pPr>
        <w:ind w:left="4876" w:hanging="360"/>
      </w:pPr>
      <w:rPr>
        <w:rFonts w:ascii="Courier New" w:hAnsi="Courier New" w:cs="Courier New" w:hint="default"/>
      </w:rPr>
    </w:lvl>
    <w:lvl w:ilvl="5" w:tplc="0C0A0005" w:tentative="1">
      <w:start w:val="1"/>
      <w:numFmt w:val="bullet"/>
      <w:lvlText w:val=""/>
      <w:lvlJc w:val="left"/>
      <w:pPr>
        <w:ind w:left="5596" w:hanging="360"/>
      </w:pPr>
      <w:rPr>
        <w:rFonts w:ascii="Wingdings" w:hAnsi="Wingdings" w:hint="default"/>
      </w:rPr>
    </w:lvl>
    <w:lvl w:ilvl="6" w:tplc="0C0A0001" w:tentative="1">
      <w:start w:val="1"/>
      <w:numFmt w:val="bullet"/>
      <w:lvlText w:val=""/>
      <w:lvlJc w:val="left"/>
      <w:pPr>
        <w:ind w:left="6316" w:hanging="360"/>
      </w:pPr>
      <w:rPr>
        <w:rFonts w:ascii="Symbol" w:hAnsi="Symbol" w:hint="default"/>
      </w:rPr>
    </w:lvl>
    <w:lvl w:ilvl="7" w:tplc="0C0A0003" w:tentative="1">
      <w:start w:val="1"/>
      <w:numFmt w:val="bullet"/>
      <w:lvlText w:val="o"/>
      <w:lvlJc w:val="left"/>
      <w:pPr>
        <w:ind w:left="7036" w:hanging="360"/>
      </w:pPr>
      <w:rPr>
        <w:rFonts w:ascii="Courier New" w:hAnsi="Courier New" w:cs="Courier New" w:hint="default"/>
      </w:rPr>
    </w:lvl>
    <w:lvl w:ilvl="8" w:tplc="0C0A0005" w:tentative="1">
      <w:start w:val="1"/>
      <w:numFmt w:val="bullet"/>
      <w:lvlText w:val=""/>
      <w:lvlJc w:val="left"/>
      <w:pPr>
        <w:ind w:left="7756" w:hanging="360"/>
      </w:pPr>
      <w:rPr>
        <w:rFonts w:ascii="Wingdings" w:hAnsi="Wingdings" w:hint="default"/>
      </w:rPr>
    </w:lvl>
  </w:abstractNum>
  <w:abstractNum w:abstractNumId="13" w15:restartNumberingAfterBreak="0">
    <w:nsid w:val="0EBD1491"/>
    <w:multiLevelType w:val="hybridMultilevel"/>
    <w:tmpl w:val="69DCBA22"/>
    <w:lvl w:ilvl="0" w:tplc="0C0A0005">
      <w:start w:val="1"/>
      <w:numFmt w:val="bullet"/>
      <w:lvlText w:val=""/>
      <w:lvlJc w:val="left"/>
      <w:pPr>
        <w:ind w:left="3807" w:hanging="360"/>
      </w:pPr>
      <w:rPr>
        <w:rFonts w:ascii="Wingdings" w:hAnsi="Wingdings" w:hint="default"/>
      </w:rPr>
    </w:lvl>
    <w:lvl w:ilvl="1" w:tplc="040A0003" w:tentative="1">
      <w:start w:val="1"/>
      <w:numFmt w:val="bullet"/>
      <w:lvlText w:val="o"/>
      <w:lvlJc w:val="left"/>
      <w:pPr>
        <w:ind w:left="4527" w:hanging="360"/>
      </w:pPr>
      <w:rPr>
        <w:rFonts w:ascii="Courier New" w:hAnsi="Courier New" w:cs="Courier New" w:hint="default"/>
      </w:rPr>
    </w:lvl>
    <w:lvl w:ilvl="2" w:tplc="040A0005" w:tentative="1">
      <w:start w:val="1"/>
      <w:numFmt w:val="bullet"/>
      <w:lvlText w:val=""/>
      <w:lvlJc w:val="left"/>
      <w:pPr>
        <w:ind w:left="5247" w:hanging="360"/>
      </w:pPr>
      <w:rPr>
        <w:rFonts w:ascii="MS Reference Specialty" w:hAnsi="MS Reference Specialty" w:hint="default"/>
      </w:rPr>
    </w:lvl>
    <w:lvl w:ilvl="3" w:tplc="040A0001" w:tentative="1">
      <w:start w:val="1"/>
      <w:numFmt w:val="bullet"/>
      <w:lvlText w:val=""/>
      <w:lvlJc w:val="left"/>
      <w:pPr>
        <w:ind w:left="5967" w:hanging="360"/>
      </w:pPr>
      <w:rPr>
        <w:rFonts w:ascii="Symbol" w:hAnsi="Symbol" w:hint="default"/>
      </w:rPr>
    </w:lvl>
    <w:lvl w:ilvl="4" w:tplc="040A0003" w:tentative="1">
      <w:start w:val="1"/>
      <w:numFmt w:val="bullet"/>
      <w:lvlText w:val="o"/>
      <w:lvlJc w:val="left"/>
      <w:pPr>
        <w:ind w:left="6687" w:hanging="360"/>
      </w:pPr>
      <w:rPr>
        <w:rFonts w:ascii="Courier New" w:hAnsi="Courier New" w:cs="Courier New" w:hint="default"/>
      </w:rPr>
    </w:lvl>
    <w:lvl w:ilvl="5" w:tplc="040A0005" w:tentative="1">
      <w:start w:val="1"/>
      <w:numFmt w:val="bullet"/>
      <w:lvlText w:val=""/>
      <w:lvlJc w:val="left"/>
      <w:pPr>
        <w:ind w:left="7407" w:hanging="360"/>
      </w:pPr>
      <w:rPr>
        <w:rFonts w:ascii="MS Reference Specialty" w:hAnsi="MS Reference Specialty" w:hint="default"/>
      </w:rPr>
    </w:lvl>
    <w:lvl w:ilvl="6" w:tplc="040A0001" w:tentative="1">
      <w:start w:val="1"/>
      <w:numFmt w:val="bullet"/>
      <w:lvlText w:val=""/>
      <w:lvlJc w:val="left"/>
      <w:pPr>
        <w:ind w:left="8127" w:hanging="360"/>
      </w:pPr>
      <w:rPr>
        <w:rFonts w:ascii="Symbol" w:hAnsi="Symbol" w:hint="default"/>
      </w:rPr>
    </w:lvl>
    <w:lvl w:ilvl="7" w:tplc="040A0003" w:tentative="1">
      <w:start w:val="1"/>
      <w:numFmt w:val="bullet"/>
      <w:lvlText w:val="o"/>
      <w:lvlJc w:val="left"/>
      <w:pPr>
        <w:ind w:left="8847" w:hanging="360"/>
      </w:pPr>
      <w:rPr>
        <w:rFonts w:ascii="Courier New" w:hAnsi="Courier New" w:cs="Courier New" w:hint="default"/>
      </w:rPr>
    </w:lvl>
    <w:lvl w:ilvl="8" w:tplc="040A0005" w:tentative="1">
      <w:start w:val="1"/>
      <w:numFmt w:val="bullet"/>
      <w:lvlText w:val=""/>
      <w:lvlJc w:val="left"/>
      <w:pPr>
        <w:ind w:left="9567" w:hanging="360"/>
      </w:pPr>
      <w:rPr>
        <w:rFonts w:ascii="MS Reference Specialty" w:hAnsi="MS Reference Specialty" w:hint="default"/>
      </w:rPr>
    </w:lvl>
  </w:abstractNum>
  <w:abstractNum w:abstractNumId="14" w15:restartNumberingAfterBreak="0">
    <w:nsid w:val="121018F9"/>
    <w:multiLevelType w:val="hybridMultilevel"/>
    <w:tmpl w:val="815626BC"/>
    <w:lvl w:ilvl="0" w:tplc="0C0A0001">
      <w:start w:val="1"/>
      <w:numFmt w:val="bullet"/>
      <w:lvlText w:val=""/>
      <w:lvlJc w:val="left"/>
      <w:pPr>
        <w:ind w:left="2563" w:hanging="360"/>
      </w:pPr>
      <w:rPr>
        <w:rFonts w:ascii="Symbol" w:hAnsi="Symbol" w:hint="default"/>
      </w:rPr>
    </w:lvl>
    <w:lvl w:ilvl="1" w:tplc="0C0A0003" w:tentative="1">
      <w:start w:val="1"/>
      <w:numFmt w:val="bullet"/>
      <w:lvlText w:val="o"/>
      <w:lvlJc w:val="left"/>
      <w:pPr>
        <w:ind w:left="3283" w:hanging="360"/>
      </w:pPr>
      <w:rPr>
        <w:rFonts w:ascii="Courier New" w:hAnsi="Courier New" w:cs="Courier New" w:hint="default"/>
      </w:rPr>
    </w:lvl>
    <w:lvl w:ilvl="2" w:tplc="0C0A0005" w:tentative="1">
      <w:start w:val="1"/>
      <w:numFmt w:val="bullet"/>
      <w:lvlText w:val=""/>
      <w:lvlJc w:val="left"/>
      <w:pPr>
        <w:ind w:left="4003" w:hanging="360"/>
      </w:pPr>
      <w:rPr>
        <w:rFonts w:ascii="Wingdings" w:hAnsi="Wingdings" w:hint="default"/>
      </w:rPr>
    </w:lvl>
    <w:lvl w:ilvl="3" w:tplc="0C0A0001" w:tentative="1">
      <w:start w:val="1"/>
      <w:numFmt w:val="bullet"/>
      <w:lvlText w:val=""/>
      <w:lvlJc w:val="left"/>
      <w:pPr>
        <w:ind w:left="4723" w:hanging="360"/>
      </w:pPr>
      <w:rPr>
        <w:rFonts w:ascii="Symbol" w:hAnsi="Symbol" w:hint="default"/>
      </w:rPr>
    </w:lvl>
    <w:lvl w:ilvl="4" w:tplc="0C0A0003" w:tentative="1">
      <w:start w:val="1"/>
      <w:numFmt w:val="bullet"/>
      <w:lvlText w:val="o"/>
      <w:lvlJc w:val="left"/>
      <w:pPr>
        <w:ind w:left="5443" w:hanging="360"/>
      </w:pPr>
      <w:rPr>
        <w:rFonts w:ascii="Courier New" w:hAnsi="Courier New" w:cs="Courier New" w:hint="default"/>
      </w:rPr>
    </w:lvl>
    <w:lvl w:ilvl="5" w:tplc="0C0A0005" w:tentative="1">
      <w:start w:val="1"/>
      <w:numFmt w:val="bullet"/>
      <w:lvlText w:val=""/>
      <w:lvlJc w:val="left"/>
      <w:pPr>
        <w:ind w:left="6163" w:hanging="360"/>
      </w:pPr>
      <w:rPr>
        <w:rFonts w:ascii="Wingdings" w:hAnsi="Wingdings" w:hint="default"/>
      </w:rPr>
    </w:lvl>
    <w:lvl w:ilvl="6" w:tplc="0C0A0001" w:tentative="1">
      <w:start w:val="1"/>
      <w:numFmt w:val="bullet"/>
      <w:lvlText w:val=""/>
      <w:lvlJc w:val="left"/>
      <w:pPr>
        <w:ind w:left="6883" w:hanging="360"/>
      </w:pPr>
      <w:rPr>
        <w:rFonts w:ascii="Symbol" w:hAnsi="Symbol" w:hint="default"/>
      </w:rPr>
    </w:lvl>
    <w:lvl w:ilvl="7" w:tplc="0C0A0003" w:tentative="1">
      <w:start w:val="1"/>
      <w:numFmt w:val="bullet"/>
      <w:lvlText w:val="o"/>
      <w:lvlJc w:val="left"/>
      <w:pPr>
        <w:ind w:left="7603" w:hanging="360"/>
      </w:pPr>
      <w:rPr>
        <w:rFonts w:ascii="Courier New" w:hAnsi="Courier New" w:cs="Courier New" w:hint="default"/>
      </w:rPr>
    </w:lvl>
    <w:lvl w:ilvl="8" w:tplc="0C0A0005" w:tentative="1">
      <w:start w:val="1"/>
      <w:numFmt w:val="bullet"/>
      <w:lvlText w:val=""/>
      <w:lvlJc w:val="left"/>
      <w:pPr>
        <w:ind w:left="8323" w:hanging="360"/>
      </w:pPr>
      <w:rPr>
        <w:rFonts w:ascii="Wingdings" w:hAnsi="Wingdings" w:hint="default"/>
      </w:rPr>
    </w:lvl>
  </w:abstractNum>
  <w:abstractNum w:abstractNumId="15" w15:restartNumberingAfterBreak="0">
    <w:nsid w:val="15B16BF1"/>
    <w:multiLevelType w:val="hybridMultilevel"/>
    <w:tmpl w:val="8C74C816"/>
    <w:lvl w:ilvl="0" w:tplc="04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w:hAnsi="Courier" w:hint="default"/>
      </w:rPr>
    </w:lvl>
    <w:lvl w:ilvl="2" w:tplc="0C0A0005" w:tentative="1">
      <w:start w:val="1"/>
      <w:numFmt w:val="bullet"/>
      <w:lvlText w:val=""/>
      <w:lvlJc w:val="left"/>
      <w:pPr>
        <w:ind w:left="2520" w:hanging="360"/>
      </w:pPr>
      <w:rPr>
        <w:rFonts w:ascii="MS Reference Specialty" w:hAnsi="MS Reference Specialty"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w:hAnsi="Courier" w:hint="default"/>
      </w:rPr>
    </w:lvl>
    <w:lvl w:ilvl="5" w:tplc="0C0A0005" w:tentative="1">
      <w:start w:val="1"/>
      <w:numFmt w:val="bullet"/>
      <w:lvlText w:val=""/>
      <w:lvlJc w:val="left"/>
      <w:pPr>
        <w:ind w:left="4680" w:hanging="360"/>
      </w:pPr>
      <w:rPr>
        <w:rFonts w:ascii="MS Reference Specialty" w:hAnsi="MS Reference Specialty"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w:hAnsi="Courier" w:hint="default"/>
      </w:rPr>
    </w:lvl>
    <w:lvl w:ilvl="8" w:tplc="0C0A0005" w:tentative="1">
      <w:start w:val="1"/>
      <w:numFmt w:val="bullet"/>
      <w:lvlText w:val=""/>
      <w:lvlJc w:val="left"/>
      <w:pPr>
        <w:ind w:left="6840" w:hanging="360"/>
      </w:pPr>
      <w:rPr>
        <w:rFonts w:ascii="MS Reference Specialty" w:hAnsi="MS Reference Specialty" w:hint="default"/>
      </w:rPr>
    </w:lvl>
  </w:abstractNum>
  <w:abstractNum w:abstractNumId="16" w15:restartNumberingAfterBreak="0">
    <w:nsid w:val="1B485EAE"/>
    <w:multiLevelType w:val="multilevel"/>
    <w:tmpl w:val="12407326"/>
    <w:lvl w:ilvl="0">
      <w:start w:val="1"/>
      <w:numFmt w:val="bullet"/>
      <w:lvlText w:val=""/>
      <w:lvlJc w:val="left"/>
      <w:pPr>
        <w:tabs>
          <w:tab w:val="num" w:pos="720"/>
        </w:tabs>
        <w:ind w:left="720" w:hanging="360"/>
      </w:pPr>
      <w:rPr>
        <w:rFonts w:ascii="Symbol" w:hAnsi="Symbol" w:hint="default"/>
      </w:rPr>
    </w:lvl>
    <w:lvl w:ilvl="1">
      <w:start w:val="1"/>
      <w:numFmt w:val="decimal"/>
      <w:lvlText w:val=" %1.%2."/>
      <w:lvlJc w:val="left"/>
      <w:pPr>
        <w:tabs>
          <w:tab w:val="num" w:pos="1080"/>
        </w:tabs>
        <w:ind w:left="1080" w:hanging="360"/>
      </w:pPr>
    </w:lvl>
    <w:lvl w:ilvl="2">
      <w:start w:val="1"/>
      <w:numFmt w:val="lowerLetter"/>
      <w:lvlText w:val=" %3)"/>
      <w:lvlJc w:val="left"/>
      <w:pPr>
        <w:tabs>
          <w:tab w:val="num" w:pos="1440"/>
        </w:tabs>
        <w:ind w:left="1440" w:hanging="360"/>
      </w:p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Symbol" w:hAnsi="Symbol"/>
      </w:rPr>
    </w:lvl>
    <w:lvl w:ilvl="5">
      <w:start w:val="1"/>
      <w:numFmt w:val="bullet"/>
      <w:lvlText w:val=""/>
      <w:lvlJc w:val="left"/>
      <w:pPr>
        <w:tabs>
          <w:tab w:val="num" w:pos="2520"/>
        </w:tabs>
        <w:ind w:left="2520" w:hanging="360"/>
      </w:pPr>
      <w:rPr>
        <w:rFonts w:ascii="Symbol" w:hAnsi="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Symbol" w:hAnsi="Symbol"/>
      </w:rPr>
    </w:lvl>
    <w:lvl w:ilvl="8">
      <w:start w:val="1"/>
      <w:numFmt w:val="bullet"/>
      <w:lvlText w:val=""/>
      <w:lvlJc w:val="left"/>
      <w:pPr>
        <w:tabs>
          <w:tab w:val="num" w:pos="3600"/>
        </w:tabs>
        <w:ind w:left="3600" w:hanging="360"/>
      </w:pPr>
      <w:rPr>
        <w:rFonts w:ascii="Symbol" w:hAnsi="Symbol"/>
      </w:rPr>
    </w:lvl>
  </w:abstractNum>
  <w:abstractNum w:abstractNumId="17" w15:restartNumberingAfterBreak="0">
    <w:nsid w:val="25FE4875"/>
    <w:multiLevelType w:val="hybridMultilevel"/>
    <w:tmpl w:val="0B306CCA"/>
    <w:lvl w:ilvl="0" w:tplc="0C0A0001">
      <w:start w:val="1"/>
      <w:numFmt w:val="bullet"/>
      <w:lvlText w:val=""/>
      <w:lvlJc w:val="left"/>
      <w:pPr>
        <w:ind w:left="1434" w:hanging="360"/>
      </w:pPr>
      <w:rPr>
        <w:rFonts w:ascii="Symbol" w:hAnsi="Symbol" w:hint="default"/>
      </w:rPr>
    </w:lvl>
    <w:lvl w:ilvl="1" w:tplc="0C0A0003" w:tentative="1">
      <w:start w:val="1"/>
      <w:numFmt w:val="bullet"/>
      <w:lvlText w:val="o"/>
      <w:lvlJc w:val="left"/>
      <w:pPr>
        <w:ind w:left="2154" w:hanging="360"/>
      </w:pPr>
      <w:rPr>
        <w:rFonts w:ascii="Courier New" w:hAnsi="Courier New" w:cs="Courier New" w:hint="default"/>
      </w:rPr>
    </w:lvl>
    <w:lvl w:ilvl="2" w:tplc="0C0A0005" w:tentative="1">
      <w:start w:val="1"/>
      <w:numFmt w:val="bullet"/>
      <w:lvlText w:val=""/>
      <w:lvlJc w:val="left"/>
      <w:pPr>
        <w:ind w:left="2874" w:hanging="360"/>
      </w:pPr>
      <w:rPr>
        <w:rFonts w:ascii="Wingdings" w:hAnsi="Wingdings" w:hint="default"/>
      </w:rPr>
    </w:lvl>
    <w:lvl w:ilvl="3" w:tplc="0C0A0001" w:tentative="1">
      <w:start w:val="1"/>
      <w:numFmt w:val="bullet"/>
      <w:lvlText w:val=""/>
      <w:lvlJc w:val="left"/>
      <w:pPr>
        <w:ind w:left="3594" w:hanging="360"/>
      </w:pPr>
      <w:rPr>
        <w:rFonts w:ascii="Symbol" w:hAnsi="Symbol" w:hint="default"/>
      </w:rPr>
    </w:lvl>
    <w:lvl w:ilvl="4" w:tplc="0C0A0003" w:tentative="1">
      <w:start w:val="1"/>
      <w:numFmt w:val="bullet"/>
      <w:lvlText w:val="o"/>
      <w:lvlJc w:val="left"/>
      <w:pPr>
        <w:ind w:left="4314" w:hanging="360"/>
      </w:pPr>
      <w:rPr>
        <w:rFonts w:ascii="Courier New" w:hAnsi="Courier New" w:cs="Courier New" w:hint="default"/>
      </w:rPr>
    </w:lvl>
    <w:lvl w:ilvl="5" w:tplc="0C0A0005" w:tentative="1">
      <w:start w:val="1"/>
      <w:numFmt w:val="bullet"/>
      <w:lvlText w:val=""/>
      <w:lvlJc w:val="left"/>
      <w:pPr>
        <w:ind w:left="5034" w:hanging="360"/>
      </w:pPr>
      <w:rPr>
        <w:rFonts w:ascii="Wingdings" w:hAnsi="Wingdings" w:hint="default"/>
      </w:rPr>
    </w:lvl>
    <w:lvl w:ilvl="6" w:tplc="0C0A0001" w:tentative="1">
      <w:start w:val="1"/>
      <w:numFmt w:val="bullet"/>
      <w:lvlText w:val=""/>
      <w:lvlJc w:val="left"/>
      <w:pPr>
        <w:ind w:left="5754" w:hanging="360"/>
      </w:pPr>
      <w:rPr>
        <w:rFonts w:ascii="Symbol" w:hAnsi="Symbol" w:hint="default"/>
      </w:rPr>
    </w:lvl>
    <w:lvl w:ilvl="7" w:tplc="0C0A0003" w:tentative="1">
      <w:start w:val="1"/>
      <w:numFmt w:val="bullet"/>
      <w:lvlText w:val="o"/>
      <w:lvlJc w:val="left"/>
      <w:pPr>
        <w:ind w:left="6474" w:hanging="360"/>
      </w:pPr>
      <w:rPr>
        <w:rFonts w:ascii="Courier New" w:hAnsi="Courier New" w:cs="Courier New" w:hint="default"/>
      </w:rPr>
    </w:lvl>
    <w:lvl w:ilvl="8" w:tplc="0C0A0005" w:tentative="1">
      <w:start w:val="1"/>
      <w:numFmt w:val="bullet"/>
      <w:lvlText w:val=""/>
      <w:lvlJc w:val="left"/>
      <w:pPr>
        <w:ind w:left="7194" w:hanging="360"/>
      </w:pPr>
      <w:rPr>
        <w:rFonts w:ascii="Wingdings" w:hAnsi="Wingdings" w:hint="default"/>
      </w:rPr>
    </w:lvl>
  </w:abstractNum>
  <w:abstractNum w:abstractNumId="18" w15:restartNumberingAfterBreak="0">
    <w:nsid w:val="272E4B45"/>
    <w:multiLevelType w:val="hybridMultilevel"/>
    <w:tmpl w:val="9926B7EE"/>
    <w:lvl w:ilvl="0" w:tplc="0C0A0001">
      <w:start w:val="1"/>
      <w:numFmt w:val="bullet"/>
      <w:lvlText w:val=""/>
      <w:lvlJc w:val="left"/>
      <w:pPr>
        <w:ind w:left="1713" w:hanging="360"/>
      </w:pPr>
      <w:rPr>
        <w:rFonts w:ascii="Symbol" w:hAnsi="Symbol" w:hint="default"/>
      </w:rPr>
    </w:lvl>
    <w:lvl w:ilvl="1" w:tplc="0C0A0003" w:tentative="1">
      <w:start w:val="1"/>
      <w:numFmt w:val="bullet"/>
      <w:lvlText w:val="o"/>
      <w:lvlJc w:val="left"/>
      <w:pPr>
        <w:ind w:left="2433" w:hanging="360"/>
      </w:pPr>
      <w:rPr>
        <w:rFonts w:ascii="Courier New" w:hAnsi="Courier New" w:cs="Courier New" w:hint="default"/>
      </w:rPr>
    </w:lvl>
    <w:lvl w:ilvl="2" w:tplc="0C0A0005" w:tentative="1">
      <w:start w:val="1"/>
      <w:numFmt w:val="bullet"/>
      <w:lvlText w:val=""/>
      <w:lvlJc w:val="left"/>
      <w:pPr>
        <w:ind w:left="3153" w:hanging="360"/>
      </w:pPr>
      <w:rPr>
        <w:rFonts w:ascii="Wingdings" w:hAnsi="Wingdings" w:hint="default"/>
      </w:rPr>
    </w:lvl>
    <w:lvl w:ilvl="3" w:tplc="0C0A0001" w:tentative="1">
      <w:start w:val="1"/>
      <w:numFmt w:val="bullet"/>
      <w:lvlText w:val=""/>
      <w:lvlJc w:val="left"/>
      <w:pPr>
        <w:ind w:left="3873" w:hanging="360"/>
      </w:pPr>
      <w:rPr>
        <w:rFonts w:ascii="Symbol" w:hAnsi="Symbol" w:hint="default"/>
      </w:rPr>
    </w:lvl>
    <w:lvl w:ilvl="4" w:tplc="0C0A0003" w:tentative="1">
      <w:start w:val="1"/>
      <w:numFmt w:val="bullet"/>
      <w:lvlText w:val="o"/>
      <w:lvlJc w:val="left"/>
      <w:pPr>
        <w:ind w:left="4593" w:hanging="360"/>
      </w:pPr>
      <w:rPr>
        <w:rFonts w:ascii="Courier New" w:hAnsi="Courier New" w:cs="Courier New" w:hint="default"/>
      </w:rPr>
    </w:lvl>
    <w:lvl w:ilvl="5" w:tplc="0C0A0005" w:tentative="1">
      <w:start w:val="1"/>
      <w:numFmt w:val="bullet"/>
      <w:lvlText w:val=""/>
      <w:lvlJc w:val="left"/>
      <w:pPr>
        <w:ind w:left="5313" w:hanging="360"/>
      </w:pPr>
      <w:rPr>
        <w:rFonts w:ascii="Wingdings" w:hAnsi="Wingdings" w:hint="default"/>
      </w:rPr>
    </w:lvl>
    <w:lvl w:ilvl="6" w:tplc="0C0A0001" w:tentative="1">
      <w:start w:val="1"/>
      <w:numFmt w:val="bullet"/>
      <w:lvlText w:val=""/>
      <w:lvlJc w:val="left"/>
      <w:pPr>
        <w:ind w:left="6033" w:hanging="360"/>
      </w:pPr>
      <w:rPr>
        <w:rFonts w:ascii="Symbol" w:hAnsi="Symbol" w:hint="default"/>
      </w:rPr>
    </w:lvl>
    <w:lvl w:ilvl="7" w:tplc="0C0A0003" w:tentative="1">
      <w:start w:val="1"/>
      <w:numFmt w:val="bullet"/>
      <w:lvlText w:val="o"/>
      <w:lvlJc w:val="left"/>
      <w:pPr>
        <w:ind w:left="6753" w:hanging="360"/>
      </w:pPr>
      <w:rPr>
        <w:rFonts w:ascii="Courier New" w:hAnsi="Courier New" w:cs="Courier New" w:hint="default"/>
      </w:rPr>
    </w:lvl>
    <w:lvl w:ilvl="8" w:tplc="0C0A0005" w:tentative="1">
      <w:start w:val="1"/>
      <w:numFmt w:val="bullet"/>
      <w:lvlText w:val=""/>
      <w:lvlJc w:val="left"/>
      <w:pPr>
        <w:ind w:left="7473" w:hanging="360"/>
      </w:pPr>
      <w:rPr>
        <w:rFonts w:ascii="Wingdings" w:hAnsi="Wingdings" w:hint="default"/>
      </w:rPr>
    </w:lvl>
  </w:abstractNum>
  <w:abstractNum w:abstractNumId="19" w15:restartNumberingAfterBreak="0">
    <w:nsid w:val="32DC5418"/>
    <w:multiLevelType w:val="hybridMultilevel"/>
    <w:tmpl w:val="C6DEDA70"/>
    <w:lvl w:ilvl="0" w:tplc="0C0A0001">
      <w:start w:val="1"/>
      <w:numFmt w:val="bullet"/>
      <w:lvlText w:val=""/>
      <w:lvlJc w:val="left"/>
      <w:pPr>
        <w:ind w:left="1713" w:hanging="360"/>
      </w:pPr>
      <w:rPr>
        <w:rFonts w:ascii="Symbol" w:hAnsi="Symbol" w:hint="default"/>
      </w:rPr>
    </w:lvl>
    <w:lvl w:ilvl="1" w:tplc="0C0A0003" w:tentative="1">
      <w:start w:val="1"/>
      <w:numFmt w:val="bullet"/>
      <w:lvlText w:val="o"/>
      <w:lvlJc w:val="left"/>
      <w:pPr>
        <w:ind w:left="2433" w:hanging="360"/>
      </w:pPr>
      <w:rPr>
        <w:rFonts w:ascii="Courier New" w:hAnsi="Courier New" w:cs="Courier New" w:hint="default"/>
      </w:rPr>
    </w:lvl>
    <w:lvl w:ilvl="2" w:tplc="0C0A0005" w:tentative="1">
      <w:start w:val="1"/>
      <w:numFmt w:val="bullet"/>
      <w:lvlText w:val=""/>
      <w:lvlJc w:val="left"/>
      <w:pPr>
        <w:ind w:left="3153" w:hanging="360"/>
      </w:pPr>
      <w:rPr>
        <w:rFonts w:ascii="Wingdings" w:hAnsi="Wingdings" w:hint="default"/>
      </w:rPr>
    </w:lvl>
    <w:lvl w:ilvl="3" w:tplc="0C0A0001" w:tentative="1">
      <w:start w:val="1"/>
      <w:numFmt w:val="bullet"/>
      <w:lvlText w:val=""/>
      <w:lvlJc w:val="left"/>
      <w:pPr>
        <w:ind w:left="3873" w:hanging="360"/>
      </w:pPr>
      <w:rPr>
        <w:rFonts w:ascii="Symbol" w:hAnsi="Symbol" w:hint="default"/>
      </w:rPr>
    </w:lvl>
    <w:lvl w:ilvl="4" w:tplc="0C0A0003" w:tentative="1">
      <w:start w:val="1"/>
      <w:numFmt w:val="bullet"/>
      <w:lvlText w:val="o"/>
      <w:lvlJc w:val="left"/>
      <w:pPr>
        <w:ind w:left="4593" w:hanging="360"/>
      </w:pPr>
      <w:rPr>
        <w:rFonts w:ascii="Courier New" w:hAnsi="Courier New" w:cs="Courier New" w:hint="default"/>
      </w:rPr>
    </w:lvl>
    <w:lvl w:ilvl="5" w:tplc="0C0A0005" w:tentative="1">
      <w:start w:val="1"/>
      <w:numFmt w:val="bullet"/>
      <w:lvlText w:val=""/>
      <w:lvlJc w:val="left"/>
      <w:pPr>
        <w:ind w:left="5313" w:hanging="360"/>
      </w:pPr>
      <w:rPr>
        <w:rFonts w:ascii="Wingdings" w:hAnsi="Wingdings" w:hint="default"/>
      </w:rPr>
    </w:lvl>
    <w:lvl w:ilvl="6" w:tplc="0C0A0001" w:tentative="1">
      <w:start w:val="1"/>
      <w:numFmt w:val="bullet"/>
      <w:lvlText w:val=""/>
      <w:lvlJc w:val="left"/>
      <w:pPr>
        <w:ind w:left="6033" w:hanging="360"/>
      </w:pPr>
      <w:rPr>
        <w:rFonts w:ascii="Symbol" w:hAnsi="Symbol" w:hint="default"/>
      </w:rPr>
    </w:lvl>
    <w:lvl w:ilvl="7" w:tplc="0C0A0003" w:tentative="1">
      <w:start w:val="1"/>
      <w:numFmt w:val="bullet"/>
      <w:lvlText w:val="o"/>
      <w:lvlJc w:val="left"/>
      <w:pPr>
        <w:ind w:left="6753" w:hanging="360"/>
      </w:pPr>
      <w:rPr>
        <w:rFonts w:ascii="Courier New" w:hAnsi="Courier New" w:cs="Courier New" w:hint="default"/>
      </w:rPr>
    </w:lvl>
    <w:lvl w:ilvl="8" w:tplc="0C0A0005" w:tentative="1">
      <w:start w:val="1"/>
      <w:numFmt w:val="bullet"/>
      <w:lvlText w:val=""/>
      <w:lvlJc w:val="left"/>
      <w:pPr>
        <w:ind w:left="7473" w:hanging="360"/>
      </w:pPr>
      <w:rPr>
        <w:rFonts w:ascii="Wingdings" w:hAnsi="Wingdings" w:hint="default"/>
      </w:rPr>
    </w:lvl>
  </w:abstractNum>
  <w:abstractNum w:abstractNumId="20" w15:restartNumberingAfterBreak="0">
    <w:nsid w:val="34834AF9"/>
    <w:multiLevelType w:val="hybridMultilevel"/>
    <w:tmpl w:val="0226D630"/>
    <w:lvl w:ilvl="0" w:tplc="040A0003">
      <w:start w:val="1"/>
      <w:numFmt w:val="bullet"/>
      <w:lvlText w:val="o"/>
      <w:lvlJc w:val="left"/>
      <w:pPr>
        <w:ind w:left="903" w:hanging="360"/>
      </w:pPr>
      <w:rPr>
        <w:rFonts w:ascii="Courier New" w:hAnsi="Courier New" w:cs="Courier New" w:hint="default"/>
      </w:rPr>
    </w:lvl>
    <w:lvl w:ilvl="1" w:tplc="040A0003" w:tentative="1">
      <w:start w:val="1"/>
      <w:numFmt w:val="bullet"/>
      <w:lvlText w:val="o"/>
      <w:lvlJc w:val="left"/>
      <w:pPr>
        <w:ind w:left="1623" w:hanging="360"/>
      </w:pPr>
      <w:rPr>
        <w:rFonts w:ascii="Courier New" w:hAnsi="Courier New" w:cs="Courier New" w:hint="default"/>
      </w:rPr>
    </w:lvl>
    <w:lvl w:ilvl="2" w:tplc="040A0005" w:tentative="1">
      <w:start w:val="1"/>
      <w:numFmt w:val="bullet"/>
      <w:lvlText w:val=""/>
      <w:lvlJc w:val="left"/>
      <w:pPr>
        <w:ind w:left="2343" w:hanging="360"/>
      </w:pPr>
      <w:rPr>
        <w:rFonts w:ascii="MS Reference Specialty" w:hAnsi="MS Reference Specialty" w:hint="default"/>
      </w:rPr>
    </w:lvl>
    <w:lvl w:ilvl="3" w:tplc="040A0001" w:tentative="1">
      <w:start w:val="1"/>
      <w:numFmt w:val="bullet"/>
      <w:lvlText w:val=""/>
      <w:lvlJc w:val="left"/>
      <w:pPr>
        <w:ind w:left="3063" w:hanging="360"/>
      </w:pPr>
      <w:rPr>
        <w:rFonts w:ascii="Symbol" w:hAnsi="Symbol" w:hint="default"/>
      </w:rPr>
    </w:lvl>
    <w:lvl w:ilvl="4" w:tplc="040A0003" w:tentative="1">
      <w:start w:val="1"/>
      <w:numFmt w:val="bullet"/>
      <w:lvlText w:val="o"/>
      <w:lvlJc w:val="left"/>
      <w:pPr>
        <w:ind w:left="3783" w:hanging="360"/>
      </w:pPr>
      <w:rPr>
        <w:rFonts w:ascii="Courier New" w:hAnsi="Courier New" w:cs="Courier New" w:hint="default"/>
      </w:rPr>
    </w:lvl>
    <w:lvl w:ilvl="5" w:tplc="040A0005" w:tentative="1">
      <w:start w:val="1"/>
      <w:numFmt w:val="bullet"/>
      <w:lvlText w:val=""/>
      <w:lvlJc w:val="left"/>
      <w:pPr>
        <w:ind w:left="4503" w:hanging="360"/>
      </w:pPr>
      <w:rPr>
        <w:rFonts w:ascii="MS Reference Specialty" w:hAnsi="MS Reference Specialty" w:hint="default"/>
      </w:rPr>
    </w:lvl>
    <w:lvl w:ilvl="6" w:tplc="040A0001" w:tentative="1">
      <w:start w:val="1"/>
      <w:numFmt w:val="bullet"/>
      <w:lvlText w:val=""/>
      <w:lvlJc w:val="left"/>
      <w:pPr>
        <w:ind w:left="5223" w:hanging="360"/>
      </w:pPr>
      <w:rPr>
        <w:rFonts w:ascii="Symbol" w:hAnsi="Symbol" w:hint="default"/>
      </w:rPr>
    </w:lvl>
    <w:lvl w:ilvl="7" w:tplc="040A0003" w:tentative="1">
      <w:start w:val="1"/>
      <w:numFmt w:val="bullet"/>
      <w:lvlText w:val="o"/>
      <w:lvlJc w:val="left"/>
      <w:pPr>
        <w:ind w:left="5943" w:hanging="360"/>
      </w:pPr>
      <w:rPr>
        <w:rFonts w:ascii="Courier New" w:hAnsi="Courier New" w:cs="Courier New" w:hint="default"/>
      </w:rPr>
    </w:lvl>
    <w:lvl w:ilvl="8" w:tplc="040A0005" w:tentative="1">
      <w:start w:val="1"/>
      <w:numFmt w:val="bullet"/>
      <w:lvlText w:val=""/>
      <w:lvlJc w:val="left"/>
      <w:pPr>
        <w:ind w:left="6663" w:hanging="360"/>
      </w:pPr>
      <w:rPr>
        <w:rFonts w:ascii="MS Reference Specialty" w:hAnsi="MS Reference Specialty" w:hint="default"/>
      </w:rPr>
    </w:lvl>
  </w:abstractNum>
  <w:abstractNum w:abstractNumId="21" w15:restartNumberingAfterBreak="0">
    <w:nsid w:val="39D72414"/>
    <w:multiLevelType w:val="hybridMultilevel"/>
    <w:tmpl w:val="AF96B36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2" w15:restartNumberingAfterBreak="0">
    <w:nsid w:val="40C76246"/>
    <w:multiLevelType w:val="hybridMultilevel"/>
    <w:tmpl w:val="CEFE7B94"/>
    <w:lvl w:ilvl="0" w:tplc="0C0A0001">
      <w:start w:val="1"/>
      <w:numFmt w:val="bullet"/>
      <w:lvlText w:val=""/>
      <w:lvlJc w:val="left"/>
      <w:pPr>
        <w:ind w:left="1713" w:hanging="360"/>
      </w:pPr>
      <w:rPr>
        <w:rFonts w:ascii="Symbol" w:hAnsi="Symbol" w:hint="default"/>
      </w:rPr>
    </w:lvl>
    <w:lvl w:ilvl="1" w:tplc="0C0A0003" w:tentative="1">
      <w:start w:val="1"/>
      <w:numFmt w:val="bullet"/>
      <w:lvlText w:val="o"/>
      <w:lvlJc w:val="left"/>
      <w:pPr>
        <w:ind w:left="2433" w:hanging="360"/>
      </w:pPr>
      <w:rPr>
        <w:rFonts w:ascii="Courier New" w:hAnsi="Courier New" w:cs="Courier New" w:hint="default"/>
      </w:rPr>
    </w:lvl>
    <w:lvl w:ilvl="2" w:tplc="0C0A0005" w:tentative="1">
      <w:start w:val="1"/>
      <w:numFmt w:val="bullet"/>
      <w:lvlText w:val=""/>
      <w:lvlJc w:val="left"/>
      <w:pPr>
        <w:ind w:left="3153" w:hanging="360"/>
      </w:pPr>
      <w:rPr>
        <w:rFonts w:ascii="Wingdings" w:hAnsi="Wingdings" w:hint="default"/>
      </w:rPr>
    </w:lvl>
    <w:lvl w:ilvl="3" w:tplc="0C0A0001" w:tentative="1">
      <w:start w:val="1"/>
      <w:numFmt w:val="bullet"/>
      <w:lvlText w:val=""/>
      <w:lvlJc w:val="left"/>
      <w:pPr>
        <w:ind w:left="3873" w:hanging="360"/>
      </w:pPr>
      <w:rPr>
        <w:rFonts w:ascii="Symbol" w:hAnsi="Symbol" w:hint="default"/>
      </w:rPr>
    </w:lvl>
    <w:lvl w:ilvl="4" w:tplc="0C0A0003" w:tentative="1">
      <w:start w:val="1"/>
      <w:numFmt w:val="bullet"/>
      <w:lvlText w:val="o"/>
      <w:lvlJc w:val="left"/>
      <w:pPr>
        <w:ind w:left="4593" w:hanging="360"/>
      </w:pPr>
      <w:rPr>
        <w:rFonts w:ascii="Courier New" w:hAnsi="Courier New" w:cs="Courier New" w:hint="default"/>
      </w:rPr>
    </w:lvl>
    <w:lvl w:ilvl="5" w:tplc="0C0A0005" w:tentative="1">
      <w:start w:val="1"/>
      <w:numFmt w:val="bullet"/>
      <w:lvlText w:val=""/>
      <w:lvlJc w:val="left"/>
      <w:pPr>
        <w:ind w:left="5313" w:hanging="360"/>
      </w:pPr>
      <w:rPr>
        <w:rFonts w:ascii="Wingdings" w:hAnsi="Wingdings" w:hint="default"/>
      </w:rPr>
    </w:lvl>
    <w:lvl w:ilvl="6" w:tplc="0C0A0001" w:tentative="1">
      <w:start w:val="1"/>
      <w:numFmt w:val="bullet"/>
      <w:lvlText w:val=""/>
      <w:lvlJc w:val="left"/>
      <w:pPr>
        <w:ind w:left="6033" w:hanging="360"/>
      </w:pPr>
      <w:rPr>
        <w:rFonts w:ascii="Symbol" w:hAnsi="Symbol" w:hint="default"/>
      </w:rPr>
    </w:lvl>
    <w:lvl w:ilvl="7" w:tplc="0C0A0003" w:tentative="1">
      <w:start w:val="1"/>
      <w:numFmt w:val="bullet"/>
      <w:lvlText w:val="o"/>
      <w:lvlJc w:val="left"/>
      <w:pPr>
        <w:ind w:left="6753" w:hanging="360"/>
      </w:pPr>
      <w:rPr>
        <w:rFonts w:ascii="Courier New" w:hAnsi="Courier New" w:cs="Courier New" w:hint="default"/>
      </w:rPr>
    </w:lvl>
    <w:lvl w:ilvl="8" w:tplc="0C0A0005" w:tentative="1">
      <w:start w:val="1"/>
      <w:numFmt w:val="bullet"/>
      <w:lvlText w:val=""/>
      <w:lvlJc w:val="left"/>
      <w:pPr>
        <w:ind w:left="7473" w:hanging="360"/>
      </w:pPr>
      <w:rPr>
        <w:rFonts w:ascii="Wingdings" w:hAnsi="Wingdings" w:hint="default"/>
      </w:rPr>
    </w:lvl>
  </w:abstractNum>
  <w:abstractNum w:abstractNumId="23" w15:restartNumberingAfterBreak="0">
    <w:nsid w:val="416920C2"/>
    <w:multiLevelType w:val="hybridMultilevel"/>
    <w:tmpl w:val="DD1645AC"/>
    <w:lvl w:ilvl="0" w:tplc="0C0A0001">
      <w:start w:val="1"/>
      <w:numFmt w:val="bullet"/>
      <w:lvlText w:val=""/>
      <w:lvlJc w:val="left"/>
      <w:pPr>
        <w:ind w:left="1996" w:hanging="360"/>
      </w:pPr>
      <w:rPr>
        <w:rFonts w:ascii="Symbol" w:hAnsi="Symbol" w:hint="default"/>
      </w:rPr>
    </w:lvl>
    <w:lvl w:ilvl="1" w:tplc="0C0A0003" w:tentative="1">
      <w:start w:val="1"/>
      <w:numFmt w:val="bullet"/>
      <w:lvlText w:val="o"/>
      <w:lvlJc w:val="left"/>
      <w:pPr>
        <w:ind w:left="2716" w:hanging="360"/>
      </w:pPr>
      <w:rPr>
        <w:rFonts w:ascii="Courier New" w:hAnsi="Courier New" w:cs="Courier New" w:hint="default"/>
      </w:rPr>
    </w:lvl>
    <w:lvl w:ilvl="2" w:tplc="0C0A0005" w:tentative="1">
      <w:start w:val="1"/>
      <w:numFmt w:val="bullet"/>
      <w:lvlText w:val=""/>
      <w:lvlJc w:val="left"/>
      <w:pPr>
        <w:ind w:left="3436" w:hanging="360"/>
      </w:pPr>
      <w:rPr>
        <w:rFonts w:ascii="Wingdings" w:hAnsi="Wingdings" w:hint="default"/>
      </w:rPr>
    </w:lvl>
    <w:lvl w:ilvl="3" w:tplc="0C0A0001" w:tentative="1">
      <w:start w:val="1"/>
      <w:numFmt w:val="bullet"/>
      <w:lvlText w:val=""/>
      <w:lvlJc w:val="left"/>
      <w:pPr>
        <w:ind w:left="4156" w:hanging="360"/>
      </w:pPr>
      <w:rPr>
        <w:rFonts w:ascii="Symbol" w:hAnsi="Symbol" w:hint="default"/>
      </w:rPr>
    </w:lvl>
    <w:lvl w:ilvl="4" w:tplc="0C0A0003" w:tentative="1">
      <w:start w:val="1"/>
      <w:numFmt w:val="bullet"/>
      <w:lvlText w:val="o"/>
      <w:lvlJc w:val="left"/>
      <w:pPr>
        <w:ind w:left="4876" w:hanging="360"/>
      </w:pPr>
      <w:rPr>
        <w:rFonts w:ascii="Courier New" w:hAnsi="Courier New" w:cs="Courier New" w:hint="default"/>
      </w:rPr>
    </w:lvl>
    <w:lvl w:ilvl="5" w:tplc="0C0A0005" w:tentative="1">
      <w:start w:val="1"/>
      <w:numFmt w:val="bullet"/>
      <w:lvlText w:val=""/>
      <w:lvlJc w:val="left"/>
      <w:pPr>
        <w:ind w:left="5596" w:hanging="360"/>
      </w:pPr>
      <w:rPr>
        <w:rFonts w:ascii="Wingdings" w:hAnsi="Wingdings" w:hint="default"/>
      </w:rPr>
    </w:lvl>
    <w:lvl w:ilvl="6" w:tplc="0C0A0001" w:tentative="1">
      <w:start w:val="1"/>
      <w:numFmt w:val="bullet"/>
      <w:lvlText w:val=""/>
      <w:lvlJc w:val="left"/>
      <w:pPr>
        <w:ind w:left="6316" w:hanging="360"/>
      </w:pPr>
      <w:rPr>
        <w:rFonts w:ascii="Symbol" w:hAnsi="Symbol" w:hint="default"/>
      </w:rPr>
    </w:lvl>
    <w:lvl w:ilvl="7" w:tplc="0C0A0003" w:tentative="1">
      <w:start w:val="1"/>
      <w:numFmt w:val="bullet"/>
      <w:lvlText w:val="o"/>
      <w:lvlJc w:val="left"/>
      <w:pPr>
        <w:ind w:left="7036" w:hanging="360"/>
      </w:pPr>
      <w:rPr>
        <w:rFonts w:ascii="Courier New" w:hAnsi="Courier New" w:cs="Courier New" w:hint="default"/>
      </w:rPr>
    </w:lvl>
    <w:lvl w:ilvl="8" w:tplc="0C0A0005" w:tentative="1">
      <w:start w:val="1"/>
      <w:numFmt w:val="bullet"/>
      <w:lvlText w:val=""/>
      <w:lvlJc w:val="left"/>
      <w:pPr>
        <w:ind w:left="7756" w:hanging="360"/>
      </w:pPr>
      <w:rPr>
        <w:rFonts w:ascii="Wingdings" w:hAnsi="Wingdings" w:hint="default"/>
      </w:rPr>
    </w:lvl>
  </w:abstractNum>
  <w:abstractNum w:abstractNumId="24" w15:restartNumberingAfterBreak="0">
    <w:nsid w:val="423D69ED"/>
    <w:multiLevelType w:val="hybridMultilevel"/>
    <w:tmpl w:val="08F84E6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5" w15:restartNumberingAfterBreak="0">
    <w:nsid w:val="4ED33744"/>
    <w:multiLevelType w:val="hybridMultilevel"/>
    <w:tmpl w:val="BC20BF22"/>
    <w:lvl w:ilvl="0" w:tplc="0C0A0001">
      <w:start w:val="1"/>
      <w:numFmt w:val="bullet"/>
      <w:lvlText w:val=""/>
      <w:lvlJc w:val="left"/>
      <w:pPr>
        <w:ind w:left="1713" w:hanging="360"/>
      </w:pPr>
      <w:rPr>
        <w:rFonts w:ascii="Symbol" w:hAnsi="Symbol" w:hint="default"/>
      </w:rPr>
    </w:lvl>
    <w:lvl w:ilvl="1" w:tplc="0C0A0003" w:tentative="1">
      <w:start w:val="1"/>
      <w:numFmt w:val="bullet"/>
      <w:lvlText w:val="o"/>
      <w:lvlJc w:val="left"/>
      <w:pPr>
        <w:ind w:left="2433" w:hanging="360"/>
      </w:pPr>
      <w:rPr>
        <w:rFonts w:ascii="Courier New" w:hAnsi="Courier New" w:cs="Courier New" w:hint="default"/>
      </w:rPr>
    </w:lvl>
    <w:lvl w:ilvl="2" w:tplc="0C0A0005" w:tentative="1">
      <w:start w:val="1"/>
      <w:numFmt w:val="bullet"/>
      <w:lvlText w:val=""/>
      <w:lvlJc w:val="left"/>
      <w:pPr>
        <w:ind w:left="3153" w:hanging="360"/>
      </w:pPr>
      <w:rPr>
        <w:rFonts w:ascii="Wingdings" w:hAnsi="Wingdings" w:hint="default"/>
      </w:rPr>
    </w:lvl>
    <w:lvl w:ilvl="3" w:tplc="0C0A0001" w:tentative="1">
      <w:start w:val="1"/>
      <w:numFmt w:val="bullet"/>
      <w:lvlText w:val=""/>
      <w:lvlJc w:val="left"/>
      <w:pPr>
        <w:ind w:left="3873" w:hanging="360"/>
      </w:pPr>
      <w:rPr>
        <w:rFonts w:ascii="Symbol" w:hAnsi="Symbol" w:hint="default"/>
      </w:rPr>
    </w:lvl>
    <w:lvl w:ilvl="4" w:tplc="0C0A0003" w:tentative="1">
      <w:start w:val="1"/>
      <w:numFmt w:val="bullet"/>
      <w:lvlText w:val="o"/>
      <w:lvlJc w:val="left"/>
      <w:pPr>
        <w:ind w:left="4593" w:hanging="360"/>
      </w:pPr>
      <w:rPr>
        <w:rFonts w:ascii="Courier New" w:hAnsi="Courier New" w:cs="Courier New" w:hint="default"/>
      </w:rPr>
    </w:lvl>
    <w:lvl w:ilvl="5" w:tplc="0C0A0005" w:tentative="1">
      <w:start w:val="1"/>
      <w:numFmt w:val="bullet"/>
      <w:lvlText w:val=""/>
      <w:lvlJc w:val="left"/>
      <w:pPr>
        <w:ind w:left="5313" w:hanging="360"/>
      </w:pPr>
      <w:rPr>
        <w:rFonts w:ascii="Wingdings" w:hAnsi="Wingdings" w:hint="default"/>
      </w:rPr>
    </w:lvl>
    <w:lvl w:ilvl="6" w:tplc="0C0A0001" w:tentative="1">
      <w:start w:val="1"/>
      <w:numFmt w:val="bullet"/>
      <w:lvlText w:val=""/>
      <w:lvlJc w:val="left"/>
      <w:pPr>
        <w:ind w:left="6033" w:hanging="360"/>
      </w:pPr>
      <w:rPr>
        <w:rFonts w:ascii="Symbol" w:hAnsi="Symbol" w:hint="default"/>
      </w:rPr>
    </w:lvl>
    <w:lvl w:ilvl="7" w:tplc="0C0A0003" w:tentative="1">
      <w:start w:val="1"/>
      <w:numFmt w:val="bullet"/>
      <w:lvlText w:val="o"/>
      <w:lvlJc w:val="left"/>
      <w:pPr>
        <w:ind w:left="6753" w:hanging="360"/>
      </w:pPr>
      <w:rPr>
        <w:rFonts w:ascii="Courier New" w:hAnsi="Courier New" w:cs="Courier New" w:hint="default"/>
      </w:rPr>
    </w:lvl>
    <w:lvl w:ilvl="8" w:tplc="0C0A0005" w:tentative="1">
      <w:start w:val="1"/>
      <w:numFmt w:val="bullet"/>
      <w:lvlText w:val=""/>
      <w:lvlJc w:val="left"/>
      <w:pPr>
        <w:ind w:left="7473" w:hanging="360"/>
      </w:pPr>
      <w:rPr>
        <w:rFonts w:ascii="Wingdings" w:hAnsi="Wingdings" w:hint="default"/>
      </w:rPr>
    </w:lvl>
  </w:abstractNum>
  <w:abstractNum w:abstractNumId="26" w15:restartNumberingAfterBreak="0">
    <w:nsid w:val="526B2161"/>
    <w:multiLevelType w:val="hybridMultilevel"/>
    <w:tmpl w:val="5C9C1ED8"/>
    <w:lvl w:ilvl="0" w:tplc="0C0A0005">
      <w:start w:val="1"/>
      <w:numFmt w:val="bullet"/>
      <w:lvlText w:val=""/>
      <w:lvlJc w:val="left"/>
      <w:pPr>
        <w:ind w:left="1140" w:hanging="360"/>
      </w:pPr>
      <w:rPr>
        <w:rFonts w:ascii="Wingdings" w:hAnsi="Wingdings" w:hint="default"/>
      </w:rPr>
    </w:lvl>
    <w:lvl w:ilvl="1" w:tplc="0C0A0003">
      <w:start w:val="1"/>
      <w:numFmt w:val="bullet"/>
      <w:lvlText w:val="o"/>
      <w:lvlJc w:val="left"/>
      <w:pPr>
        <w:ind w:left="1860" w:hanging="360"/>
      </w:pPr>
      <w:rPr>
        <w:rFonts w:ascii="Courier New" w:hAnsi="Courier New" w:cs="Courier New" w:hint="default"/>
      </w:rPr>
    </w:lvl>
    <w:lvl w:ilvl="2" w:tplc="0C0A0005" w:tentative="1">
      <w:start w:val="1"/>
      <w:numFmt w:val="bullet"/>
      <w:lvlText w:val=""/>
      <w:lvlJc w:val="left"/>
      <w:pPr>
        <w:ind w:left="2580" w:hanging="360"/>
      </w:pPr>
      <w:rPr>
        <w:rFonts w:ascii="Wingdings" w:hAnsi="Wingdings" w:hint="default"/>
      </w:rPr>
    </w:lvl>
    <w:lvl w:ilvl="3" w:tplc="0C0A0001" w:tentative="1">
      <w:start w:val="1"/>
      <w:numFmt w:val="bullet"/>
      <w:lvlText w:val=""/>
      <w:lvlJc w:val="left"/>
      <w:pPr>
        <w:ind w:left="3300" w:hanging="360"/>
      </w:pPr>
      <w:rPr>
        <w:rFonts w:ascii="Symbol" w:hAnsi="Symbol" w:hint="default"/>
      </w:rPr>
    </w:lvl>
    <w:lvl w:ilvl="4" w:tplc="0C0A0003" w:tentative="1">
      <w:start w:val="1"/>
      <w:numFmt w:val="bullet"/>
      <w:lvlText w:val="o"/>
      <w:lvlJc w:val="left"/>
      <w:pPr>
        <w:ind w:left="4020" w:hanging="360"/>
      </w:pPr>
      <w:rPr>
        <w:rFonts w:ascii="Courier New" w:hAnsi="Courier New" w:cs="Courier New" w:hint="default"/>
      </w:rPr>
    </w:lvl>
    <w:lvl w:ilvl="5" w:tplc="0C0A0005" w:tentative="1">
      <w:start w:val="1"/>
      <w:numFmt w:val="bullet"/>
      <w:lvlText w:val=""/>
      <w:lvlJc w:val="left"/>
      <w:pPr>
        <w:ind w:left="4740" w:hanging="360"/>
      </w:pPr>
      <w:rPr>
        <w:rFonts w:ascii="Wingdings" w:hAnsi="Wingdings" w:hint="default"/>
      </w:rPr>
    </w:lvl>
    <w:lvl w:ilvl="6" w:tplc="0C0A0001" w:tentative="1">
      <w:start w:val="1"/>
      <w:numFmt w:val="bullet"/>
      <w:lvlText w:val=""/>
      <w:lvlJc w:val="left"/>
      <w:pPr>
        <w:ind w:left="5460" w:hanging="360"/>
      </w:pPr>
      <w:rPr>
        <w:rFonts w:ascii="Symbol" w:hAnsi="Symbol" w:hint="default"/>
      </w:rPr>
    </w:lvl>
    <w:lvl w:ilvl="7" w:tplc="0C0A0003" w:tentative="1">
      <w:start w:val="1"/>
      <w:numFmt w:val="bullet"/>
      <w:lvlText w:val="o"/>
      <w:lvlJc w:val="left"/>
      <w:pPr>
        <w:ind w:left="6180" w:hanging="360"/>
      </w:pPr>
      <w:rPr>
        <w:rFonts w:ascii="Courier New" w:hAnsi="Courier New" w:cs="Courier New" w:hint="default"/>
      </w:rPr>
    </w:lvl>
    <w:lvl w:ilvl="8" w:tplc="0C0A0005" w:tentative="1">
      <w:start w:val="1"/>
      <w:numFmt w:val="bullet"/>
      <w:lvlText w:val=""/>
      <w:lvlJc w:val="left"/>
      <w:pPr>
        <w:ind w:left="6900" w:hanging="360"/>
      </w:pPr>
      <w:rPr>
        <w:rFonts w:ascii="Wingdings" w:hAnsi="Wingdings" w:hint="default"/>
      </w:rPr>
    </w:lvl>
  </w:abstractNum>
  <w:abstractNum w:abstractNumId="27" w15:restartNumberingAfterBreak="0">
    <w:nsid w:val="54120B86"/>
    <w:multiLevelType w:val="hybridMultilevel"/>
    <w:tmpl w:val="9FA2840E"/>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8" w15:restartNumberingAfterBreak="0">
    <w:nsid w:val="586441E2"/>
    <w:multiLevelType w:val="hybridMultilevel"/>
    <w:tmpl w:val="88189FDE"/>
    <w:lvl w:ilvl="0" w:tplc="0C0A0001">
      <w:start w:val="1"/>
      <w:numFmt w:val="bullet"/>
      <w:lvlText w:val=""/>
      <w:lvlJc w:val="left"/>
      <w:pPr>
        <w:ind w:left="1713" w:hanging="360"/>
      </w:pPr>
      <w:rPr>
        <w:rFonts w:ascii="Symbol" w:hAnsi="Symbol" w:hint="default"/>
      </w:rPr>
    </w:lvl>
    <w:lvl w:ilvl="1" w:tplc="0C0A0003" w:tentative="1">
      <w:start w:val="1"/>
      <w:numFmt w:val="bullet"/>
      <w:lvlText w:val="o"/>
      <w:lvlJc w:val="left"/>
      <w:pPr>
        <w:ind w:left="2433" w:hanging="360"/>
      </w:pPr>
      <w:rPr>
        <w:rFonts w:ascii="Courier New" w:hAnsi="Courier New" w:cs="Courier New" w:hint="default"/>
      </w:rPr>
    </w:lvl>
    <w:lvl w:ilvl="2" w:tplc="0C0A0005" w:tentative="1">
      <w:start w:val="1"/>
      <w:numFmt w:val="bullet"/>
      <w:lvlText w:val=""/>
      <w:lvlJc w:val="left"/>
      <w:pPr>
        <w:ind w:left="3153" w:hanging="360"/>
      </w:pPr>
      <w:rPr>
        <w:rFonts w:ascii="Wingdings" w:hAnsi="Wingdings" w:hint="default"/>
      </w:rPr>
    </w:lvl>
    <w:lvl w:ilvl="3" w:tplc="0C0A0001" w:tentative="1">
      <w:start w:val="1"/>
      <w:numFmt w:val="bullet"/>
      <w:lvlText w:val=""/>
      <w:lvlJc w:val="left"/>
      <w:pPr>
        <w:ind w:left="3873" w:hanging="360"/>
      </w:pPr>
      <w:rPr>
        <w:rFonts w:ascii="Symbol" w:hAnsi="Symbol" w:hint="default"/>
      </w:rPr>
    </w:lvl>
    <w:lvl w:ilvl="4" w:tplc="0C0A0003" w:tentative="1">
      <w:start w:val="1"/>
      <w:numFmt w:val="bullet"/>
      <w:lvlText w:val="o"/>
      <w:lvlJc w:val="left"/>
      <w:pPr>
        <w:ind w:left="4593" w:hanging="360"/>
      </w:pPr>
      <w:rPr>
        <w:rFonts w:ascii="Courier New" w:hAnsi="Courier New" w:cs="Courier New" w:hint="default"/>
      </w:rPr>
    </w:lvl>
    <w:lvl w:ilvl="5" w:tplc="0C0A0005" w:tentative="1">
      <w:start w:val="1"/>
      <w:numFmt w:val="bullet"/>
      <w:lvlText w:val=""/>
      <w:lvlJc w:val="left"/>
      <w:pPr>
        <w:ind w:left="5313" w:hanging="360"/>
      </w:pPr>
      <w:rPr>
        <w:rFonts w:ascii="Wingdings" w:hAnsi="Wingdings" w:hint="default"/>
      </w:rPr>
    </w:lvl>
    <w:lvl w:ilvl="6" w:tplc="0C0A0001" w:tentative="1">
      <w:start w:val="1"/>
      <w:numFmt w:val="bullet"/>
      <w:lvlText w:val=""/>
      <w:lvlJc w:val="left"/>
      <w:pPr>
        <w:ind w:left="6033" w:hanging="360"/>
      </w:pPr>
      <w:rPr>
        <w:rFonts w:ascii="Symbol" w:hAnsi="Symbol" w:hint="default"/>
      </w:rPr>
    </w:lvl>
    <w:lvl w:ilvl="7" w:tplc="0C0A0003" w:tentative="1">
      <w:start w:val="1"/>
      <w:numFmt w:val="bullet"/>
      <w:lvlText w:val="o"/>
      <w:lvlJc w:val="left"/>
      <w:pPr>
        <w:ind w:left="6753" w:hanging="360"/>
      </w:pPr>
      <w:rPr>
        <w:rFonts w:ascii="Courier New" w:hAnsi="Courier New" w:cs="Courier New" w:hint="default"/>
      </w:rPr>
    </w:lvl>
    <w:lvl w:ilvl="8" w:tplc="0C0A0005" w:tentative="1">
      <w:start w:val="1"/>
      <w:numFmt w:val="bullet"/>
      <w:lvlText w:val=""/>
      <w:lvlJc w:val="left"/>
      <w:pPr>
        <w:ind w:left="7473" w:hanging="360"/>
      </w:pPr>
      <w:rPr>
        <w:rFonts w:ascii="Wingdings" w:hAnsi="Wingdings" w:hint="default"/>
      </w:rPr>
    </w:lvl>
  </w:abstractNum>
  <w:abstractNum w:abstractNumId="29" w15:restartNumberingAfterBreak="0">
    <w:nsid w:val="5ADB52ED"/>
    <w:multiLevelType w:val="multilevel"/>
    <w:tmpl w:val="22F0CDC0"/>
    <w:lvl w:ilvl="0">
      <w:start w:val="1"/>
      <w:numFmt w:val="bullet"/>
      <w:lvlText w:val=""/>
      <w:lvlJc w:val="left"/>
      <w:pPr>
        <w:tabs>
          <w:tab w:val="num" w:pos="2007"/>
        </w:tabs>
        <w:ind w:left="2007" w:hanging="360"/>
      </w:pPr>
      <w:rPr>
        <w:rFonts w:ascii="Wingdings" w:hAnsi="Wingdings"/>
      </w:rPr>
    </w:lvl>
    <w:lvl w:ilvl="1">
      <w:start w:val="1"/>
      <w:numFmt w:val="bullet"/>
      <w:lvlText w:val=""/>
      <w:lvlJc w:val="left"/>
      <w:pPr>
        <w:tabs>
          <w:tab w:val="num" w:pos="2007"/>
        </w:tabs>
        <w:ind w:left="2007" w:hanging="360"/>
      </w:pPr>
      <w:rPr>
        <w:rFonts w:ascii="Symbol" w:hAnsi="Symbol" w:hint="default"/>
      </w:rPr>
    </w:lvl>
    <w:lvl w:ilvl="2">
      <w:start w:val="1"/>
      <w:numFmt w:val="bullet"/>
      <w:lvlText w:val=""/>
      <w:lvlJc w:val="left"/>
      <w:pPr>
        <w:tabs>
          <w:tab w:val="num" w:pos="2727"/>
        </w:tabs>
        <w:ind w:left="2727" w:hanging="360"/>
      </w:pPr>
      <w:rPr>
        <w:rFonts w:ascii="Wingdings" w:hAnsi="Wingdings"/>
      </w:rPr>
    </w:lvl>
    <w:lvl w:ilvl="3">
      <w:start w:val="1"/>
      <w:numFmt w:val="bullet"/>
      <w:lvlText w:val=""/>
      <w:lvlJc w:val="left"/>
      <w:pPr>
        <w:tabs>
          <w:tab w:val="num" w:pos="3447"/>
        </w:tabs>
        <w:ind w:left="3447" w:hanging="360"/>
      </w:pPr>
      <w:rPr>
        <w:rFonts w:ascii="Symbol" w:hAnsi="Symbol"/>
      </w:rPr>
    </w:lvl>
    <w:lvl w:ilvl="4">
      <w:start w:val="1"/>
      <w:numFmt w:val="bullet"/>
      <w:lvlText w:val="o"/>
      <w:lvlJc w:val="left"/>
      <w:pPr>
        <w:tabs>
          <w:tab w:val="num" w:pos="4167"/>
        </w:tabs>
        <w:ind w:left="4167" w:hanging="360"/>
      </w:pPr>
      <w:rPr>
        <w:rFonts w:ascii="Courier New" w:hAnsi="Courier New" w:cs="Courier New"/>
      </w:rPr>
    </w:lvl>
    <w:lvl w:ilvl="5">
      <w:start w:val="1"/>
      <w:numFmt w:val="bullet"/>
      <w:lvlText w:val=""/>
      <w:lvlJc w:val="left"/>
      <w:pPr>
        <w:tabs>
          <w:tab w:val="num" w:pos="4887"/>
        </w:tabs>
        <w:ind w:left="4887" w:hanging="360"/>
      </w:pPr>
      <w:rPr>
        <w:rFonts w:ascii="Wingdings" w:hAnsi="Wingdings"/>
      </w:rPr>
    </w:lvl>
    <w:lvl w:ilvl="6">
      <w:start w:val="1"/>
      <w:numFmt w:val="bullet"/>
      <w:lvlText w:val=""/>
      <w:lvlJc w:val="left"/>
      <w:pPr>
        <w:tabs>
          <w:tab w:val="num" w:pos="5607"/>
        </w:tabs>
        <w:ind w:left="5607" w:hanging="360"/>
      </w:pPr>
      <w:rPr>
        <w:rFonts w:ascii="Symbol" w:hAnsi="Symbol"/>
      </w:rPr>
    </w:lvl>
    <w:lvl w:ilvl="7">
      <w:start w:val="1"/>
      <w:numFmt w:val="bullet"/>
      <w:lvlText w:val="o"/>
      <w:lvlJc w:val="left"/>
      <w:pPr>
        <w:tabs>
          <w:tab w:val="num" w:pos="6327"/>
        </w:tabs>
        <w:ind w:left="6327" w:hanging="360"/>
      </w:pPr>
      <w:rPr>
        <w:rFonts w:ascii="Courier New" w:hAnsi="Courier New" w:cs="Courier New"/>
      </w:rPr>
    </w:lvl>
    <w:lvl w:ilvl="8">
      <w:start w:val="1"/>
      <w:numFmt w:val="bullet"/>
      <w:lvlText w:val=""/>
      <w:lvlJc w:val="left"/>
      <w:pPr>
        <w:tabs>
          <w:tab w:val="num" w:pos="7047"/>
        </w:tabs>
        <w:ind w:left="7047" w:hanging="360"/>
      </w:pPr>
      <w:rPr>
        <w:rFonts w:ascii="Wingdings" w:hAnsi="Wingdings"/>
      </w:rPr>
    </w:lvl>
  </w:abstractNum>
  <w:abstractNum w:abstractNumId="30" w15:restartNumberingAfterBreak="0">
    <w:nsid w:val="5C336D70"/>
    <w:multiLevelType w:val="hybridMultilevel"/>
    <w:tmpl w:val="74487648"/>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1" w15:restartNumberingAfterBreak="0">
    <w:nsid w:val="5E5F3119"/>
    <w:multiLevelType w:val="hybridMultilevel"/>
    <w:tmpl w:val="B38C73AA"/>
    <w:lvl w:ilvl="0" w:tplc="0C0A0001">
      <w:start w:val="1"/>
      <w:numFmt w:val="bullet"/>
      <w:lvlText w:val=""/>
      <w:lvlJc w:val="left"/>
      <w:pPr>
        <w:ind w:left="1713" w:hanging="360"/>
      </w:pPr>
      <w:rPr>
        <w:rFonts w:ascii="Symbol" w:hAnsi="Symbol" w:hint="default"/>
      </w:rPr>
    </w:lvl>
    <w:lvl w:ilvl="1" w:tplc="0C0A0003" w:tentative="1">
      <w:start w:val="1"/>
      <w:numFmt w:val="bullet"/>
      <w:lvlText w:val="o"/>
      <w:lvlJc w:val="left"/>
      <w:pPr>
        <w:ind w:left="2433" w:hanging="360"/>
      </w:pPr>
      <w:rPr>
        <w:rFonts w:ascii="Courier New" w:hAnsi="Courier New" w:cs="Courier New" w:hint="default"/>
      </w:rPr>
    </w:lvl>
    <w:lvl w:ilvl="2" w:tplc="0C0A0005" w:tentative="1">
      <w:start w:val="1"/>
      <w:numFmt w:val="bullet"/>
      <w:lvlText w:val=""/>
      <w:lvlJc w:val="left"/>
      <w:pPr>
        <w:ind w:left="3153" w:hanging="360"/>
      </w:pPr>
      <w:rPr>
        <w:rFonts w:ascii="Wingdings" w:hAnsi="Wingdings" w:hint="default"/>
      </w:rPr>
    </w:lvl>
    <w:lvl w:ilvl="3" w:tplc="0C0A0001" w:tentative="1">
      <w:start w:val="1"/>
      <w:numFmt w:val="bullet"/>
      <w:lvlText w:val=""/>
      <w:lvlJc w:val="left"/>
      <w:pPr>
        <w:ind w:left="3873" w:hanging="360"/>
      </w:pPr>
      <w:rPr>
        <w:rFonts w:ascii="Symbol" w:hAnsi="Symbol" w:hint="default"/>
      </w:rPr>
    </w:lvl>
    <w:lvl w:ilvl="4" w:tplc="0C0A0003" w:tentative="1">
      <w:start w:val="1"/>
      <w:numFmt w:val="bullet"/>
      <w:lvlText w:val="o"/>
      <w:lvlJc w:val="left"/>
      <w:pPr>
        <w:ind w:left="4593" w:hanging="360"/>
      </w:pPr>
      <w:rPr>
        <w:rFonts w:ascii="Courier New" w:hAnsi="Courier New" w:cs="Courier New" w:hint="default"/>
      </w:rPr>
    </w:lvl>
    <w:lvl w:ilvl="5" w:tplc="0C0A0005" w:tentative="1">
      <w:start w:val="1"/>
      <w:numFmt w:val="bullet"/>
      <w:lvlText w:val=""/>
      <w:lvlJc w:val="left"/>
      <w:pPr>
        <w:ind w:left="5313" w:hanging="360"/>
      </w:pPr>
      <w:rPr>
        <w:rFonts w:ascii="Wingdings" w:hAnsi="Wingdings" w:hint="default"/>
      </w:rPr>
    </w:lvl>
    <w:lvl w:ilvl="6" w:tplc="0C0A0001" w:tentative="1">
      <w:start w:val="1"/>
      <w:numFmt w:val="bullet"/>
      <w:lvlText w:val=""/>
      <w:lvlJc w:val="left"/>
      <w:pPr>
        <w:ind w:left="6033" w:hanging="360"/>
      </w:pPr>
      <w:rPr>
        <w:rFonts w:ascii="Symbol" w:hAnsi="Symbol" w:hint="default"/>
      </w:rPr>
    </w:lvl>
    <w:lvl w:ilvl="7" w:tplc="0C0A0003" w:tentative="1">
      <w:start w:val="1"/>
      <w:numFmt w:val="bullet"/>
      <w:lvlText w:val="o"/>
      <w:lvlJc w:val="left"/>
      <w:pPr>
        <w:ind w:left="6753" w:hanging="360"/>
      </w:pPr>
      <w:rPr>
        <w:rFonts w:ascii="Courier New" w:hAnsi="Courier New" w:cs="Courier New" w:hint="default"/>
      </w:rPr>
    </w:lvl>
    <w:lvl w:ilvl="8" w:tplc="0C0A0005" w:tentative="1">
      <w:start w:val="1"/>
      <w:numFmt w:val="bullet"/>
      <w:lvlText w:val=""/>
      <w:lvlJc w:val="left"/>
      <w:pPr>
        <w:ind w:left="7473" w:hanging="360"/>
      </w:pPr>
      <w:rPr>
        <w:rFonts w:ascii="Wingdings" w:hAnsi="Wingdings" w:hint="default"/>
      </w:rPr>
    </w:lvl>
  </w:abstractNum>
  <w:abstractNum w:abstractNumId="32" w15:restartNumberingAfterBreak="0">
    <w:nsid w:val="70B23193"/>
    <w:multiLevelType w:val="hybridMultilevel"/>
    <w:tmpl w:val="25E051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7219678A"/>
    <w:multiLevelType w:val="hybridMultilevel"/>
    <w:tmpl w:val="EE06F6CA"/>
    <w:lvl w:ilvl="0" w:tplc="04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w:hAnsi="Courier" w:hint="default"/>
      </w:rPr>
    </w:lvl>
    <w:lvl w:ilvl="2" w:tplc="0C0A0005" w:tentative="1">
      <w:start w:val="1"/>
      <w:numFmt w:val="bullet"/>
      <w:lvlText w:val=""/>
      <w:lvlJc w:val="left"/>
      <w:pPr>
        <w:ind w:left="2520" w:hanging="360"/>
      </w:pPr>
      <w:rPr>
        <w:rFonts w:ascii="MS Reference Specialty" w:hAnsi="MS Reference Specialty"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w:hAnsi="Courier" w:hint="default"/>
      </w:rPr>
    </w:lvl>
    <w:lvl w:ilvl="5" w:tplc="0C0A0005" w:tentative="1">
      <w:start w:val="1"/>
      <w:numFmt w:val="bullet"/>
      <w:lvlText w:val=""/>
      <w:lvlJc w:val="left"/>
      <w:pPr>
        <w:ind w:left="4680" w:hanging="360"/>
      </w:pPr>
      <w:rPr>
        <w:rFonts w:ascii="MS Reference Specialty" w:hAnsi="MS Reference Specialty"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w:hAnsi="Courier" w:hint="default"/>
      </w:rPr>
    </w:lvl>
    <w:lvl w:ilvl="8" w:tplc="0C0A0005" w:tentative="1">
      <w:start w:val="1"/>
      <w:numFmt w:val="bullet"/>
      <w:lvlText w:val=""/>
      <w:lvlJc w:val="left"/>
      <w:pPr>
        <w:ind w:left="6840" w:hanging="360"/>
      </w:pPr>
      <w:rPr>
        <w:rFonts w:ascii="MS Reference Specialty" w:hAnsi="MS Reference Specialty" w:hint="default"/>
      </w:rPr>
    </w:lvl>
  </w:abstractNum>
  <w:num w:numId="1" w16cid:durableId="666057812">
    <w:abstractNumId w:val="1"/>
  </w:num>
  <w:num w:numId="2" w16cid:durableId="276644490">
    <w:abstractNumId w:val="3"/>
  </w:num>
  <w:num w:numId="3" w16cid:durableId="1081681413">
    <w:abstractNumId w:val="6"/>
  </w:num>
  <w:num w:numId="4" w16cid:durableId="138502469">
    <w:abstractNumId w:val="33"/>
  </w:num>
  <w:num w:numId="5" w16cid:durableId="1819765306">
    <w:abstractNumId w:val="15"/>
  </w:num>
  <w:num w:numId="6" w16cid:durableId="1584029818">
    <w:abstractNumId w:val="22"/>
  </w:num>
  <w:num w:numId="7" w16cid:durableId="685987084">
    <w:abstractNumId w:val="19"/>
  </w:num>
  <w:num w:numId="8" w16cid:durableId="1754352076">
    <w:abstractNumId w:val="28"/>
  </w:num>
  <w:num w:numId="9" w16cid:durableId="564687579">
    <w:abstractNumId w:val="18"/>
  </w:num>
  <w:num w:numId="10" w16cid:durableId="465466413">
    <w:abstractNumId w:val="31"/>
  </w:num>
  <w:num w:numId="11" w16cid:durableId="173496978">
    <w:abstractNumId w:val="25"/>
  </w:num>
  <w:num w:numId="12" w16cid:durableId="1039163142">
    <w:abstractNumId w:val="20"/>
  </w:num>
  <w:num w:numId="13" w16cid:durableId="1412004489">
    <w:abstractNumId w:val="13"/>
  </w:num>
  <w:num w:numId="14" w16cid:durableId="2102752142">
    <w:abstractNumId w:val="27"/>
  </w:num>
  <w:num w:numId="15" w16cid:durableId="516040264">
    <w:abstractNumId w:val="11"/>
  </w:num>
  <w:num w:numId="16" w16cid:durableId="226915643">
    <w:abstractNumId w:val="30"/>
  </w:num>
  <w:num w:numId="17" w16cid:durableId="1108157388">
    <w:abstractNumId w:val="21"/>
  </w:num>
  <w:num w:numId="18" w16cid:durableId="1960838803">
    <w:abstractNumId w:val="24"/>
  </w:num>
  <w:num w:numId="19" w16cid:durableId="941574501">
    <w:abstractNumId w:val="29"/>
  </w:num>
  <w:num w:numId="20" w16cid:durableId="513618196">
    <w:abstractNumId w:val="32"/>
  </w:num>
  <w:num w:numId="21" w16cid:durableId="1267078282">
    <w:abstractNumId w:val="17"/>
  </w:num>
  <w:num w:numId="22" w16cid:durableId="166944578">
    <w:abstractNumId w:val="8"/>
  </w:num>
  <w:num w:numId="23" w16cid:durableId="1993873886">
    <w:abstractNumId w:val="16"/>
  </w:num>
  <w:num w:numId="24" w16cid:durableId="949318656">
    <w:abstractNumId w:val="26"/>
  </w:num>
  <w:num w:numId="25" w16cid:durableId="959997838">
    <w:abstractNumId w:val="14"/>
  </w:num>
  <w:num w:numId="26" w16cid:durableId="834800241">
    <w:abstractNumId w:val="12"/>
  </w:num>
  <w:num w:numId="27" w16cid:durableId="1771119697">
    <w:abstractNumId w:val="9"/>
  </w:num>
  <w:num w:numId="28" w16cid:durableId="236019346">
    <w:abstractNumId w:val="10"/>
  </w:num>
  <w:num w:numId="29" w16cid:durableId="1263298707">
    <w:abstractNumId w:val="23"/>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4B2D"/>
    <w:rsid w:val="000011A5"/>
    <w:rsid w:val="0001622A"/>
    <w:rsid w:val="0003502C"/>
    <w:rsid w:val="0003588D"/>
    <w:rsid w:val="000374E9"/>
    <w:rsid w:val="00062342"/>
    <w:rsid w:val="00065760"/>
    <w:rsid w:val="00070EAA"/>
    <w:rsid w:val="00072F49"/>
    <w:rsid w:val="000822FC"/>
    <w:rsid w:val="00084D88"/>
    <w:rsid w:val="00085AD8"/>
    <w:rsid w:val="0009126A"/>
    <w:rsid w:val="00094045"/>
    <w:rsid w:val="000A26EB"/>
    <w:rsid w:val="000B0B57"/>
    <w:rsid w:val="000B5654"/>
    <w:rsid w:val="000C108C"/>
    <w:rsid w:val="000D07A3"/>
    <w:rsid w:val="000D119A"/>
    <w:rsid w:val="000D1ADA"/>
    <w:rsid w:val="000E0541"/>
    <w:rsid w:val="000E252F"/>
    <w:rsid w:val="000E5F49"/>
    <w:rsid w:val="000F0E08"/>
    <w:rsid w:val="00102ABF"/>
    <w:rsid w:val="00104BFA"/>
    <w:rsid w:val="001059A9"/>
    <w:rsid w:val="00110783"/>
    <w:rsid w:val="001152B7"/>
    <w:rsid w:val="00120A2E"/>
    <w:rsid w:val="00136B09"/>
    <w:rsid w:val="00137F29"/>
    <w:rsid w:val="00142C55"/>
    <w:rsid w:val="0014336A"/>
    <w:rsid w:val="0014652E"/>
    <w:rsid w:val="00150719"/>
    <w:rsid w:val="00153EC1"/>
    <w:rsid w:val="0015673A"/>
    <w:rsid w:val="00156D45"/>
    <w:rsid w:val="00157F09"/>
    <w:rsid w:val="001A1E57"/>
    <w:rsid w:val="001A7746"/>
    <w:rsid w:val="001B2118"/>
    <w:rsid w:val="001B5BC4"/>
    <w:rsid w:val="001B7CF7"/>
    <w:rsid w:val="001D1B0B"/>
    <w:rsid w:val="001D54CD"/>
    <w:rsid w:val="001E0D70"/>
    <w:rsid w:val="001F2D83"/>
    <w:rsid w:val="001F3D2B"/>
    <w:rsid w:val="001F6178"/>
    <w:rsid w:val="0021065B"/>
    <w:rsid w:val="002241CA"/>
    <w:rsid w:val="002270EC"/>
    <w:rsid w:val="00230684"/>
    <w:rsid w:val="002351B2"/>
    <w:rsid w:val="002407F2"/>
    <w:rsid w:val="0024425A"/>
    <w:rsid w:val="00245088"/>
    <w:rsid w:val="00254183"/>
    <w:rsid w:val="00261677"/>
    <w:rsid w:val="002641E3"/>
    <w:rsid w:val="00270F20"/>
    <w:rsid w:val="00273509"/>
    <w:rsid w:val="00282F3D"/>
    <w:rsid w:val="00291F09"/>
    <w:rsid w:val="002941D8"/>
    <w:rsid w:val="00294F5A"/>
    <w:rsid w:val="002B59BA"/>
    <w:rsid w:val="002B7AD9"/>
    <w:rsid w:val="002C36AF"/>
    <w:rsid w:val="002D32BA"/>
    <w:rsid w:val="002D6F0F"/>
    <w:rsid w:val="002E3924"/>
    <w:rsid w:val="002F13DF"/>
    <w:rsid w:val="002F2AB4"/>
    <w:rsid w:val="002F6430"/>
    <w:rsid w:val="00307FCE"/>
    <w:rsid w:val="00315DFD"/>
    <w:rsid w:val="003231FB"/>
    <w:rsid w:val="00323C43"/>
    <w:rsid w:val="003324CC"/>
    <w:rsid w:val="003327A6"/>
    <w:rsid w:val="00334784"/>
    <w:rsid w:val="00341E92"/>
    <w:rsid w:val="00344817"/>
    <w:rsid w:val="0035042F"/>
    <w:rsid w:val="00357206"/>
    <w:rsid w:val="00363E62"/>
    <w:rsid w:val="0036473F"/>
    <w:rsid w:val="00372A27"/>
    <w:rsid w:val="00375933"/>
    <w:rsid w:val="003931A4"/>
    <w:rsid w:val="00395A42"/>
    <w:rsid w:val="00396B49"/>
    <w:rsid w:val="003C1C55"/>
    <w:rsid w:val="003C410A"/>
    <w:rsid w:val="003C4C65"/>
    <w:rsid w:val="003D7D3D"/>
    <w:rsid w:val="003E01D8"/>
    <w:rsid w:val="003F2C29"/>
    <w:rsid w:val="003F62AD"/>
    <w:rsid w:val="003F7232"/>
    <w:rsid w:val="00410555"/>
    <w:rsid w:val="00423319"/>
    <w:rsid w:val="00432E55"/>
    <w:rsid w:val="00433089"/>
    <w:rsid w:val="004368AA"/>
    <w:rsid w:val="00460020"/>
    <w:rsid w:val="004610CF"/>
    <w:rsid w:val="004656F3"/>
    <w:rsid w:val="00480130"/>
    <w:rsid w:val="00482B84"/>
    <w:rsid w:val="0048565A"/>
    <w:rsid w:val="004A1415"/>
    <w:rsid w:val="004A54E5"/>
    <w:rsid w:val="004A756F"/>
    <w:rsid w:val="004B06F5"/>
    <w:rsid w:val="004B0BC9"/>
    <w:rsid w:val="004B28E0"/>
    <w:rsid w:val="004C2827"/>
    <w:rsid w:val="004C449C"/>
    <w:rsid w:val="004E18A4"/>
    <w:rsid w:val="004E2033"/>
    <w:rsid w:val="004E6478"/>
    <w:rsid w:val="005017D0"/>
    <w:rsid w:val="00523A10"/>
    <w:rsid w:val="00525B03"/>
    <w:rsid w:val="005368D9"/>
    <w:rsid w:val="005409A0"/>
    <w:rsid w:val="005436B0"/>
    <w:rsid w:val="00550491"/>
    <w:rsid w:val="005747B3"/>
    <w:rsid w:val="00577DE7"/>
    <w:rsid w:val="005905A1"/>
    <w:rsid w:val="005A4A10"/>
    <w:rsid w:val="005B467A"/>
    <w:rsid w:val="005C7B6B"/>
    <w:rsid w:val="005D4F47"/>
    <w:rsid w:val="005E5424"/>
    <w:rsid w:val="005F5D81"/>
    <w:rsid w:val="006201B7"/>
    <w:rsid w:val="00637518"/>
    <w:rsid w:val="00640F3E"/>
    <w:rsid w:val="00645E1F"/>
    <w:rsid w:val="00651351"/>
    <w:rsid w:val="006535AB"/>
    <w:rsid w:val="006564E7"/>
    <w:rsid w:val="006569AA"/>
    <w:rsid w:val="00660300"/>
    <w:rsid w:val="006741B4"/>
    <w:rsid w:val="006800F2"/>
    <w:rsid w:val="0068089D"/>
    <w:rsid w:val="00681D69"/>
    <w:rsid w:val="00682433"/>
    <w:rsid w:val="00684C95"/>
    <w:rsid w:val="00695D36"/>
    <w:rsid w:val="006A0150"/>
    <w:rsid w:val="006A66EA"/>
    <w:rsid w:val="006B0E01"/>
    <w:rsid w:val="006C54F2"/>
    <w:rsid w:val="006D11A8"/>
    <w:rsid w:val="006D67FD"/>
    <w:rsid w:val="006F0D05"/>
    <w:rsid w:val="006F5A8A"/>
    <w:rsid w:val="00717A95"/>
    <w:rsid w:val="00723C06"/>
    <w:rsid w:val="007243EA"/>
    <w:rsid w:val="00724864"/>
    <w:rsid w:val="00730093"/>
    <w:rsid w:val="007559DB"/>
    <w:rsid w:val="00765B86"/>
    <w:rsid w:val="00766C0D"/>
    <w:rsid w:val="00790B8F"/>
    <w:rsid w:val="0079143F"/>
    <w:rsid w:val="00796A0C"/>
    <w:rsid w:val="007A5213"/>
    <w:rsid w:val="007B38C1"/>
    <w:rsid w:val="007D6918"/>
    <w:rsid w:val="007D785E"/>
    <w:rsid w:val="007E70CE"/>
    <w:rsid w:val="007F5450"/>
    <w:rsid w:val="0080688C"/>
    <w:rsid w:val="00810094"/>
    <w:rsid w:val="0081488F"/>
    <w:rsid w:val="00815811"/>
    <w:rsid w:val="0084400B"/>
    <w:rsid w:val="00845192"/>
    <w:rsid w:val="00852FC8"/>
    <w:rsid w:val="008623AF"/>
    <w:rsid w:val="00867D8F"/>
    <w:rsid w:val="00871950"/>
    <w:rsid w:val="00874FA1"/>
    <w:rsid w:val="00886FC8"/>
    <w:rsid w:val="00887865"/>
    <w:rsid w:val="00893AF6"/>
    <w:rsid w:val="008B0C3E"/>
    <w:rsid w:val="008C73D9"/>
    <w:rsid w:val="008C776C"/>
    <w:rsid w:val="008D2E05"/>
    <w:rsid w:val="008D7392"/>
    <w:rsid w:val="008E0201"/>
    <w:rsid w:val="008E35DE"/>
    <w:rsid w:val="008E5416"/>
    <w:rsid w:val="008F2F3F"/>
    <w:rsid w:val="00902567"/>
    <w:rsid w:val="00911448"/>
    <w:rsid w:val="00931C40"/>
    <w:rsid w:val="009345E0"/>
    <w:rsid w:val="00936B69"/>
    <w:rsid w:val="009625E0"/>
    <w:rsid w:val="009649C2"/>
    <w:rsid w:val="00970BD4"/>
    <w:rsid w:val="00973B17"/>
    <w:rsid w:val="00975BF6"/>
    <w:rsid w:val="00976254"/>
    <w:rsid w:val="009A6533"/>
    <w:rsid w:val="009C0FA9"/>
    <w:rsid w:val="009C3BF9"/>
    <w:rsid w:val="009D1325"/>
    <w:rsid w:val="009E57DD"/>
    <w:rsid w:val="009F2FA4"/>
    <w:rsid w:val="00A00C3B"/>
    <w:rsid w:val="00A13977"/>
    <w:rsid w:val="00A22D8A"/>
    <w:rsid w:val="00A3146B"/>
    <w:rsid w:val="00A31AE2"/>
    <w:rsid w:val="00A32D20"/>
    <w:rsid w:val="00A40CB8"/>
    <w:rsid w:val="00A60047"/>
    <w:rsid w:val="00A66F2B"/>
    <w:rsid w:val="00A7516C"/>
    <w:rsid w:val="00A879CF"/>
    <w:rsid w:val="00AA4F95"/>
    <w:rsid w:val="00AA5B8E"/>
    <w:rsid w:val="00AA5D64"/>
    <w:rsid w:val="00AB3170"/>
    <w:rsid w:val="00AB3984"/>
    <w:rsid w:val="00AC6A78"/>
    <w:rsid w:val="00AE2DD6"/>
    <w:rsid w:val="00AE60B4"/>
    <w:rsid w:val="00B01BB2"/>
    <w:rsid w:val="00B020DC"/>
    <w:rsid w:val="00B05C01"/>
    <w:rsid w:val="00B20599"/>
    <w:rsid w:val="00B20E7D"/>
    <w:rsid w:val="00B22814"/>
    <w:rsid w:val="00B24BC0"/>
    <w:rsid w:val="00B27D34"/>
    <w:rsid w:val="00B31287"/>
    <w:rsid w:val="00B3422C"/>
    <w:rsid w:val="00B44B2D"/>
    <w:rsid w:val="00B5077B"/>
    <w:rsid w:val="00B50FC8"/>
    <w:rsid w:val="00B512B7"/>
    <w:rsid w:val="00B523BA"/>
    <w:rsid w:val="00B541D7"/>
    <w:rsid w:val="00B603BA"/>
    <w:rsid w:val="00B635AF"/>
    <w:rsid w:val="00B71AAF"/>
    <w:rsid w:val="00B80C73"/>
    <w:rsid w:val="00B835DB"/>
    <w:rsid w:val="00B90B6D"/>
    <w:rsid w:val="00BA21CA"/>
    <w:rsid w:val="00BA4447"/>
    <w:rsid w:val="00BA6059"/>
    <w:rsid w:val="00BC4010"/>
    <w:rsid w:val="00BD70C9"/>
    <w:rsid w:val="00BE2D97"/>
    <w:rsid w:val="00BF550A"/>
    <w:rsid w:val="00C019C6"/>
    <w:rsid w:val="00C03484"/>
    <w:rsid w:val="00C16360"/>
    <w:rsid w:val="00C201DC"/>
    <w:rsid w:val="00C25169"/>
    <w:rsid w:val="00C25468"/>
    <w:rsid w:val="00C352F8"/>
    <w:rsid w:val="00C438AE"/>
    <w:rsid w:val="00C545C5"/>
    <w:rsid w:val="00C55228"/>
    <w:rsid w:val="00C60045"/>
    <w:rsid w:val="00C674D4"/>
    <w:rsid w:val="00C82011"/>
    <w:rsid w:val="00C8609C"/>
    <w:rsid w:val="00C871AF"/>
    <w:rsid w:val="00C92CC4"/>
    <w:rsid w:val="00CA0283"/>
    <w:rsid w:val="00CA1AD8"/>
    <w:rsid w:val="00CA3A66"/>
    <w:rsid w:val="00CB29A3"/>
    <w:rsid w:val="00CC1DEB"/>
    <w:rsid w:val="00CD4FC0"/>
    <w:rsid w:val="00CE6D70"/>
    <w:rsid w:val="00D00C37"/>
    <w:rsid w:val="00D0183D"/>
    <w:rsid w:val="00D02610"/>
    <w:rsid w:val="00D10FE3"/>
    <w:rsid w:val="00D13493"/>
    <w:rsid w:val="00D23552"/>
    <w:rsid w:val="00D262B8"/>
    <w:rsid w:val="00D30AB2"/>
    <w:rsid w:val="00D30F78"/>
    <w:rsid w:val="00D35AC3"/>
    <w:rsid w:val="00D4697C"/>
    <w:rsid w:val="00D60608"/>
    <w:rsid w:val="00D630CC"/>
    <w:rsid w:val="00D66256"/>
    <w:rsid w:val="00D711DF"/>
    <w:rsid w:val="00D76A3B"/>
    <w:rsid w:val="00D804FA"/>
    <w:rsid w:val="00D90BC7"/>
    <w:rsid w:val="00DA2433"/>
    <w:rsid w:val="00DB03DD"/>
    <w:rsid w:val="00DB45A5"/>
    <w:rsid w:val="00DB73F6"/>
    <w:rsid w:val="00DD66B3"/>
    <w:rsid w:val="00DE405C"/>
    <w:rsid w:val="00DE7A5D"/>
    <w:rsid w:val="00E00D45"/>
    <w:rsid w:val="00E01133"/>
    <w:rsid w:val="00E132C8"/>
    <w:rsid w:val="00E262A3"/>
    <w:rsid w:val="00E32369"/>
    <w:rsid w:val="00E35E8B"/>
    <w:rsid w:val="00E367B9"/>
    <w:rsid w:val="00E42771"/>
    <w:rsid w:val="00E521D5"/>
    <w:rsid w:val="00E61211"/>
    <w:rsid w:val="00E61F26"/>
    <w:rsid w:val="00E63EE0"/>
    <w:rsid w:val="00E77F04"/>
    <w:rsid w:val="00E83547"/>
    <w:rsid w:val="00E84A3E"/>
    <w:rsid w:val="00E925FC"/>
    <w:rsid w:val="00E936D5"/>
    <w:rsid w:val="00EA1634"/>
    <w:rsid w:val="00EA1C6A"/>
    <w:rsid w:val="00EA1FDE"/>
    <w:rsid w:val="00EA3B6C"/>
    <w:rsid w:val="00ED142A"/>
    <w:rsid w:val="00ED3FA0"/>
    <w:rsid w:val="00ED725D"/>
    <w:rsid w:val="00EE7858"/>
    <w:rsid w:val="00EF4142"/>
    <w:rsid w:val="00F1038F"/>
    <w:rsid w:val="00F1686B"/>
    <w:rsid w:val="00F1790A"/>
    <w:rsid w:val="00F30480"/>
    <w:rsid w:val="00F41A02"/>
    <w:rsid w:val="00F45809"/>
    <w:rsid w:val="00F501CB"/>
    <w:rsid w:val="00F5501E"/>
    <w:rsid w:val="00F60E72"/>
    <w:rsid w:val="00F633D6"/>
    <w:rsid w:val="00F64547"/>
    <w:rsid w:val="00F70F1A"/>
    <w:rsid w:val="00F74096"/>
    <w:rsid w:val="00F94413"/>
    <w:rsid w:val="00F94FD7"/>
    <w:rsid w:val="00FA341F"/>
    <w:rsid w:val="00FD1B07"/>
    <w:rsid w:val="00FD3C79"/>
    <w:rsid w:val="00FF2067"/>
    <w:rsid w:val="00FF20FE"/>
    <w:rsid w:val="00FF62C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47D92634"/>
  <w15:docId w15:val="{AABA66E5-6D56-4675-AFAA-FADAB0E9A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3E62"/>
    <w:pPr>
      <w:suppressAutoHyphens/>
    </w:pPr>
    <w:rPr>
      <w:sz w:val="24"/>
      <w:szCs w:val="24"/>
      <w:lang w:val="es-ES_tradnl" w:eastAsia="ar-SA"/>
    </w:rPr>
  </w:style>
  <w:style w:type="paragraph" w:styleId="Ttulo1">
    <w:name w:val="heading 1"/>
    <w:basedOn w:val="Normal"/>
    <w:next w:val="Normal"/>
    <w:qFormat/>
    <w:rsid w:val="00363E62"/>
    <w:pPr>
      <w:keepNext/>
      <w:tabs>
        <w:tab w:val="num" w:pos="0"/>
        <w:tab w:val="left" w:pos="432"/>
      </w:tabs>
      <w:spacing w:before="240" w:after="60"/>
      <w:outlineLvl w:val="0"/>
    </w:pPr>
    <w:rPr>
      <w:rFonts w:ascii="Arial" w:hAnsi="Arial" w:cs="Arial"/>
      <w:b/>
      <w:bCs/>
      <w:kern w:val="1"/>
      <w:sz w:val="32"/>
      <w:szCs w:val="32"/>
    </w:rPr>
  </w:style>
  <w:style w:type="paragraph" w:styleId="Ttulo2">
    <w:name w:val="heading 2"/>
    <w:basedOn w:val="Normal"/>
    <w:next w:val="Normal"/>
    <w:qFormat/>
    <w:rsid w:val="00363E62"/>
    <w:pPr>
      <w:keepNext/>
      <w:tabs>
        <w:tab w:val="num" w:pos="0"/>
        <w:tab w:val="left" w:pos="576"/>
      </w:tabs>
      <w:spacing w:before="240" w:after="60"/>
      <w:outlineLvl w:val="1"/>
    </w:pPr>
    <w:rPr>
      <w:rFonts w:ascii="Arial" w:hAnsi="Arial" w:cs="Arial"/>
      <w:b/>
      <w:bCs/>
      <w:i/>
      <w:iCs/>
      <w:sz w:val="28"/>
      <w:szCs w:val="28"/>
    </w:rPr>
  </w:style>
  <w:style w:type="paragraph" w:styleId="Ttulo3">
    <w:name w:val="heading 3"/>
    <w:basedOn w:val="Normal"/>
    <w:next w:val="Normal"/>
    <w:qFormat/>
    <w:rsid w:val="00363E62"/>
    <w:pPr>
      <w:keepNext/>
      <w:tabs>
        <w:tab w:val="num" w:pos="0"/>
        <w:tab w:val="left" w:pos="720"/>
      </w:tabs>
      <w:spacing w:before="240" w:after="60"/>
      <w:outlineLvl w:val="2"/>
    </w:pPr>
    <w:rPr>
      <w:rFonts w:ascii="Arial" w:hAnsi="Arial" w:cs="Arial"/>
      <w:b/>
      <w:bCs/>
      <w:sz w:val="26"/>
      <w:szCs w:val="26"/>
    </w:rPr>
  </w:style>
  <w:style w:type="paragraph" w:styleId="Ttulo4">
    <w:name w:val="heading 4"/>
    <w:basedOn w:val="Normal"/>
    <w:next w:val="Normal"/>
    <w:qFormat/>
    <w:rsid w:val="00363E62"/>
    <w:pPr>
      <w:keepNext/>
      <w:tabs>
        <w:tab w:val="num" w:pos="0"/>
        <w:tab w:val="left" w:pos="864"/>
      </w:tabs>
      <w:spacing w:before="240" w:after="60"/>
      <w:outlineLvl w:val="3"/>
    </w:pPr>
    <w:rPr>
      <w:b/>
      <w:bCs/>
      <w:sz w:val="28"/>
      <w:szCs w:val="28"/>
    </w:rPr>
  </w:style>
  <w:style w:type="paragraph" w:styleId="Ttulo5">
    <w:name w:val="heading 5"/>
    <w:basedOn w:val="Normal"/>
    <w:next w:val="Normal"/>
    <w:qFormat/>
    <w:rsid w:val="00363E62"/>
    <w:pPr>
      <w:tabs>
        <w:tab w:val="num" w:pos="0"/>
        <w:tab w:val="left" w:pos="1008"/>
      </w:tabs>
      <w:spacing w:before="240" w:after="60"/>
      <w:outlineLvl w:val="4"/>
    </w:pPr>
    <w:rPr>
      <w:b/>
      <w:bCs/>
      <w:i/>
      <w:iCs/>
      <w:sz w:val="26"/>
      <w:szCs w:val="26"/>
    </w:rPr>
  </w:style>
  <w:style w:type="paragraph" w:styleId="Ttulo6">
    <w:name w:val="heading 6"/>
    <w:basedOn w:val="Normal"/>
    <w:next w:val="Normal"/>
    <w:qFormat/>
    <w:rsid w:val="00363E62"/>
    <w:pPr>
      <w:tabs>
        <w:tab w:val="num" w:pos="0"/>
        <w:tab w:val="left" w:pos="1152"/>
      </w:tabs>
      <w:spacing w:before="240" w:after="60"/>
      <w:outlineLvl w:val="5"/>
    </w:pPr>
    <w:rPr>
      <w:b/>
      <w:bCs/>
      <w:sz w:val="22"/>
      <w:szCs w:val="22"/>
    </w:rPr>
  </w:style>
  <w:style w:type="paragraph" w:styleId="Ttulo7">
    <w:name w:val="heading 7"/>
    <w:basedOn w:val="Normal"/>
    <w:next w:val="Normal"/>
    <w:qFormat/>
    <w:rsid w:val="00363E62"/>
    <w:pPr>
      <w:tabs>
        <w:tab w:val="num" w:pos="0"/>
        <w:tab w:val="left" w:pos="1296"/>
      </w:tabs>
      <w:spacing w:before="240" w:after="60"/>
      <w:outlineLvl w:val="6"/>
    </w:pPr>
  </w:style>
  <w:style w:type="paragraph" w:styleId="Ttulo8">
    <w:name w:val="heading 8"/>
    <w:basedOn w:val="Normal"/>
    <w:next w:val="Normal"/>
    <w:qFormat/>
    <w:rsid w:val="00363E62"/>
    <w:pPr>
      <w:tabs>
        <w:tab w:val="num" w:pos="0"/>
        <w:tab w:val="left" w:pos="1440"/>
      </w:tabs>
      <w:spacing w:before="240" w:after="60"/>
      <w:outlineLvl w:val="7"/>
    </w:pPr>
    <w:rPr>
      <w:i/>
      <w:iCs/>
    </w:rPr>
  </w:style>
  <w:style w:type="paragraph" w:styleId="Ttulo9">
    <w:name w:val="heading 9"/>
    <w:basedOn w:val="Normal"/>
    <w:next w:val="Normal"/>
    <w:qFormat/>
    <w:rsid w:val="00363E62"/>
    <w:pPr>
      <w:tabs>
        <w:tab w:val="num" w:pos="0"/>
        <w:tab w:val="left" w:pos="1584"/>
      </w:tabs>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3z0">
    <w:name w:val="WW8Num3z0"/>
    <w:rsid w:val="00363E62"/>
    <w:rPr>
      <w:rFonts w:ascii="Courier New" w:hAnsi="Courier New" w:cs="Courier New"/>
    </w:rPr>
  </w:style>
  <w:style w:type="character" w:customStyle="1" w:styleId="WW8Num4z0">
    <w:name w:val="WW8Num4z0"/>
    <w:rsid w:val="00363E62"/>
    <w:rPr>
      <w:rFonts w:ascii="Courier New" w:hAnsi="Courier New" w:cs="Courier New"/>
    </w:rPr>
  </w:style>
  <w:style w:type="character" w:customStyle="1" w:styleId="WW8Num5z0">
    <w:name w:val="WW8Num5z0"/>
    <w:rsid w:val="00363E62"/>
    <w:rPr>
      <w:rFonts w:ascii="Courier New" w:hAnsi="Courier New" w:cs="Courier New"/>
    </w:rPr>
  </w:style>
  <w:style w:type="character" w:customStyle="1" w:styleId="WW8Num6z3">
    <w:name w:val="WW8Num6z3"/>
    <w:rsid w:val="00363E62"/>
    <w:rPr>
      <w:rFonts w:ascii="Symbol" w:hAnsi="Symbol"/>
    </w:rPr>
  </w:style>
  <w:style w:type="character" w:customStyle="1" w:styleId="WW8Num7z3">
    <w:name w:val="WW8Num7z3"/>
    <w:rsid w:val="00363E62"/>
    <w:rPr>
      <w:rFonts w:ascii="Symbol" w:hAnsi="Symbol"/>
    </w:rPr>
  </w:style>
  <w:style w:type="character" w:customStyle="1" w:styleId="WW8Num9z0">
    <w:name w:val="WW8Num9z0"/>
    <w:rsid w:val="00363E62"/>
    <w:rPr>
      <w:rFonts w:ascii="Courier New" w:hAnsi="Courier New" w:cs="Courier New"/>
      <w:sz w:val="18"/>
      <w:szCs w:val="18"/>
    </w:rPr>
  </w:style>
  <w:style w:type="character" w:customStyle="1" w:styleId="WW8Num10z0">
    <w:name w:val="WW8Num10z0"/>
    <w:rsid w:val="00363E62"/>
    <w:rPr>
      <w:rFonts w:ascii="Symbol" w:eastAsia="Times New Roman" w:hAnsi="Symbol" w:cs="Times New Roman"/>
    </w:rPr>
  </w:style>
  <w:style w:type="character" w:customStyle="1" w:styleId="WW8Num13z0">
    <w:name w:val="WW8Num13z0"/>
    <w:rsid w:val="00363E62"/>
    <w:rPr>
      <w:rFonts w:ascii="Courier New" w:hAnsi="Courier New" w:cs="Courier New"/>
    </w:rPr>
  </w:style>
  <w:style w:type="character" w:customStyle="1" w:styleId="WW8Num15z0">
    <w:name w:val="WW8Num15z0"/>
    <w:rsid w:val="00363E62"/>
    <w:rPr>
      <w:rFonts w:ascii="Courier New" w:hAnsi="Courier New" w:cs="Courier New"/>
    </w:rPr>
  </w:style>
  <w:style w:type="character" w:customStyle="1" w:styleId="WW8Num16z2">
    <w:name w:val="WW8Num16z2"/>
    <w:rsid w:val="00363E62"/>
    <w:rPr>
      <w:rFonts w:ascii="Times New Roman" w:eastAsia="Times New Roman" w:hAnsi="Times New Roman" w:cs="Times New Roman"/>
    </w:rPr>
  </w:style>
  <w:style w:type="character" w:customStyle="1" w:styleId="WW8Num20z0">
    <w:name w:val="WW8Num20z0"/>
    <w:rsid w:val="00363E62"/>
    <w:rPr>
      <w:rFonts w:ascii="Symbol" w:hAnsi="Symbol" w:cs="StarSymbol"/>
      <w:sz w:val="18"/>
      <w:szCs w:val="18"/>
    </w:rPr>
  </w:style>
  <w:style w:type="character" w:customStyle="1" w:styleId="WW8Num20z1">
    <w:name w:val="WW8Num20z1"/>
    <w:rsid w:val="00363E62"/>
    <w:rPr>
      <w:rFonts w:ascii="Courier New" w:hAnsi="Courier New" w:cs="Courier New"/>
    </w:rPr>
  </w:style>
  <w:style w:type="character" w:customStyle="1" w:styleId="WW8Num20z2">
    <w:name w:val="WW8Num20z2"/>
    <w:rsid w:val="00363E62"/>
    <w:rPr>
      <w:rFonts w:ascii="Wingdings" w:hAnsi="Wingdings"/>
    </w:rPr>
  </w:style>
  <w:style w:type="character" w:customStyle="1" w:styleId="Fuentedeprrafopredeter7">
    <w:name w:val="Fuente de párrafo predeter.7"/>
    <w:rsid w:val="00363E62"/>
  </w:style>
  <w:style w:type="character" w:customStyle="1" w:styleId="WW8Num9z1">
    <w:name w:val="WW8Num9z1"/>
    <w:rsid w:val="00363E62"/>
    <w:rPr>
      <w:rFonts w:ascii="Wingdings 2" w:hAnsi="Wingdings 2" w:cs="StarSymbol"/>
      <w:sz w:val="18"/>
      <w:szCs w:val="18"/>
    </w:rPr>
  </w:style>
  <w:style w:type="character" w:customStyle="1" w:styleId="WW8Num9z2">
    <w:name w:val="WW8Num9z2"/>
    <w:rsid w:val="00363E62"/>
    <w:rPr>
      <w:rFonts w:ascii="StarSymbol" w:hAnsi="StarSymbol" w:cs="StarSymbol"/>
      <w:sz w:val="18"/>
      <w:szCs w:val="18"/>
    </w:rPr>
  </w:style>
  <w:style w:type="character" w:customStyle="1" w:styleId="WW8Num12z0">
    <w:name w:val="WW8Num12z0"/>
    <w:rsid w:val="00363E62"/>
    <w:rPr>
      <w:rFonts w:ascii="Symbol" w:eastAsia="Times New Roman" w:hAnsi="Symbol" w:cs="Times New Roman"/>
    </w:rPr>
  </w:style>
  <w:style w:type="character" w:customStyle="1" w:styleId="WW8Num12z1">
    <w:name w:val="WW8Num12z1"/>
    <w:rsid w:val="00363E62"/>
    <w:rPr>
      <w:rFonts w:ascii="Wingdings" w:hAnsi="Wingdings"/>
    </w:rPr>
  </w:style>
  <w:style w:type="character" w:customStyle="1" w:styleId="WW8Num12z3">
    <w:name w:val="WW8Num12z3"/>
    <w:rsid w:val="00363E62"/>
    <w:rPr>
      <w:rFonts w:ascii="Symbol" w:hAnsi="Symbol"/>
    </w:rPr>
  </w:style>
  <w:style w:type="character" w:customStyle="1" w:styleId="WW8Num15z1">
    <w:name w:val="WW8Num15z1"/>
    <w:rsid w:val="00363E62"/>
    <w:rPr>
      <w:rFonts w:ascii="Wingdings" w:hAnsi="Wingdings"/>
    </w:rPr>
  </w:style>
  <w:style w:type="character" w:customStyle="1" w:styleId="WW8Num15z3">
    <w:name w:val="WW8Num15z3"/>
    <w:rsid w:val="00363E62"/>
    <w:rPr>
      <w:rFonts w:ascii="Symbol" w:hAnsi="Symbol"/>
    </w:rPr>
  </w:style>
  <w:style w:type="character" w:customStyle="1" w:styleId="WW8Num19z0">
    <w:name w:val="WW8Num19z0"/>
    <w:rsid w:val="00363E62"/>
    <w:rPr>
      <w:rFonts w:ascii="Symbol" w:hAnsi="Symbol" w:cs="StarSymbol"/>
      <w:sz w:val="18"/>
      <w:szCs w:val="18"/>
    </w:rPr>
  </w:style>
  <w:style w:type="character" w:customStyle="1" w:styleId="WW8Num19z1">
    <w:name w:val="WW8Num19z1"/>
    <w:rsid w:val="00363E62"/>
    <w:rPr>
      <w:rFonts w:ascii="Courier New" w:hAnsi="Courier New" w:cs="Courier New"/>
    </w:rPr>
  </w:style>
  <w:style w:type="character" w:customStyle="1" w:styleId="WW8Num19z2">
    <w:name w:val="WW8Num19z2"/>
    <w:rsid w:val="00363E62"/>
    <w:rPr>
      <w:rFonts w:ascii="Wingdings" w:hAnsi="Wingdings"/>
    </w:rPr>
  </w:style>
  <w:style w:type="character" w:customStyle="1" w:styleId="WW8Num21z0">
    <w:name w:val="WW8Num21z0"/>
    <w:rsid w:val="00363E62"/>
    <w:rPr>
      <w:rFonts w:ascii="Symbol" w:hAnsi="Symbol"/>
    </w:rPr>
  </w:style>
  <w:style w:type="character" w:customStyle="1" w:styleId="WW8Num21z1">
    <w:name w:val="WW8Num21z1"/>
    <w:rsid w:val="00363E62"/>
    <w:rPr>
      <w:rFonts w:ascii="Courier New" w:hAnsi="Courier New" w:cs="Courier New"/>
    </w:rPr>
  </w:style>
  <w:style w:type="character" w:customStyle="1" w:styleId="WW8Num21z2">
    <w:name w:val="WW8Num21z2"/>
    <w:rsid w:val="00363E62"/>
    <w:rPr>
      <w:rFonts w:ascii="Wingdings" w:hAnsi="Wingdings"/>
    </w:rPr>
  </w:style>
  <w:style w:type="character" w:customStyle="1" w:styleId="Fuentedeprrafopredeter6">
    <w:name w:val="Fuente de párrafo predeter.6"/>
    <w:rsid w:val="00363E62"/>
  </w:style>
  <w:style w:type="character" w:customStyle="1" w:styleId="WW8Num6z0">
    <w:name w:val="WW8Num6z0"/>
    <w:rsid w:val="00363E62"/>
    <w:rPr>
      <w:rFonts w:ascii="Courier New" w:hAnsi="Courier New" w:cs="Courier New"/>
    </w:rPr>
  </w:style>
  <w:style w:type="character" w:customStyle="1" w:styleId="WW8Num7z0">
    <w:name w:val="WW8Num7z0"/>
    <w:rsid w:val="00363E62"/>
    <w:rPr>
      <w:rFonts w:ascii="Courier New" w:hAnsi="Courier New" w:cs="Courier New"/>
    </w:rPr>
  </w:style>
  <w:style w:type="character" w:customStyle="1" w:styleId="WW8Num8z0">
    <w:name w:val="WW8Num8z0"/>
    <w:rsid w:val="00363E62"/>
    <w:rPr>
      <w:rFonts w:ascii="Courier New" w:hAnsi="Courier New" w:cs="Courier New"/>
    </w:rPr>
  </w:style>
  <w:style w:type="character" w:customStyle="1" w:styleId="WW8Num10z3">
    <w:name w:val="WW8Num10z3"/>
    <w:rsid w:val="00363E62"/>
    <w:rPr>
      <w:rFonts w:ascii="Symbol" w:hAnsi="Symbol"/>
    </w:rPr>
  </w:style>
  <w:style w:type="character" w:customStyle="1" w:styleId="WW8Num11z3">
    <w:name w:val="WW8Num11z3"/>
    <w:rsid w:val="00363E62"/>
    <w:rPr>
      <w:rFonts w:ascii="Symbol" w:hAnsi="Symbol"/>
    </w:rPr>
  </w:style>
  <w:style w:type="character" w:customStyle="1" w:styleId="Fuentedeprrafopredeter5">
    <w:name w:val="Fuente de párrafo predeter.5"/>
    <w:rsid w:val="00363E62"/>
  </w:style>
  <w:style w:type="character" w:customStyle="1" w:styleId="Absatz-Standardschriftart">
    <w:name w:val="Absatz-Standardschriftart"/>
    <w:rsid w:val="00363E62"/>
  </w:style>
  <w:style w:type="character" w:customStyle="1" w:styleId="WW8Num5z2">
    <w:name w:val="WW8Num5z2"/>
    <w:rsid w:val="00363E62"/>
    <w:rPr>
      <w:rFonts w:ascii="Wingdings" w:hAnsi="Wingdings"/>
    </w:rPr>
  </w:style>
  <w:style w:type="character" w:customStyle="1" w:styleId="WW8Num8z1">
    <w:name w:val="WW8Num8z1"/>
    <w:rsid w:val="00363E62"/>
    <w:rPr>
      <w:rFonts w:ascii="Wingdings" w:hAnsi="Wingdings"/>
    </w:rPr>
  </w:style>
  <w:style w:type="character" w:customStyle="1" w:styleId="WW8Num16z0">
    <w:name w:val="WW8Num16z0"/>
    <w:rsid w:val="00363E62"/>
    <w:rPr>
      <w:rFonts w:ascii="Courier New" w:hAnsi="Courier New" w:cs="Courier New"/>
    </w:rPr>
  </w:style>
  <w:style w:type="character" w:customStyle="1" w:styleId="WW8Num17z0">
    <w:name w:val="WW8Num17z0"/>
    <w:rsid w:val="00363E62"/>
    <w:rPr>
      <w:rFonts w:ascii="Courier New" w:hAnsi="Courier New" w:cs="Courier New"/>
    </w:rPr>
  </w:style>
  <w:style w:type="character" w:customStyle="1" w:styleId="WW8Num18z0">
    <w:name w:val="WW8Num18z0"/>
    <w:rsid w:val="00363E62"/>
    <w:rPr>
      <w:rFonts w:ascii="Courier New" w:hAnsi="Courier New" w:cs="Courier New"/>
      <w:sz w:val="18"/>
      <w:szCs w:val="18"/>
    </w:rPr>
  </w:style>
  <w:style w:type="character" w:customStyle="1" w:styleId="WW-Absatz-Standardschriftart">
    <w:name w:val="WW-Absatz-Standardschriftart"/>
    <w:rsid w:val="00363E62"/>
  </w:style>
  <w:style w:type="character" w:customStyle="1" w:styleId="WW8Num8z2">
    <w:name w:val="WW8Num8z2"/>
    <w:rsid w:val="00363E62"/>
    <w:rPr>
      <w:rFonts w:ascii="Times New Roman" w:eastAsia="Times New Roman" w:hAnsi="Times New Roman" w:cs="Times New Roman"/>
    </w:rPr>
  </w:style>
  <w:style w:type="character" w:customStyle="1" w:styleId="WW8Num9z3">
    <w:name w:val="WW8Num9z3"/>
    <w:rsid w:val="00363E62"/>
    <w:rPr>
      <w:rFonts w:ascii="Wingdings" w:hAnsi="Wingdings" w:cs="StarSymbol"/>
      <w:sz w:val="18"/>
      <w:szCs w:val="18"/>
    </w:rPr>
  </w:style>
  <w:style w:type="character" w:customStyle="1" w:styleId="WW8Num10z1">
    <w:name w:val="WW8Num10z1"/>
    <w:rsid w:val="00363E62"/>
    <w:rPr>
      <w:rFonts w:ascii="Courier New" w:hAnsi="Courier New" w:cs="Courier New"/>
    </w:rPr>
  </w:style>
  <w:style w:type="character" w:customStyle="1" w:styleId="WW8Num11z2">
    <w:name w:val="WW8Num11z2"/>
    <w:rsid w:val="00363E62"/>
    <w:rPr>
      <w:rFonts w:ascii="Times New Roman" w:hAnsi="Times New Roman" w:cs="Times New Roman"/>
    </w:rPr>
  </w:style>
  <w:style w:type="character" w:customStyle="1" w:styleId="WW8Num12z2">
    <w:name w:val="WW8Num12z2"/>
    <w:rsid w:val="00363E62"/>
    <w:rPr>
      <w:rFonts w:ascii="Times New Roman" w:eastAsia="Times New Roman" w:hAnsi="Times New Roman" w:cs="Times New Roman"/>
    </w:rPr>
  </w:style>
  <w:style w:type="character" w:customStyle="1" w:styleId="WW8Num13z2">
    <w:name w:val="WW8Num13z2"/>
    <w:rsid w:val="00363E62"/>
    <w:rPr>
      <w:rFonts w:ascii="Times New Roman" w:eastAsia="Times New Roman" w:hAnsi="Times New Roman" w:cs="Times New Roman"/>
    </w:rPr>
  </w:style>
  <w:style w:type="character" w:customStyle="1" w:styleId="WW8Num14z0">
    <w:name w:val="WW8Num14z0"/>
    <w:rsid w:val="00363E62"/>
    <w:rPr>
      <w:rFonts w:ascii="Courier New" w:hAnsi="Courier New" w:cs="Courier New"/>
    </w:rPr>
  </w:style>
  <w:style w:type="character" w:customStyle="1" w:styleId="WW8Num14z1">
    <w:name w:val="WW8Num14z1"/>
    <w:rsid w:val="00363E62"/>
    <w:rPr>
      <w:rFonts w:ascii="Courier New" w:hAnsi="Courier New" w:cs="Courier New"/>
    </w:rPr>
  </w:style>
  <w:style w:type="character" w:customStyle="1" w:styleId="WW8Num14z3">
    <w:name w:val="WW8Num14z3"/>
    <w:rsid w:val="00363E62"/>
    <w:rPr>
      <w:rFonts w:ascii="Symbol" w:hAnsi="Symbol"/>
    </w:rPr>
  </w:style>
  <w:style w:type="character" w:customStyle="1" w:styleId="WW8Num17z1">
    <w:name w:val="WW8Num17z1"/>
    <w:rsid w:val="00363E62"/>
    <w:rPr>
      <w:rFonts w:ascii="Courier New" w:hAnsi="Courier New" w:cs="Courier New"/>
    </w:rPr>
  </w:style>
  <w:style w:type="character" w:customStyle="1" w:styleId="WW8Num17z2">
    <w:name w:val="WW8Num17z2"/>
    <w:rsid w:val="00363E62"/>
    <w:rPr>
      <w:rFonts w:ascii="Wingdings" w:hAnsi="Wingdings"/>
    </w:rPr>
  </w:style>
  <w:style w:type="character" w:customStyle="1" w:styleId="WW8Num18z1">
    <w:name w:val="WW8Num18z1"/>
    <w:rsid w:val="00363E62"/>
    <w:rPr>
      <w:rFonts w:ascii="Wingdings 2" w:hAnsi="Wingdings 2" w:cs="StarSymbol"/>
      <w:sz w:val="18"/>
      <w:szCs w:val="18"/>
    </w:rPr>
  </w:style>
  <w:style w:type="character" w:customStyle="1" w:styleId="WW8Num22z2">
    <w:name w:val="WW8Num22z2"/>
    <w:rsid w:val="00363E62"/>
    <w:rPr>
      <w:rFonts w:ascii="Wingdings" w:hAnsi="Wingdings"/>
    </w:rPr>
  </w:style>
  <w:style w:type="character" w:customStyle="1" w:styleId="WW8Num23z2">
    <w:name w:val="WW8Num23z2"/>
    <w:rsid w:val="00363E62"/>
    <w:rPr>
      <w:rFonts w:ascii="Wingdings" w:hAnsi="Wingdings"/>
    </w:rPr>
  </w:style>
  <w:style w:type="character" w:customStyle="1" w:styleId="WW8Num27z2">
    <w:name w:val="WW8Num27z2"/>
    <w:rsid w:val="00363E62"/>
    <w:rPr>
      <w:rFonts w:ascii="Wingdings" w:hAnsi="Wingdings"/>
    </w:rPr>
  </w:style>
  <w:style w:type="character" w:customStyle="1" w:styleId="WW8Num28z1">
    <w:name w:val="WW8Num28z1"/>
    <w:rsid w:val="00363E62"/>
    <w:rPr>
      <w:rFonts w:ascii="Wingdings" w:hAnsi="Wingdings"/>
    </w:rPr>
  </w:style>
  <w:style w:type="character" w:customStyle="1" w:styleId="WW8Num30z2">
    <w:name w:val="WW8Num30z2"/>
    <w:rsid w:val="00363E62"/>
    <w:rPr>
      <w:rFonts w:ascii="Symbol" w:hAnsi="Symbol"/>
      <w:color w:val="auto"/>
    </w:rPr>
  </w:style>
  <w:style w:type="character" w:customStyle="1" w:styleId="WW8Num31z2">
    <w:name w:val="WW8Num31z2"/>
    <w:rsid w:val="00363E62"/>
    <w:rPr>
      <w:rFonts w:ascii="Wingdings" w:hAnsi="Wingdings"/>
    </w:rPr>
  </w:style>
  <w:style w:type="character" w:customStyle="1" w:styleId="WW8Num32z0">
    <w:name w:val="WW8Num32z0"/>
    <w:rsid w:val="00363E62"/>
    <w:rPr>
      <w:rFonts w:ascii="Symbol" w:hAnsi="Symbol"/>
    </w:rPr>
  </w:style>
  <w:style w:type="character" w:customStyle="1" w:styleId="WW8Num32z1">
    <w:name w:val="WW8Num32z1"/>
    <w:rsid w:val="00363E62"/>
    <w:rPr>
      <w:rFonts w:ascii="Courier New" w:hAnsi="Courier New" w:cs="Courier New"/>
    </w:rPr>
  </w:style>
  <w:style w:type="character" w:customStyle="1" w:styleId="WW8Num32z2">
    <w:name w:val="WW8Num32z2"/>
    <w:rsid w:val="00363E62"/>
    <w:rPr>
      <w:rFonts w:ascii="Wingdings" w:hAnsi="Wingdings"/>
    </w:rPr>
  </w:style>
  <w:style w:type="character" w:customStyle="1" w:styleId="WW8Num38z1">
    <w:name w:val="WW8Num38z1"/>
    <w:rsid w:val="00363E62"/>
    <w:rPr>
      <w:rFonts w:ascii="Wingdings" w:hAnsi="Wingdings"/>
    </w:rPr>
  </w:style>
  <w:style w:type="character" w:customStyle="1" w:styleId="WW8Num40z2">
    <w:name w:val="WW8Num40z2"/>
    <w:rsid w:val="00363E62"/>
    <w:rPr>
      <w:rFonts w:ascii="Symbol" w:hAnsi="Symbol"/>
      <w:color w:val="auto"/>
    </w:rPr>
  </w:style>
  <w:style w:type="character" w:customStyle="1" w:styleId="Fuentedeprrafopredeter4">
    <w:name w:val="Fuente de párrafo predeter.4"/>
    <w:rsid w:val="00363E62"/>
  </w:style>
  <w:style w:type="character" w:customStyle="1" w:styleId="WW8Num2z0">
    <w:name w:val="WW8Num2z0"/>
    <w:rsid w:val="00363E62"/>
    <w:rPr>
      <w:rFonts w:ascii="Courier New" w:hAnsi="Courier New" w:cs="Courier New"/>
    </w:rPr>
  </w:style>
  <w:style w:type="character" w:customStyle="1" w:styleId="WW8Num6z1">
    <w:name w:val="WW8Num6z1"/>
    <w:rsid w:val="00363E62"/>
    <w:rPr>
      <w:rFonts w:ascii="Wingdings" w:hAnsi="Wingdings"/>
    </w:rPr>
  </w:style>
  <w:style w:type="character" w:customStyle="1" w:styleId="WW8Num8z3">
    <w:name w:val="WW8Num8z3"/>
    <w:rsid w:val="00363E62"/>
    <w:rPr>
      <w:rFonts w:ascii="Symbol" w:hAnsi="Symbol"/>
    </w:rPr>
  </w:style>
  <w:style w:type="character" w:customStyle="1" w:styleId="WW8Num10z2">
    <w:name w:val="WW8Num10z2"/>
    <w:rsid w:val="00363E62"/>
    <w:rPr>
      <w:rFonts w:ascii="Times New Roman" w:eastAsia="Times New Roman" w:hAnsi="Times New Roman" w:cs="Times New Roman"/>
    </w:rPr>
  </w:style>
  <w:style w:type="character" w:customStyle="1" w:styleId="WW8Num11z0">
    <w:name w:val="WW8Num11z0"/>
    <w:rsid w:val="00363E62"/>
    <w:rPr>
      <w:rFonts w:ascii="Symbol" w:hAnsi="Symbol" w:cs="Times New Roman"/>
    </w:rPr>
  </w:style>
  <w:style w:type="character" w:customStyle="1" w:styleId="WW8Num11z1">
    <w:name w:val="WW8Num11z1"/>
    <w:rsid w:val="00363E62"/>
    <w:rPr>
      <w:rFonts w:ascii="Courier New" w:hAnsi="Courier New" w:cs="Courier New"/>
    </w:rPr>
  </w:style>
  <w:style w:type="character" w:customStyle="1" w:styleId="WW8Num11z5">
    <w:name w:val="WW8Num11z5"/>
    <w:rsid w:val="00363E62"/>
    <w:rPr>
      <w:rFonts w:ascii="Wingdings" w:hAnsi="Wingdings"/>
    </w:rPr>
  </w:style>
  <w:style w:type="character" w:customStyle="1" w:styleId="WW8Num14z2">
    <w:name w:val="WW8Num14z2"/>
    <w:rsid w:val="00363E62"/>
    <w:rPr>
      <w:rFonts w:ascii="Wingdings" w:hAnsi="Wingdings"/>
    </w:rPr>
  </w:style>
  <w:style w:type="character" w:customStyle="1" w:styleId="WW8Num15z2">
    <w:name w:val="WW8Num15z2"/>
    <w:rsid w:val="00363E62"/>
    <w:rPr>
      <w:rFonts w:ascii="Wingdings" w:hAnsi="Wingdings"/>
    </w:rPr>
  </w:style>
  <w:style w:type="character" w:customStyle="1" w:styleId="WW8Num18z2">
    <w:name w:val="WW8Num18z2"/>
    <w:rsid w:val="00363E62"/>
    <w:rPr>
      <w:rFonts w:ascii="StarSymbol" w:hAnsi="StarSymbol" w:cs="StarSymbol"/>
      <w:sz w:val="18"/>
      <w:szCs w:val="18"/>
    </w:rPr>
  </w:style>
  <w:style w:type="character" w:customStyle="1" w:styleId="WW8Num18z3">
    <w:name w:val="WW8Num18z3"/>
    <w:rsid w:val="00363E62"/>
    <w:rPr>
      <w:rFonts w:ascii="Wingdings" w:hAnsi="Wingdings" w:cs="StarSymbol"/>
      <w:sz w:val="18"/>
      <w:szCs w:val="18"/>
    </w:rPr>
  </w:style>
  <w:style w:type="character" w:customStyle="1" w:styleId="Fuentedeprrafopredeter3">
    <w:name w:val="Fuente de párrafo predeter.3"/>
    <w:rsid w:val="00363E62"/>
  </w:style>
  <w:style w:type="character" w:customStyle="1" w:styleId="Fuentedeprrafopredeter2">
    <w:name w:val="Fuente de párrafo predeter.2"/>
    <w:rsid w:val="00363E62"/>
  </w:style>
  <w:style w:type="character" w:customStyle="1" w:styleId="WW-Absatz-Standardschriftart1">
    <w:name w:val="WW-Absatz-Standardschriftart1"/>
    <w:rsid w:val="00363E62"/>
  </w:style>
  <w:style w:type="character" w:customStyle="1" w:styleId="WW8Num1z0">
    <w:name w:val="WW8Num1z0"/>
    <w:rsid w:val="00363E62"/>
    <w:rPr>
      <w:rFonts w:ascii="Courier New" w:hAnsi="Courier New" w:cs="Courier New"/>
    </w:rPr>
  </w:style>
  <w:style w:type="character" w:customStyle="1" w:styleId="WW8Num1z2">
    <w:name w:val="WW8Num1z2"/>
    <w:rsid w:val="00363E62"/>
    <w:rPr>
      <w:rFonts w:ascii="Wingdings" w:hAnsi="Wingdings"/>
    </w:rPr>
  </w:style>
  <w:style w:type="character" w:customStyle="1" w:styleId="WW8Num1z3">
    <w:name w:val="WW8Num1z3"/>
    <w:rsid w:val="00363E62"/>
    <w:rPr>
      <w:rFonts w:ascii="Symbol" w:hAnsi="Symbol"/>
    </w:rPr>
  </w:style>
  <w:style w:type="character" w:customStyle="1" w:styleId="WW8Num2z2">
    <w:name w:val="WW8Num2z2"/>
    <w:rsid w:val="00363E62"/>
    <w:rPr>
      <w:rFonts w:ascii="Wingdings" w:hAnsi="Wingdings"/>
    </w:rPr>
  </w:style>
  <w:style w:type="character" w:customStyle="1" w:styleId="WW8Num2z3">
    <w:name w:val="WW8Num2z3"/>
    <w:rsid w:val="00363E62"/>
    <w:rPr>
      <w:rFonts w:ascii="Symbol" w:hAnsi="Symbol"/>
    </w:rPr>
  </w:style>
  <w:style w:type="character" w:customStyle="1" w:styleId="WW8Num3z1">
    <w:name w:val="WW8Num3z1"/>
    <w:rsid w:val="00363E62"/>
    <w:rPr>
      <w:rFonts w:ascii="Wingdings" w:hAnsi="Wingdings"/>
    </w:rPr>
  </w:style>
  <w:style w:type="character" w:customStyle="1" w:styleId="WW8Num3z2">
    <w:name w:val="WW8Num3z2"/>
    <w:rsid w:val="00363E62"/>
    <w:rPr>
      <w:rFonts w:ascii="Times New Roman" w:eastAsia="Times New Roman" w:hAnsi="Times New Roman" w:cs="Times New Roman"/>
    </w:rPr>
  </w:style>
  <w:style w:type="character" w:customStyle="1" w:styleId="WW8Num3z3">
    <w:name w:val="WW8Num3z3"/>
    <w:rsid w:val="00363E62"/>
    <w:rPr>
      <w:rFonts w:ascii="Symbol" w:hAnsi="Symbol"/>
    </w:rPr>
  </w:style>
  <w:style w:type="character" w:customStyle="1" w:styleId="WW8Num4z2">
    <w:name w:val="WW8Num4z2"/>
    <w:rsid w:val="00363E62"/>
    <w:rPr>
      <w:rFonts w:ascii="Wingdings" w:hAnsi="Wingdings"/>
    </w:rPr>
  </w:style>
  <w:style w:type="character" w:customStyle="1" w:styleId="WW8Num4z3">
    <w:name w:val="WW8Num4z3"/>
    <w:rsid w:val="00363E62"/>
    <w:rPr>
      <w:rFonts w:ascii="Symbol" w:hAnsi="Symbol"/>
    </w:rPr>
  </w:style>
  <w:style w:type="character" w:customStyle="1" w:styleId="WW8Num5z1">
    <w:name w:val="WW8Num5z1"/>
    <w:rsid w:val="00363E62"/>
    <w:rPr>
      <w:rFonts w:ascii="Courier New" w:hAnsi="Courier New" w:cs="Courier New"/>
    </w:rPr>
  </w:style>
  <w:style w:type="character" w:customStyle="1" w:styleId="WW8Num6z2">
    <w:name w:val="WW8Num6z2"/>
    <w:rsid w:val="00363E62"/>
    <w:rPr>
      <w:rFonts w:ascii="Times New Roman" w:eastAsia="Times New Roman" w:hAnsi="Times New Roman" w:cs="Times New Roman"/>
    </w:rPr>
  </w:style>
  <w:style w:type="character" w:customStyle="1" w:styleId="WW8Num7z2">
    <w:name w:val="WW8Num7z2"/>
    <w:rsid w:val="00363E62"/>
    <w:rPr>
      <w:rFonts w:ascii="Wingdings" w:hAnsi="Wingdings"/>
    </w:rPr>
  </w:style>
  <w:style w:type="character" w:customStyle="1" w:styleId="WW8Num10z5">
    <w:name w:val="WW8Num10z5"/>
    <w:rsid w:val="00363E62"/>
    <w:rPr>
      <w:rFonts w:ascii="Wingdings" w:hAnsi="Wingdings"/>
    </w:rPr>
  </w:style>
  <w:style w:type="character" w:customStyle="1" w:styleId="WW8Num12z4">
    <w:name w:val="WW8Num12z4"/>
    <w:rsid w:val="00363E62"/>
    <w:rPr>
      <w:rFonts w:ascii="Courier New" w:hAnsi="Courier New" w:cs="Courier New"/>
    </w:rPr>
  </w:style>
  <w:style w:type="character" w:customStyle="1" w:styleId="WW8Num13z1">
    <w:name w:val="WW8Num13z1"/>
    <w:rsid w:val="00363E62"/>
    <w:rPr>
      <w:rFonts w:ascii="Wingdings" w:hAnsi="Wingdings"/>
    </w:rPr>
  </w:style>
  <w:style w:type="character" w:customStyle="1" w:styleId="WW8Num13z3">
    <w:name w:val="WW8Num13z3"/>
    <w:rsid w:val="00363E62"/>
    <w:rPr>
      <w:rFonts w:ascii="Symbol" w:hAnsi="Symbol"/>
    </w:rPr>
  </w:style>
  <w:style w:type="character" w:customStyle="1" w:styleId="WW8Num16z1">
    <w:name w:val="WW8Num16z1"/>
    <w:rsid w:val="00363E62"/>
    <w:rPr>
      <w:rFonts w:ascii="Wingdings" w:hAnsi="Wingdings"/>
    </w:rPr>
  </w:style>
  <w:style w:type="character" w:customStyle="1" w:styleId="WW8Num16z3">
    <w:name w:val="WW8Num16z3"/>
    <w:rsid w:val="00363E62"/>
    <w:rPr>
      <w:rFonts w:ascii="Symbol" w:hAnsi="Symbol"/>
    </w:rPr>
  </w:style>
  <w:style w:type="character" w:customStyle="1" w:styleId="WW8Num17z3">
    <w:name w:val="WW8Num17z3"/>
    <w:rsid w:val="00363E62"/>
    <w:rPr>
      <w:rFonts w:ascii="Symbol" w:hAnsi="Symbol"/>
    </w:rPr>
  </w:style>
  <w:style w:type="character" w:customStyle="1" w:styleId="Fuentedeprrafopredeter1">
    <w:name w:val="Fuente de párrafo predeter.1"/>
    <w:rsid w:val="00363E62"/>
  </w:style>
  <w:style w:type="character" w:styleId="Hipervnculo">
    <w:name w:val="Hyperlink"/>
    <w:basedOn w:val="Fuentedeprrafopredeter1"/>
    <w:uiPriority w:val="99"/>
    <w:rsid w:val="00363E62"/>
    <w:rPr>
      <w:color w:val="0000FF"/>
      <w:u w:val="single"/>
    </w:rPr>
  </w:style>
  <w:style w:type="character" w:styleId="Textoennegrita">
    <w:name w:val="Strong"/>
    <w:qFormat/>
    <w:rsid w:val="00363E62"/>
    <w:rPr>
      <w:b/>
      <w:bCs/>
    </w:rPr>
  </w:style>
  <w:style w:type="character" w:customStyle="1" w:styleId="Carcterdenumeracin">
    <w:name w:val="Carácter de numeración"/>
    <w:rsid w:val="00363E62"/>
  </w:style>
  <w:style w:type="character" w:customStyle="1" w:styleId="Vietas">
    <w:name w:val="Viñetas"/>
    <w:rsid w:val="00363E62"/>
    <w:rPr>
      <w:rFonts w:ascii="StarSymbol" w:eastAsia="StarSymbol" w:hAnsi="StarSymbol" w:cs="StarSymbol"/>
      <w:sz w:val="18"/>
      <w:szCs w:val="18"/>
    </w:rPr>
  </w:style>
  <w:style w:type="character" w:styleId="Hipervnculovisitado">
    <w:name w:val="FollowedHyperlink"/>
    <w:rsid w:val="00363E62"/>
    <w:rPr>
      <w:color w:val="800000"/>
      <w:u w:val="single"/>
    </w:rPr>
  </w:style>
  <w:style w:type="paragraph" w:customStyle="1" w:styleId="Encabezado7">
    <w:name w:val="Encabezado7"/>
    <w:basedOn w:val="Normal"/>
    <w:next w:val="Textoindependiente"/>
    <w:rsid w:val="00363E62"/>
    <w:pPr>
      <w:keepNext/>
      <w:spacing w:before="240" w:after="120"/>
    </w:pPr>
    <w:rPr>
      <w:rFonts w:ascii="Nimbus Sans L" w:eastAsia="DejaVu Sans" w:hAnsi="Nimbus Sans L" w:cs="DejaVu Sans"/>
      <w:sz w:val="28"/>
      <w:szCs w:val="28"/>
    </w:rPr>
  </w:style>
  <w:style w:type="paragraph" w:styleId="Textoindependiente">
    <w:name w:val="Body Text"/>
    <w:basedOn w:val="Normal"/>
    <w:rsid w:val="00363E62"/>
    <w:pPr>
      <w:spacing w:after="120"/>
    </w:pPr>
  </w:style>
  <w:style w:type="paragraph" w:styleId="Lista">
    <w:name w:val="List"/>
    <w:basedOn w:val="Textoindependiente"/>
    <w:rsid w:val="00363E62"/>
    <w:rPr>
      <w:rFonts w:ascii="Times" w:hAnsi="Times" w:cs="Tahoma"/>
    </w:rPr>
  </w:style>
  <w:style w:type="paragraph" w:customStyle="1" w:styleId="Etiqueta">
    <w:name w:val="Etiqueta"/>
    <w:basedOn w:val="Normal"/>
    <w:rsid w:val="00363E62"/>
    <w:pPr>
      <w:suppressLineNumbers/>
      <w:spacing w:before="120" w:after="120"/>
    </w:pPr>
    <w:rPr>
      <w:rFonts w:ascii="Times" w:hAnsi="Times" w:cs="Tahoma"/>
      <w:i/>
      <w:iCs/>
    </w:rPr>
  </w:style>
  <w:style w:type="paragraph" w:customStyle="1" w:styleId="ndice">
    <w:name w:val="Índice"/>
    <w:basedOn w:val="Normal"/>
    <w:rsid w:val="00363E62"/>
    <w:pPr>
      <w:suppressLineNumbers/>
    </w:pPr>
    <w:rPr>
      <w:rFonts w:ascii="Times" w:hAnsi="Times" w:cs="Tahoma"/>
    </w:rPr>
  </w:style>
  <w:style w:type="paragraph" w:customStyle="1" w:styleId="Encabezado6">
    <w:name w:val="Encabezado6"/>
    <w:basedOn w:val="Normal"/>
    <w:next w:val="Textoindependiente"/>
    <w:rsid w:val="00363E62"/>
    <w:pPr>
      <w:keepNext/>
      <w:spacing w:before="240" w:after="120"/>
    </w:pPr>
    <w:rPr>
      <w:rFonts w:ascii="Helvetica" w:eastAsia="HG Mincho Light J" w:hAnsi="Helvetica" w:cs="Tahoma"/>
      <w:sz w:val="28"/>
      <w:szCs w:val="28"/>
    </w:rPr>
  </w:style>
  <w:style w:type="paragraph" w:customStyle="1" w:styleId="Encabezado5">
    <w:name w:val="Encabezado5"/>
    <w:basedOn w:val="Normal"/>
    <w:next w:val="Textoindependiente"/>
    <w:rsid w:val="00363E62"/>
    <w:pPr>
      <w:keepNext/>
      <w:spacing w:before="240" w:after="120"/>
    </w:pPr>
    <w:rPr>
      <w:rFonts w:ascii="Helvetica" w:eastAsia="HG Mincho Light J" w:hAnsi="Helvetica" w:cs="Tahoma"/>
      <w:sz w:val="28"/>
      <w:szCs w:val="28"/>
    </w:rPr>
  </w:style>
  <w:style w:type="paragraph" w:customStyle="1" w:styleId="Encabezado4">
    <w:name w:val="Encabezado4"/>
    <w:basedOn w:val="Normal"/>
    <w:next w:val="Textoindependiente"/>
    <w:rsid w:val="00363E62"/>
    <w:pPr>
      <w:keepNext/>
      <w:spacing w:before="240" w:after="120"/>
    </w:pPr>
    <w:rPr>
      <w:rFonts w:ascii="Helvetica" w:eastAsia="HG Mincho Light J" w:hAnsi="Helvetica" w:cs="Tahoma"/>
      <w:sz w:val="28"/>
      <w:szCs w:val="28"/>
    </w:rPr>
  </w:style>
  <w:style w:type="paragraph" w:customStyle="1" w:styleId="Encabezado3">
    <w:name w:val="Encabezado3"/>
    <w:basedOn w:val="Normal"/>
    <w:next w:val="Textoindependiente"/>
    <w:rsid w:val="00363E62"/>
    <w:pPr>
      <w:keepNext/>
      <w:spacing w:before="240" w:after="120"/>
    </w:pPr>
    <w:rPr>
      <w:rFonts w:ascii="Helvetica" w:eastAsia="HG Mincho Light J" w:hAnsi="Helvetica" w:cs="Tahoma"/>
      <w:sz w:val="28"/>
      <w:szCs w:val="28"/>
    </w:rPr>
  </w:style>
  <w:style w:type="paragraph" w:customStyle="1" w:styleId="Encabezado2">
    <w:name w:val="Encabezado2"/>
    <w:basedOn w:val="Normal"/>
    <w:next w:val="Textoindependiente"/>
    <w:rsid w:val="00363E62"/>
    <w:pPr>
      <w:keepNext/>
      <w:spacing w:before="240" w:after="120"/>
    </w:pPr>
    <w:rPr>
      <w:rFonts w:ascii="Helvetica" w:eastAsia="HG Mincho Light J" w:hAnsi="Helvetica" w:cs="Tahoma"/>
      <w:sz w:val="28"/>
      <w:szCs w:val="28"/>
    </w:rPr>
  </w:style>
  <w:style w:type="paragraph" w:customStyle="1" w:styleId="Encabezado1">
    <w:name w:val="Encabezado1"/>
    <w:basedOn w:val="Normal"/>
    <w:next w:val="Textoindependiente"/>
    <w:rsid w:val="00363E62"/>
    <w:pPr>
      <w:keepNext/>
      <w:spacing w:before="240" w:after="120"/>
    </w:pPr>
    <w:rPr>
      <w:rFonts w:ascii="Helvetica" w:eastAsia="HG Mincho Light J" w:hAnsi="Helvetica" w:cs="Tahoma"/>
      <w:sz w:val="28"/>
      <w:szCs w:val="28"/>
    </w:rPr>
  </w:style>
  <w:style w:type="paragraph" w:styleId="Encabezado">
    <w:name w:val="header"/>
    <w:basedOn w:val="Normal"/>
    <w:rsid w:val="00363E62"/>
    <w:pPr>
      <w:tabs>
        <w:tab w:val="center" w:pos="4252"/>
        <w:tab w:val="right" w:pos="8504"/>
      </w:tabs>
    </w:pPr>
  </w:style>
  <w:style w:type="paragraph" w:styleId="Piedepgina">
    <w:name w:val="footer"/>
    <w:basedOn w:val="Normal"/>
    <w:rsid w:val="00363E62"/>
    <w:pPr>
      <w:tabs>
        <w:tab w:val="center" w:pos="4252"/>
        <w:tab w:val="right" w:pos="8504"/>
      </w:tabs>
    </w:pPr>
  </w:style>
  <w:style w:type="paragraph" w:customStyle="1" w:styleId="Ttulo1PlantillaGrupodeTrabajo">
    <w:name w:val="Título 1_Plantilla Grupo de Trabajo"/>
    <w:basedOn w:val="Normal"/>
    <w:rsid w:val="00363E62"/>
    <w:rPr>
      <w:rFonts w:ascii="Verdana" w:hAnsi="Verdana" w:cs="Tahoma"/>
      <w:b/>
      <w:sz w:val="28"/>
      <w:szCs w:val="28"/>
    </w:rPr>
  </w:style>
  <w:style w:type="paragraph" w:styleId="TDC1">
    <w:name w:val="toc 1"/>
    <w:basedOn w:val="Normal"/>
    <w:next w:val="Normal"/>
    <w:uiPriority w:val="39"/>
    <w:rsid w:val="00363E62"/>
  </w:style>
  <w:style w:type="paragraph" w:styleId="NormalWeb">
    <w:name w:val="Normal (Web)"/>
    <w:basedOn w:val="Normal"/>
    <w:rsid w:val="00363E62"/>
    <w:pPr>
      <w:spacing w:before="280" w:after="280"/>
      <w:jc w:val="both"/>
    </w:pPr>
    <w:rPr>
      <w:rFonts w:ascii="Verdana" w:hAnsi="Verdana"/>
      <w:sz w:val="14"/>
      <w:szCs w:val="14"/>
      <w:lang w:val="es-ES"/>
    </w:rPr>
  </w:style>
  <w:style w:type="paragraph" w:customStyle="1" w:styleId="Contenidodelmarco">
    <w:name w:val="Contenido del marco"/>
    <w:basedOn w:val="Textoindependiente"/>
    <w:rsid w:val="00363E62"/>
  </w:style>
  <w:style w:type="paragraph" w:styleId="TDC2">
    <w:name w:val="toc 2"/>
    <w:basedOn w:val="ndice"/>
    <w:uiPriority w:val="39"/>
    <w:rsid w:val="00363E62"/>
    <w:pPr>
      <w:tabs>
        <w:tab w:val="right" w:leader="dot" w:pos="9637"/>
      </w:tabs>
      <w:ind w:left="283"/>
    </w:pPr>
  </w:style>
  <w:style w:type="paragraph" w:styleId="TDC3">
    <w:name w:val="toc 3"/>
    <w:basedOn w:val="ndice"/>
    <w:uiPriority w:val="39"/>
    <w:rsid w:val="00363E62"/>
    <w:pPr>
      <w:tabs>
        <w:tab w:val="right" w:leader="dot" w:pos="9637"/>
      </w:tabs>
      <w:ind w:left="566"/>
    </w:pPr>
  </w:style>
  <w:style w:type="paragraph" w:styleId="TDC4">
    <w:name w:val="toc 4"/>
    <w:basedOn w:val="ndice"/>
    <w:uiPriority w:val="39"/>
    <w:rsid w:val="00363E62"/>
    <w:pPr>
      <w:tabs>
        <w:tab w:val="right" w:leader="dot" w:pos="9637"/>
      </w:tabs>
      <w:ind w:left="849"/>
    </w:pPr>
  </w:style>
  <w:style w:type="paragraph" w:styleId="TDC5">
    <w:name w:val="toc 5"/>
    <w:basedOn w:val="ndice"/>
    <w:rsid w:val="00363E62"/>
    <w:pPr>
      <w:tabs>
        <w:tab w:val="right" w:leader="dot" w:pos="9637"/>
      </w:tabs>
      <w:ind w:left="1132"/>
    </w:pPr>
  </w:style>
  <w:style w:type="paragraph" w:styleId="TDC6">
    <w:name w:val="toc 6"/>
    <w:basedOn w:val="ndice"/>
    <w:rsid w:val="00363E62"/>
    <w:pPr>
      <w:tabs>
        <w:tab w:val="right" w:leader="dot" w:pos="9637"/>
      </w:tabs>
      <w:ind w:left="1415"/>
    </w:pPr>
  </w:style>
  <w:style w:type="paragraph" w:styleId="TDC7">
    <w:name w:val="toc 7"/>
    <w:basedOn w:val="ndice"/>
    <w:rsid w:val="00363E62"/>
    <w:pPr>
      <w:tabs>
        <w:tab w:val="right" w:leader="dot" w:pos="9637"/>
      </w:tabs>
      <w:ind w:left="1698"/>
    </w:pPr>
  </w:style>
  <w:style w:type="paragraph" w:styleId="TDC8">
    <w:name w:val="toc 8"/>
    <w:basedOn w:val="ndice"/>
    <w:rsid w:val="00363E62"/>
    <w:pPr>
      <w:tabs>
        <w:tab w:val="right" w:leader="dot" w:pos="9637"/>
      </w:tabs>
      <w:ind w:left="1981"/>
    </w:pPr>
  </w:style>
  <w:style w:type="paragraph" w:styleId="TDC9">
    <w:name w:val="toc 9"/>
    <w:basedOn w:val="ndice"/>
    <w:rsid w:val="00363E62"/>
    <w:pPr>
      <w:tabs>
        <w:tab w:val="right" w:leader="dot" w:pos="9637"/>
      </w:tabs>
      <w:ind w:left="2264"/>
    </w:pPr>
  </w:style>
  <w:style w:type="paragraph" w:customStyle="1" w:styleId="ndicel10">
    <w:name w:val="Índicel 10"/>
    <w:basedOn w:val="ndice"/>
    <w:rsid w:val="00363E62"/>
    <w:pPr>
      <w:tabs>
        <w:tab w:val="right" w:leader="dot" w:pos="9637"/>
      </w:tabs>
      <w:ind w:left="2547"/>
    </w:pPr>
  </w:style>
  <w:style w:type="paragraph" w:styleId="Textodeglobo">
    <w:name w:val="Balloon Text"/>
    <w:basedOn w:val="Normal"/>
    <w:link w:val="TextodegloboCar"/>
    <w:uiPriority w:val="99"/>
    <w:semiHidden/>
    <w:unhideWhenUsed/>
    <w:rsid w:val="00E925FC"/>
    <w:rPr>
      <w:rFonts w:ascii="Tahoma" w:hAnsi="Tahoma" w:cs="Tahoma"/>
      <w:sz w:val="16"/>
      <w:szCs w:val="16"/>
    </w:rPr>
  </w:style>
  <w:style w:type="character" w:customStyle="1" w:styleId="TextodegloboCar">
    <w:name w:val="Texto de globo Car"/>
    <w:basedOn w:val="Fuentedeprrafopredeter"/>
    <w:link w:val="Textodeglobo"/>
    <w:uiPriority w:val="99"/>
    <w:semiHidden/>
    <w:rsid w:val="00E925FC"/>
    <w:rPr>
      <w:rFonts w:ascii="Tahoma" w:hAnsi="Tahoma" w:cs="Tahoma"/>
      <w:sz w:val="16"/>
      <w:szCs w:val="16"/>
      <w:lang w:val="es-ES_tradnl" w:eastAsia="ar-SA"/>
    </w:rPr>
  </w:style>
  <w:style w:type="table" w:styleId="Tablaconcuadrcula">
    <w:name w:val="Table Grid"/>
    <w:basedOn w:val="Tablanormal"/>
    <w:uiPriority w:val="59"/>
    <w:rsid w:val="00432E55"/>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rrafodelista">
    <w:name w:val="List Paragraph"/>
    <w:basedOn w:val="Normal"/>
    <w:uiPriority w:val="34"/>
    <w:qFormat/>
    <w:rsid w:val="002D32BA"/>
    <w:pPr>
      <w:ind w:left="720"/>
      <w:contextualSpacing/>
    </w:pPr>
  </w:style>
  <w:style w:type="paragraph" w:customStyle="1" w:styleId="1GT">
    <w:name w:val="1GT"/>
    <w:basedOn w:val="Ttulo1"/>
    <w:qFormat/>
    <w:rsid w:val="00C82011"/>
    <w:pPr>
      <w:tabs>
        <w:tab w:val="clear" w:pos="432"/>
      </w:tabs>
    </w:pPr>
    <w:rPr>
      <w:color w:val="800000"/>
      <w:lang w:eastAsia="es-ES_tradnl"/>
    </w:rPr>
  </w:style>
  <w:style w:type="paragraph" w:customStyle="1" w:styleId="2GT">
    <w:name w:val="2GT"/>
    <w:basedOn w:val="Ttulo2"/>
    <w:qFormat/>
    <w:rsid w:val="00C82011"/>
    <w:rPr>
      <w:b w:val="0"/>
      <w:i w:val="0"/>
      <w:color w:val="800000"/>
      <w:sz w:val="24"/>
      <w:szCs w:val="24"/>
      <w:lang w:eastAsia="zh-CN"/>
    </w:rPr>
  </w:style>
  <w:style w:type="character" w:styleId="Mencinsinresolver">
    <w:name w:val="Unresolved Mention"/>
    <w:basedOn w:val="Fuentedeprrafopredeter"/>
    <w:uiPriority w:val="99"/>
    <w:semiHidden/>
    <w:unhideWhenUsed/>
    <w:rsid w:val="00EA1F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42172">
      <w:bodyDiv w:val="1"/>
      <w:marLeft w:val="0"/>
      <w:marRight w:val="0"/>
      <w:marTop w:val="0"/>
      <w:marBottom w:val="0"/>
      <w:divBdr>
        <w:top w:val="none" w:sz="0" w:space="0" w:color="auto"/>
        <w:left w:val="none" w:sz="0" w:space="0" w:color="auto"/>
        <w:bottom w:val="none" w:sz="0" w:space="0" w:color="auto"/>
        <w:right w:val="none" w:sz="0" w:space="0" w:color="auto"/>
      </w:divBdr>
      <w:divsChild>
        <w:div w:id="1896160086">
          <w:marLeft w:val="0"/>
          <w:marRight w:val="0"/>
          <w:marTop w:val="0"/>
          <w:marBottom w:val="0"/>
          <w:divBdr>
            <w:top w:val="none" w:sz="0" w:space="0" w:color="auto"/>
            <w:left w:val="none" w:sz="0" w:space="0" w:color="auto"/>
            <w:bottom w:val="none" w:sz="0" w:space="0" w:color="auto"/>
            <w:right w:val="none" w:sz="0" w:space="0" w:color="auto"/>
          </w:divBdr>
        </w:div>
        <w:div w:id="975990919">
          <w:marLeft w:val="0"/>
          <w:marRight w:val="0"/>
          <w:marTop w:val="0"/>
          <w:marBottom w:val="0"/>
          <w:divBdr>
            <w:top w:val="none" w:sz="0" w:space="0" w:color="auto"/>
            <w:left w:val="none" w:sz="0" w:space="0" w:color="auto"/>
            <w:bottom w:val="none" w:sz="0" w:space="0" w:color="auto"/>
            <w:right w:val="none" w:sz="0" w:space="0" w:color="auto"/>
          </w:divBdr>
        </w:div>
      </w:divsChild>
    </w:div>
    <w:div w:id="186605175">
      <w:bodyDiv w:val="1"/>
      <w:marLeft w:val="0"/>
      <w:marRight w:val="0"/>
      <w:marTop w:val="0"/>
      <w:marBottom w:val="0"/>
      <w:divBdr>
        <w:top w:val="none" w:sz="0" w:space="0" w:color="auto"/>
        <w:left w:val="none" w:sz="0" w:space="0" w:color="auto"/>
        <w:bottom w:val="none" w:sz="0" w:space="0" w:color="auto"/>
        <w:right w:val="none" w:sz="0" w:space="0" w:color="auto"/>
      </w:divBdr>
      <w:divsChild>
        <w:div w:id="869490498">
          <w:marLeft w:val="0"/>
          <w:marRight w:val="0"/>
          <w:marTop w:val="0"/>
          <w:marBottom w:val="0"/>
          <w:divBdr>
            <w:top w:val="none" w:sz="0" w:space="0" w:color="auto"/>
            <w:left w:val="none" w:sz="0" w:space="0" w:color="auto"/>
            <w:bottom w:val="none" w:sz="0" w:space="0" w:color="auto"/>
            <w:right w:val="none" w:sz="0" w:space="0" w:color="auto"/>
          </w:divBdr>
        </w:div>
        <w:div w:id="382095673">
          <w:marLeft w:val="0"/>
          <w:marRight w:val="0"/>
          <w:marTop w:val="0"/>
          <w:marBottom w:val="0"/>
          <w:divBdr>
            <w:top w:val="none" w:sz="0" w:space="0" w:color="auto"/>
            <w:left w:val="none" w:sz="0" w:space="0" w:color="auto"/>
            <w:bottom w:val="none" w:sz="0" w:space="0" w:color="auto"/>
            <w:right w:val="none" w:sz="0" w:space="0" w:color="auto"/>
          </w:divBdr>
        </w:div>
      </w:divsChild>
    </w:div>
    <w:div w:id="380057641">
      <w:bodyDiv w:val="1"/>
      <w:marLeft w:val="0"/>
      <w:marRight w:val="0"/>
      <w:marTop w:val="0"/>
      <w:marBottom w:val="0"/>
      <w:divBdr>
        <w:top w:val="none" w:sz="0" w:space="0" w:color="auto"/>
        <w:left w:val="none" w:sz="0" w:space="0" w:color="auto"/>
        <w:bottom w:val="none" w:sz="0" w:space="0" w:color="auto"/>
        <w:right w:val="none" w:sz="0" w:space="0" w:color="auto"/>
      </w:divBdr>
      <w:divsChild>
        <w:div w:id="1757479605">
          <w:marLeft w:val="0"/>
          <w:marRight w:val="0"/>
          <w:marTop w:val="0"/>
          <w:marBottom w:val="0"/>
          <w:divBdr>
            <w:top w:val="none" w:sz="0" w:space="0" w:color="auto"/>
            <w:left w:val="none" w:sz="0" w:space="0" w:color="auto"/>
            <w:bottom w:val="none" w:sz="0" w:space="0" w:color="auto"/>
            <w:right w:val="none" w:sz="0" w:space="0" w:color="auto"/>
          </w:divBdr>
        </w:div>
        <w:div w:id="1829788463">
          <w:marLeft w:val="0"/>
          <w:marRight w:val="0"/>
          <w:marTop w:val="0"/>
          <w:marBottom w:val="0"/>
          <w:divBdr>
            <w:top w:val="none" w:sz="0" w:space="0" w:color="auto"/>
            <w:left w:val="none" w:sz="0" w:space="0" w:color="auto"/>
            <w:bottom w:val="none" w:sz="0" w:space="0" w:color="auto"/>
            <w:right w:val="none" w:sz="0" w:space="0" w:color="auto"/>
          </w:divBdr>
        </w:div>
        <w:div w:id="1194879203">
          <w:marLeft w:val="0"/>
          <w:marRight w:val="0"/>
          <w:marTop w:val="0"/>
          <w:marBottom w:val="0"/>
          <w:divBdr>
            <w:top w:val="none" w:sz="0" w:space="0" w:color="auto"/>
            <w:left w:val="none" w:sz="0" w:space="0" w:color="auto"/>
            <w:bottom w:val="none" w:sz="0" w:space="0" w:color="auto"/>
            <w:right w:val="none" w:sz="0" w:space="0" w:color="auto"/>
          </w:divBdr>
        </w:div>
        <w:div w:id="27294107">
          <w:marLeft w:val="0"/>
          <w:marRight w:val="0"/>
          <w:marTop w:val="0"/>
          <w:marBottom w:val="0"/>
          <w:divBdr>
            <w:top w:val="none" w:sz="0" w:space="0" w:color="auto"/>
            <w:left w:val="none" w:sz="0" w:space="0" w:color="auto"/>
            <w:bottom w:val="none" w:sz="0" w:space="0" w:color="auto"/>
            <w:right w:val="none" w:sz="0" w:space="0" w:color="auto"/>
          </w:divBdr>
        </w:div>
        <w:div w:id="1714649444">
          <w:marLeft w:val="0"/>
          <w:marRight w:val="0"/>
          <w:marTop w:val="0"/>
          <w:marBottom w:val="0"/>
          <w:divBdr>
            <w:top w:val="none" w:sz="0" w:space="0" w:color="auto"/>
            <w:left w:val="none" w:sz="0" w:space="0" w:color="auto"/>
            <w:bottom w:val="none" w:sz="0" w:space="0" w:color="auto"/>
            <w:right w:val="none" w:sz="0" w:space="0" w:color="auto"/>
          </w:divBdr>
        </w:div>
      </w:divsChild>
    </w:div>
    <w:div w:id="555628370">
      <w:bodyDiv w:val="1"/>
      <w:marLeft w:val="0"/>
      <w:marRight w:val="0"/>
      <w:marTop w:val="0"/>
      <w:marBottom w:val="0"/>
      <w:divBdr>
        <w:top w:val="none" w:sz="0" w:space="0" w:color="auto"/>
        <w:left w:val="none" w:sz="0" w:space="0" w:color="auto"/>
        <w:bottom w:val="none" w:sz="0" w:space="0" w:color="auto"/>
        <w:right w:val="none" w:sz="0" w:space="0" w:color="auto"/>
      </w:divBdr>
      <w:divsChild>
        <w:div w:id="828520677">
          <w:marLeft w:val="0"/>
          <w:marRight w:val="0"/>
          <w:marTop w:val="0"/>
          <w:marBottom w:val="0"/>
          <w:divBdr>
            <w:top w:val="none" w:sz="0" w:space="0" w:color="auto"/>
            <w:left w:val="none" w:sz="0" w:space="0" w:color="auto"/>
            <w:bottom w:val="none" w:sz="0" w:space="0" w:color="auto"/>
            <w:right w:val="none" w:sz="0" w:space="0" w:color="auto"/>
          </w:divBdr>
        </w:div>
        <w:div w:id="1421366393">
          <w:marLeft w:val="0"/>
          <w:marRight w:val="0"/>
          <w:marTop w:val="0"/>
          <w:marBottom w:val="0"/>
          <w:divBdr>
            <w:top w:val="none" w:sz="0" w:space="0" w:color="auto"/>
            <w:left w:val="none" w:sz="0" w:space="0" w:color="auto"/>
            <w:bottom w:val="none" w:sz="0" w:space="0" w:color="auto"/>
            <w:right w:val="none" w:sz="0" w:space="0" w:color="auto"/>
          </w:divBdr>
        </w:div>
        <w:div w:id="887256576">
          <w:marLeft w:val="0"/>
          <w:marRight w:val="0"/>
          <w:marTop w:val="0"/>
          <w:marBottom w:val="0"/>
          <w:divBdr>
            <w:top w:val="none" w:sz="0" w:space="0" w:color="auto"/>
            <w:left w:val="none" w:sz="0" w:space="0" w:color="auto"/>
            <w:bottom w:val="none" w:sz="0" w:space="0" w:color="auto"/>
            <w:right w:val="none" w:sz="0" w:space="0" w:color="auto"/>
          </w:divBdr>
        </w:div>
        <w:div w:id="275597934">
          <w:marLeft w:val="0"/>
          <w:marRight w:val="0"/>
          <w:marTop w:val="0"/>
          <w:marBottom w:val="0"/>
          <w:divBdr>
            <w:top w:val="none" w:sz="0" w:space="0" w:color="auto"/>
            <w:left w:val="none" w:sz="0" w:space="0" w:color="auto"/>
            <w:bottom w:val="none" w:sz="0" w:space="0" w:color="auto"/>
            <w:right w:val="none" w:sz="0" w:space="0" w:color="auto"/>
          </w:divBdr>
        </w:div>
        <w:div w:id="6181715">
          <w:marLeft w:val="0"/>
          <w:marRight w:val="0"/>
          <w:marTop w:val="0"/>
          <w:marBottom w:val="0"/>
          <w:divBdr>
            <w:top w:val="none" w:sz="0" w:space="0" w:color="auto"/>
            <w:left w:val="none" w:sz="0" w:space="0" w:color="auto"/>
            <w:bottom w:val="none" w:sz="0" w:space="0" w:color="auto"/>
            <w:right w:val="none" w:sz="0" w:space="0" w:color="auto"/>
          </w:divBdr>
        </w:div>
        <w:div w:id="940919468">
          <w:marLeft w:val="0"/>
          <w:marRight w:val="0"/>
          <w:marTop w:val="0"/>
          <w:marBottom w:val="0"/>
          <w:divBdr>
            <w:top w:val="none" w:sz="0" w:space="0" w:color="auto"/>
            <w:left w:val="none" w:sz="0" w:space="0" w:color="auto"/>
            <w:bottom w:val="none" w:sz="0" w:space="0" w:color="auto"/>
            <w:right w:val="none" w:sz="0" w:space="0" w:color="auto"/>
          </w:divBdr>
        </w:div>
        <w:div w:id="921912706">
          <w:marLeft w:val="0"/>
          <w:marRight w:val="0"/>
          <w:marTop w:val="0"/>
          <w:marBottom w:val="0"/>
          <w:divBdr>
            <w:top w:val="none" w:sz="0" w:space="0" w:color="auto"/>
            <w:left w:val="none" w:sz="0" w:space="0" w:color="auto"/>
            <w:bottom w:val="none" w:sz="0" w:space="0" w:color="auto"/>
            <w:right w:val="none" w:sz="0" w:space="0" w:color="auto"/>
          </w:divBdr>
        </w:div>
        <w:div w:id="566888851">
          <w:marLeft w:val="0"/>
          <w:marRight w:val="0"/>
          <w:marTop w:val="0"/>
          <w:marBottom w:val="0"/>
          <w:divBdr>
            <w:top w:val="none" w:sz="0" w:space="0" w:color="auto"/>
            <w:left w:val="none" w:sz="0" w:space="0" w:color="auto"/>
            <w:bottom w:val="none" w:sz="0" w:space="0" w:color="auto"/>
            <w:right w:val="none" w:sz="0" w:space="0" w:color="auto"/>
          </w:divBdr>
        </w:div>
        <w:div w:id="1751926016">
          <w:marLeft w:val="0"/>
          <w:marRight w:val="0"/>
          <w:marTop w:val="0"/>
          <w:marBottom w:val="0"/>
          <w:divBdr>
            <w:top w:val="none" w:sz="0" w:space="0" w:color="auto"/>
            <w:left w:val="none" w:sz="0" w:space="0" w:color="auto"/>
            <w:bottom w:val="none" w:sz="0" w:space="0" w:color="auto"/>
            <w:right w:val="none" w:sz="0" w:space="0" w:color="auto"/>
          </w:divBdr>
        </w:div>
        <w:div w:id="1002464577">
          <w:marLeft w:val="0"/>
          <w:marRight w:val="0"/>
          <w:marTop w:val="0"/>
          <w:marBottom w:val="0"/>
          <w:divBdr>
            <w:top w:val="none" w:sz="0" w:space="0" w:color="auto"/>
            <w:left w:val="none" w:sz="0" w:space="0" w:color="auto"/>
            <w:bottom w:val="none" w:sz="0" w:space="0" w:color="auto"/>
            <w:right w:val="none" w:sz="0" w:space="0" w:color="auto"/>
          </w:divBdr>
        </w:div>
        <w:div w:id="643125837">
          <w:marLeft w:val="0"/>
          <w:marRight w:val="0"/>
          <w:marTop w:val="0"/>
          <w:marBottom w:val="0"/>
          <w:divBdr>
            <w:top w:val="none" w:sz="0" w:space="0" w:color="auto"/>
            <w:left w:val="none" w:sz="0" w:space="0" w:color="auto"/>
            <w:bottom w:val="none" w:sz="0" w:space="0" w:color="auto"/>
            <w:right w:val="none" w:sz="0" w:space="0" w:color="auto"/>
          </w:divBdr>
        </w:div>
        <w:div w:id="1966812449">
          <w:marLeft w:val="0"/>
          <w:marRight w:val="0"/>
          <w:marTop w:val="0"/>
          <w:marBottom w:val="0"/>
          <w:divBdr>
            <w:top w:val="none" w:sz="0" w:space="0" w:color="auto"/>
            <w:left w:val="none" w:sz="0" w:space="0" w:color="auto"/>
            <w:bottom w:val="none" w:sz="0" w:space="0" w:color="auto"/>
            <w:right w:val="none" w:sz="0" w:space="0" w:color="auto"/>
          </w:divBdr>
        </w:div>
        <w:div w:id="1575354542">
          <w:marLeft w:val="0"/>
          <w:marRight w:val="0"/>
          <w:marTop w:val="0"/>
          <w:marBottom w:val="0"/>
          <w:divBdr>
            <w:top w:val="none" w:sz="0" w:space="0" w:color="auto"/>
            <w:left w:val="none" w:sz="0" w:space="0" w:color="auto"/>
            <w:bottom w:val="none" w:sz="0" w:space="0" w:color="auto"/>
            <w:right w:val="none" w:sz="0" w:space="0" w:color="auto"/>
          </w:divBdr>
        </w:div>
        <w:div w:id="724065601">
          <w:marLeft w:val="0"/>
          <w:marRight w:val="0"/>
          <w:marTop w:val="0"/>
          <w:marBottom w:val="0"/>
          <w:divBdr>
            <w:top w:val="none" w:sz="0" w:space="0" w:color="auto"/>
            <w:left w:val="none" w:sz="0" w:space="0" w:color="auto"/>
            <w:bottom w:val="none" w:sz="0" w:space="0" w:color="auto"/>
            <w:right w:val="none" w:sz="0" w:space="0" w:color="auto"/>
          </w:divBdr>
        </w:div>
        <w:div w:id="487091677">
          <w:marLeft w:val="0"/>
          <w:marRight w:val="0"/>
          <w:marTop w:val="0"/>
          <w:marBottom w:val="0"/>
          <w:divBdr>
            <w:top w:val="none" w:sz="0" w:space="0" w:color="auto"/>
            <w:left w:val="none" w:sz="0" w:space="0" w:color="auto"/>
            <w:bottom w:val="none" w:sz="0" w:space="0" w:color="auto"/>
            <w:right w:val="none" w:sz="0" w:space="0" w:color="auto"/>
          </w:divBdr>
        </w:div>
        <w:div w:id="1655064056">
          <w:marLeft w:val="0"/>
          <w:marRight w:val="0"/>
          <w:marTop w:val="0"/>
          <w:marBottom w:val="0"/>
          <w:divBdr>
            <w:top w:val="none" w:sz="0" w:space="0" w:color="auto"/>
            <w:left w:val="none" w:sz="0" w:space="0" w:color="auto"/>
            <w:bottom w:val="none" w:sz="0" w:space="0" w:color="auto"/>
            <w:right w:val="none" w:sz="0" w:space="0" w:color="auto"/>
          </w:divBdr>
        </w:div>
        <w:div w:id="1715229206">
          <w:marLeft w:val="0"/>
          <w:marRight w:val="0"/>
          <w:marTop w:val="0"/>
          <w:marBottom w:val="0"/>
          <w:divBdr>
            <w:top w:val="none" w:sz="0" w:space="0" w:color="auto"/>
            <w:left w:val="none" w:sz="0" w:space="0" w:color="auto"/>
            <w:bottom w:val="none" w:sz="0" w:space="0" w:color="auto"/>
            <w:right w:val="none" w:sz="0" w:space="0" w:color="auto"/>
          </w:divBdr>
        </w:div>
        <w:div w:id="930746245">
          <w:marLeft w:val="0"/>
          <w:marRight w:val="0"/>
          <w:marTop w:val="0"/>
          <w:marBottom w:val="0"/>
          <w:divBdr>
            <w:top w:val="none" w:sz="0" w:space="0" w:color="auto"/>
            <w:left w:val="none" w:sz="0" w:space="0" w:color="auto"/>
            <w:bottom w:val="none" w:sz="0" w:space="0" w:color="auto"/>
            <w:right w:val="none" w:sz="0" w:space="0" w:color="auto"/>
          </w:divBdr>
        </w:div>
        <w:div w:id="1643998017">
          <w:marLeft w:val="0"/>
          <w:marRight w:val="0"/>
          <w:marTop w:val="0"/>
          <w:marBottom w:val="0"/>
          <w:divBdr>
            <w:top w:val="none" w:sz="0" w:space="0" w:color="auto"/>
            <w:left w:val="none" w:sz="0" w:space="0" w:color="auto"/>
            <w:bottom w:val="none" w:sz="0" w:space="0" w:color="auto"/>
            <w:right w:val="none" w:sz="0" w:space="0" w:color="auto"/>
          </w:divBdr>
        </w:div>
        <w:div w:id="1433476115">
          <w:marLeft w:val="0"/>
          <w:marRight w:val="0"/>
          <w:marTop w:val="0"/>
          <w:marBottom w:val="0"/>
          <w:divBdr>
            <w:top w:val="none" w:sz="0" w:space="0" w:color="auto"/>
            <w:left w:val="none" w:sz="0" w:space="0" w:color="auto"/>
            <w:bottom w:val="none" w:sz="0" w:space="0" w:color="auto"/>
            <w:right w:val="none" w:sz="0" w:space="0" w:color="auto"/>
          </w:divBdr>
        </w:div>
        <w:div w:id="67771081">
          <w:marLeft w:val="0"/>
          <w:marRight w:val="0"/>
          <w:marTop w:val="0"/>
          <w:marBottom w:val="0"/>
          <w:divBdr>
            <w:top w:val="none" w:sz="0" w:space="0" w:color="auto"/>
            <w:left w:val="none" w:sz="0" w:space="0" w:color="auto"/>
            <w:bottom w:val="none" w:sz="0" w:space="0" w:color="auto"/>
            <w:right w:val="none" w:sz="0" w:space="0" w:color="auto"/>
          </w:divBdr>
        </w:div>
        <w:div w:id="678849161">
          <w:marLeft w:val="0"/>
          <w:marRight w:val="0"/>
          <w:marTop w:val="0"/>
          <w:marBottom w:val="0"/>
          <w:divBdr>
            <w:top w:val="none" w:sz="0" w:space="0" w:color="auto"/>
            <w:left w:val="none" w:sz="0" w:space="0" w:color="auto"/>
            <w:bottom w:val="none" w:sz="0" w:space="0" w:color="auto"/>
            <w:right w:val="none" w:sz="0" w:space="0" w:color="auto"/>
          </w:divBdr>
        </w:div>
        <w:div w:id="585505706">
          <w:marLeft w:val="0"/>
          <w:marRight w:val="0"/>
          <w:marTop w:val="0"/>
          <w:marBottom w:val="0"/>
          <w:divBdr>
            <w:top w:val="none" w:sz="0" w:space="0" w:color="auto"/>
            <w:left w:val="none" w:sz="0" w:space="0" w:color="auto"/>
            <w:bottom w:val="none" w:sz="0" w:space="0" w:color="auto"/>
            <w:right w:val="none" w:sz="0" w:space="0" w:color="auto"/>
          </w:divBdr>
        </w:div>
        <w:div w:id="1713336958">
          <w:marLeft w:val="0"/>
          <w:marRight w:val="0"/>
          <w:marTop w:val="0"/>
          <w:marBottom w:val="0"/>
          <w:divBdr>
            <w:top w:val="none" w:sz="0" w:space="0" w:color="auto"/>
            <w:left w:val="none" w:sz="0" w:space="0" w:color="auto"/>
            <w:bottom w:val="none" w:sz="0" w:space="0" w:color="auto"/>
            <w:right w:val="none" w:sz="0" w:space="0" w:color="auto"/>
          </w:divBdr>
        </w:div>
        <w:div w:id="1931575242">
          <w:marLeft w:val="0"/>
          <w:marRight w:val="0"/>
          <w:marTop w:val="0"/>
          <w:marBottom w:val="0"/>
          <w:divBdr>
            <w:top w:val="none" w:sz="0" w:space="0" w:color="auto"/>
            <w:left w:val="none" w:sz="0" w:space="0" w:color="auto"/>
            <w:bottom w:val="none" w:sz="0" w:space="0" w:color="auto"/>
            <w:right w:val="none" w:sz="0" w:space="0" w:color="auto"/>
          </w:divBdr>
        </w:div>
        <w:div w:id="465776928">
          <w:marLeft w:val="0"/>
          <w:marRight w:val="0"/>
          <w:marTop w:val="0"/>
          <w:marBottom w:val="0"/>
          <w:divBdr>
            <w:top w:val="none" w:sz="0" w:space="0" w:color="auto"/>
            <w:left w:val="none" w:sz="0" w:space="0" w:color="auto"/>
            <w:bottom w:val="none" w:sz="0" w:space="0" w:color="auto"/>
            <w:right w:val="none" w:sz="0" w:space="0" w:color="auto"/>
          </w:divBdr>
        </w:div>
        <w:div w:id="850147052">
          <w:marLeft w:val="0"/>
          <w:marRight w:val="0"/>
          <w:marTop w:val="0"/>
          <w:marBottom w:val="0"/>
          <w:divBdr>
            <w:top w:val="none" w:sz="0" w:space="0" w:color="auto"/>
            <w:left w:val="none" w:sz="0" w:space="0" w:color="auto"/>
            <w:bottom w:val="none" w:sz="0" w:space="0" w:color="auto"/>
            <w:right w:val="none" w:sz="0" w:space="0" w:color="auto"/>
          </w:divBdr>
        </w:div>
        <w:div w:id="296422686">
          <w:marLeft w:val="0"/>
          <w:marRight w:val="0"/>
          <w:marTop w:val="0"/>
          <w:marBottom w:val="0"/>
          <w:divBdr>
            <w:top w:val="none" w:sz="0" w:space="0" w:color="auto"/>
            <w:left w:val="none" w:sz="0" w:space="0" w:color="auto"/>
            <w:bottom w:val="none" w:sz="0" w:space="0" w:color="auto"/>
            <w:right w:val="none" w:sz="0" w:space="0" w:color="auto"/>
          </w:divBdr>
        </w:div>
        <w:div w:id="992368505">
          <w:marLeft w:val="0"/>
          <w:marRight w:val="0"/>
          <w:marTop w:val="0"/>
          <w:marBottom w:val="0"/>
          <w:divBdr>
            <w:top w:val="none" w:sz="0" w:space="0" w:color="auto"/>
            <w:left w:val="none" w:sz="0" w:space="0" w:color="auto"/>
            <w:bottom w:val="none" w:sz="0" w:space="0" w:color="auto"/>
            <w:right w:val="none" w:sz="0" w:space="0" w:color="auto"/>
          </w:divBdr>
        </w:div>
        <w:div w:id="1466699666">
          <w:marLeft w:val="0"/>
          <w:marRight w:val="0"/>
          <w:marTop w:val="0"/>
          <w:marBottom w:val="0"/>
          <w:divBdr>
            <w:top w:val="none" w:sz="0" w:space="0" w:color="auto"/>
            <w:left w:val="none" w:sz="0" w:space="0" w:color="auto"/>
            <w:bottom w:val="none" w:sz="0" w:space="0" w:color="auto"/>
            <w:right w:val="none" w:sz="0" w:space="0" w:color="auto"/>
          </w:divBdr>
        </w:div>
        <w:div w:id="1532113236">
          <w:marLeft w:val="0"/>
          <w:marRight w:val="0"/>
          <w:marTop w:val="0"/>
          <w:marBottom w:val="0"/>
          <w:divBdr>
            <w:top w:val="none" w:sz="0" w:space="0" w:color="auto"/>
            <w:left w:val="none" w:sz="0" w:space="0" w:color="auto"/>
            <w:bottom w:val="none" w:sz="0" w:space="0" w:color="auto"/>
            <w:right w:val="none" w:sz="0" w:space="0" w:color="auto"/>
          </w:divBdr>
        </w:div>
        <w:div w:id="1952079725">
          <w:marLeft w:val="0"/>
          <w:marRight w:val="0"/>
          <w:marTop w:val="0"/>
          <w:marBottom w:val="0"/>
          <w:divBdr>
            <w:top w:val="none" w:sz="0" w:space="0" w:color="auto"/>
            <w:left w:val="none" w:sz="0" w:space="0" w:color="auto"/>
            <w:bottom w:val="none" w:sz="0" w:space="0" w:color="auto"/>
            <w:right w:val="none" w:sz="0" w:space="0" w:color="auto"/>
          </w:divBdr>
        </w:div>
        <w:div w:id="1850364577">
          <w:marLeft w:val="0"/>
          <w:marRight w:val="0"/>
          <w:marTop w:val="0"/>
          <w:marBottom w:val="0"/>
          <w:divBdr>
            <w:top w:val="none" w:sz="0" w:space="0" w:color="auto"/>
            <w:left w:val="none" w:sz="0" w:space="0" w:color="auto"/>
            <w:bottom w:val="none" w:sz="0" w:space="0" w:color="auto"/>
            <w:right w:val="none" w:sz="0" w:space="0" w:color="auto"/>
          </w:divBdr>
        </w:div>
        <w:div w:id="2084331378">
          <w:marLeft w:val="0"/>
          <w:marRight w:val="0"/>
          <w:marTop w:val="0"/>
          <w:marBottom w:val="0"/>
          <w:divBdr>
            <w:top w:val="none" w:sz="0" w:space="0" w:color="auto"/>
            <w:left w:val="none" w:sz="0" w:space="0" w:color="auto"/>
            <w:bottom w:val="none" w:sz="0" w:space="0" w:color="auto"/>
            <w:right w:val="none" w:sz="0" w:space="0" w:color="auto"/>
          </w:divBdr>
        </w:div>
        <w:div w:id="893857744">
          <w:marLeft w:val="0"/>
          <w:marRight w:val="0"/>
          <w:marTop w:val="0"/>
          <w:marBottom w:val="0"/>
          <w:divBdr>
            <w:top w:val="none" w:sz="0" w:space="0" w:color="auto"/>
            <w:left w:val="none" w:sz="0" w:space="0" w:color="auto"/>
            <w:bottom w:val="none" w:sz="0" w:space="0" w:color="auto"/>
            <w:right w:val="none" w:sz="0" w:space="0" w:color="auto"/>
          </w:divBdr>
        </w:div>
        <w:div w:id="1563176965">
          <w:marLeft w:val="0"/>
          <w:marRight w:val="0"/>
          <w:marTop w:val="0"/>
          <w:marBottom w:val="0"/>
          <w:divBdr>
            <w:top w:val="none" w:sz="0" w:space="0" w:color="auto"/>
            <w:left w:val="none" w:sz="0" w:space="0" w:color="auto"/>
            <w:bottom w:val="none" w:sz="0" w:space="0" w:color="auto"/>
            <w:right w:val="none" w:sz="0" w:space="0" w:color="auto"/>
          </w:divBdr>
        </w:div>
        <w:div w:id="1347630573">
          <w:marLeft w:val="0"/>
          <w:marRight w:val="0"/>
          <w:marTop w:val="0"/>
          <w:marBottom w:val="0"/>
          <w:divBdr>
            <w:top w:val="none" w:sz="0" w:space="0" w:color="auto"/>
            <w:left w:val="none" w:sz="0" w:space="0" w:color="auto"/>
            <w:bottom w:val="none" w:sz="0" w:space="0" w:color="auto"/>
            <w:right w:val="none" w:sz="0" w:space="0" w:color="auto"/>
          </w:divBdr>
        </w:div>
        <w:div w:id="1738627837">
          <w:marLeft w:val="0"/>
          <w:marRight w:val="0"/>
          <w:marTop w:val="0"/>
          <w:marBottom w:val="0"/>
          <w:divBdr>
            <w:top w:val="none" w:sz="0" w:space="0" w:color="auto"/>
            <w:left w:val="none" w:sz="0" w:space="0" w:color="auto"/>
            <w:bottom w:val="none" w:sz="0" w:space="0" w:color="auto"/>
            <w:right w:val="none" w:sz="0" w:space="0" w:color="auto"/>
          </w:divBdr>
        </w:div>
        <w:div w:id="743257419">
          <w:marLeft w:val="0"/>
          <w:marRight w:val="0"/>
          <w:marTop w:val="0"/>
          <w:marBottom w:val="0"/>
          <w:divBdr>
            <w:top w:val="none" w:sz="0" w:space="0" w:color="auto"/>
            <w:left w:val="none" w:sz="0" w:space="0" w:color="auto"/>
            <w:bottom w:val="none" w:sz="0" w:space="0" w:color="auto"/>
            <w:right w:val="none" w:sz="0" w:space="0" w:color="auto"/>
          </w:divBdr>
        </w:div>
        <w:div w:id="65420596">
          <w:marLeft w:val="0"/>
          <w:marRight w:val="0"/>
          <w:marTop w:val="0"/>
          <w:marBottom w:val="0"/>
          <w:divBdr>
            <w:top w:val="none" w:sz="0" w:space="0" w:color="auto"/>
            <w:left w:val="none" w:sz="0" w:space="0" w:color="auto"/>
            <w:bottom w:val="none" w:sz="0" w:space="0" w:color="auto"/>
            <w:right w:val="none" w:sz="0" w:space="0" w:color="auto"/>
          </w:divBdr>
        </w:div>
        <w:div w:id="240062295">
          <w:marLeft w:val="0"/>
          <w:marRight w:val="0"/>
          <w:marTop w:val="0"/>
          <w:marBottom w:val="0"/>
          <w:divBdr>
            <w:top w:val="none" w:sz="0" w:space="0" w:color="auto"/>
            <w:left w:val="none" w:sz="0" w:space="0" w:color="auto"/>
            <w:bottom w:val="none" w:sz="0" w:space="0" w:color="auto"/>
            <w:right w:val="none" w:sz="0" w:space="0" w:color="auto"/>
          </w:divBdr>
        </w:div>
        <w:div w:id="321354270">
          <w:marLeft w:val="0"/>
          <w:marRight w:val="0"/>
          <w:marTop w:val="0"/>
          <w:marBottom w:val="0"/>
          <w:divBdr>
            <w:top w:val="none" w:sz="0" w:space="0" w:color="auto"/>
            <w:left w:val="none" w:sz="0" w:space="0" w:color="auto"/>
            <w:bottom w:val="none" w:sz="0" w:space="0" w:color="auto"/>
            <w:right w:val="none" w:sz="0" w:space="0" w:color="auto"/>
          </w:divBdr>
        </w:div>
        <w:div w:id="1811245815">
          <w:marLeft w:val="0"/>
          <w:marRight w:val="0"/>
          <w:marTop w:val="0"/>
          <w:marBottom w:val="0"/>
          <w:divBdr>
            <w:top w:val="none" w:sz="0" w:space="0" w:color="auto"/>
            <w:left w:val="none" w:sz="0" w:space="0" w:color="auto"/>
            <w:bottom w:val="none" w:sz="0" w:space="0" w:color="auto"/>
            <w:right w:val="none" w:sz="0" w:space="0" w:color="auto"/>
          </w:divBdr>
        </w:div>
        <w:div w:id="585843926">
          <w:marLeft w:val="0"/>
          <w:marRight w:val="0"/>
          <w:marTop w:val="0"/>
          <w:marBottom w:val="0"/>
          <w:divBdr>
            <w:top w:val="none" w:sz="0" w:space="0" w:color="auto"/>
            <w:left w:val="none" w:sz="0" w:space="0" w:color="auto"/>
            <w:bottom w:val="none" w:sz="0" w:space="0" w:color="auto"/>
            <w:right w:val="none" w:sz="0" w:space="0" w:color="auto"/>
          </w:divBdr>
        </w:div>
        <w:div w:id="1556506042">
          <w:marLeft w:val="0"/>
          <w:marRight w:val="0"/>
          <w:marTop w:val="0"/>
          <w:marBottom w:val="0"/>
          <w:divBdr>
            <w:top w:val="none" w:sz="0" w:space="0" w:color="auto"/>
            <w:left w:val="none" w:sz="0" w:space="0" w:color="auto"/>
            <w:bottom w:val="none" w:sz="0" w:space="0" w:color="auto"/>
            <w:right w:val="none" w:sz="0" w:space="0" w:color="auto"/>
          </w:divBdr>
        </w:div>
        <w:div w:id="734356504">
          <w:marLeft w:val="0"/>
          <w:marRight w:val="0"/>
          <w:marTop w:val="0"/>
          <w:marBottom w:val="0"/>
          <w:divBdr>
            <w:top w:val="none" w:sz="0" w:space="0" w:color="auto"/>
            <w:left w:val="none" w:sz="0" w:space="0" w:color="auto"/>
            <w:bottom w:val="none" w:sz="0" w:space="0" w:color="auto"/>
            <w:right w:val="none" w:sz="0" w:space="0" w:color="auto"/>
          </w:divBdr>
        </w:div>
        <w:div w:id="618756196">
          <w:marLeft w:val="0"/>
          <w:marRight w:val="0"/>
          <w:marTop w:val="0"/>
          <w:marBottom w:val="0"/>
          <w:divBdr>
            <w:top w:val="none" w:sz="0" w:space="0" w:color="auto"/>
            <w:left w:val="none" w:sz="0" w:space="0" w:color="auto"/>
            <w:bottom w:val="none" w:sz="0" w:space="0" w:color="auto"/>
            <w:right w:val="none" w:sz="0" w:space="0" w:color="auto"/>
          </w:divBdr>
        </w:div>
        <w:div w:id="1328245191">
          <w:marLeft w:val="0"/>
          <w:marRight w:val="0"/>
          <w:marTop w:val="0"/>
          <w:marBottom w:val="0"/>
          <w:divBdr>
            <w:top w:val="none" w:sz="0" w:space="0" w:color="auto"/>
            <w:left w:val="none" w:sz="0" w:space="0" w:color="auto"/>
            <w:bottom w:val="none" w:sz="0" w:space="0" w:color="auto"/>
            <w:right w:val="none" w:sz="0" w:space="0" w:color="auto"/>
          </w:divBdr>
        </w:div>
        <w:div w:id="593242281">
          <w:marLeft w:val="0"/>
          <w:marRight w:val="0"/>
          <w:marTop w:val="0"/>
          <w:marBottom w:val="0"/>
          <w:divBdr>
            <w:top w:val="none" w:sz="0" w:space="0" w:color="auto"/>
            <w:left w:val="none" w:sz="0" w:space="0" w:color="auto"/>
            <w:bottom w:val="none" w:sz="0" w:space="0" w:color="auto"/>
            <w:right w:val="none" w:sz="0" w:space="0" w:color="auto"/>
          </w:divBdr>
        </w:div>
        <w:div w:id="2121601417">
          <w:marLeft w:val="0"/>
          <w:marRight w:val="0"/>
          <w:marTop w:val="0"/>
          <w:marBottom w:val="0"/>
          <w:divBdr>
            <w:top w:val="none" w:sz="0" w:space="0" w:color="auto"/>
            <w:left w:val="none" w:sz="0" w:space="0" w:color="auto"/>
            <w:bottom w:val="none" w:sz="0" w:space="0" w:color="auto"/>
            <w:right w:val="none" w:sz="0" w:space="0" w:color="auto"/>
          </w:divBdr>
        </w:div>
        <w:div w:id="806780054">
          <w:marLeft w:val="0"/>
          <w:marRight w:val="0"/>
          <w:marTop w:val="0"/>
          <w:marBottom w:val="0"/>
          <w:divBdr>
            <w:top w:val="none" w:sz="0" w:space="0" w:color="auto"/>
            <w:left w:val="none" w:sz="0" w:space="0" w:color="auto"/>
            <w:bottom w:val="none" w:sz="0" w:space="0" w:color="auto"/>
            <w:right w:val="none" w:sz="0" w:space="0" w:color="auto"/>
          </w:divBdr>
        </w:div>
        <w:div w:id="1148132508">
          <w:marLeft w:val="0"/>
          <w:marRight w:val="0"/>
          <w:marTop w:val="0"/>
          <w:marBottom w:val="0"/>
          <w:divBdr>
            <w:top w:val="none" w:sz="0" w:space="0" w:color="auto"/>
            <w:left w:val="none" w:sz="0" w:space="0" w:color="auto"/>
            <w:bottom w:val="none" w:sz="0" w:space="0" w:color="auto"/>
            <w:right w:val="none" w:sz="0" w:space="0" w:color="auto"/>
          </w:divBdr>
        </w:div>
      </w:divsChild>
    </w:div>
    <w:div w:id="564074571">
      <w:bodyDiv w:val="1"/>
      <w:marLeft w:val="0"/>
      <w:marRight w:val="0"/>
      <w:marTop w:val="0"/>
      <w:marBottom w:val="0"/>
      <w:divBdr>
        <w:top w:val="none" w:sz="0" w:space="0" w:color="auto"/>
        <w:left w:val="none" w:sz="0" w:space="0" w:color="auto"/>
        <w:bottom w:val="none" w:sz="0" w:space="0" w:color="auto"/>
        <w:right w:val="none" w:sz="0" w:space="0" w:color="auto"/>
      </w:divBdr>
      <w:divsChild>
        <w:div w:id="1700429239">
          <w:marLeft w:val="0"/>
          <w:marRight w:val="0"/>
          <w:marTop w:val="0"/>
          <w:marBottom w:val="0"/>
          <w:divBdr>
            <w:top w:val="none" w:sz="0" w:space="0" w:color="auto"/>
            <w:left w:val="none" w:sz="0" w:space="0" w:color="auto"/>
            <w:bottom w:val="none" w:sz="0" w:space="0" w:color="auto"/>
            <w:right w:val="none" w:sz="0" w:space="0" w:color="auto"/>
          </w:divBdr>
        </w:div>
        <w:div w:id="1994679625">
          <w:marLeft w:val="0"/>
          <w:marRight w:val="0"/>
          <w:marTop w:val="0"/>
          <w:marBottom w:val="0"/>
          <w:divBdr>
            <w:top w:val="none" w:sz="0" w:space="0" w:color="auto"/>
            <w:left w:val="none" w:sz="0" w:space="0" w:color="auto"/>
            <w:bottom w:val="none" w:sz="0" w:space="0" w:color="auto"/>
            <w:right w:val="none" w:sz="0" w:space="0" w:color="auto"/>
          </w:divBdr>
        </w:div>
        <w:div w:id="1498879629">
          <w:marLeft w:val="0"/>
          <w:marRight w:val="0"/>
          <w:marTop w:val="0"/>
          <w:marBottom w:val="0"/>
          <w:divBdr>
            <w:top w:val="none" w:sz="0" w:space="0" w:color="auto"/>
            <w:left w:val="none" w:sz="0" w:space="0" w:color="auto"/>
            <w:bottom w:val="none" w:sz="0" w:space="0" w:color="auto"/>
            <w:right w:val="none" w:sz="0" w:space="0" w:color="auto"/>
          </w:divBdr>
        </w:div>
      </w:divsChild>
    </w:div>
    <w:div w:id="589041690">
      <w:bodyDiv w:val="1"/>
      <w:marLeft w:val="0"/>
      <w:marRight w:val="0"/>
      <w:marTop w:val="0"/>
      <w:marBottom w:val="0"/>
      <w:divBdr>
        <w:top w:val="none" w:sz="0" w:space="0" w:color="auto"/>
        <w:left w:val="none" w:sz="0" w:space="0" w:color="auto"/>
        <w:bottom w:val="none" w:sz="0" w:space="0" w:color="auto"/>
        <w:right w:val="none" w:sz="0" w:space="0" w:color="auto"/>
      </w:divBdr>
      <w:divsChild>
        <w:div w:id="5794554">
          <w:marLeft w:val="0"/>
          <w:marRight w:val="0"/>
          <w:marTop w:val="0"/>
          <w:marBottom w:val="0"/>
          <w:divBdr>
            <w:top w:val="none" w:sz="0" w:space="0" w:color="auto"/>
            <w:left w:val="none" w:sz="0" w:space="0" w:color="auto"/>
            <w:bottom w:val="none" w:sz="0" w:space="0" w:color="auto"/>
            <w:right w:val="none" w:sz="0" w:space="0" w:color="auto"/>
          </w:divBdr>
          <w:divsChild>
            <w:div w:id="2090416741">
              <w:marLeft w:val="0"/>
              <w:marRight w:val="0"/>
              <w:marTop w:val="0"/>
              <w:marBottom w:val="0"/>
              <w:divBdr>
                <w:top w:val="none" w:sz="0" w:space="0" w:color="auto"/>
                <w:left w:val="none" w:sz="0" w:space="0" w:color="auto"/>
                <w:bottom w:val="none" w:sz="0" w:space="0" w:color="auto"/>
                <w:right w:val="none" w:sz="0" w:space="0" w:color="auto"/>
              </w:divBdr>
            </w:div>
            <w:div w:id="1313170489">
              <w:marLeft w:val="0"/>
              <w:marRight w:val="0"/>
              <w:marTop w:val="0"/>
              <w:marBottom w:val="0"/>
              <w:divBdr>
                <w:top w:val="none" w:sz="0" w:space="0" w:color="auto"/>
                <w:left w:val="none" w:sz="0" w:space="0" w:color="auto"/>
                <w:bottom w:val="none" w:sz="0" w:space="0" w:color="auto"/>
                <w:right w:val="none" w:sz="0" w:space="0" w:color="auto"/>
              </w:divBdr>
            </w:div>
            <w:div w:id="1913083549">
              <w:marLeft w:val="0"/>
              <w:marRight w:val="0"/>
              <w:marTop w:val="0"/>
              <w:marBottom w:val="0"/>
              <w:divBdr>
                <w:top w:val="none" w:sz="0" w:space="0" w:color="auto"/>
                <w:left w:val="none" w:sz="0" w:space="0" w:color="auto"/>
                <w:bottom w:val="none" w:sz="0" w:space="0" w:color="auto"/>
                <w:right w:val="none" w:sz="0" w:space="0" w:color="auto"/>
              </w:divBdr>
            </w:div>
            <w:div w:id="1452632267">
              <w:marLeft w:val="0"/>
              <w:marRight w:val="0"/>
              <w:marTop w:val="0"/>
              <w:marBottom w:val="0"/>
              <w:divBdr>
                <w:top w:val="none" w:sz="0" w:space="0" w:color="auto"/>
                <w:left w:val="none" w:sz="0" w:space="0" w:color="auto"/>
                <w:bottom w:val="none" w:sz="0" w:space="0" w:color="auto"/>
                <w:right w:val="none" w:sz="0" w:space="0" w:color="auto"/>
              </w:divBdr>
            </w:div>
            <w:div w:id="1661347035">
              <w:marLeft w:val="0"/>
              <w:marRight w:val="0"/>
              <w:marTop w:val="0"/>
              <w:marBottom w:val="0"/>
              <w:divBdr>
                <w:top w:val="none" w:sz="0" w:space="0" w:color="auto"/>
                <w:left w:val="none" w:sz="0" w:space="0" w:color="auto"/>
                <w:bottom w:val="none" w:sz="0" w:space="0" w:color="auto"/>
                <w:right w:val="none" w:sz="0" w:space="0" w:color="auto"/>
              </w:divBdr>
            </w:div>
            <w:div w:id="1772434317">
              <w:marLeft w:val="0"/>
              <w:marRight w:val="0"/>
              <w:marTop w:val="0"/>
              <w:marBottom w:val="0"/>
              <w:divBdr>
                <w:top w:val="none" w:sz="0" w:space="0" w:color="auto"/>
                <w:left w:val="none" w:sz="0" w:space="0" w:color="auto"/>
                <w:bottom w:val="none" w:sz="0" w:space="0" w:color="auto"/>
                <w:right w:val="none" w:sz="0" w:space="0" w:color="auto"/>
              </w:divBdr>
            </w:div>
            <w:div w:id="1064135534">
              <w:marLeft w:val="0"/>
              <w:marRight w:val="0"/>
              <w:marTop w:val="0"/>
              <w:marBottom w:val="0"/>
              <w:divBdr>
                <w:top w:val="none" w:sz="0" w:space="0" w:color="auto"/>
                <w:left w:val="none" w:sz="0" w:space="0" w:color="auto"/>
                <w:bottom w:val="none" w:sz="0" w:space="0" w:color="auto"/>
                <w:right w:val="none" w:sz="0" w:space="0" w:color="auto"/>
              </w:divBdr>
            </w:div>
            <w:div w:id="2075276533">
              <w:marLeft w:val="0"/>
              <w:marRight w:val="0"/>
              <w:marTop w:val="0"/>
              <w:marBottom w:val="0"/>
              <w:divBdr>
                <w:top w:val="none" w:sz="0" w:space="0" w:color="auto"/>
                <w:left w:val="none" w:sz="0" w:space="0" w:color="auto"/>
                <w:bottom w:val="none" w:sz="0" w:space="0" w:color="auto"/>
                <w:right w:val="none" w:sz="0" w:space="0" w:color="auto"/>
              </w:divBdr>
            </w:div>
            <w:div w:id="739328521">
              <w:marLeft w:val="0"/>
              <w:marRight w:val="0"/>
              <w:marTop w:val="0"/>
              <w:marBottom w:val="0"/>
              <w:divBdr>
                <w:top w:val="none" w:sz="0" w:space="0" w:color="auto"/>
                <w:left w:val="none" w:sz="0" w:space="0" w:color="auto"/>
                <w:bottom w:val="none" w:sz="0" w:space="0" w:color="auto"/>
                <w:right w:val="none" w:sz="0" w:space="0" w:color="auto"/>
              </w:divBdr>
            </w:div>
            <w:div w:id="1752265173">
              <w:marLeft w:val="0"/>
              <w:marRight w:val="0"/>
              <w:marTop w:val="0"/>
              <w:marBottom w:val="0"/>
              <w:divBdr>
                <w:top w:val="none" w:sz="0" w:space="0" w:color="auto"/>
                <w:left w:val="none" w:sz="0" w:space="0" w:color="auto"/>
                <w:bottom w:val="none" w:sz="0" w:space="0" w:color="auto"/>
                <w:right w:val="none" w:sz="0" w:space="0" w:color="auto"/>
              </w:divBdr>
            </w:div>
            <w:div w:id="846092130">
              <w:marLeft w:val="0"/>
              <w:marRight w:val="0"/>
              <w:marTop w:val="0"/>
              <w:marBottom w:val="0"/>
              <w:divBdr>
                <w:top w:val="none" w:sz="0" w:space="0" w:color="auto"/>
                <w:left w:val="none" w:sz="0" w:space="0" w:color="auto"/>
                <w:bottom w:val="none" w:sz="0" w:space="0" w:color="auto"/>
                <w:right w:val="none" w:sz="0" w:space="0" w:color="auto"/>
              </w:divBdr>
            </w:div>
            <w:div w:id="1613900891">
              <w:marLeft w:val="0"/>
              <w:marRight w:val="0"/>
              <w:marTop w:val="0"/>
              <w:marBottom w:val="0"/>
              <w:divBdr>
                <w:top w:val="none" w:sz="0" w:space="0" w:color="auto"/>
                <w:left w:val="none" w:sz="0" w:space="0" w:color="auto"/>
                <w:bottom w:val="none" w:sz="0" w:space="0" w:color="auto"/>
                <w:right w:val="none" w:sz="0" w:space="0" w:color="auto"/>
              </w:divBdr>
            </w:div>
            <w:div w:id="590358151">
              <w:marLeft w:val="0"/>
              <w:marRight w:val="0"/>
              <w:marTop w:val="0"/>
              <w:marBottom w:val="0"/>
              <w:divBdr>
                <w:top w:val="none" w:sz="0" w:space="0" w:color="auto"/>
                <w:left w:val="none" w:sz="0" w:space="0" w:color="auto"/>
                <w:bottom w:val="none" w:sz="0" w:space="0" w:color="auto"/>
                <w:right w:val="none" w:sz="0" w:space="0" w:color="auto"/>
              </w:divBdr>
            </w:div>
            <w:div w:id="478110564">
              <w:marLeft w:val="0"/>
              <w:marRight w:val="0"/>
              <w:marTop w:val="0"/>
              <w:marBottom w:val="0"/>
              <w:divBdr>
                <w:top w:val="none" w:sz="0" w:space="0" w:color="auto"/>
                <w:left w:val="none" w:sz="0" w:space="0" w:color="auto"/>
                <w:bottom w:val="none" w:sz="0" w:space="0" w:color="auto"/>
                <w:right w:val="none" w:sz="0" w:space="0" w:color="auto"/>
              </w:divBdr>
            </w:div>
            <w:div w:id="331185148">
              <w:marLeft w:val="0"/>
              <w:marRight w:val="0"/>
              <w:marTop w:val="0"/>
              <w:marBottom w:val="0"/>
              <w:divBdr>
                <w:top w:val="none" w:sz="0" w:space="0" w:color="auto"/>
                <w:left w:val="none" w:sz="0" w:space="0" w:color="auto"/>
                <w:bottom w:val="none" w:sz="0" w:space="0" w:color="auto"/>
                <w:right w:val="none" w:sz="0" w:space="0" w:color="auto"/>
              </w:divBdr>
            </w:div>
            <w:div w:id="810680503">
              <w:marLeft w:val="0"/>
              <w:marRight w:val="0"/>
              <w:marTop w:val="0"/>
              <w:marBottom w:val="0"/>
              <w:divBdr>
                <w:top w:val="none" w:sz="0" w:space="0" w:color="auto"/>
                <w:left w:val="none" w:sz="0" w:space="0" w:color="auto"/>
                <w:bottom w:val="none" w:sz="0" w:space="0" w:color="auto"/>
                <w:right w:val="none" w:sz="0" w:space="0" w:color="auto"/>
              </w:divBdr>
            </w:div>
            <w:div w:id="1721325676">
              <w:marLeft w:val="0"/>
              <w:marRight w:val="0"/>
              <w:marTop w:val="0"/>
              <w:marBottom w:val="0"/>
              <w:divBdr>
                <w:top w:val="none" w:sz="0" w:space="0" w:color="auto"/>
                <w:left w:val="none" w:sz="0" w:space="0" w:color="auto"/>
                <w:bottom w:val="none" w:sz="0" w:space="0" w:color="auto"/>
                <w:right w:val="none" w:sz="0" w:space="0" w:color="auto"/>
              </w:divBdr>
            </w:div>
            <w:div w:id="1205020919">
              <w:marLeft w:val="0"/>
              <w:marRight w:val="0"/>
              <w:marTop w:val="0"/>
              <w:marBottom w:val="0"/>
              <w:divBdr>
                <w:top w:val="none" w:sz="0" w:space="0" w:color="auto"/>
                <w:left w:val="none" w:sz="0" w:space="0" w:color="auto"/>
                <w:bottom w:val="none" w:sz="0" w:space="0" w:color="auto"/>
                <w:right w:val="none" w:sz="0" w:space="0" w:color="auto"/>
              </w:divBdr>
            </w:div>
            <w:div w:id="502666100">
              <w:marLeft w:val="0"/>
              <w:marRight w:val="0"/>
              <w:marTop w:val="0"/>
              <w:marBottom w:val="0"/>
              <w:divBdr>
                <w:top w:val="none" w:sz="0" w:space="0" w:color="auto"/>
                <w:left w:val="none" w:sz="0" w:space="0" w:color="auto"/>
                <w:bottom w:val="none" w:sz="0" w:space="0" w:color="auto"/>
                <w:right w:val="none" w:sz="0" w:space="0" w:color="auto"/>
              </w:divBdr>
            </w:div>
            <w:div w:id="1744523067">
              <w:marLeft w:val="0"/>
              <w:marRight w:val="0"/>
              <w:marTop w:val="0"/>
              <w:marBottom w:val="0"/>
              <w:divBdr>
                <w:top w:val="none" w:sz="0" w:space="0" w:color="auto"/>
                <w:left w:val="none" w:sz="0" w:space="0" w:color="auto"/>
                <w:bottom w:val="none" w:sz="0" w:space="0" w:color="auto"/>
                <w:right w:val="none" w:sz="0" w:space="0" w:color="auto"/>
              </w:divBdr>
            </w:div>
            <w:div w:id="736976211">
              <w:marLeft w:val="0"/>
              <w:marRight w:val="0"/>
              <w:marTop w:val="0"/>
              <w:marBottom w:val="0"/>
              <w:divBdr>
                <w:top w:val="none" w:sz="0" w:space="0" w:color="auto"/>
                <w:left w:val="none" w:sz="0" w:space="0" w:color="auto"/>
                <w:bottom w:val="none" w:sz="0" w:space="0" w:color="auto"/>
                <w:right w:val="none" w:sz="0" w:space="0" w:color="auto"/>
              </w:divBdr>
            </w:div>
            <w:div w:id="1762681962">
              <w:marLeft w:val="0"/>
              <w:marRight w:val="0"/>
              <w:marTop w:val="0"/>
              <w:marBottom w:val="0"/>
              <w:divBdr>
                <w:top w:val="none" w:sz="0" w:space="0" w:color="auto"/>
                <w:left w:val="none" w:sz="0" w:space="0" w:color="auto"/>
                <w:bottom w:val="none" w:sz="0" w:space="0" w:color="auto"/>
                <w:right w:val="none" w:sz="0" w:space="0" w:color="auto"/>
              </w:divBdr>
            </w:div>
            <w:div w:id="1518688013">
              <w:marLeft w:val="0"/>
              <w:marRight w:val="0"/>
              <w:marTop w:val="0"/>
              <w:marBottom w:val="0"/>
              <w:divBdr>
                <w:top w:val="none" w:sz="0" w:space="0" w:color="auto"/>
                <w:left w:val="none" w:sz="0" w:space="0" w:color="auto"/>
                <w:bottom w:val="none" w:sz="0" w:space="0" w:color="auto"/>
                <w:right w:val="none" w:sz="0" w:space="0" w:color="auto"/>
              </w:divBdr>
            </w:div>
            <w:div w:id="641622651">
              <w:marLeft w:val="0"/>
              <w:marRight w:val="0"/>
              <w:marTop w:val="0"/>
              <w:marBottom w:val="0"/>
              <w:divBdr>
                <w:top w:val="none" w:sz="0" w:space="0" w:color="auto"/>
                <w:left w:val="none" w:sz="0" w:space="0" w:color="auto"/>
                <w:bottom w:val="none" w:sz="0" w:space="0" w:color="auto"/>
                <w:right w:val="none" w:sz="0" w:space="0" w:color="auto"/>
              </w:divBdr>
            </w:div>
            <w:div w:id="1048337844">
              <w:marLeft w:val="0"/>
              <w:marRight w:val="0"/>
              <w:marTop w:val="0"/>
              <w:marBottom w:val="0"/>
              <w:divBdr>
                <w:top w:val="none" w:sz="0" w:space="0" w:color="auto"/>
                <w:left w:val="none" w:sz="0" w:space="0" w:color="auto"/>
                <w:bottom w:val="none" w:sz="0" w:space="0" w:color="auto"/>
                <w:right w:val="none" w:sz="0" w:space="0" w:color="auto"/>
              </w:divBdr>
            </w:div>
            <w:div w:id="2027753511">
              <w:marLeft w:val="0"/>
              <w:marRight w:val="0"/>
              <w:marTop w:val="0"/>
              <w:marBottom w:val="0"/>
              <w:divBdr>
                <w:top w:val="none" w:sz="0" w:space="0" w:color="auto"/>
                <w:left w:val="none" w:sz="0" w:space="0" w:color="auto"/>
                <w:bottom w:val="none" w:sz="0" w:space="0" w:color="auto"/>
                <w:right w:val="none" w:sz="0" w:space="0" w:color="auto"/>
              </w:divBdr>
            </w:div>
            <w:div w:id="837884443">
              <w:marLeft w:val="0"/>
              <w:marRight w:val="0"/>
              <w:marTop w:val="0"/>
              <w:marBottom w:val="0"/>
              <w:divBdr>
                <w:top w:val="none" w:sz="0" w:space="0" w:color="auto"/>
                <w:left w:val="none" w:sz="0" w:space="0" w:color="auto"/>
                <w:bottom w:val="none" w:sz="0" w:space="0" w:color="auto"/>
                <w:right w:val="none" w:sz="0" w:space="0" w:color="auto"/>
              </w:divBdr>
            </w:div>
            <w:div w:id="267547669">
              <w:marLeft w:val="0"/>
              <w:marRight w:val="0"/>
              <w:marTop w:val="0"/>
              <w:marBottom w:val="0"/>
              <w:divBdr>
                <w:top w:val="none" w:sz="0" w:space="0" w:color="auto"/>
                <w:left w:val="none" w:sz="0" w:space="0" w:color="auto"/>
                <w:bottom w:val="none" w:sz="0" w:space="0" w:color="auto"/>
                <w:right w:val="none" w:sz="0" w:space="0" w:color="auto"/>
              </w:divBdr>
            </w:div>
            <w:div w:id="2042509055">
              <w:marLeft w:val="0"/>
              <w:marRight w:val="0"/>
              <w:marTop w:val="0"/>
              <w:marBottom w:val="0"/>
              <w:divBdr>
                <w:top w:val="none" w:sz="0" w:space="0" w:color="auto"/>
                <w:left w:val="none" w:sz="0" w:space="0" w:color="auto"/>
                <w:bottom w:val="none" w:sz="0" w:space="0" w:color="auto"/>
                <w:right w:val="none" w:sz="0" w:space="0" w:color="auto"/>
              </w:divBdr>
            </w:div>
            <w:div w:id="1539322205">
              <w:marLeft w:val="0"/>
              <w:marRight w:val="0"/>
              <w:marTop w:val="0"/>
              <w:marBottom w:val="0"/>
              <w:divBdr>
                <w:top w:val="none" w:sz="0" w:space="0" w:color="auto"/>
                <w:left w:val="none" w:sz="0" w:space="0" w:color="auto"/>
                <w:bottom w:val="none" w:sz="0" w:space="0" w:color="auto"/>
                <w:right w:val="none" w:sz="0" w:space="0" w:color="auto"/>
              </w:divBdr>
            </w:div>
            <w:div w:id="1244028604">
              <w:marLeft w:val="0"/>
              <w:marRight w:val="0"/>
              <w:marTop w:val="0"/>
              <w:marBottom w:val="0"/>
              <w:divBdr>
                <w:top w:val="none" w:sz="0" w:space="0" w:color="auto"/>
                <w:left w:val="none" w:sz="0" w:space="0" w:color="auto"/>
                <w:bottom w:val="none" w:sz="0" w:space="0" w:color="auto"/>
                <w:right w:val="none" w:sz="0" w:space="0" w:color="auto"/>
              </w:divBdr>
            </w:div>
            <w:div w:id="70784828">
              <w:marLeft w:val="0"/>
              <w:marRight w:val="0"/>
              <w:marTop w:val="0"/>
              <w:marBottom w:val="0"/>
              <w:divBdr>
                <w:top w:val="none" w:sz="0" w:space="0" w:color="auto"/>
                <w:left w:val="none" w:sz="0" w:space="0" w:color="auto"/>
                <w:bottom w:val="none" w:sz="0" w:space="0" w:color="auto"/>
                <w:right w:val="none" w:sz="0" w:space="0" w:color="auto"/>
              </w:divBdr>
            </w:div>
            <w:div w:id="1491678473">
              <w:marLeft w:val="0"/>
              <w:marRight w:val="0"/>
              <w:marTop w:val="0"/>
              <w:marBottom w:val="0"/>
              <w:divBdr>
                <w:top w:val="none" w:sz="0" w:space="0" w:color="auto"/>
                <w:left w:val="none" w:sz="0" w:space="0" w:color="auto"/>
                <w:bottom w:val="none" w:sz="0" w:space="0" w:color="auto"/>
                <w:right w:val="none" w:sz="0" w:space="0" w:color="auto"/>
              </w:divBdr>
            </w:div>
            <w:div w:id="1111245331">
              <w:marLeft w:val="0"/>
              <w:marRight w:val="0"/>
              <w:marTop w:val="0"/>
              <w:marBottom w:val="0"/>
              <w:divBdr>
                <w:top w:val="none" w:sz="0" w:space="0" w:color="auto"/>
                <w:left w:val="none" w:sz="0" w:space="0" w:color="auto"/>
                <w:bottom w:val="none" w:sz="0" w:space="0" w:color="auto"/>
                <w:right w:val="none" w:sz="0" w:space="0" w:color="auto"/>
              </w:divBdr>
            </w:div>
            <w:div w:id="1746537059">
              <w:marLeft w:val="0"/>
              <w:marRight w:val="0"/>
              <w:marTop w:val="0"/>
              <w:marBottom w:val="0"/>
              <w:divBdr>
                <w:top w:val="none" w:sz="0" w:space="0" w:color="auto"/>
                <w:left w:val="none" w:sz="0" w:space="0" w:color="auto"/>
                <w:bottom w:val="none" w:sz="0" w:space="0" w:color="auto"/>
                <w:right w:val="none" w:sz="0" w:space="0" w:color="auto"/>
              </w:divBdr>
            </w:div>
            <w:div w:id="2105684914">
              <w:marLeft w:val="0"/>
              <w:marRight w:val="0"/>
              <w:marTop w:val="0"/>
              <w:marBottom w:val="0"/>
              <w:divBdr>
                <w:top w:val="none" w:sz="0" w:space="0" w:color="auto"/>
                <w:left w:val="none" w:sz="0" w:space="0" w:color="auto"/>
                <w:bottom w:val="none" w:sz="0" w:space="0" w:color="auto"/>
                <w:right w:val="none" w:sz="0" w:space="0" w:color="auto"/>
              </w:divBdr>
            </w:div>
            <w:div w:id="1053384615">
              <w:marLeft w:val="0"/>
              <w:marRight w:val="0"/>
              <w:marTop w:val="0"/>
              <w:marBottom w:val="0"/>
              <w:divBdr>
                <w:top w:val="none" w:sz="0" w:space="0" w:color="auto"/>
                <w:left w:val="none" w:sz="0" w:space="0" w:color="auto"/>
                <w:bottom w:val="none" w:sz="0" w:space="0" w:color="auto"/>
                <w:right w:val="none" w:sz="0" w:space="0" w:color="auto"/>
              </w:divBdr>
            </w:div>
            <w:div w:id="970482403">
              <w:marLeft w:val="0"/>
              <w:marRight w:val="0"/>
              <w:marTop w:val="0"/>
              <w:marBottom w:val="0"/>
              <w:divBdr>
                <w:top w:val="none" w:sz="0" w:space="0" w:color="auto"/>
                <w:left w:val="none" w:sz="0" w:space="0" w:color="auto"/>
                <w:bottom w:val="none" w:sz="0" w:space="0" w:color="auto"/>
                <w:right w:val="none" w:sz="0" w:space="0" w:color="auto"/>
              </w:divBdr>
            </w:div>
            <w:div w:id="1334410815">
              <w:marLeft w:val="0"/>
              <w:marRight w:val="0"/>
              <w:marTop w:val="0"/>
              <w:marBottom w:val="0"/>
              <w:divBdr>
                <w:top w:val="none" w:sz="0" w:space="0" w:color="auto"/>
                <w:left w:val="none" w:sz="0" w:space="0" w:color="auto"/>
                <w:bottom w:val="none" w:sz="0" w:space="0" w:color="auto"/>
                <w:right w:val="none" w:sz="0" w:space="0" w:color="auto"/>
              </w:divBdr>
            </w:div>
            <w:div w:id="1766221862">
              <w:marLeft w:val="0"/>
              <w:marRight w:val="0"/>
              <w:marTop w:val="0"/>
              <w:marBottom w:val="0"/>
              <w:divBdr>
                <w:top w:val="none" w:sz="0" w:space="0" w:color="auto"/>
                <w:left w:val="none" w:sz="0" w:space="0" w:color="auto"/>
                <w:bottom w:val="none" w:sz="0" w:space="0" w:color="auto"/>
                <w:right w:val="none" w:sz="0" w:space="0" w:color="auto"/>
              </w:divBdr>
            </w:div>
            <w:div w:id="734357330">
              <w:marLeft w:val="0"/>
              <w:marRight w:val="0"/>
              <w:marTop w:val="0"/>
              <w:marBottom w:val="0"/>
              <w:divBdr>
                <w:top w:val="none" w:sz="0" w:space="0" w:color="auto"/>
                <w:left w:val="none" w:sz="0" w:space="0" w:color="auto"/>
                <w:bottom w:val="none" w:sz="0" w:space="0" w:color="auto"/>
                <w:right w:val="none" w:sz="0" w:space="0" w:color="auto"/>
              </w:divBdr>
            </w:div>
            <w:div w:id="1508714898">
              <w:marLeft w:val="0"/>
              <w:marRight w:val="0"/>
              <w:marTop w:val="0"/>
              <w:marBottom w:val="0"/>
              <w:divBdr>
                <w:top w:val="none" w:sz="0" w:space="0" w:color="auto"/>
                <w:left w:val="none" w:sz="0" w:space="0" w:color="auto"/>
                <w:bottom w:val="none" w:sz="0" w:space="0" w:color="auto"/>
                <w:right w:val="none" w:sz="0" w:space="0" w:color="auto"/>
              </w:divBdr>
            </w:div>
            <w:div w:id="1348629423">
              <w:marLeft w:val="0"/>
              <w:marRight w:val="0"/>
              <w:marTop w:val="0"/>
              <w:marBottom w:val="0"/>
              <w:divBdr>
                <w:top w:val="none" w:sz="0" w:space="0" w:color="auto"/>
                <w:left w:val="none" w:sz="0" w:space="0" w:color="auto"/>
                <w:bottom w:val="none" w:sz="0" w:space="0" w:color="auto"/>
                <w:right w:val="none" w:sz="0" w:space="0" w:color="auto"/>
              </w:divBdr>
            </w:div>
            <w:div w:id="588080488">
              <w:marLeft w:val="0"/>
              <w:marRight w:val="0"/>
              <w:marTop w:val="0"/>
              <w:marBottom w:val="0"/>
              <w:divBdr>
                <w:top w:val="none" w:sz="0" w:space="0" w:color="auto"/>
                <w:left w:val="none" w:sz="0" w:space="0" w:color="auto"/>
                <w:bottom w:val="none" w:sz="0" w:space="0" w:color="auto"/>
                <w:right w:val="none" w:sz="0" w:space="0" w:color="auto"/>
              </w:divBdr>
            </w:div>
            <w:div w:id="1900361438">
              <w:marLeft w:val="0"/>
              <w:marRight w:val="0"/>
              <w:marTop w:val="0"/>
              <w:marBottom w:val="0"/>
              <w:divBdr>
                <w:top w:val="none" w:sz="0" w:space="0" w:color="auto"/>
                <w:left w:val="none" w:sz="0" w:space="0" w:color="auto"/>
                <w:bottom w:val="none" w:sz="0" w:space="0" w:color="auto"/>
                <w:right w:val="none" w:sz="0" w:space="0" w:color="auto"/>
              </w:divBdr>
            </w:div>
            <w:div w:id="23288120">
              <w:marLeft w:val="0"/>
              <w:marRight w:val="0"/>
              <w:marTop w:val="0"/>
              <w:marBottom w:val="0"/>
              <w:divBdr>
                <w:top w:val="none" w:sz="0" w:space="0" w:color="auto"/>
                <w:left w:val="none" w:sz="0" w:space="0" w:color="auto"/>
                <w:bottom w:val="none" w:sz="0" w:space="0" w:color="auto"/>
                <w:right w:val="none" w:sz="0" w:space="0" w:color="auto"/>
              </w:divBdr>
            </w:div>
            <w:div w:id="1750031796">
              <w:marLeft w:val="0"/>
              <w:marRight w:val="0"/>
              <w:marTop w:val="0"/>
              <w:marBottom w:val="0"/>
              <w:divBdr>
                <w:top w:val="none" w:sz="0" w:space="0" w:color="auto"/>
                <w:left w:val="none" w:sz="0" w:space="0" w:color="auto"/>
                <w:bottom w:val="none" w:sz="0" w:space="0" w:color="auto"/>
                <w:right w:val="none" w:sz="0" w:space="0" w:color="auto"/>
              </w:divBdr>
            </w:div>
            <w:div w:id="1835300541">
              <w:marLeft w:val="0"/>
              <w:marRight w:val="0"/>
              <w:marTop w:val="0"/>
              <w:marBottom w:val="0"/>
              <w:divBdr>
                <w:top w:val="none" w:sz="0" w:space="0" w:color="auto"/>
                <w:left w:val="none" w:sz="0" w:space="0" w:color="auto"/>
                <w:bottom w:val="none" w:sz="0" w:space="0" w:color="auto"/>
                <w:right w:val="none" w:sz="0" w:space="0" w:color="auto"/>
              </w:divBdr>
            </w:div>
            <w:div w:id="1806506154">
              <w:marLeft w:val="0"/>
              <w:marRight w:val="0"/>
              <w:marTop w:val="0"/>
              <w:marBottom w:val="0"/>
              <w:divBdr>
                <w:top w:val="none" w:sz="0" w:space="0" w:color="auto"/>
                <w:left w:val="none" w:sz="0" w:space="0" w:color="auto"/>
                <w:bottom w:val="none" w:sz="0" w:space="0" w:color="auto"/>
                <w:right w:val="none" w:sz="0" w:space="0" w:color="auto"/>
              </w:divBdr>
            </w:div>
            <w:div w:id="1162745525">
              <w:marLeft w:val="0"/>
              <w:marRight w:val="0"/>
              <w:marTop w:val="0"/>
              <w:marBottom w:val="0"/>
              <w:divBdr>
                <w:top w:val="none" w:sz="0" w:space="0" w:color="auto"/>
                <w:left w:val="none" w:sz="0" w:space="0" w:color="auto"/>
                <w:bottom w:val="none" w:sz="0" w:space="0" w:color="auto"/>
                <w:right w:val="none" w:sz="0" w:space="0" w:color="auto"/>
              </w:divBdr>
            </w:div>
            <w:div w:id="873226781">
              <w:marLeft w:val="0"/>
              <w:marRight w:val="0"/>
              <w:marTop w:val="0"/>
              <w:marBottom w:val="0"/>
              <w:divBdr>
                <w:top w:val="none" w:sz="0" w:space="0" w:color="auto"/>
                <w:left w:val="none" w:sz="0" w:space="0" w:color="auto"/>
                <w:bottom w:val="none" w:sz="0" w:space="0" w:color="auto"/>
                <w:right w:val="none" w:sz="0" w:space="0" w:color="auto"/>
              </w:divBdr>
            </w:div>
            <w:div w:id="133766421">
              <w:marLeft w:val="0"/>
              <w:marRight w:val="0"/>
              <w:marTop w:val="0"/>
              <w:marBottom w:val="0"/>
              <w:divBdr>
                <w:top w:val="none" w:sz="0" w:space="0" w:color="auto"/>
                <w:left w:val="none" w:sz="0" w:space="0" w:color="auto"/>
                <w:bottom w:val="none" w:sz="0" w:space="0" w:color="auto"/>
                <w:right w:val="none" w:sz="0" w:space="0" w:color="auto"/>
              </w:divBdr>
            </w:div>
            <w:div w:id="1160581184">
              <w:marLeft w:val="0"/>
              <w:marRight w:val="0"/>
              <w:marTop w:val="0"/>
              <w:marBottom w:val="0"/>
              <w:divBdr>
                <w:top w:val="none" w:sz="0" w:space="0" w:color="auto"/>
                <w:left w:val="none" w:sz="0" w:space="0" w:color="auto"/>
                <w:bottom w:val="none" w:sz="0" w:space="0" w:color="auto"/>
                <w:right w:val="none" w:sz="0" w:space="0" w:color="auto"/>
              </w:divBdr>
            </w:div>
            <w:div w:id="1852991763">
              <w:marLeft w:val="0"/>
              <w:marRight w:val="0"/>
              <w:marTop w:val="0"/>
              <w:marBottom w:val="0"/>
              <w:divBdr>
                <w:top w:val="none" w:sz="0" w:space="0" w:color="auto"/>
                <w:left w:val="none" w:sz="0" w:space="0" w:color="auto"/>
                <w:bottom w:val="none" w:sz="0" w:space="0" w:color="auto"/>
                <w:right w:val="none" w:sz="0" w:space="0" w:color="auto"/>
              </w:divBdr>
            </w:div>
            <w:div w:id="483160529">
              <w:marLeft w:val="0"/>
              <w:marRight w:val="0"/>
              <w:marTop w:val="0"/>
              <w:marBottom w:val="0"/>
              <w:divBdr>
                <w:top w:val="none" w:sz="0" w:space="0" w:color="auto"/>
                <w:left w:val="none" w:sz="0" w:space="0" w:color="auto"/>
                <w:bottom w:val="none" w:sz="0" w:space="0" w:color="auto"/>
                <w:right w:val="none" w:sz="0" w:space="0" w:color="auto"/>
              </w:divBdr>
            </w:div>
            <w:div w:id="2126268536">
              <w:marLeft w:val="0"/>
              <w:marRight w:val="0"/>
              <w:marTop w:val="0"/>
              <w:marBottom w:val="0"/>
              <w:divBdr>
                <w:top w:val="none" w:sz="0" w:space="0" w:color="auto"/>
                <w:left w:val="none" w:sz="0" w:space="0" w:color="auto"/>
                <w:bottom w:val="none" w:sz="0" w:space="0" w:color="auto"/>
                <w:right w:val="none" w:sz="0" w:space="0" w:color="auto"/>
              </w:divBdr>
            </w:div>
            <w:div w:id="1334723138">
              <w:marLeft w:val="0"/>
              <w:marRight w:val="0"/>
              <w:marTop w:val="0"/>
              <w:marBottom w:val="0"/>
              <w:divBdr>
                <w:top w:val="none" w:sz="0" w:space="0" w:color="auto"/>
                <w:left w:val="none" w:sz="0" w:space="0" w:color="auto"/>
                <w:bottom w:val="none" w:sz="0" w:space="0" w:color="auto"/>
                <w:right w:val="none" w:sz="0" w:space="0" w:color="auto"/>
              </w:divBdr>
            </w:div>
            <w:div w:id="1722561382">
              <w:marLeft w:val="0"/>
              <w:marRight w:val="0"/>
              <w:marTop w:val="0"/>
              <w:marBottom w:val="0"/>
              <w:divBdr>
                <w:top w:val="none" w:sz="0" w:space="0" w:color="auto"/>
                <w:left w:val="none" w:sz="0" w:space="0" w:color="auto"/>
                <w:bottom w:val="none" w:sz="0" w:space="0" w:color="auto"/>
                <w:right w:val="none" w:sz="0" w:space="0" w:color="auto"/>
              </w:divBdr>
            </w:div>
            <w:div w:id="1482649781">
              <w:marLeft w:val="0"/>
              <w:marRight w:val="0"/>
              <w:marTop w:val="0"/>
              <w:marBottom w:val="0"/>
              <w:divBdr>
                <w:top w:val="none" w:sz="0" w:space="0" w:color="auto"/>
                <w:left w:val="none" w:sz="0" w:space="0" w:color="auto"/>
                <w:bottom w:val="none" w:sz="0" w:space="0" w:color="auto"/>
                <w:right w:val="none" w:sz="0" w:space="0" w:color="auto"/>
              </w:divBdr>
            </w:div>
            <w:div w:id="1949652596">
              <w:marLeft w:val="0"/>
              <w:marRight w:val="0"/>
              <w:marTop w:val="0"/>
              <w:marBottom w:val="0"/>
              <w:divBdr>
                <w:top w:val="none" w:sz="0" w:space="0" w:color="auto"/>
                <w:left w:val="none" w:sz="0" w:space="0" w:color="auto"/>
                <w:bottom w:val="none" w:sz="0" w:space="0" w:color="auto"/>
                <w:right w:val="none" w:sz="0" w:space="0" w:color="auto"/>
              </w:divBdr>
            </w:div>
            <w:div w:id="1267232158">
              <w:marLeft w:val="0"/>
              <w:marRight w:val="0"/>
              <w:marTop w:val="0"/>
              <w:marBottom w:val="0"/>
              <w:divBdr>
                <w:top w:val="none" w:sz="0" w:space="0" w:color="auto"/>
                <w:left w:val="none" w:sz="0" w:space="0" w:color="auto"/>
                <w:bottom w:val="none" w:sz="0" w:space="0" w:color="auto"/>
                <w:right w:val="none" w:sz="0" w:space="0" w:color="auto"/>
              </w:divBdr>
            </w:div>
            <w:div w:id="1968008334">
              <w:marLeft w:val="0"/>
              <w:marRight w:val="0"/>
              <w:marTop w:val="0"/>
              <w:marBottom w:val="0"/>
              <w:divBdr>
                <w:top w:val="none" w:sz="0" w:space="0" w:color="auto"/>
                <w:left w:val="none" w:sz="0" w:space="0" w:color="auto"/>
                <w:bottom w:val="none" w:sz="0" w:space="0" w:color="auto"/>
                <w:right w:val="none" w:sz="0" w:space="0" w:color="auto"/>
              </w:divBdr>
            </w:div>
            <w:div w:id="952637055">
              <w:marLeft w:val="0"/>
              <w:marRight w:val="0"/>
              <w:marTop w:val="0"/>
              <w:marBottom w:val="0"/>
              <w:divBdr>
                <w:top w:val="none" w:sz="0" w:space="0" w:color="auto"/>
                <w:left w:val="none" w:sz="0" w:space="0" w:color="auto"/>
                <w:bottom w:val="none" w:sz="0" w:space="0" w:color="auto"/>
                <w:right w:val="none" w:sz="0" w:space="0" w:color="auto"/>
              </w:divBdr>
            </w:div>
            <w:div w:id="139422265">
              <w:marLeft w:val="0"/>
              <w:marRight w:val="0"/>
              <w:marTop w:val="0"/>
              <w:marBottom w:val="0"/>
              <w:divBdr>
                <w:top w:val="none" w:sz="0" w:space="0" w:color="auto"/>
                <w:left w:val="none" w:sz="0" w:space="0" w:color="auto"/>
                <w:bottom w:val="none" w:sz="0" w:space="0" w:color="auto"/>
                <w:right w:val="none" w:sz="0" w:space="0" w:color="auto"/>
              </w:divBdr>
            </w:div>
            <w:div w:id="1060132671">
              <w:marLeft w:val="0"/>
              <w:marRight w:val="0"/>
              <w:marTop w:val="0"/>
              <w:marBottom w:val="0"/>
              <w:divBdr>
                <w:top w:val="none" w:sz="0" w:space="0" w:color="auto"/>
                <w:left w:val="none" w:sz="0" w:space="0" w:color="auto"/>
                <w:bottom w:val="none" w:sz="0" w:space="0" w:color="auto"/>
                <w:right w:val="none" w:sz="0" w:space="0" w:color="auto"/>
              </w:divBdr>
            </w:div>
            <w:div w:id="607733106">
              <w:marLeft w:val="0"/>
              <w:marRight w:val="0"/>
              <w:marTop w:val="0"/>
              <w:marBottom w:val="0"/>
              <w:divBdr>
                <w:top w:val="none" w:sz="0" w:space="0" w:color="auto"/>
                <w:left w:val="none" w:sz="0" w:space="0" w:color="auto"/>
                <w:bottom w:val="none" w:sz="0" w:space="0" w:color="auto"/>
                <w:right w:val="none" w:sz="0" w:space="0" w:color="auto"/>
              </w:divBdr>
            </w:div>
            <w:div w:id="1116828079">
              <w:marLeft w:val="0"/>
              <w:marRight w:val="0"/>
              <w:marTop w:val="0"/>
              <w:marBottom w:val="0"/>
              <w:divBdr>
                <w:top w:val="none" w:sz="0" w:space="0" w:color="auto"/>
                <w:left w:val="none" w:sz="0" w:space="0" w:color="auto"/>
                <w:bottom w:val="none" w:sz="0" w:space="0" w:color="auto"/>
                <w:right w:val="none" w:sz="0" w:space="0" w:color="auto"/>
              </w:divBdr>
            </w:div>
            <w:div w:id="1946375910">
              <w:marLeft w:val="0"/>
              <w:marRight w:val="0"/>
              <w:marTop w:val="0"/>
              <w:marBottom w:val="0"/>
              <w:divBdr>
                <w:top w:val="none" w:sz="0" w:space="0" w:color="auto"/>
                <w:left w:val="none" w:sz="0" w:space="0" w:color="auto"/>
                <w:bottom w:val="none" w:sz="0" w:space="0" w:color="auto"/>
                <w:right w:val="none" w:sz="0" w:space="0" w:color="auto"/>
              </w:divBdr>
            </w:div>
            <w:div w:id="1721780681">
              <w:marLeft w:val="0"/>
              <w:marRight w:val="0"/>
              <w:marTop w:val="0"/>
              <w:marBottom w:val="0"/>
              <w:divBdr>
                <w:top w:val="none" w:sz="0" w:space="0" w:color="auto"/>
                <w:left w:val="none" w:sz="0" w:space="0" w:color="auto"/>
                <w:bottom w:val="none" w:sz="0" w:space="0" w:color="auto"/>
                <w:right w:val="none" w:sz="0" w:space="0" w:color="auto"/>
              </w:divBdr>
            </w:div>
            <w:div w:id="1019624783">
              <w:marLeft w:val="0"/>
              <w:marRight w:val="0"/>
              <w:marTop w:val="0"/>
              <w:marBottom w:val="0"/>
              <w:divBdr>
                <w:top w:val="none" w:sz="0" w:space="0" w:color="auto"/>
                <w:left w:val="none" w:sz="0" w:space="0" w:color="auto"/>
                <w:bottom w:val="none" w:sz="0" w:space="0" w:color="auto"/>
                <w:right w:val="none" w:sz="0" w:space="0" w:color="auto"/>
              </w:divBdr>
            </w:div>
            <w:div w:id="348220576">
              <w:marLeft w:val="0"/>
              <w:marRight w:val="0"/>
              <w:marTop w:val="0"/>
              <w:marBottom w:val="0"/>
              <w:divBdr>
                <w:top w:val="none" w:sz="0" w:space="0" w:color="auto"/>
                <w:left w:val="none" w:sz="0" w:space="0" w:color="auto"/>
                <w:bottom w:val="none" w:sz="0" w:space="0" w:color="auto"/>
                <w:right w:val="none" w:sz="0" w:space="0" w:color="auto"/>
              </w:divBdr>
            </w:div>
            <w:div w:id="1690181865">
              <w:marLeft w:val="0"/>
              <w:marRight w:val="0"/>
              <w:marTop w:val="0"/>
              <w:marBottom w:val="0"/>
              <w:divBdr>
                <w:top w:val="none" w:sz="0" w:space="0" w:color="auto"/>
                <w:left w:val="none" w:sz="0" w:space="0" w:color="auto"/>
                <w:bottom w:val="none" w:sz="0" w:space="0" w:color="auto"/>
                <w:right w:val="none" w:sz="0" w:space="0" w:color="auto"/>
              </w:divBdr>
            </w:div>
            <w:div w:id="179053573">
              <w:marLeft w:val="0"/>
              <w:marRight w:val="0"/>
              <w:marTop w:val="0"/>
              <w:marBottom w:val="0"/>
              <w:divBdr>
                <w:top w:val="none" w:sz="0" w:space="0" w:color="auto"/>
                <w:left w:val="none" w:sz="0" w:space="0" w:color="auto"/>
                <w:bottom w:val="none" w:sz="0" w:space="0" w:color="auto"/>
                <w:right w:val="none" w:sz="0" w:space="0" w:color="auto"/>
              </w:divBdr>
            </w:div>
            <w:div w:id="1513761482">
              <w:marLeft w:val="0"/>
              <w:marRight w:val="0"/>
              <w:marTop w:val="0"/>
              <w:marBottom w:val="0"/>
              <w:divBdr>
                <w:top w:val="none" w:sz="0" w:space="0" w:color="auto"/>
                <w:left w:val="none" w:sz="0" w:space="0" w:color="auto"/>
                <w:bottom w:val="none" w:sz="0" w:space="0" w:color="auto"/>
                <w:right w:val="none" w:sz="0" w:space="0" w:color="auto"/>
              </w:divBdr>
            </w:div>
            <w:div w:id="183520689">
              <w:marLeft w:val="0"/>
              <w:marRight w:val="0"/>
              <w:marTop w:val="0"/>
              <w:marBottom w:val="0"/>
              <w:divBdr>
                <w:top w:val="none" w:sz="0" w:space="0" w:color="auto"/>
                <w:left w:val="none" w:sz="0" w:space="0" w:color="auto"/>
                <w:bottom w:val="none" w:sz="0" w:space="0" w:color="auto"/>
                <w:right w:val="none" w:sz="0" w:space="0" w:color="auto"/>
              </w:divBdr>
            </w:div>
            <w:div w:id="251940684">
              <w:marLeft w:val="0"/>
              <w:marRight w:val="0"/>
              <w:marTop w:val="0"/>
              <w:marBottom w:val="0"/>
              <w:divBdr>
                <w:top w:val="none" w:sz="0" w:space="0" w:color="auto"/>
                <w:left w:val="none" w:sz="0" w:space="0" w:color="auto"/>
                <w:bottom w:val="none" w:sz="0" w:space="0" w:color="auto"/>
                <w:right w:val="none" w:sz="0" w:space="0" w:color="auto"/>
              </w:divBdr>
            </w:div>
            <w:div w:id="695422899">
              <w:marLeft w:val="0"/>
              <w:marRight w:val="0"/>
              <w:marTop w:val="0"/>
              <w:marBottom w:val="0"/>
              <w:divBdr>
                <w:top w:val="none" w:sz="0" w:space="0" w:color="auto"/>
                <w:left w:val="none" w:sz="0" w:space="0" w:color="auto"/>
                <w:bottom w:val="none" w:sz="0" w:space="0" w:color="auto"/>
                <w:right w:val="none" w:sz="0" w:space="0" w:color="auto"/>
              </w:divBdr>
            </w:div>
            <w:div w:id="320668901">
              <w:marLeft w:val="0"/>
              <w:marRight w:val="0"/>
              <w:marTop w:val="0"/>
              <w:marBottom w:val="0"/>
              <w:divBdr>
                <w:top w:val="none" w:sz="0" w:space="0" w:color="auto"/>
                <w:left w:val="none" w:sz="0" w:space="0" w:color="auto"/>
                <w:bottom w:val="none" w:sz="0" w:space="0" w:color="auto"/>
                <w:right w:val="none" w:sz="0" w:space="0" w:color="auto"/>
              </w:divBdr>
            </w:div>
            <w:div w:id="1465081876">
              <w:marLeft w:val="0"/>
              <w:marRight w:val="0"/>
              <w:marTop w:val="0"/>
              <w:marBottom w:val="0"/>
              <w:divBdr>
                <w:top w:val="none" w:sz="0" w:space="0" w:color="auto"/>
                <w:left w:val="none" w:sz="0" w:space="0" w:color="auto"/>
                <w:bottom w:val="none" w:sz="0" w:space="0" w:color="auto"/>
                <w:right w:val="none" w:sz="0" w:space="0" w:color="auto"/>
              </w:divBdr>
            </w:div>
            <w:div w:id="1943562517">
              <w:marLeft w:val="0"/>
              <w:marRight w:val="0"/>
              <w:marTop w:val="0"/>
              <w:marBottom w:val="0"/>
              <w:divBdr>
                <w:top w:val="none" w:sz="0" w:space="0" w:color="auto"/>
                <w:left w:val="none" w:sz="0" w:space="0" w:color="auto"/>
                <w:bottom w:val="none" w:sz="0" w:space="0" w:color="auto"/>
                <w:right w:val="none" w:sz="0" w:space="0" w:color="auto"/>
              </w:divBdr>
            </w:div>
            <w:div w:id="1633247518">
              <w:marLeft w:val="0"/>
              <w:marRight w:val="0"/>
              <w:marTop w:val="0"/>
              <w:marBottom w:val="0"/>
              <w:divBdr>
                <w:top w:val="none" w:sz="0" w:space="0" w:color="auto"/>
                <w:left w:val="none" w:sz="0" w:space="0" w:color="auto"/>
                <w:bottom w:val="none" w:sz="0" w:space="0" w:color="auto"/>
                <w:right w:val="none" w:sz="0" w:space="0" w:color="auto"/>
              </w:divBdr>
            </w:div>
            <w:div w:id="159327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296290">
      <w:bodyDiv w:val="1"/>
      <w:marLeft w:val="180"/>
      <w:marRight w:val="2100"/>
      <w:marTop w:val="3255"/>
      <w:marBottom w:val="525"/>
      <w:divBdr>
        <w:top w:val="none" w:sz="0" w:space="0" w:color="auto"/>
        <w:left w:val="none" w:sz="0" w:space="0" w:color="auto"/>
        <w:bottom w:val="none" w:sz="0" w:space="0" w:color="auto"/>
        <w:right w:val="none" w:sz="0" w:space="0" w:color="auto"/>
      </w:divBdr>
    </w:div>
    <w:div w:id="734357092">
      <w:bodyDiv w:val="1"/>
      <w:marLeft w:val="0"/>
      <w:marRight w:val="0"/>
      <w:marTop w:val="0"/>
      <w:marBottom w:val="0"/>
      <w:divBdr>
        <w:top w:val="none" w:sz="0" w:space="0" w:color="auto"/>
        <w:left w:val="none" w:sz="0" w:space="0" w:color="auto"/>
        <w:bottom w:val="none" w:sz="0" w:space="0" w:color="auto"/>
        <w:right w:val="none" w:sz="0" w:space="0" w:color="auto"/>
      </w:divBdr>
      <w:divsChild>
        <w:div w:id="2069837242">
          <w:marLeft w:val="0"/>
          <w:marRight w:val="0"/>
          <w:marTop w:val="0"/>
          <w:marBottom w:val="0"/>
          <w:divBdr>
            <w:top w:val="none" w:sz="0" w:space="0" w:color="auto"/>
            <w:left w:val="none" w:sz="0" w:space="0" w:color="auto"/>
            <w:bottom w:val="none" w:sz="0" w:space="0" w:color="auto"/>
            <w:right w:val="none" w:sz="0" w:space="0" w:color="auto"/>
          </w:divBdr>
        </w:div>
        <w:div w:id="745537907">
          <w:marLeft w:val="0"/>
          <w:marRight w:val="0"/>
          <w:marTop w:val="0"/>
          <w:marBottom w:val="0"/>
          <w:divBdr>
            <w:top w:val="none" w:sz="0" w:space="0" w:color="auto"/>
            <w:left w:val="none" w:sz="0" w:space="0" w:color="auto"/>
            <w:bottom w:val="none" w:sz="0" w:space="0" w:color="auto"/>
            <w:right w:val="none" w:sz="0" w:space="0" w:color="auto"/>
          </w:divBdr>
        </w:div>
      </w:divsChild>
    </w:div>
    <w:div w:id="758912060">
      <w:bodyDiv w:val="1"/>
      <w:marLeft w:val="0"/>
      <w:marRight w:val="0"/>
      <w:marTop w:val="0"/>
      <w:marBottom w:val="0"/>
      <w:divBdr>
        <w:top w:val="none" w:sz="0" w:space="0" w:color="auto"/>
        <w:left w:val="none" w:sz="0" w:space="0" w:color="auto"/>
        <w:bottom w:val="none" w:sz="0" w:space="0" w:color="auto"/>
        <w:right w:val="none" w:sz="0" w:space="0" w:color="auto"/>
      </w:divBdr>
      <w:divsChild>
        <w:div w:id="1524368050">
          <w:marLeft w:val="0"/>
          <w:marRight w:val="0"/>
          <w:marTop w:val="0"/>
          <w:marBottom w:val="0"/>
          <w:divBdr>
            <w:top w:val="none" w:sz="0" w:space="0" w:color="auto"/>
            <w:left w:val="none" w:sz="0" w:space="0" w:color="auto"/>
            <w:bottom w:val="none" w:sz="0" w:space="0" w:color="auto"/>
            <w:right w:val="none" w:sz="0" w:space="0" w:color="auto"/>
          </w:divBdr>
        </w:div>
        <w:div w:id="1903903363">
          <w:marLeft w:val="0"/>
          <w:marRight w:val="0"/>
          <w:marTop w:val="0"/>
          <w:marBottom w:val="0"/>
          <w:divBdr>
            <w:top w:val="none" w:sz="0" w:space="0" w:color="auto"/>
            <w:left w:val="none" w:sz="0" w:space="0" w:color="auto"/>
            <w:bottom w:val="none" w:sz="0" w:space="0" w:color="auto"/>
            <w:right w:val="none" w:sz="0" w:space="0" w:color="auto"/>
          </w:divBdr>
        </w:div>
      </w:divsChild>
    </w:div>
    <w:div w:id="864362712">
      <w:bodyDiv w:val="1"/>
      <w:marLeft w:val="0"/>
      <w:marRight w:val="0"/>
      <w:marTop w:val="0"/>
      <w:marBottom w:val="0"/>
      <w:divBdr>
        <w:top w:val="none" w:sz="0" w:space="0" w:color="auto"/>
        <w:left w:val="none" w:sz="0" w:space="0" w:color="auto"/>
        <w:bottom w:val="none" w:sz="0" w:space="0" w:color="auto"/>
        <w:right w:val="none" w:sz="0" w:space="0" w:color="auto"/>
      </w:divBdr>
      <w:divsChild>
        <w:div w:id="1435519483">
          <w:marLeft w:val="0"/>
          <w:marRight w:val="0"/>
          <w:marTop w:val="0"/>
          <w:marBottom w:val="0"/>
          <w:divBdr>
            <w:top w:val="none" w:sz="0" w:space="0" w:color="auto"/>
            <w:left w:val="none" w:sz="0" w:space="0" w:color="auto"/>
            <w:bottom w:val="none" w:sz="0" w:space="0" w:color="auto"/>
            <w:right w:val="none" w:sz="0" w:space="0" w:color="auto"/>
          </w:divBdr>
        </w:div>
        <w:div w:id="799491265">
          <w:marLeft w:val="0"/>
          <w:marRight w:val="0"/>
          <w:marTop w:val="0"/>
          <w:marBottom w:val="0"/>
          <w:divBdr>
            <w:top w:val="none" w:sz="0" w:space="0" w:color="auto"/>
            <w:left w:val="none" w:sz="0" w:space="0" w:color="auto"/>
            <w:bottom w:val="none" w:sz="0" w:space="0" w:color="auto"/>
            <w:right w:val="none" w:sz="0" w:space="0" w:color="auto"/>
          </w:divBdr>
        </w:div>
        <w:div w:id="945695702">
          <w:marLeft w:val="0"/>
          <w:marRight w:val="0"/>
          <w:marTop w:val="0"/>
          <w:marBottom w:val="0"/>
          <w:divBdr>
            <w:top w:val="none" w:sz="0" w:space="0" w:color="auto"/>
            <w:left w:val="none" w:sz="0" w:space="0" w:color="auto"/>
            <w:bottom w:val="none" w:sz="0" w:space="0" w:color="auto"/>
            <w:right w:val="none" w:sz="0" w:space="0" w:color="auto"/>
          </w:divBdr>
        </w:div>
      </w:divsChild>
    </w:div>
    <w:div w:id="1008556397">
      <w:bodyDiv w:val="1"/>
      <w:marLeft w:val="0"/>
      <w:marRight w:val="0"/>
      <w:marTop w:val="0"/>
      <w:marBottom w:val="0"/>
      <w:divBdr>
        <w:top w:val="none" w:sz="0" w:space="0" w:color="auto"/>
        <w:left w:val="none" w:sz="0" w:space="0" w:color="auto"/>
        <w:bottom w:val="none" w:sz="0" w:space="0" w:color="auto"/>
        <w:right w:val="none" w:sz="0" w:space="0" w:color="auto"/>
      </w:divBdr>
      <w:divsChild>
        <w:div w:id="1385828901">
          <w:marLeft w:val="0"/>
          <w:marRight w:val="0"/>
          <w:marTop w:val="0"/>
          <w:marBottom w:val="0"/>
          <w:divBdr>
            <w:top w:val="none" w:sz="0" w:space="0" w:color="auto"/>
            <w:left w:val="none" w:sz="0" w:space="0" w:color="auto"/>
            <w:bottom w:val="none" w:sz="0" w:space="0" w:color="auto"/>
            <w:right w:val="none" w:sz="0" w:space="0" w:color="auto"/>
          </w:divBdr>
        </w:div>
        <w:div w:id="545601459">
          <w:marLeft w:val="0"/>
          <w:marRight w:val="0"/>
          <w:marTop w:val="0"/>
          <w:marBottom w:val="0"/>
          <w:divBdr>
            <w:top w:val="none" w:sz="0" w:space="0" w:color="auto"/>
            <w:left w:val="none" w:sz="0" w:space="0" w:color="auto"/>
            <w:bottom w:val="none" w:sz="0" w:space="0" w:color="auto"/>
            <w:right w:val="none" w:sz="0" w:space="0" w:color="auto"/>
          </w:divBdr>
        </w:div>
        <w:div w:id="1883785587">
          <w:marLeft w:val="0"/>
          <w:marRight w:val="0"/>
          <w:marTop w:val="0"/>
          <w:marBottom w:val="0"/>
          <w:divBdr>
            <w:top w:val="none" w:sz="0" w:space="0" w:color="auto"/>
            <w:left w:val="none" w:sz="0" w:space="0" w:color="auto"/>
            <w:bottom w:val="none" w:sz="0" w:space="0" w:color="auto"/>
            <w:right w:val="none" w:sz="0" w:space="0" w:color="auto"/>
          </w:divBdr>
        </w:div>
        <w:div w:id="1477600531">
          <w:marLeft w:val="0"/>
          <w:marRight w:val="0"/>
          <w:marTop w:val="0"/>
          <w:marBottom w:val="0"/>
          <w:divBdr>
            <w:top w:val="none" w:sz="0" w:space="0" w:color="auto"/>
            <w:left w:val="none" w:sz="0" w:space="0" w:color="auto"/>
            <w:bottom w:val="none" w:sz="0" w:space="0" w:color="auto"/>
            <w:right w:val="none" w:sz="0" w:space="0" w:color="auto"/>
          </w:divBdr>
        </w:div>
      </w:divsChild>
    </w:div>
    <w:div w:id="1286934751">
      <w:bodyDiv w:val="1"/>
      <w:marLeft w:val="0"/>
      <w:marRight w:val="0"/>
      <w:marTop w:val="0"/>
      <w:marBottom w:val="0"/>
      <w:divBdr>
        <w:top w:val="none" w:sz="0" w:space="0" w:color="auto"/>
        <w:left w:val="none" w:sz="0" w:space="0" w:color="auto"/>
        <w:bottom w:val="none" w:sz="0" w:space="0" w:color="auto"/>
        <w:right w:val="none" w:sz="0" w:space="0" w:color="auto"/>
      </w:divBdr>
      <w:divsChild>
        <w:div w:id="1571191726">
          <w:marLeft w:val="0"/>
          <w:marRight w:val="0"/>
          <w:marTop w:val="0"/>
          <w:marBottom w:val="0"/>
          <w:divBdr>
            <w:top w:val="none" w:sz="0" w:space="0" w:color="auto"/>
            <w:left w:val="none" w:sz="0" w:space="0" w:color="auto"/>
            <w:bottom w:val="none" w:sz="0" w:space="0" w:color="auto"/>
            <w:right w:val="none" w:sz="0" w:space="0" w:color="auto"/>
          </w:divBdr>
        </w:div>
        <w:div w:id="1558201075">
          <w:marLeft w:val="0"/>
          <w:marRight w:val="0"/>
          <w:marTop w:val="0"/>
          <w:marBottom w:val="0"/>
          <w:divBdr>
            <w:top w:val="none" w:sz="0" w:space="0" w:color="auto"/>
            <w:left w:val="none" w:sz="0" w:space="0" w:color="auto"/>
            <w:bottom w:val="none" w:sz="0" w:space="0" w:color="auto"/>
            <w:right w:val="none" w:sz="0" w:space="0" w:color="auto"/>
          </w:divBdr>
        </w:div>
        <w:div w:id="2102867118">
          <w:marLeft w:val="0"/>
          <w:marRight w:val="0"/>
          <w:marTop w:val="0"/>
          <w:marBottom w:val="0"/>
          <w:divBdr>
            <w:top w:val="none" w:sz="0" w:space="0" w:color="auto"/>
            <w:left w:val="none" w:sz="0" w:space="0" w:color="auto"/>
            <w:bottom w:val="none" w:sz="0" w:space="0" w:color="auto"/>
            <w:right w:val="none" w:sz="0" w:space="0" w:color="auto"/>
          </w:divBdr>
        </w:div>
        <w:div w:id="2140947822">
          <w:marLeft w:val="0"/>
          <w:marRight w:val="0"/>
          <w:marTop w:val="0"/>
          <w:marBottom w:val="0"/>
          <w:divBdr>
            <w:top w:val="none" w:sz="0" w:space="0" w:color="auto"/>
            <w:left w:val="none" w:sz="0" w:space="0" w:color="auto"/>
            <w:bottom w:val="none" w:sz="0" w:space="0" w:color="auto"/>
            <w:right w:val="none" w:sz="0" w:space="0" w:color="auto"/>
          </w:divBdr>
        </w:div>
        <w:div w:id="831526422">
          <w:marLeft w:val="0"/>
          <w:marRight w:val="0"/>
          <w:marTop w:val="0"/>
          <w:marBottom w:val="0"/>
          <w:divBdr>
            <w:top w:val="none" w:sz="0" w:space="0" w:color="auto"/>
            <w:left w:val="none" w:sz="0" w:space="0" w:color="auto"/>
            <w:bottom w:val="none" w:sz="0" w:space="0" w:color="auto"/>
            <w:right w:val="none" w:sz="0" w:space="0" w:color="auto"/>
          </w:divBdr>
        </w:div>
        <w:div w:id="1628928470">
          <w:marLeft w:val="0"/>
          <w:marRight w:val="0"/>
          <w:marTop w:val="0"/>
          <w:marBottom w:val="0"/>
          <w:divBdr>
            <w:top w:val="none" w:sz="0" w:space="0" w:color="auto"/>
            <w:left w:val="none" w:sz="0" w:space="0" w:color="auto"/>
            <w:bottom w:val="none" w:sz="0" w:space="0" w:color="auto"/>
            <w:right w:val="none" w:sz="0" w:space="0" w:color="auto"/>
          </w:divBdr>
        </w:div>
        <w:div w:id="847672469">
          <w:marLeft w:val="0"/>
          <w:marRight w:val="0"/>
          <w:marTop w:val="0"/>
          <w:marBottom w:val="0"/>
          <w:divBdr>
            <w:top w:val="none" w:sz="0" w:space="0" w:color="auto"/>
            <w:left w:val="none" w:sz="0" w:space="0" w:color="auto"/>
            <w:bottom w:val="none" w:sz="0" w:space="0" w:color="auto"/>
            <w:right w:val="none" w:sz="0" w:space="0" w:color="auto"/>
          </w:divBdr>
        </w:div>
        <w:div w:id="300620140">
          <w:marLeft w:val="0"/>
          <w:marRight w:val="0"/>
          <w:marTop w:val="0"/>
          <w:marBottom w:val="0"/>
          <w:divBdr>
            <w:top w:val="none" w:sz="0" w:space="0" w:color="auto"/>
            <w:left w:val="none" w:sz="0" w:space="0" w:color="auto"/>
            <w:bottom w:val="none" w:sz="0" w:space="0" w:color="auto"/>
            <w:right w:val="none" w:sz="0" w:space="0" w:color="auto"/>
          </w:divBdr>
        </w:div>
        <w:div w:id="1640113432">
          <w:marLeft w:val="0"/>
          <w:marRight w:val="0"/>
          <w:marTop w:val="0"/>
          <w:marBottom w:val="0"/>
          <w:divBdr>
            <w:top w:val="none" w:sz="0" w:space="0" w:color="auto"/>
            <w:left w:val="none" w:sz="0" w:space="0" w:color="auto"/>
            <w:bottom w:val="none" w:sz="0" w:space="0" w:color="auto"/>
            <w:right w:val="none" w:sz="0" w:space="0" w:color="auto"/>
          </w:divBdr>
        </w:div>
        <w:div w:id="165025604">
          <w:marLeft w:val="0"/>
          <w:marRight w:val="0"/>
          <w:marTop w:val="0"/>
          <w:marBottom w:val="0"/>
          <w:divBdr>
            <w:top w:val="none" w:sz="0" w:space="0" w:color="auto"/>
            <w:left w:val="none" w:sz="0" w:space="0" w:color="auto"/>
            <w:bottom w:val="none" w:sz="0" w:space="0" w:color="auto"/>
            <w:right w:val="none" w:sz="0" w:space="0" w:color="auto"/>
          </w:divBdr>
        </w:div>
        <w:div w:id="193075639">
          <w:marLeft w:val="0"/>
          <w:marRight w:val="0"/>
          <w:marTop w:val="0"/>
          <w:marBottom w:val="0"/>
          <w:divBdr>
            <w:top w:val="none" w:sz="0" w:space="0" w:color="auto"/>
            <w:left w:val="none" w:sz="0" w:space="0" w:color="auto"/>
            <w:bottom w:val="none" w:sz="0" w:space="0" w:color="auto"/>
            <w:right w:val="none" w:sz="0" w:space="0" w:color="auto"/>
          </w:divBdr>
        </w:div>
        <w:div w:id="224806369">
          <w:marLeft w:val="0"/>
          <w:marRight w:val="0"/>
          <w:marTop w:val="0"/>
          <w:marBottom w:val="0"/>
          <w:divBdr>
            <w:top w:val="none" w:sz="0" w:space="0" w:color="auto"/>
            <w:left w:val="none" w:sz="0" w:space="0" w:color="auto"/>
            <w:bottom w:val="none" w:sz="0" w:space="0" w:color="auto"/>
            <w:right w:val="none" w:sz="0" w:space="0" w:color="auto"/>
          </w:divBdr>
        </w:div>
        <w:div w:id="1937515982">
          <w:marLeft w:val="0"/>
          <w:marRight w:val="0"/>
          <w:marTop w:val="0"/>
          <w:marBottom w:val="0"/>
          <w:divBdr>
            <w:top w:val="none" w:sz="0" w:space="0" w:color="auto"/>
            <w:left w:val="none" w:sz="0" w:space="0" w:color="auto"/>
            <w:bottom w:val="none" w:sz="0" w:space="0" w:color="auto"/>
            <w:right w:val="none" w:sz="0" w:space="0" w:color="auto"/>
          </w:divBdr>
        </w:div>
        <w:div w:id="1366754516">
          <w:marLeft w:val="0"/>
          <w:marRight w:val="0"/>
          <w:marTop w:val="0"/>
          <w:marBottom w:val="0"/>
          <w:divBdr>
            <w:top w:val="none" w:sz="0" w:space="0" w:color="auto"/>
            <w:left w:val="none" w:sz="0" w:space="0" w:color="auto"/>
            <w:bottom w:val="none" w:sz="0" w:space="0" w:color="auto"/>
            <w:right w:val="none" w:sz="0" w:space="0" w:color="auto"/>
          </w:divBdr>
        </w:div>
        <w:div w:id="838353877">
          <w:marLeft w:val="0"/>
          <w:marRight w:val="0"/>
          <w:marTop w:val="0"/>
          <w:marBottom w:val="0"/>
          <w:divBdr>
            <w:top w:val="none" w:sz="0" w:space="0" w:color="auto"/>
            <w:left w:val="none" w:sz="0" w:space="0" w:color="auto"/>
            <w:bottom w:val="none" w:sz="0" w:space="0" w:color="auto"/>
            <w:right w:val="none" w:sz="0" w:space="0" w:color="auto"/>
          </w:divBdr>
        </w:div>
        <w:div w:id="1464809229">
          <w:marLeft w:val="0"/>
          <w:marRight w:val="0"/>
          <w:marTop w:val="0"/>
          <w:marBottom w:val="0"/>
          <w:divBdr>
            <w:top w:val="none" w:sz="0" w:space="0" w:color="auto"/>
            <w:left w:val="none" w:sz="0" w:space="0" w:color="auto"/>
            <w:bottom w:val="none" w:sz="0" w:space="0" w:color="auto"/>
            <w:right w:val="none" w:sz="0" w:space="0" w:color="auto"/>
          </w:divBdr>
        </w:div>
        <w:div w:id="368802168">
          <w:marLeft w:val="0"/>
          <w:marRight w:val="0"/>
          <w:marTop w:val="0"/>
          <w:marBottom w:val="0"/>
          <w:divBdr>
            <w:top w:val="none" w:sz="0" w:space="0" w:color="auto"/>
            <w:left w:val="none" w:sz="0" w:space="0" w:color="auto"/>
            <w:bottom w:val="none" w:sz="0" w:space="0" w:color="auto"/>
            <w:right w:val="none" w:sz="0" w:space="0" w:color="auto"/>
          </w:divBdr>
        </w:div>
        <w:div w:id="402872836">
          <w:marLeft w:val="0"/>
          <w:marRight w:val="0"/>
          <w:marTop w:val="0"/>
          <w:marBottom w:val="0"/>
          <w:divBdr>
            <w:top w:val="none" w:sz="0" w:space="0" w:color="auto"/>
            <w:left w:val="none" w:sz="0" w:space="0" w:color="auto"/>
            <w:bottom w:val="none" w:sz="0" w:space="0" w:color="auto"/>
            <w:right w:val="none" w:sz="0" w:space="0" w:color="auto"/>
          </w:divBdr>
        </w:div>
        <w:div w:id="1538082382">
          <w:marLeft w:val="0"/>
          <w:marRight w:val="0"/>
          <w:marTop w:val="0"/>
          <w:marBottom w:val="0"/>
          <w:divBdr>
            <w:top w:val="none" w:sz="0" w:space="0" w:color="auto"/>
            <w:left w:val="none" w:sz="0" w:space="0" w:color="auto"/>
            <w:bottom w:val="none" w:sz="0" w:space="0" w:color="auto"/>
            <w:right w:val="none" w:sz="0" w:space="0" w:color="auto"/>
          </w:divBdr>
        </w:div>
        <w:div w:id="682241417">
          <w:marLeft w:val="0"/>
          <w:marRight w:val="0"/>
          <w:marTop w:val="0"/>
          <w:marBottom w:val="0"/>
          <w:divBdr>
            <w:top w:val="none" w:sz="0" w:space="0" w:color="auto"/>
            <w:left w:val="none" w:sz="0" w:space="0" w:color="auto"/>
            <w:bottom w:val="none" w:sz="0" w:space="0" w:color="auto"/>
            <w:right w:val="none" w:sz="0" w:space="0" w:color="auto"/>
          </w:divBdr>
        </w:div>
        <w:div w:id="72246907">
          <w:marLeft w:val="0"/>
          <w:marRight w:val="0"/>
          <w:marTop w:val="0"/>
          <w:marBottom w:val="0"/>
          <w:divBdr>
            <w:top w:val="none" w:sz="0" w:space="0" w:color="auto"/>
            <w:left w:val="none" w:sz="0" w:space="0" w:color="auto"/>
            <w:bottom w:val="none" w:sz="0" w:space="0" w:color="auto"/>
            <w:right w:val="none" w:sz="0" w:space="0" w:color="auto"/>
          </w:divBdr>
        </w:div>
        <w:div w:id="473569953">
          <w:marLeft w:val="0"/>
          <w:marRight w:val="0"/>
          <w:marTop w:val="0"/>
          <w:marBottom w:val="0"/>
          <w:divBdr>
            <w:top w:val="none" w:sz="0" w:space="0" w:color="auto"/>
            <w:left w:val="none" w:sz="0" w:space="0" w:color="auto"/>
            <w:bottom w:val="none" w:sz="0" w:space="0" w:color="auto"/>
            <w:right w:val="none" w:sz="0" w:space="0" w:color="auto"/>
          </w:divBdr>
        </w:div>
        <w:div w:id="790173525">
          <w:marLeft w:val="0"/>
          <w:marRight w:val="0"/>
          <w:marTop w:val="0"/>
          <w:marBottom w:val="0"/>
          <w:divBdr>
            <w:top w:val="none" w:sz="0" w:space="0" w:color="auto"/>
            <w:left w:val="none" w:sz="0" w:space="0" w:color="auto"/>
            <w:bottom w:val="none" w:sz="0" w:space="0" w:color="auto"/>
            <w:right w:val="none" w:sz="0" w:space="0" w:color="auto"/>
          </w:divBdr>
        </w:div>
        <w:div w:id="640234672">
          <w:marLeft w:val="0"/>
          <w:marRight w:val="0"/>
          <w:marTop w:val="0"/>
          <w:marBottom w:val="0"/>
          <w:divBdr>
            <w:top w:val="none" w:sz="0" w:space="0" w:color="auto"/>
            <w:left w:val="none" w:sz="0" w:space="0" w:color="auto"/>
            <w:bottom w:val="none" w:sz="0" w:space="0" w:color="auto"/>
            <w:right w:val="none" w:sz="0" w:space="0" w:color="auto"/>
          </w:divBdr>
        </w:div>
      </w:divsChild>
    </w:div>
    <w:div w:id="1450128751">
      <w:bodyDiv w:val="1"/>
      <w:marLeft w:val="0"/>
      <w:marRight w:val="0"/>
      <w:marTop w:val="0"/>
      <w:marBottom w:val="0"/>
      <w:divBdr>
        <w:top w:val="none" w:sz="0" w:space="0" w:color="auto"/>
        <w:left w:val="none" w:sz="0" w:space="0" w:color="auto"/>
        <w:bottom w:val="none" w:sz="0" w:space="0" w:color="auto"/>
        <w:right w:val="none" w:sz="0" w:space="0" w:color="auto"/>
      </w:divBdr>
      <w:divsChild>
        <w:div w:id="1748183084">
          <w:marLeft w:val="0"/>
          <w:marRight w:val="0"/>
          <w:marTop w:val="0"/>
          <w:marBottom w:val="0"/>
          <w:divBdr>
            <w:top w:val="none" w:sz="0" w:space="0" w:color="auto"/>
            <w:left w:val="none" w:sz="0" w:space="0" w:color="auto"/>
            <w:bottom w:val="none" w:sz="0" w:space="0" w:color="auto"/>
            <w:right w:val="none" w:sz="0" w:space="0" w:color="auto"/>
          </w:divBdr>
        </w:div>
        <w:div w:id="558709893">
          <w:marLeft w:val="0"/>
          <w:marRight w:val="0"/>
          <w:marTop w:val="0"/>
          <w:marBottom w:val="0"/>
          <w:divBdr>
            <w:top w:val="none" w:sz="0" w:space="0" w:color="auto"/>
            <w:left w:val="none" w:sz="0" w:space="0" w:color="auto"/>
            <w:bottom w:val="none" w:sz="0" w:space="0" w:color="auto"/>
            <w:right w:val="none" w:sz="0" w:space="0" w:color="auto"/>
          </w:divBdr>
        </w:div>
      </w:divsChild>
    </w:div>
    <w:div w:id="1459491922">
      <w:bodyDiv w:val="1"/>
      <w:marLeft w:val="0"/>
      <w:marRight w:val="0"/>
      <w:marTop w:val="0"/>
      <w:marBottom w:val="0"/>
      <w:divBdr>
        <w:top w:val="none" w:sz="0" w:space="0" w:color="auto"/>
        <w:left w:val="none" w:sz="0" w:space="0" w:color="auto"/>
        <w:bottom w:val="none" w:sz="0" w:space="0" w:color="auto"/>
        <w:right w:val="none" w:sz="0" w:space="0" w:color="auto"/>
      </w:divBdr>
    </w:div>
    <w:div w:id="1749377596">
      <w:bodyDiv w:val="1"/>
      <w:marLeft w:val="0"/>
      <w:marRight w:val="0"/>
      <w:marTop w:val="0"/>
      <w:marBottom w:val="0"/>
      <w:divBdr>
        <w:top w:val="none" w:sz="0" w:space="0" w:color="auto"/>
        <w:left w:val="none" w:sz="0" w:space="0" w:color="auto"/>
        <w:bottom w:val="none" w:sz="0" w:space="0" w:color="auto"/>
        <w:right w:val="none" w:sz="0" w:space="0" w:color="auto"/>
      </w:divBdr>
      <w:divsChild>
        <w:div w:id="1646741404">
          <w:marLeft w:val="0"/>
          <w:marRight w:val="0"/>
          <w:marTop w:val="0"/>
          <w:marBottom w:val="0"/>
          <w:divBdr>
            <w:top w:val="none" w:sz="0" w:space="0" w:color="auto"/>
            <w:left w:val="none" w:sz="0" w:space="0" w:color="auto"/>
            <w:bottom w:val="none" w:sz="0" w:space="0" w:color="auto"/>
            <w:right w:val="none" w:sz="0" w:space="0" w:color="auto"/>
          </w:divBdr>
        </w:div>
        <w:div w:id="1051345660">
          <w:marLeft w:val="0"/>
          <w:marRight w:val="0"/>
          <w:marTop w:val="0"/>
          <w:marBottom w:val="0"/>
          <w:divBdr>
            <w:top w:val="none" w:sz="0" w:space="0" w:color="auto"/>
            <w:left w:val="none" w:sz="0" w:space="0" w:color="auto"/>
            <w:bottom w:val="none" w:sz="0" w:space="0" w:color="auto"/>
            <w:right w:val="none" w:sz="0" w:space="0" w:color="auto"/>
          </w:divBdr>
        </w:div>
      </w:divsChild>
    </w:div>
    <w:div w:id="1813406437">
      <w:bodyDiv w:val="1"/>
      <w:marLeft w:val="0"/>
      <w:marRight w:val="0"/>
      <w:marTop w:val="0"/>
      <w:marBottom w:val="0"/>
      <w:divBdr>
        <w:top w:val="none" w:sz="0" w:space="0" w:color="auto"/>
        <w:left w:val="none" w:sz="0" w:space="0" w:color="auto"/>
        <w:bottom w:val="none" w:sz="0" w:space="0" w:color="auto"/>
        <w:right w:val="none" w:sz="0" w:space="0" w:color="auto"/>
      </w:divBdr>
      <w:divsChild>
        <w:div w:id="1911037162">
          <w:marLeft w:val="0"/>
          <w:marRight w:val="0"/>
          <w:marTop w:val="0"/>
          <w:marBottom w:val="0"/>
          <w:divBdr>
            <w:top w:val="none" w:sz="0" w:space="0" w:color="auto"/>
            <w:left w:val="none" w:sz="0" w:space="0" w:color="auto"/>
            <w:bottom w:val="none" w:sz="0" w:space="0" w:color="auto"/>
            <w:right w:val="none" w:sz="0" w:space="0" w:color="auto"/>
          </w:divBdr>
        </w:div>
        <w:div w:id="1123576231">
          <w:marLeft w:val="0"/>
          <w:marRight w:val="0"/>
          <w:marTop w:val="0"/>
          <w:marBottom w:val="0"/>
          <w:divBdr>
            <w:top w:val="none" w:sz="0" w:space="0" w:color="auto"/>
            <w:left w:val="none" w:sz="0" w:space="0" w:color="auto"/>
            <w:bottom w:val="none" w:sz="0" w:space="0" w:color="auto"/>
            <w:right w:val="none" w:sz="0" w:space="0" w:color="auto"/>
          </w:divBdr>
        </w:div>
        <w:div w:id="1571962294">
          <w:marLeft w:val="0"/>
          <w:marRight w:val="0"/>
          <w:marTop w:val="0"/>
          <w:marBottom w:val="0"/>
          <w:divBdr>
            <w:top w:val="none" w:sz="0" w:space="0" w:color="auto"/>
            <w:left w:val="none" w:sz="0" w:space="0" w:color="auto"/>
            <w:bottom w:val="none" w:sz="0" w:space="0" w:color="auto"/>
            <w:right w:val="none" w:sz="0" w:space="0" w:color="auto"/>
          </w:divBdr>
        </w:div>
        <w:div w:id="353313321">
          <w:marLeft w:val="0"/>
          <w:marRight w:val="0"/>
          <w:marTop w:val="0"/>
          <w:marBottom w:val="0"/>
          <w:divBdr>
            <w:top w:val="none" w:sz="0" w:space="0" w:color="auto"/>
            <w:left w:val="none" w:sz="0" w:space="0" w:color="auto"/>
            <w:bottom w:val="none" w:sz="0" w:space="0" w:color="auto"/>
            <w:right w:val="none" w:sz="0" w:space="0" w:color="auto"/>
          </w:divBdr>
        </w:div>
        <w:div w:id="144783928">
          <w:marLeft w:val="0"/>
          <w:marRight w:val="0"/>
          <w:marTop w:val="0"/>
          <w:marBottom w:val="0"/>
          <w:divBdr>
            <w:top w:val="none" w:sz="0" w:space="0" w:color="auto"/>
            <w:left w:val="none" w:sz="0" w:space="0" w:color="auto"/>
            <w:bottom w:val="none" w:sz="0" w:space="0" w:color="auto"/>
            <w:right w:val="none" w:sz="0" w:space="0" w:color="auto"/>
          </w:divBdr>
        </w:div>
        <w:div w:id="568347316">
          <w:marLeft w:val="0"/>
          <w:marRight w:val="0"/>
          <w:marTop w:val="0"/>
          <w:marBottom w:val="0"/>
          <w:divBdr>
            <w:top w:val="none" w:sz="0" w:space="0" w:color="auto"/>
            <w:left w:val="none" w:sz="0" w:space="0" w:color="auto"/>
            <w:bottom w:val="none" w:sz="0" w:space="0" w:color="auto"/>
            <w:right w:val="none" w:sz="0" w:space="0" w:color="auto"/>
          </w:divBdr>
        </w:div>
        <w:div w:id="91584201">
          <w:marLeft w:val="0"/>
          <w:marRight w:val="0"/>
          <w:marTop w:val="0"/>
          <w:marBottom w:val="0"/>
          <w:divBdr>
            <w:top w:val="none" w:sz="0" w:space="0" w:color="auto"/>
            <w:left w:val="none" w:sz="0" w:space="0" w:color="auto"/>
            <w:bottom w:val="none" w:sz="0" w:space="0" w:color="auto"/>
            <w:right w:val="none" w:sz="0" w:space="0" w:color="auto"/>
          </w:divBdr>
        </w:div>
        <w:div w:id="909928998">
          <w:marLeft w:val="0"/>
          <w:marRight w:val="0"/>
          <w:marTop w:val="0"/>
          <w:marBottom w:val="0"/>
          <w:divBdr>
            <w:top w:val="none" w:sz="0" w:space="0" w:color="auto"/>
            <w:left w:val="none" w:sz="0" w:space="0" w:color="auto"/>
            <w:bottom w:val="none" w:sz="0" w:space="0" w:color="auto"/>
            <w:right w:val="none" w:sz="0" w:space="0" w:color="auto"/>
          </w:divBdr>
        </w:div>
        <w:div w:id="1270972397">
          <w:marLeft w:val="0"/>
          <w:marRight w:val="0"/>
          <w:marTop w:val="0"/>
          <w:marBottom w:val="0"/>
          <w:divBdr>
            <w:top w:val="none" w:sz="0" w:space="0" w:color="auto"/>
            <w:left w:val="none" w:sz="0" w:space="0" w:color="auto"/>
            <w:bottom w:val="none" w:sz="0" w:space="0" w:color="auto"/>
            <w:right w:val="none" w:sz="0" w:space="0" w:color="auto"/>
          </w:divBdr>
        </w:div>
        <w:div w:id="1321731724">
          <w:marLeft w:val="0"/>
          <w:marRight w:val="0"/>
          <w:marTop w:val="0"/>
          <w:marBottom w:val="0"/>
          <w:divBdr>
            <w:top w:val="none" w:sz="0" w:space="0" w:color="auto"/>
            <w:left w:val="none" w:sz="0" w:space="0" w:color="auto"/>
            <w:bottom w:val="none" w:sz="0" w:space="0" w:color="auto"/>
            <w:right w:val="none" w:sz="0" w:space="0" w:color="auto"/>
          </w:divBdr>
        </w:div>
        <w:div w:id="541793389">
          <w:marLeft w:val="0"/>
          <w:marRight w:val="0"/>
          <w:marTop w:val="0"/>
          <w:marBottom w:val="0"/>
          <w:divBdr>
            <w:top w:val="none" w:sz="0" w:space="0" w:color="auto"/>
            <w:left w:val="none" w:sz="0" w:space="0" w:color="auto"/>
            <w:bottom w:val="none" w:sz="0" w:space="0" w:color="auto"/>
            <w:right w:val="none" w:sz="0" w:space="0" w:color="auto"/>
          </w:divBdr>
        </w:div>
        <w:div w:id="472716512">
          <w:marLeft w:val="0"/>
          <w:marRight w:val="0"/>
          <w:marTop w:val="0"/>
          <w:marBottom w:val="0"/>
          <w:divBdr>
            <w:top w:val="none" w:sz="0" w:space="0" w:color="auto"/>
            <w:left w:val="none" w:sz="0" w:space="0" w:color="auto"/>
            <w:bottom w:val="none" w:sz="0" w:space="0" w:color="auto"/>
            <w:right w:val="none" w:sz="0" w:space="0" w:color="auto"/>
          </w:divBdr>
        </w:div>
      </w:divsChild>
    </w:div>
    <w:div w:id="1909682908">
      <w:bodyDiv w:val="1"/>
      <w:marLeft w:val="0"/>
      <w:marRight w:val="0"/>
      <w:marTop w:val="0"/>
      <w:marBottom w:val="0"/>
      <w:divBdr>
        <w:top w:val="none" w:sz="0" w:space="0" w:color="auto"/>
        <w:left w:val="none" w:sz="0" w:space="0" w:color="auto"/>
        <w:bottom w:val="none" w:sz="0" w:space="0" w:color="auto"/>
        <w:right w:val="none" w:sz="0" w:space="0" w:color="auto"/>
      </w:divBdr>
      <w:divsChild>
        <w:div w:id="1484733227">
          <w:marLeft w:val="0"/>
          <w:marRight w:val="0"/>
          <w:marTop w:val="0"/>
          <w:marBottom w:val="0"/>
          <w:divBdr>
            <w:top w:val="none" w:sz="0" w:space="0" w:color="auto"/>
            <w:left w:val="none" w:sz="0" w:space="0" w:color="auto"/>
            <w:bottom w:val="none" w:sz="0" w:space="0" w:color="auto"/>
            <w:right w:val="none" w:sz="0" w:space="0" w:color="auto"/>
          </w:divBdr>
        </w:div>
        <w:div w:id="1831871843">
          <w:marLeft w:val="0"/>
          <w:marRight w:val="0"/>
          <w:marTop w:val="0"/>
          <w:marBottom w:val="0"/>
          <w:divBdr>
            <w:top w:val="none" w:sz="0" w:space="0" w:color="auto"/>
            <w:left w:val="none" w:sz="0" w:space="0" w:color="auto"/>
            <w:bottom w:val="none" w:sz="0" w:space="0" w:color="auto"/>
            <w:right w:val="none" w:sz="0" w:space="0" w:color="auto"/>
          </w:divBdr>
        </w:div>
        <w:div w:id="16306300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boe.es/buscar/act.php?id=BOE-A-1997-8670" TargetMode="External"/><Relationship Id="rId18" Type="http://schemas.openxmlformats.org/officeDocument/2006/relationships/hyperlink" Target="http://www.insht.es/InshtWeb/Contenidos/Normativa/GuiasTecnicas/Ficheros/pantallas.pdf" TargetMode="External"/><Relationship Id="rId26" Type="http://schemas.openxmlformats.org/officeDocument/2006/relationships/hyperlink" Target="https://www.boe.es/buscar/act.php?id=BOE-A-1997-8671" TargetMode="External"/><Relationship Id="rId3" Type="http://schemas.openxmlformats.org/officeDocument/2006/relationships/styles" Target="styles.xml"/><Relationship Id="rId21" Type="http://schemas.openxmlformats.org/officeDocument/2006/relationships/image" Target="media/image3.jpe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insht.es/InshtWeb/Contenidos/Normativa/GuiasTecnicas/Ficheros/pantallas.pdf" TargetMode="External"/><Relationship Id="rId17" Type="http://schemas.openxmlformats.org/officeDocument/2006/relationships/hyperlink" Target="https://www.boe.es/buscar/act.php?id=BOE-A-1997-8671" TargetMode="External"/><Relationship Id="rId25" Type="http://schemas.openxmlformats.org/officeDocument/2006/relationships/hyperlink" Target="http://www.insht.es/InshtWeb/Contenidos/Normativa/GuiasTecnicas/Ficheros/pantallas.pdf"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riesgoslaborales.saludlaboral.org/wp-content/uploads/2017/02/guia_cargas.pdf" TargetMode="External"/><Relationship Id="rId20" Type="http://schemas.openxmlformats.org/officeDocument/2006/relationships/hyperlink" Target="http://www.insht.es/InshtWeb/Contenidos/Normativa/GuiasTecnicas/Ficheros/pantallas.pdf" TargetMode="External"/><Relationship Id="rId29" Type="http://schemas.openxmlformats.org/officeDocument/2006/relationships/hyperlink" Target="http://www.insht.es/InshtWeb/Contenidos/Normativa/GuiasTecnicas/Ficheros/pantallas.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nsht.es/InshtWeb/Contenidos/Normativa/GuiasTecnicas/Ficheros/pantallas.pdf" TargetMode="External"/><Relationship Id="rId24" Type="http://schemas.openxmlformats.org/officeDocument/2006/relationships/hyperlink" Target="https://www.boe.es/buscar/act.php?id=BOE-A-1997-8671" TargetMode="External"/><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image" Target="media/image4.png"/><Relationship Id="rId28" Type="http://schemas.openxmlformats.org/officeDocument/2006/relationships/hyperlink" Target="https://www.boe.es/buscar/act.php?id=BOE-A-1997-8671" TargetMode="External"/><Relationship Id="rId10" Type="http://schemas.openxmlformats.org/officeDocument/2006/relationships/footer" Target="footer2.xml"/><Relationship Id="rId19" Type="http://schemas.openxmlformats.org/officeDocument/2006/relationships/hyperlink" Target="https://www.boe.es/buscar/act.php?id=BOE-A-1997-8671" TargetMode="External"/><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1.jpeg"/><Relationship Id="rId22" Type="http://schemas.openxmlformats.org/officeDocument/2006/relationships/hyperlink" Target="http://www.insht.es/InshtWeb/Contenidos/Normativa/GuiasTecnicas/Ficheros/pantallas.pdf" TargetMode="External"/><Relationship Id="rId27" Type="http://schemas.openxmlformats.org/officeDocument/2006/relationships/hyperlink" Target="http://www.insht.es/InshtWeb/Contenidos/Normativa/GuiasTecnicas/Ficheros/pantallas.pdf" TargetMode="External"/><Relationship Id="rId30" Type="http://schemas.openxmlformats.org/officeDocument/2006/relationships/header" Target="header2.xml"/><Relationship Id="rId8"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57162E-EDE6-4AB5-B3E5-6E0EC0948D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15</Pages>
  <Words>4824</Words>
  <Characters>26533</Characters>
  <Application>Microsoft Office Word</Application>
  <DocSecurity>0</DocSecurity>
  <Lines>221</Lines>
  <Paragraphs>62</Paragraphs>
  <ScaleCrop>false</ScaleCrop>
  <HeadingPairs>
    <vt:vector size="2" baseType="variant">
      <vt:variant>
        <vt:lpstr>Título</vt:lpstr>
      </vt:variant>
      <vt:variant>
        <vt:i4>1</vt:i4>
      </vt:variant>
    </vt:vector>
  </HeadingPairs>
  <TitlesOfParts>
    <vt:vector size="1" baseType="lpstr">
      <vt:lpstr/>
    </vt:vector>
  </TitlesOfParts>
  <Company>IES MANUEL DE FALLA</Company>
  <LinksUpToDate>false</LinksUpToDate>
  <CharactersWithSpaces>31295</CharactersWithSpaces>
  <SharedDoc>false</SharedDoc>
  <HLinks>
    <vt:vector size="114" baseType="variant">
      <vt:variant>
        <vt:i4>1310775</vt:i4>
      </vt:variant>
      <vt:variant>
        <vt:i4>110</vt:i4>
      </vt:variant>
      <vt:variant>
        <vt:i4>0</vt:i4>
      </vt:variant>
      <vt:variant>
        <vt:i4>5</vt:i4>
      </vt:variant>
      <vt:variant>
        <vt:lpwstr/>
      </vt:variant>
      <vt:variant>
        <vt:lpwstr>_Toc282249308</vt:lpwstr>
      </vt:variant>
      <vt:variant>
        <vt:i4>1310775</vt:i4>
      </vt:variant>
      <vt:variant>
        <vt:i4>104</vt:i4>
      </vt:variant>
      <vt:variant>
        <vt:i4>0</vt:i4>
      </vt:variant>
      <vt:variant>
        <vt:i4>5</vt:i4>
      </vt:variant>
      <vt:variant>
        <vt:lpwstr/>
      </vt:variant>
      <vt:variant>
        <vt:lpwstr>_Toc282249307</vt:lpwstr>
      </vt:variant>
      <vt:variant>
        <vt:i4>1310775</vt:i4>
      </vt:variant>
      <vt:variant>
        <vt:i4>98</vt:i4>
      </vt:variant>
      <vt:variant>
        <vt:i4>0</vt:i4>
      </vt:variant>
      <vt:variant>
        <vt:i4>5</vt:i4>
      </vt:variant>
      <vt:variant>
        <vt:lpwstr/>
      </vt:variant>
      <vt:variant>
        <vt:lpwstr>_Toc282249306</vt:lpwstr>
      </vt:variant>
      <vt:variant>
        <vt:i4>1310775</vt:i4>
      </vt:variant>
      <vt:variant>
        <vt:i4>92</vt:i4>
      </vt:variant>
      <vt:variant>
        <vt:i4>0</vt:i4>
      </vt:variant>
      <vt:variant>
        <vt:i4>5</vt:i4>
      </vt:variant>
      <vt:variant>
        <vt:lpwstr/>
      </vt:variant>
      <vt:variant>
        <vt:lpwstr>_Toc282249305</vt:lpwstr>
      </vt:variant>
      <vt:variant>
        <vt:i4>1310775</vt:i4>
      </vt:variant>
      <vt:variant>
        <vt:i4>86</vt:i4>
      </vt:variant>
      <vt:variant>
        <vt:i4>0</vt:i4>
      </vt:variant>
      <vt:variant>
        <vt:i4>5</vt:i4>
      </vt:variant>
      <vt:variant>
        <vt:lpwstr/>
      </vt:variant>
      <vt:variant>
        <vt:lpwstr>_Toc282249304</vt:lpwstr>
      </vt:variant>
      <vt:variant>
        <vt:i4>1310775</vt:i4>
      </vt:variant>
      <vt:variant>
        <vt:i4>80</vt:i4>
      </vt:variant>
      <vt:variant>
        <vt:i4>0</vt:i4>
      </vt:variant>
      <vt:variant>
        <vt:i4>5</vt:i4>
      </vt:variant>
      <vt:variant>
        <vt:lpwstr/>
      </vt:variant>
      <vt:variant>
        <vt:lpwstr>_Toc282249303</vt:lpwstr>
      </vt:variant>
      <vt:variant>
        <vt:i4>1310775</vt:i4>
      </vt:variant>
      <vt:variant>
        <vt:i4>74</vt:i4>
      </vt:variant>
      <vt:variant>
        <vt:i4>0</vt:i4>
      </vt:variant>
      <vt:variant>
        <vt:i4>5</vt:i4>
      </vt:variant>
      <vt:variant>
        <vt:lpwstr/>
      </vt:variant>
      <vt:variant>
        <vt:lpwstr>_Toc282249302</vt:lpwstr>
      </vt:variant>
      <vt:variant>
        <vt:i4>1310775</vt:i4>
      </vt:variant>
      <vt:variant>
        <vt:i4>68</vt:i4>
      </vt:variant>
      <vt:variant>
        <vt:i4>0</vt:i4>
      </vt:variant>
      <vt:variant>
        <vt:i4>5</vt:i4>
      </vt:variant>
      <vt:variant>
        <vt:lpwstr/>
      </vt:variant>
      <vt:variant>
        <vt:lpwstr>_Toc282249301</vt:lpwstr>
      </vt:variant>
      <vt:variant>
        <vt:i4>1310775</vt:i4>
      </vt:variant>
      <vt:variant>
        <vt:i4>62</vt:i4>
      </vt:variant>
      <vt:variant>
        <vt:i4>0</vt:i4>
      </vt:variant>
      <vt:variant>
        <vt:i4>5</vt:i4>
      </vt:variant>
      <vt:variant>
        <vt:lpwstr/>
      </vt:variant>
      <vt:variant>
        <vt:lpwstr>_Toc282249300</vt:lpwstr>
      </vt:variant>
      <vt:variant>
        <vt:i4>1900598</vt:i4>
      </vt:variant>
      <vt:variant>
        <vt:i4>56</vt:i4>
      </vt:variant>
      <vt:variant>
        <vt:i4>0</vt:i4>
      </vt:variant>
      <vt:variant>
        <vt:i4>5</vt:i4>
      </vt:variant>
      <vt:variant>
        <vt:lpwstr/>
      </vt:variant>
      <vt:variant>
        <vt:lpwstr>_Toc282249299</vt:lpwstr>
      </vt:variant>
      <vt:variant>
        <vt:i4>1900598</vt:i4>
      </vt:variant>
      <vt:variant>
        <vt:i4>50</vt:i4>
      </vt:variant>
      <vt:variant>
        <vt:i4>0</vt:i4>
      </vt:variant>
      <vt:variant>
        <vt:i4>5</vt:i4>
      </vt:variant>
      <vt:variant>
        <vt:lpwstr/>
      </vt:variant>
      <vt:variant>
        <vt:lpwstr>_Toc282249298</vt:lpwstr>
      </vt:variant>
      <vt:variant>
        <vt:i4>1900598</vt:i4>
      </vt:variant>
      <vt:variant>
        <vt:i4>44</vt:i4>
      </vt:variant>
      <vt:variant>
        <vt:i4>0</vt:i4>
      </vt:variant>
      <vt:variant>
        <vt:i4>5</vt:i4>
      </vt:variant>
      <vt:variant>
        <vt:lpwstr/>
      </vt:variant>
      <vt:variant>
        <vt:lpwstr>_Toc282249297</vt:lpwstr>
      </vt:variant>
      <vt:variant>
        <vt:i4>1900598</vt:i4>
      </vt:variant>
      <vt:variant>
        <vt:i4>38</vt:i4>
      </vt:variant>
      <vt:variant>
        <vt:i4>0</vt:i4>
      </vt:variant>
      <vt:variant>
        <vt:i4>5</vt:i4>
      </vt:variant>
      <vt:variant>
        <vt:lpwstr/>
      </vt:variant>
      <vt:variant>
        <vt:lpwstr>_Toc282249296</vt:lpwstr>
      </vt:variant>
      <vt:variant>
        <vt:i4>1900598</vt:i4>
      </vt:variant>
      <vt:variant>
        <vt:i4>32</vt:i4>
      </vt:variant>
      <vt:variant>
        <vt:i4>0</vt:i4>
      </vt:variant>
      <vt:variant>
        <vt:i4>5</vt:i4>
      </vt:variant>
      <vt:variant>
        <vt:lpwstr/>
      </vt:variant>
      <vt:variant>
        <vt:lpwstr>_Toc282249295</vt:lpwstr>
      </vt:variant>
      <vt:variant>
        <vt:i4>1900598</vt:i4>
      </vt:variant>
      <vt:variant>
        <vt:i4>26</vt:i4>
      </vt:variant>
      <vt:variant>
        <vt:i4>0</vt:i4>
      </vt:variant>
      <vt:variant>
        <vt:i4>5</vt:i4>
      </vt:variant>
      <vt:variant>
        <vt:lpwstr/>
      </vt:variant>
      <vt:variant>
        <vt:lpwstr>_Toc282249294</vt:lpwstr>
      </vt:variant>
      <vt:variant>
        <vt:i4>1900598</vt:i4>
      </vt:variant>
      <vt:variant>
        <vt:i4>20</vt:i4>
      </vt:variant>
      <vt:variant>
        <vt:i4>0</vt:i4>
      </vt:variant>
      <vt:variant>
        <vt:i4>5</vt:i4>
      </vt:variant>
      <vt:variant>
        <vt:lpwstr/>
      </vt:variant>
      <vt:variant>
        <vt:lpwstr>_Toc282249293</vt:lpwstr>
      </vt:variant>
      <vt:variant>
        <vt:i4>1900598</vt:i4>
      </vt:variant>
      <vt:variant>
        <vt:i4>14</vt:i4>
      </vt:variant>
      <vt:variant>
        <vt:i4>0</vt:i4>
      </vt:variant>
      <vt:variant>
        <vt:i4>5</vt:i4>
      </vt:variant>
      <vt:variant>
        <vt:lpwstr/>
      </vt:variant>
      <vt:variant>
        <vt:lpwstr>_Toc282249292</vt:lpwstr>
      </vt:variant>
      <vt:variant>
        <vt:i4>1900598</vt:i4>
      </vt:variant>
      <vt:variant>
        <vt:i4>8</vt:i4>
      </vt:variant>
      <vt:variant>
        <vt:i4>0</vt:i4>
      </vt:variant>
      <vt:variant>
        <vt:i4>5</vt:i4>
      </vt:variant>
      <vt:variant>
        <vt:lpwstr/>
      </vt:variant>
      <vt:variant>
        <vt:lpwstr>_Toc282249291</vt:lpwstr>
      </vt:variant>
      <vt:variant>
        <vt:i4>1900598</vt:i4>
      </vt:variant>
      <vt:variant>
        <vt:i4>2</vt:i4>
      </vt:variant>
      <vt:variant>
        <vt:i4>0</vt:i4>
      </vt:variant>
      <vt:variant>
        <vt:i4>5</vt:i4>
      </vt:variant>
      <vt:variant>
        <vt:lpwstr/>
      </vt:variant>
      <vt:variant>
        <vt:lpwstr>_Toc282249290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DEPARTAMENTO FILOSOFIA Y FOL</dc:creator>
  <cp:lastModifiedBy>Pablo Cruz Cano</cp:lastModifiedBy>
  <cp:revision>2</cp:revision>
  <cp:lastPrinted>2013-02-11T17:03:00Z</cp:lastPrinted>
  <dcterms:created xsi:type="dcterms:W3CDTF">2022-11-09T08:21:00Z</dcterms:created>
  <dcterms:modified xsi:type="dcterms:W3CDTF">2022-11-09T08:21:00Z</dcterms:modified>
</cp:coreProperties>
</file>