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7BACC" w14:textId="034965B5" w:rsidR="00D5445C" w:rsidRPr="006C1869" w:rsidRDefault="00D5445C" w:rsidP="00D5445C">
      <w:pPr>
        <w:rPr>
          <w:rFonts w:ascii="宋体" w:eastAsia="宋体" w:hAnsi="宋体"/>
          <w:b/>
          <w:bCs/>
          <w:sz w:val="24"/>
          <w:szCs w:val="24"/>
        </w:rPr>
      </w:pPr>
      <w:r w:rsidRPr="006C1869">
        <w:rPr>
          <w:rFonts w:ascii="宋体" w:eastAsia="宋体" w:hAnsi="宋体"/>
          <w:b/>
          <w:bCs/>
          <w:sz w:val="24"/>
          <w:szCs w:val="24"/>
        </w:rPr>
        <w:t>1. 给出Distance Vector Algorithm(距离向量算法)的完整执行过程。</w:t>
      </w:r>
      <w:r w:rsidR="00857847" w:rsidRPr="006C1869">
        <w:rPr>
          <w:rFonts w:ascii="宋体" w:eastAsia="宋体" w:hAnsi="宋体"/>
          <w:b/>
          <w:bCs/>
          <w:sz w:val="24"/>
          <w:szCs w:val="24"/>
        </w:rPr>
        <w:br/>
      </w:r>
    </w:p>
    <w:p w14:paraId="44547FC2" w14:textId="621EA12C" w:rsidR="00C05738" w:rsidRPr="006B7DC9" w:rsidRDefault="00CD7B50" w:rsidP="005E3413">
      <w:pPr>
        <w:ind w:firstLine="420"/>
        <w:rPr>
          <w:rFonts w:ascii="宋体" w:eastAsia="宋体" w:hAnsi="宋体"/>
          <w:color w:val="AEAAAA" w:themeColor="background2" w:themeShade="BF"/>
          <w:sz w:val="24"/>
          <w:szCs w:val="24"/>
        </w:rPr>
      </w:pPr>
      <w:r w:rsidRPr="006B7DC9">
        <w:rPr>
          <w:rFonts w:ascii="宋体" w:eastAsia="宋体" w:hAnsi="宋体" w:hint="eastAsia"/>
          <w:color w:val="AEAAAA" w:themeColor="background2" w:themeShade="BF"/>
          <w:sz w:val="24"/>
          <w:szCs w:val="24"/>
        </w:rPr>
        <w:t>每个路由器维护一个距离矢量（通常是以延时是作变量的）表，然后通过相邻路由器之间的距离矢量通告进行距离矢量表的更新。每个距离矢量表</w:t>
      </w:r>
      <w:proofErr w:type="gramStart"/>
      <w:r w:rsidRPr="006B7DC9">
        <w:rPr>
          <w:rFonts w:ascii="宋体" w:eastAsia="宋体" w:hAnsi="宋体" w:hint="eastAsia"/>
          <w:color w:val="AEAAAA" w:themeColor="background2" w:themeShade="BF"/>
          <w:sz w:val="24"/>
          <w:szCs w:val="24"/>
        </w:rPr>
        <w:t>项包括</w:t>
      </w:r>
      <w:proofErr w:type="gramEnd"/>
      <w:r w:rsidRPr="006B7DC9">
        <w:rPr>
          <w:rFonts w:ascii="宋体" w:eastAsia="宋体" w:hAnsi="宋体" w:hint="eastAsia"/>
          <w:color w:val="AEAAAA" w:themeColor="background2" w:themeShade="BF"/>
          <w:sz w:val="24"/>
          <w:szCs w:val="24"/>
        </w:rPr>
        <w:t>两部分：到达目的结点的最佳输出线路，和到达目的结点所需时间或距离，通信子网中的其它每个路由器在表中占据一个表项，并作为该表项的索引。每隔一段时间，路由器会向所有邻居结点发送它到每个目的结点的距离表，同时它也接收每个邻居结点发来的距离表。这样以此类推，经过一段时间后便可将网络中各路由器所获得的距离矢量信息在各路由器上统一起来，这样各路由器只需要查看这个距离矢量表</w:t>
      </w:r>
      <w:r w:rsidR="00A41E5D" w:rsidRPr="006B7DC9">
        <w:rPr>
          <w:rFonts w:ascii="宋体" w:eastAsia="宋体" w:hAnsi="宋体"/>
          <w:color w:val="AEAAAA" w:themeColor="background2" w:themeShade="BF"/>
          <w:sz w:val="24"/>
          <w:szCs w:val="24"/>
        </w:rPr>
        <w:t>然后使用</w:t>
      </w:r>
      <w:r w:rsidR="00A41E5D" w:rsidRPr="006B7DC9">
        <w:rPr>
          <w:rFonts w:ascii="宋体" w:eastAsia="宋体" w:hAnsi="宋体"/>
          <w:b/>
          <w:bCs/>
          <w:color w:val="AEAAAA" w:themeColor="background2" w:themeShade="BF"/>
          <w:sz w:val="24"/>
          <w:szCs w:val="24"/>
        </w:rPr>
        <w:t>最低开销公式</w:t>
      </w:r>
      <w:r w:rsidR="00A41E5D" w:rsidRPr="006B7DC9">
        <w:rPr>
          <w:rFonts w:ascii="宋体" w:eastAsia="宋体" w:hAnsi="宋体" w:hint="eastAsia"/>
          <w:color w:val="AEAAAA" w:themeColor="background2" w:themeShade="BF"/>
          <w:sz w:val="24"/>
          <w:szCs w:val="24"/>
        </w:rPr>
        <w:t>（单源最短路公式，查表算最短）</w:t>
      </w:r>
      <w:r w:rsidR="00A41E5D" w:rsidRPr="006B7DC9">
        <w:rPr>
          <w:rFonts w:ascii="宋体" w:eastAsia="宋体" w:hAnsi="宋体"/>
          <w:color w:val="AEAAAA" w:themeColor="background2" w:themeShade="BF"/>
          <w:sz w:val="24"/>
          <w:szCs w:val="24"/>
        </w:rPr>
        <w:t>更新自己的距离向量</w:t>
      </w:r>
      <w:r w:rsidRPr="006B7DC9">
        <w:rPr>
          <w:rFonts w:ascii="宋体" w:eastAsia="宋体" w:hAnsi="宋体" w:hint="eastAsia"/>
          <w:color w:val="AEAAAA" w:themeColor="background2" w:themeShade="BF"/>
          <w:sz w:val="24"/>
          <w:szCs w:val="24"/>
        </w:rPr>
        <w:t>就可以为不同来源分组找到一条最佳的路由</w:t>
      </w:r>
      <w:r w:rsidR="001B6F02" w:rsidRPr="006B7DC9">
        <w:rPr>
          <w:rFonts w:ascii="宋体" w:eastAsia="宋体" w:hAnsi="宋体" w:hint="eastAsia"/>
          <w:color w:val="AEAAAA" w:themeColor="background2" w:themeShade="BF"/>
          <w:sz w:val="24"/>
          <w:szCs w:val="24"/>
        </w:rPr>
        <w:t>。</w:t>
      </w:r>
      <w:r w:rsidR="000C1DE4" w:rsidRPr="006B7DC9">
        <w:rPr>
          <w:rFonts w:ascii="宋体" w:eastAsia="宋体" w:hAnsi="宋体"/>
          <w:color w:val="AEAAAA" w:themeColor="background2" w:themeShade="BF"/>
          <w:sz w:val="24"/>
          <w:szCs w:val="24"/>
        </w:rPr>
        <w:t>按此异步方式，将在一定步骤之后得到最短路径。</w:t>
      </w:r>
    </w:p>
    <w:p w14:paraId="6B393376"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Initialization </w:t>
      </w:r>
    </w:p>
    <w:p w14:paraId="0C782570"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w:t>
      </w:r>
      <w:r w:rsidRPr="00E4526F">
        <w:rPr>
          <w:rFonts w:ascii="Consolas" w:eastAsia="宋体" w:hAnsi="Consolas" w:cs="宋体"/>
          <w:color w:val="C586C0"/>
          <w:kern w:val="0"/>
          <w:szCs w:val="21"/>
        </w:rPr>
        <w:t>for</w:t>
      </w:r>
      <w:r w:rsidRPr="00E4526F">
        <w:rPr>
          <w:rFonts w:ascii="Consolas" w:eastAsia="宋体" w:hAnsi="Consolas" w:cs="宋体"/>
          <w:color w:val="D4D4D4"/>
          <w:kern w:val="0"/>
          <w:szCs w:val="21"/>
        </w:rPr>
        <w:t> all destinations y in N: </w:t>
      </w:r>
    </w:p>
    <w:p w14:paraId="7840FEFE"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w:t>
      </w:r>
      <w:r w:rsidRPr="00E4526F">
        <w:rPr>
          <w:rFonts w:ascii="Consolas" w:eastAsia="宋体" w:hAnsi="Consolas" w:cs="宋体"/>
          <w:color w:val="DCDCAA"/>
          <w:kern w:val="0"/>
          <w:szCs w:val="21"/>
        </w:rPr>
        <w:t>Dx</w:t>
      </w:r>
      <w:r w:rsidRPr="00E4526F">
        <w:rPr>
          <w:rFonts w:ascii="Consolas" w:eastAsia="宋体" w:hAnsi="Consolas" w:cs="宋体"/>
          <w:color w:val="D4D4D4"/>
          <w:kern w:val="0"/>
          <w:szCs w:val="21"/>
        </w:rPr>
        <w:t> (y) = </w:t>
      </w:r>
      <w:proofErr w:type="gramStart"/>
      <w:r w:rsidRPr="00E4526F">
        <w:rPr>
          <w:rFonts w:ascii="Consolas" w:eastAsia="宋体" w:hAnsi="Consolas" w:cs="宋体"/>
          <w:color w:val="DCDCAA"/>
          <w:kern w:val="0"/>
          <w:szCs w:val="21"/>
        </w:rPr>
        <w:t>c</w:t>
      </w:r>
      <w:r w:rsidRPr="00E4526F">
        <w:rPr>
          <w:rFonts w:ascii="Consolas" w:eastAsia="宋体" w:hAnsi="Consolas" w:cs="宋体"/>
          <w:color w:val="D4D4D4"/>
          <w:kern w:val="0"/>
          <w:szCs w:val="21"/>
        </w:rPr>
        <w:t>( x</w:t>
      </w:r>
      <w:proofErr w:type="gramEnd"/>
      <w:r w:rsidRPr="00E4526F">
        <w:rPr>
          <w:rFonts w:ascii="Consolas" w:eastAsia="宋体" w:hAnsi="Consolas" w:cs="宋体"/>
          <w:color w:val="D4D4D4"/>
          <w:kern w:val="0"/>
          <w:szCs w:val="21"/>
        </w:rPr>
        <w:t>, y )</w:t>
      </w:r>
      <w:r w:rsidRPr="00E4526F">
        <w:rPr>
          <w:rFonts w:ascii="Consolas" w:eastAsia="宋体" w:hAnsi="Consolas" w:cs="宋体"/>
          <w:color w:val="6A9955"/>
          <w:kern w:val="0"/>
          <w:szCs w:val="21"/>
        </w:rPr>
        <w:t>/* if y is not a neighbor then c( x, y )= ∞ */</w:t>
      </w:r>
      <w:r w:rsidRPr="00E4526F">
        <w:rPr>
          <w:rFonts w:ascii="Consolas" w:eastAsia="宋体" w:hAnsi="Consolas" w:cs="宋体"/>
          <w:color w:val="D4D4D4"/>
          <w:kern w:val="0"/>
          <w:szCs w:val="21"/>
        </w:rPr>
        <w:t> </w:t>
      </w:r>
    </w:p>
    <w:p w14:paraId="70835726"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w:t>
      </w:r>
      <w:r w:rsidRPr="00E4526F">
        <w:rPr>
          <w:rFonts w:ascii="Consolas" w:eastAsia="宋体" w:hAnsi="Consolas" w:cs="宋体"/>
          <w:color w:val="C586C0"/>
          <w:kern w:val="0"/>
          <w:szCs w:val="21"/>
        </w:rPr>
        <w:t>for</w:t>
      </w:r>
      <w:r w:rsidRPr="00E4526F">
        <w:rPr>
          <w:rFonts w:ascii="Consolas" w:eastAsia="宋体" w:hAnsi="Consolas" w:cs="宋体"/>
          <w:color w:val="D4D4D4"/>
          <w:kern w:val="0"/>
          <w:szCs w:val="21"/>
        </w:rPr>
        <w:t> each neighbor w</w:t>
      </w:r>
    </w:p>
    <w:p w14:paraId="79B336D3"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w:t>
      </w:r>
      <w:proofErr w:type="spellStart"/>
      <w:r w:rsidRPr="00E4526F">
        <w:rPr>
          <w:rFonts w:ascii="Consolas" w:eastAsia="宋体" w:hAnsi="Consolas" w:cs="宋体"/>
          <w:color w:val="DCDCAA"/>
          <w:kern w:val="0"/>
          <w:szCs w:val="21"/>
        </w:rPr>
        <w:t>Dw</w:t>
      </w:r>
      <w:proofErr w:type="spellEnd"/>
      <w:r w:rsidRPr="00E4526F">
        <w:rPr>
          <w:rFonts w:ascii="Consolas" w:eastAsia="宋体" w:hAnsi="Consolas" w:cs="宋体"/>
          <w:color w:val="D4D4D4"/>
          <w:kern w:val="0"/>
          <w:szCs w:val="21"/>
        </w:rPr>
        <w:t> (y) = ∞ </w:t>
      </w:r>
      <w:r w:rsidRPr="00E4526F">
        <w:rPr>
          <w:rFonts w:ascii="Consolas" w:eastAsia="宋体" w:hAnsi="Consolas" w:cs="宋体"/>
          <w:color w:val="C586C0"/>
          <w:kern w:val="0"/>
          <w:szCs w:val="21"/>
        </w:rPr>
        <w:t>for</w:t>
      </w:r>
      <w:r w:rsidRPr="00E4526F">
        <w:rPr>
          <w:rFonts w:ascii="Consolas" w:eastAsia="宋体" w:hAnsi="Consolas" w:cs="宋体"/>
          <w:color w:val="D4D4D4"/>
          <w:kern w:val="0"/>
          <w:szCs w:val="21"/>
        </w:rPr>
        <w:t> all destinations y in N</w:t>
      </w:r>
    </w:p>
    <w:p w14:paraId="6B4B3DC0"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w:t>
      </w:r>
      <w:r w:rsidRPr="00E4526F">
        <w:rPr>
          <w:rFonts w:ascii="Consolas" w:eastAsia="宋体" w:hAnsi="Consolas" w:cs="宋体"/>
          <w:color w:val="C586C0"/>
          <w:kern w:val="0"/>
          <w:szCs w:val="21"/>
        </w:rPr>
        <w:t>for</w:t>
      </w:r>
      <w:r w:rsidRPr="00E4526F">
        <w:rPr>
          <w:rFonts w:ascii="Consolas" w:eastAsia="宋体" w:hAnsi="Consolas" w:cs="宋体"/>
          <w:color w:val="D4D4D4"/>
          <w:kern w:val="0"/>
          <w:szCs w:val="21"/>
        </w:rPr>
        <w:t> each neighbor w</w:t>
      </w:r>
    </w:p>
    <w:p w14:paraId="408CEDC1"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send DV Dx = [</w:t>
      </w:r>
      <w:r w:rsidRPr="00E4526F">
        <w:rPr>
          <w:rFonts w:ascii="Consolas" w:eastAsia="宋体" w:hAnsi="Consolas" w:cs="宋体"/>
          <w:color w:val="DCDCAA"/>
          <w:kern w:val="0"/>
          <w:szCs w:val="21"/>
        </w:rPr>
        <w:t>Dx</w:t>
      </w:r>
      <w:r w:rsidRPr="00E4526F">
        <w:rPr>
          <w:rFonts w:ascii="Consolas" w:eastAsia="宋体" w:hAnsi="Consolas" w:cs="宋体"/>
          <w:color w:val="D4D4D4"/>
          <w:kern w:val="0"/>
          <w:szCs w:val="21"/>
        </w:rPr>
        <w:t> (y</w:t>
      </w:r>
      <w:proofErr w:type="gramStart"/>
      <w:r w:rsidRPr="00E4526F">
        <w:rPr>
          <w:rFonts w:ascii="Consolas" w:eastAsia="宋体" w:hAnsi="Consolas" w:cs="宋体"/>
          <w:color w:val="D4D4D4"/>
          <w:kern w:val="0"/>
          <w:szCs w:val="21"/>
        </w:rPr>
        <w:t>) :y</w:t>
      </w:r>
      <w:proofErr w:type="gramEnd"/>
      <w:r w:rsidRPr="00E4526F">
        <w:rPr>
          <w:rFonts w:ascii="Consolas" w:eastAsia="宋体" w:hAnsi="Consolas" w:cs="宋体"/>
          <w:color w:val="D4D4D4"/>
          <w:kern w:val="0"/>
          <w:szCs w:val="21"/>
        </w:rPr>
        <w:t> in </w:t>
      </w:r>
      <w:r w:rsidRPr="00E4526F">
        <w:rPr>
          <w:rFonts w:ascii="Consolas" w:eastAsia="宋体" w:hAnsi="Consolas" w:cs="宋体"/>
          <w:color w:val="9CDCFE"/>
          <w:kern w:val="0"/>
          <w:szCs w:val="21"/>
        </w:rPr>
        <w:t>N</w:t>
      </w:r>
      <w:r w:rsidRPr="00E4526F">
        <w:rPr>
          <w:rFonts w:ascii="Consolas" w:eastAsia="宋体" w:hAnsi="Consolas" w:cs="宋体"/>
          <w:color w:val="D4D4D4"/>
          <w:kern w:val="0"/>
          <w:szCs w:val="21"/>
        </w:rPr>
        <w:t>]  to w</w:t>
      </w:r>
    </w:p>
    <w:p w14:paraId="7989DA74"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w:t>
      </w:r>
    </w:p>
    <w:p w14:paraId="388E9013"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loop </w:t>
      </w:r>
    </w:p>
    <w:p w14:paraId="5039ED29"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wait (</w:t>
      </w:r>
      <w:r w:rsidRPr="00E4526F">
        <w:rPr>
          <w:rFonts w:ascii="Consolas" w:eastAsia="宋体" w:hAnsi="Consolas" w:cs="宋体"/>
          <w:color w:val="4EC9B0"/>
          <w:kern w:val="0"/>
          <w:szCs w:val="21"/>
        </w:rPr>
        <w:t>until</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I</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see</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a</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link</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cost</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change</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to</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neighbor</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w</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or</w:t>
      </w:r>
      <w:r w:rsidRPr="00E4526F">
        <w:rPr>
          <w:rFonts w:ascii="Consolas" w:eastAsia="宋体" w:hAnsi="Consolas" w:cs="宋体"/>
          <w:color w:val="D4D4D4"/>
          <w:kern w:val="0"/>
          <w:szCs w:val="21"/>
        </w:rPr>
        <w:t> </w:t>
      </w:r>
    </w:p>
    <w:p w14:paraId="594C29F1"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until</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I</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receive</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update</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from</w:t>
      </w:r>
      <w:r w:rsidRPr="00E4526F">
        <w:rPr>
          <w:rFonts w:ascii="Consolas" w:eastAsia="宋体" w:hAnsi="Consolas" w:cs="宋体"/>
          <w:color w:val="D4D4D4"/>
          <w:kern w:val="0"/>
          <w:szCs w:val="21"/>
        </w:rPr>
        <w:t> </w:t>
      </w:r>
      <w:r w:rsidRPr="00E4526F">
        <w:rPr>
          <w:rFonts w:ascii="Consolas" w:eastAsia="宋体" w:hAnsi="Consolas" w:cs="宋体"/>
          <w:color w:val="4EC9B0"/>
          <w:kern w:val="0"/>
          <w:szCs w:val="21"/>
        </w:rPr>
        <w:t>neighbor</w:t>
      </w:r>
      <w:r w:rsidRPr="00E4526F">
        <w:rPr>
          <w:rFonts w:ascii="Consolas" w:eastAsia="宋体" w:hAnsi="Consolas" w:cs="宋体"/>
          <w:color w:val="D4D4D4"/>
          <w:kern w:val="0"/>
          <w:szCs w:val="21"/>
        </w:rPr>
        <w:t> </w:t>
      </w:r>
      <w:r w:rsidRPr="00E4526F">
        <w:rPr>
          <w:rFonts w:ascii="Consolas" w:eastAsia="宋体" w:hAnsi="Consolas" w:cs="宋体"/>
          <w:color w:val="9CDCFE"/>
          <w:kern w:val="0"/>
          <w:szCs w:val="21"/>
        </w:rPr>
        <w:t>w</w:t>
      </w:r>
      <w:r w:rsidRPr="00E4526F">
        <w:rPr>
          <w:rFonts w:ascii="Consolas" w:eastAsia="宋体" w:hAnsi="Consolas" w:cs="宋体"/>
          <w:color w:val="D4D4D4"/>
          <w:kern w:val="0"/>
          <w:szCs w:val="21"/>
        </w:rPr>
        <w:t>) </w:t>
      </w:r>
    </w:p>
    <w:p w14:paraId="59F1D98B"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for each y in N:</w:t>
      </w:r>
    </w:p>
    <w:p w14:paraId="2E337EEA"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Dx(</w:t>
      </w:r>
      <w:r w:rsidRPr="00E4526F">
        <w:rPr>
          <w:rFonts w:ascii="Consolas" w:eastAsia="宋体" w:hAnsi="Consolas" w:cs="宋体"/>
          <w:color w:val="4EC9B0"/>
          <w:kern w:val="0"/>
          <w:szCs w:val="21"/>
        </w:rPr>
        <w:t>y</w:t>
      </w:r>
      <w:r w:rsidRPr="00E4526F">
        <w:rPr>
          <w:rFonts w:ascii="Consolas" w:eastAsia="宋体" w:hAnsi="Consolas" w:cs="宋体"/>
          <w:color w:val="D4D4D4"/>
          <w:kern w:val="0"/>
          <w:szCs w:val="21"/>
        </w:rPr>
        <w:t>) = c(</w:t>
      </w:r>
      <w:proofErr w:type="spellStart"/>
      <w:proofErr w:type="gramStart"/>
      <w:r w:rsidRPr="00E4526F">
        <w:rPr>
          <w:rFonts w:ascii="Consolas" w:eastAsia="宋体" w:hAnsi="Consolas" w:cs="宋体"/>
          <w:color w:val="4EC9B0"/>
          <w:kern w:val="0"/>
          <w:szCs w:val="21"/>
        </w:rPr>
        <w:t>x</w:t>
      </w:r>
      <w:r w:rsidRPr="00E4526F">
        <w:rPr>
          <w:rFonts w:ascii="Consolas" w:eastAsia="宋体" w:hAnsi="Consolas" w:cs="宋体"/>
          <w:color w:val="D4D4D4"/>
          <w:kern w:val="0"/>
          <w:szCs w:val="21"/>
        </w:rPr>
        <w:t>,</w:t>
      </w:r>
      <w:r w:rsidRPr="00E4526F">
        <w:rPr>
          <w:rFonts w:ascii="Consolas" w:eastAsia="宋体" w:hAnsi="Consolas" w:cs="宋体"/>
          <w:color w:val="4EC9B0"/>
          <w:kern w:val="0"/>
          <w:szCs w:val="21"/>
        </w:rPr>
        <w:t>v</w:t>
      </w:r>
      <w:proofErr w:type="spellEnd"/>
      <w:proofErr w:type="gramEnd"/>
      <w:r w:rsidRPr="00E4526F">
        <w:rPr>
          <w:rFonts w:ascii="Consolas" w:eastAsia="宋体" w:hAnsi="Consolas" w:cs="宋体"/>
          <w:color w:val="D4D4D4"/>
          <w:kern w:val="0"/>
          <w:szCs w:val="21"/>
        </w:rPr>
        <w:t>) + </w:t>
      </w:r>
      <w:proofErr w:type="spellStart"/>
      <w:r w:rsidRPr="00E4526F">
        <w:rPr>
          <w:rFonts w:ascii="Consolas" w:eastAsia="宋体" w:hAnsi="Consolas" w:cs="宋体"/>
          <w:color w:val="D4D4D4"/>
          <w:kern w:val="0"/>
          <w:szCs w:val="21"/>
        </w:rPr>
        <w:t>Dv</w:t>
      </w:r>
      <w:proofErr w:type="spellEnd"/>
      <w:r w:rsidRPr="00E4526F">
        <w:rPr>
          <w:rFonts w:ascii="Consolas" w:eastAsia="宋体" w:hAnsi="Consolas" w:cs="宋体"/>
          <w:color w:val="D4D4D4"/>
          <w:kern w:val="0"/>
          <w:szCs w:val="21"/>
        </w:rPr>
        <w:t>(</w:t>
      </w:r>
      <w:r w:rsidRPr="00E4526F">
        <w:rPr>
          <w:rFonts w:ascii="Consolas" w:eastAsia="宋体" w:hAnsi="Consolas" w:cs="宋体"/>
          <w:color w:val="4EC9B0"/>
          <w:kern w:val="0"/>
          <w:szCs w:val="21"/>
        </w:rPr>
        <w:t>y</w:t>
      </w:r>
      <w:r w:rsidRPr="00E4526F">
        <w:rPr>
          <w:rFonts w:ascii="Consolas" w:eastAsia="宋体" w:hAnsi="Consolas" w:cs="宋体"/>
          <w:color w:val="D4D4D4"/>
          <w:kern w:val="0"/>
          <w:szCs w:val="21"/>
        </w:rPr>
        <w:t>)</w:t>
      </w:r>
    </w:p>
    <w:p w14:paraId="0898B38C"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w:t>
      </w:r>
    </w:p>
    <w:p w14:paraId="652CC1D9"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if Dx(</w:t>
      </w:r>
      <w:r w:rsidRPr="00E4526F">
        <w:rPr>
          <w:rFonts w:ascii="Consolas" w:eastAsia="宋体" w:hAnsi="Consolas" w:cs="宋体"/>
          <w:color w:val="4EC9B0"/>
          <w:kern w:val="0"/>
          <w:szCs w:val="21"/>
        </w:rPr>
        <w:t>y</w:t>
      </w:r>
      <w:r w:rsidRPr="00E4526F">
        <w:rPr>
          <w:rFonts w:ascii="Consolas" w:eastAsia="宋体" w:hAnsi="Consolas" w:cs="宋体"/>
          <w:color w:val="D4D4D4"/>
          <w:kern w:val="0"/>
          <w:szCs w:val="21"/>
        </w:rPr>
        <w:t>) changed for any destination y </w:t>
      </w:r>
    </w:p>
    <w:p w14:paraId="01158052"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if DV Dx = [Dx (</w:t>
      </w:r>
      <w:r w:rsidRPr="00E4526F">
        <w:rPr>
          <w:rFonts w:ascii="Consolas" w:eastAsia="宋体" w:hAnsi="Consolas" w:cs="宋体"/>
          <w:color w:val="4EC9B0"/>
          <w:kern w:val="0"/>
          <w:szCs w:val="21"/>
        </w:rPr>
        <w:t>y</w:t>
      </w:r>
      <w:proofErr w:type="gramStart"/>
      <w:r w:rsidRPr="00E4526F">
        <w:rPr>
          <w:rFonts w:ascii="Consolas" w:eastAsia="宋体" w:hAnsi="Consolas" w:cs="宋体"/>
          <w:color w:val="D4D4D4"/>
          <w:kern w:val="0"/>
          <w:szCs w:val="21"/>
        </w:rPr>
        <w:t>) :</w:t>
      </w:r>
      <w:proofErr w:type="gramEnd"/>
      <w:r w:rsidRPr="00E4526F">
        <w:rPr>
          <w:rFonts w:ascii="Consolas" w:eastAsia="宋体" w:hAnsi="Consolas" w:cs="宋体"/>
          <w:color w:val="D4D4D4"/>
          <w:kern w:val="0"/>
          <w:szCs w:val="21"/>
        </w:rPr>
        <w:t> y in N] contains the route previously learned from the neighbor w </w:t>
      </w:r>
    </w:p>
    <w:p w14:paraId="30E87F24"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Send Dx(</w:t>
      </w:r>
      <w:r w:rsidRPr="00E4526F">
        <w:rPr>
          <w:rFonts w:ascii="Consolas" w:eastAsia="宋体" w:hAnsi="Consolas" w:cs="宋体"/>
          <w:color w:val="4EC9B0"/>
          <w:kern w:val="0"/>
          <w:szCs w:val="21"/>
        </w:rPr>
        <w:t>y</w:t>
      </w:r>
      <w:r w:rsidRPr="00E4526F">
        <w:rPr>
          <w:rFonts w:ascii="Consolas" w:eastAsia="宋体" w:hAnsi="Consolas" w:cs="宋体"/>
          <w:color w:val="D4D4D4"/>
          <w:kern w:val="0"/>
          <w:szCs w:val="21"/>
        </w:rPr>
        <w:t>)= ∞ to that neighbor w</w:t>
      </w:r>
    </w:p>
    <w:p w14:paraId="62624824"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else Send DV Dx = [Dx (</w:t>
      </w:r>
      <w:r w:rsidRPr="00E4526F">
        <w:rPr>
          <w:rFonts w:ascii="Consolas" w:eastAsia="宋体" w:hAnsi="Consolas" w:cs="宋体"/>
          <w:color w:val="4EC9B0"/>
          <w:kern w:val="0"/>
          <w:szCs w:val="21"/>
        </w:rPr>
        <w:t>y</w:t>
      </w:r>
      <w:proofErr w:type="gramStart"/>
      <w:r w:rsidRPr="00E4526F">
        <w:rPr>
          <w:rFonts w:ascii="Consolas" w:eastAsia="宋体" w:hAnsi="Consolas" w:cs="宋体"/>
          <w:color w:val="D4D4D4"/>
          <w:kern w:val="0"/>
          <w:szCs w:val="21"/>
        </w:rPr>
        <w:t>) :</w:t>
      </w:r>
      <w:proofErr w:type="gramEnd"/>
      <w:r w:rsidRPr="00E4526F">
        <w:rPr>
          <w:rFonts w:ascii="Consolas" w:eastAsia="宋体" w:hAnsi="Consolas" w:cs="宋体"/>
          <w:color w:val="D4D4D4"/>
          <w:kern w:val="0"/>
          <w:szCs w:val="21"/>
        </w:rPr>
        <w:t> y in N]  to neighbors</w:t>
      </w:r>
    </w:p>
    <w:p w14:paraId="6F767E08" w14:textId="77777777" w:rsidR="00E4526F" w:rsidRPr="00E4526F" w:rsidRDefault="00E4526F" w:rsidP="00E4526F">
      <w:pPr>
        <w:widowControl/>
        <w:shd w:val="clear" w:color="auto" w:fill="1E1E1E"/>
        <w:spacing w:line="285" w:lineRule="atLeast"/>
        <w:jc w:val="left"/>
        <w:rPr>
          <w:rFonts w:ascii="Consolas" w:eastAsia="宋体" w:hAnsi="Consolas" w:cs="宋体"/>
          <w:color w:val="D4D4D4"/>
          <w:kern w:val="0"/>
          <w:szCs w:val="21"/>
        </w:rPr>
      </w:pPr>
      <w:r w:rsidRPr="00E4526F">
        <w:rPr>
          <w:rFonts w:ascii="Consolas" w:eastAsia="宋体" w:hAnsi="Consolas" w:cs="宋体"/>
          <w:color w:val="D4D4D4"/>
          <w:kern w:val="0"/>
          <w:szCs w:val="21"/>
        </w:rPr>
        <w:t>  forever</w:t>
      </w:r>
    </w:p>
    <w:p w14:paraId="4C19F0EC" w14:textId="77777777" w:rsidR="00E4526F" w:rsidRPr="00E4526F" w:rsidRDefault="00E4526F" w:rsidP="005E3413">
      <w:pPr>
        <w:ind w:firstLine="420"/>
        <w:rPr>
          <w:rFonts w:ascii="宋体" w:eastAsia="宋体" w:hAnsi="宋体" w:hint="eastAsia"/>
          <w:sz w:val="24"/>
          <w:szCs w:val="24"/>
        </w:rPr>
      </w:pPr>
    </w:p>
    <w:p w14:paraId="03863882" w14:textId="77777777" w:rsidR="009E0E36" w:rsidRPr="00B95C69" w:rsidRDefault="009E0E36" w:rsidP="00D5445C">
      <w:pPr>
        <w:rPr>
          <w:rFonts w:ascii="宋体" w:eastAsia="宋体" w:hAnsi="宋体"/>
          <w:sz w:val="24"/>
          <w:szCs w:val="24"/>
        </w:rPr>
      </w:pPr>
    </w:p>
    <w:p w14:paraId="6176268F" w14:textId="7336F9D8" w:rsidR="00D5445C" w:rsidRPr="007457E8" w:rsidRDefault="00D5445C" w:rsidP="00D5445C">
      <w:pPr>
        <w:rPr>
          <w:rFonts w:ascii="宋体" w:eastAsia="宋体" w:hAnsi="宋体"/>
          <w:b/>
          <w:bCs/>
          <w:sz w:val="24"/>
          <w:szCs w:val="24"/>
        </w:rPr>
      </w:pPr>
      <w:r w:rsidRPr="007457E8">
        <w:rPr>
          <w:rFonts w:ascii="宋体" w:eastAsia="宋体" w:hAnsi="宋体"/>
          <w:b/>
          <w:bCs/>
          <w:sz w:val="24"/>
          <w:szCs w:val="24"/>
        </w:rPr>
        <w:t>2.解释Hierarchical Routing（层次化）路由技术。</w:t>
      </w:r>
      <w:r w:rsidR="00F80B00" w:rsidRPr="007457E8">
        <w:rPr>
          <w:rFonts w:ascii="宋体" w:eastAsia="宋体" w:hAnsi="宋体"/>
          <w:b/>
          <w:bCs/>
          <w:sz w:val="24"/>
          <w:szCs w:val="24"/>
        </w:rPr>
        <w:br/>
      </w:r>
    </w:p>
    <w:p w14:paraId="1F1BDBB1" w14:textId="5D0313CF" w:rsidR="009C51D4" w:rsidRPr="00B95C69" w:rsidRDefault="00E3338F" w:rsidP="00E3338F">
      <w:pPr>
        <w:ind w:firstLine="420"/>
        <w:rPr>
          <w:rFonts w:ascii="宋体" w:eastAsia="宋体" w:hAnsi="宋体"/>
          <w:sz w:val="24"/>
          <w:szCs w:val="24"/>
        </w:rPr>
      </w:pPr>
      <w:r w:rsidRPr="00B95C69">
        <w:rPr>
          <w:rFonts w:ascii="宋体" w:eastAsia="宋体" w:hAnsi="宋体" w:hint="eastAsia"/>
          <w:sz w:val="24"/>
          <w:szCs w:val="24"/>
        </w:rPr>
        <w:t>当目的地过多时，将导致路由</w:t>
      </w:r>
      <w:proofErr w:type="gramStart"/>
      <w:r w:rsidRPr="00B95C69">
        <w:rPr>
          <w:rFonts w:ascii="宋体" w:eastAsia="宋体" w:hAnsi="宋体" w:hint="eastAsia"/>
          <w:sz w:val="24"/>
          <w:szCs w:val="24"/>
        </w:rPr>
        <w:t>表负担</w:t>
      </w:r>
      <w:proofErr w:type="gramEnd"/>
      <w:r w:rsidRPr="00B95C69">
        <w:rPr>
          <w:rFonts w:ascii="宋体" w:eastAsia="宋体" w:hAnsi="宋体" w:hint="eastAsia"/>
          <w:sz w:val="24"/>
          <w:szCs w:val="24"/>
        </w:rPr>
        <w:t>太大，进而无法存入路由表，因此将路由器聚合到区域中，同一</w:t>
      </w:r>
      <w:r w:rsidRPr="00B95C69">
        <w:rPr>
          <w:rFonts w:ascii="宋体" w:eastAsia="宋体" w:hAnsi="宋体"/>
          <w:sz w:val="24"/>
          <w:szCs w:val="24"/>
        </w:rPr>
        <w:t>AS中的“自治系统”（AS）路由器运行相同的路由协议。不同AS中的“ AS内”路由协议的路由器可以运行不同的AS内路由协议。其中每个AS由一组通常处在相同管理控制下的路由器组成。通常在一个ISP中的路由器以及互联它们的链路构成一个AS。然而，某些ISP将它们的网络划分为多个AS。特别是，某些一级ISP在其整个网络中使用一个庞大的AS，而其它ISP则将他们的ISP拆分为数十个互联的AS。一个自治系统尤其全局唯一的AS号标识</w:t>
      </w:r>
      <w:r w:rsidRPr="00B95C69">
        <w:rPr>
          <w:rFonts w:ascii="宋体" w:eastAsia="宋体" w:hAnsi="宋体" w:hint="eastAsia"/>
          <w:sz w:val="24"/>
          <w:szCs w:val="24"/>
        </w:rPr>
        <w:t>。</w:t>
      </w:r>
    </w:p>
    <w:p w14:paraId="2EBBBCF7" w14:textId="77777777" w:rsidR="009C51D4" w:rsidRPr="00B95C69" w:rsidRDefault="009C51D4" w:rsidP="00D5445C">
      <w:pPr>
        <w:rPr>
          <w:rFonts w:ascii="宋体" w:eastAsia="宋体" w:hAnsi="宋体"/>
          <w:sz w:val="24"/>
          <w:szCs w:val="24"/>
        </w:rPr>
      </w:pPr>
    </w:p>
    <w:p w14:paraId="2CA2BA4B" w14:textId="5F68B972" w:rsidR="003B5B60" w:rsidRPr="00C7107B" w:rsidRDefault="00D5445C" w:rsidP="00D5445C">
      <w:pPr>
        <w:rPr>
          <w:rFonts w:ascii="宋体" w:eastAsia="宋体" w:hAnsi="宋体"/>
          <w:b/>
          <w:bCs/>
          <w:sz w:val="24"/>
          <w:szCs w:val="24"/>
        </w:rPr>
      </w:pPr>
      <w:r w:rsidRPr="00011332">
        <w:rPr>
          <w:rFonts w:ascii="宋体" w:eastAsia="宋体" w:hAnsi="宋体"/>
          <w:b/>
          <w:bCs/>
          <w:sz w:val="24"/>
          <w:szCs w:val="24"/>
        </w:rPr>
        <w:t>3.什么是RIP，OSPF以及BGP？</w:t>
      </w:r>
      <w:r w:rsidR="006B51D5" w:rsidRPr="00B95C69">
        <w:rPr>
          <w:rFonts w:ascii="宋体" w:eastAsia="宋体" w:hAnsi="宋体"/>
          <w:sz w:val="24"/>
          <w:szCs w:val="24"/>
        </w:rPr>
        <w:br/>
      </w:r>
      <w:r w:rsidR="00BE7E34" w:rsidRPr="00B95C69">
        <w:rPr>
          <w:rFonts w:ascii="宋体" w:eastAsia="宋体" w:hAnsi="宋体"/>
          <w:sz w:val="24"/>
          <w:szCs w:val="24"/>
        </w:rPr>
        <w:t>RIP</w:t>
      </w:r>
      <w:r w:rsidR="004809DB" w:rsidRPr="00B95C69">
        <w:rPr>
          <w:rFonts w:ascii="宋体" w:eastAsia="宋体" w:hAnsi="宋体" w:hint="eastAsia"/>
          <w:sz w:val="24"/>
          <w:szCs w:val="24"/>
        </w:rPr>
        <w:t>：</w:t>
      </w:r>
    </w:p>
    <w:p w14:paraId="6C9CB7C8" w14:textId="27596C76" w:rsidR="00CC1B46" w:rsidRPr="00B95C69" w:rsidRDefault="00D931B2" w:rsidP="008F4DBC">
      <w:pPr>
        <w:ind w:firstLine="420"/>
        <w:rPr>
          <w:rFonts w:ascii="宋体" w:eastAsia="宋体" w:hAnsi="宋体"/>
          <w:sz w:val="24"/>
          <w:szCs w:val="24"/>
        </w:rPr>
      </w:pPr>
      <w:r w:rsidRPr="00B95C69">
        <w:rPr>
          <w:rFonts w:ascii="宋体" w:eastAsia="宋体" w:hAnsi="宋体"/>
          <w:sz w:val="24"/>
          <w:szCs w:val="24"/>
        </w:rPr>
        <w:t>Routing Information Protocol，路由信息协议。</w:t>
      </w:r>
      <w:r w:rsidR="001A72C6" w:rsidRPr="00B95C69">
        <w:rPr>
          <w:rFonts w:ascii="宋体" w:eastAsia="宋体" w:hAnsi="宋体" w:hint="eastAsia"/>
          <w:sz w:val="24"/>
          <w:szCs w:val="24"/>
        </w:rPr>
        <w:t>是一种动态路由选择协议，用于自治系统（</w:t>
      </w:r>
      <w:r w:rsidR="001A72C6" w:rsidRPr="00B95C69">
        <w:rPr>
          <w:rFonts w:ascii="宋体" w:eastAsia="宋体" w:hAnsi="宋体"/>
          <w:sz w:val="24"/>
          <w:szCs w:val="24"/>
        </w:rPr>
        <w:t>AS）内的路由信息的传递。RIP协议</w:t>
      </w:r>
      <w:r w:rsidR="00EE7D2E" w:rsidRPr="00B95C69">
        <w:rPr>
          <w:rFonts w:ascii="宋体" w:eastAsia="宋体" w:hAnsi="宋体" w:cs="Arial"/>
          <w:color w:val="333333"/>
          <w:sz w:val="24"/>
          <w:szCs w:val="24"/>
          <w:shd w:val="clear" w:color="auto" w:fill="FFFFFF"/>
        </w:rPr>
        <w:t>基于距离矢量算法的路由协议，</w:t>
      </w:r>
      <w:proofErr w:type="gramStart"/>
      <w:r w:rsidR="00EE7D2E" w:rsidRPr="00B95C69">
        <w:rPr>
          <w:rFonts w:ascii="宋体" w:eastAsia="宋体" w:hAnsi="宋体" w:cs="Arial"/>
          <w:color w:val="333333"/>
          <w:sz w:val="24"/>
          <w:szCs w:val="24"/>
          <w:shd w:val="clear" w:color="auto" w:fill="FFFFFF"/>
        </w:rPr>
        <w:t>利用跳数</w:t>
      </w:r>
      <w:proofErr w:type="gramEnd"/>
      <w:r w:rsidR="001B2CDE" w:rsidRPr="00B95C69">
        <w:rPr>
          <w:rFonts w:ascii="宋体" w:eastAsia="宋体" w:hAnsi="宋体"/>
          <w:sz w:val="24"/>
          <w:szCs w:val="24"/>
        </w:rPr>
        <w:t>(即metric)</w:t>
      </w:r>
      <w:proofErr w:type="gramStart"/>
      <w:r w:rsidR="00EE7D2E" w:rsidRPr="00B95C69">
        <w:rPr>
          <w:rFonts w:ascii="宋体" w:eastAsia="宋体" w:hAnsi="宋体" w:cs="Arial"/>
          <w:color w:val="333333"/>
          <w:sz w:val="24"/>
          <w:szCs w:val="24"/>
          <w:shd w:val="clear" w:color="auto" w:fill="FFFFFF"/>
        </w:rPr>
        <w:t>来作</w:t>
      </w:r>
      <w:proofErr w:type="gramEnd"/>
      <w:r w:rsidR="00EE7D2E" w:rsidRPr="00B95C69">
        <w:rPr>
          <w:rFonts w:ascii="宋体" w:eastAsia="宋体" w:hAnsi="宋体" w:cs="Arial"/>
          <w:color w:val="333333"/>
          <w:sz w:val="24"/>
          <w:szCs w:val="24"/>
          <w:shd w:val="clear" w:color="auto" w:fill="FFFFFF"/>
        </w:rPr>
        <w:t>为计量标准。在带宽、配置和管理方面要求较低，主要适合于规模较小的网络中。</w:t>
      </w:r>
    </w:p>
    <w:p w14:paraId="53554616" w14:textId="3DDB27F0" w:rsidR="0071263F" w:rsidRPr="00B95C69" w:rsidRDefault="00675524" w:rsidP="00ED2E81">
      <w:pPr>
        <w:rPr>
          <w:rFonts w:ascii="宋体" w:eastAsia="宋体" w:hAnsi="宋体"/>
          <w:sz w:val="24"/>
          <w:szCs w:val="24"/>
        </w:rPr>
      </w:pPr>
      <w:r w:rsidRPr="00B95C69">
        <w:rPr>
          <w:rFonts w:ascii="宋体" w:eastAsia="宋体" w:hAnsi="宋体"/>
          <w:sz w:val="24"/>
          <w:szCs w:val="24"/>
        </w:rPr>
        <w:tab/>
      </w:r>
      <w:r w:rsidR="0071263F" w:rsidRPr="00B95C69">
        <w:rPr>
          <w:rFonts w:ascii="宋体" w:eastAsia="宋体" w:hAnsi="宋体"/>
          <w:sz w:val="24"/>
          <w:szCs w:val="24"/>
        </w:rPr>
        <w:t>(1)路由建立</w:t>
      </w:r>
      <w:r w:rsidR="005B0465" w:rsidRPr="00B95C69">
        <w:rPr>
          <w:rFonts w:ascii="宋体" w:eastAsia="宋体" w:hAnsi="宋体" w:hint="eastAsia"/>
          <w:sz w:val="24"/>
          <w:szCs w:val="24"/>
        </w:rPr>
        <w:t>。</w:t>
      </w:r>
      <w:r w:rsidR="0071263F" w:rsidRPr="00B95C69">
        <w:rPr>
          <w:rFonts w:ascii="宋体" w:eastAsia="宋体" w:hAnsi="宋体" w:hint="eastAsia"/>
          <w:sz w:val="24"/>
          <w:szCs w:val="24"/>
        </w:rPr>
        <w:t>路由器运行</w:t>
      </w:r>
      <w:r w:rsidR="0071263F" w:rsidRPr="00B95C69">
        <w:rPr>
          <w:rFonts w:ascii="宋体" w:eastAsia="宋体" w:hAnsi="宋体"/>
          <w:sz w:val="24"/>
          <w:szCs w:val="24"/>
        </w:rPr>
        <w:t>RIP后，会首先发送路由更新请求，收到请求的路由器会发送自己的RIP路由进行响应；网络稳定后，路由器会周期性发送路由更新信息。</w:t>
      </w:r>
    </w:p>
    <w:p w14:paraId="6CD0597D" w14:textId="205F8A92" w:rsidR="0071263F" w:rsidRPr="00B95C69" w:rsidRDefault="0071263F" w:rsidP="00AC64ED">
      <w:pPr>
        <w:ind w:firstLine="420"/>
        <w:rPr>
          <w:rFonts w:ascii="宋体" w:eastAsia="宋体" w:hAnsi="宋体"/>
          <w:sz w:val="24"/>
          <w:szCs w:val="24"/>
        </w:rPr>
      </w:pPr>
      <w:r w:rsidRPr="00B95C69">
        <w:rPr>
          <w:rFonts w:ascii="宋体" w:eastAsia="宋体" w:hAnsi="宋体"/>
          <w:sz w:val="24"/>
          <w:szCs w:val="24"/>
        </w:rPr>
        <w:t>(2)距离矢量的计算</w:t>
      </w:r>
      <w:r w:rsidR="008A663C" w:rsidRPr="00B95C69">
        <w:rPr>
          <w:rFonts w:ascii="宋体" w:eastAsia="宋体" w:hAnsi="宋体" w:hint="eastAsia"/>
          <w:sz w:val="24"/>
          <w:szCs w:val="24"/>
        </w:rPr>
        <w:t>。</w:t>
      </w:r>
      <w:r w:rsidRPr="00B95C69">
        <w:rPr>
          <w:rFonts w:ascii="宋体" w:eastAsia="宋体" w:hAnsi="宋体"/>
          <w:sz w:val="24"/>
          <w:szCs w:val="24"/>
        </w:rPr>
        <w:t>RIP度量的单位是跳数，其单位是1，也就是规定每一条链路的成本为1，而不考虑链路的实际带宽、时延等因素，RIP最多允许15跳。</w:t>
      </w:r>
    </w:p>
    <w:p w14:paraId="1728E62D" w14:textId="77777777" w:rsidR="00C53482" w:rsidRPr="00B95C69" w:rsidRDefault="0071263F" w:rsidP="00887B7F">
      <w:pPr>
        <w:ind w:firstLine="420"/>
        <w:rPr>
          <w:rFonts w:ascii="宋体" w:eastAsia="宋体" w:hAnsi="宋体"/>
          <w:sz w:val="24"/>
          <w:szCs w:val="24"/>
        </w:rPr>
      </w:pPr>
      <w:r w:rsidRPr="00B95C69">
        <w:rPr>
          <w:rFonts w:ascii="宋体" w:eastAsia="宋体" w:hAnsi="宋体"/>
          <w:sz w:val="24"/>
          <w:szCs w:val="24"/>
        </w:rPr>
        <w:t>(3)定时器</w:t>
      </w:r>
      <w:r w:rsidR="00516EA0" w:rsidRPr="00B95C69">
        <w:rPr>
          <w:rFonts w:ascii="宋体" w:eastAsia="宋体" w:hAnsi="宋体" w:hint="eastAsia"/>
          <w:sz w:val="24"/>
          <w:szCs w:val="24"/>
        </w:rPr>
        <w:t>。</w:t>
      </w:r>
    </w:p>
    <w:p w14:paraId="044F4117" w14:textId="77777777" w:rsidR="0063567B" w:rsidRPr="00B95C69" w:rsidRDefault="0071263F" w:rsidP="00C53482">
      <w:pPr>
        <w:ind w:left="420" w:firstLine="420"/>
        <w:rPr>
          <w:rFonts w:ascii="宋体" w:eastAsia="宋体" w:hAnsi="宋体"/>
          <w:sz w:val="24"/>
          <w:szCs w:val="24"/>
        </w:rPr>
      </w:pPr>
      <w:r w:rsidRPr="00B95C69">
        <w:rPr>
          <w:rFonts w:ascii="宋体" w:eastAsia="宋体" w:hAnsi="宋体" w:hint="eastAsia"/>
          <w:sz w:val="24"/>
          <w:szCs w:val="24"/>
        </w:rPr>
        <w:t>周期更新定时器：用来激发</w:t>
      </w:r>
      <w:r w:rsidRPr="00B95C69">
        <w:rPr>
          <w:rFonts w:ascii="宋体" w:eastAsia="宋体" w:hAnsi="宋体"/>
          <w:sz w:val="24"/>
          <w:szCs w:val="24"/>
        </w:rPr>
        <w:t>RIP路由器路由表的更新</w:t>
      </w:r>
      <w:r w:rsidR="009A21E4" w:rsidRPr="00B95C69">
        <w:rPr>
          <w:rFonts w:ascii="宋体" w:eastAsia="宋体" w:hAnsi="宋体" w:hint="eastAsia"/>
          <w:sz w:val="24"/>
          <w:szCs w:val="24"/>
        </w:rPr>
        <w:t>。</w:t>
      </w:r>
    </w:p>
    <w:p w14:paraId="7DBFC5DB" w14:textId="77777777" w:rsidR="00FB6378" w:rsidRPr="00B95C69" w:rsidRDefault="0071263F" w:rsidP="00C53482">
      <w:pPr>
        <w:ind w:left="420" w:firstLine="420"/>
        <w:rPr>
          <w:rFonts w:ascii="宋体" w:eastAsia="宋体" w:hAnsi="宋体"/>
          <w:sz w:val="24"/>
          <w:szCs w:val="24"/>
        </w:rPr>
      </w:pPr>
      <w:r w:rsidRPr="00B95C69">
        <w:rPr>
          <w:rFonts w:ascii="宋体" w:eastAsia="宋体" w:hAnsi="宋体" w:hint="eastAsia"/>
          <w:sz w:val="24"/>
          <w:szCs w:val="24"/>
        </w:rPr>
        <w:t>超时定时器：用来判定某条路由是否可用。</w:t>
      </w:r>
    </w:p>
    <w:p w14:paraId="3C4E9991" w14:textId="3CA414D3" w:rsidR="0063567B" w:rsidRPr="00B95C69" w:rsidRDefault="0071263F" w:rsidP="00C53482">
      <w:pPr>
        <w:ind w:left="420" w:firstLine="420"/>
        <w:rPr>
          <w:rFonts w:ascii="宋体" w:eastAsia="宋体" w:hAnsi="宋体"/>
          <w:sz w:val="24"/>
          <w:szCs w:val="24"/>
        </w:rPr>
      </w:pPr>
      <w:r w:rsidRPr="00B95C69">
        <w:rPr>
          <w:rFonts w:ascii="宋体" w:eastAsia="宋体" w:hAnsi="宋体" w:hint="eastAsia"/>
          <w:sz w:val="24"/>
          <w:szCs w:val="24"/>
        </w:rPr>
        <w:t>清除定时器：用来判定是否清除一条路由。</w:t>
      </w:r>
    </w:p>
    <w:p w14:paraId="6D147542" w14:textId="6F80D3EA" w:rsidR="0071263F" w:rsidRPr="00B95C69" w:rsidRDefault="0071263F" w:rsidP="00C53482">
      <w:pPr>
        <w:ind w:left="420" w:firstLine="420"/>
        <w:rPr>
          <w:rFonts w:ascii="宋体" w:eastAsia="宋体" w:hAnsi="宋体"/>
          <w:sz w:val="24"/>
          <w:szCs w:val="24"/>
        </w:rPr>
      </w:pPr>
      <w:r w:rsidRPr="00B95C69">
        <w:rPr>
          <w:rFonts w:ascii="宋体" w:eastAsia="宋体" w:hAnsi="宋体" w:hint="eastAsia"/>
          <w:sz w:val="24"/>
          <w:szCs w:val="24"/>
        </w:rPr>
        <w:t>延迟定时器：为避免触发更新引起广播风暴而设置的一个随机的延迟定时器，延迟时间为</w:t>
      </w:r>
      <w:r w:rsidRPr="00B95C69">
        <w:rPr>
          <w:rFonts w:ascii="宋体" w:eastAsia="宋体" w:hAnsi="宋体"/>
          <w:sz w:val="24"/>
          <w:szCs w:val="24"/>
        </w:rPr>
        <w:t>1～5s。</w:t>
      </w:r>
    </w:p>
    <w:p w14:paraId="4687C098" w14:textId="0EB72DCB" w:rsidR="000F7302" w:rsidRPr="00B95C69" w:rsidRDefault="0071263F" w:rsidP="001254C7">
      <w:pPr>
        <w:ind w:firstLine="420"/>
        <w:rPr>
          <w:rFonts w:ascii="宋体" w:eastAsia="宋体" w:hAnsi="宋体"/>
          <w:sz w:val="24"/>
          <w:szCs w:val="24"/>
        </w:rPr>
      </w:pPr>
      <w:r w:rsidRPr="00B95C69">
        <w:rPr>
          <w:rFonts w:ascii="宋体" w:eastAsia="宋体" w:hAnsi="宋体"/>
          <w:sz w:val="24"/>
          <w:szCs w:val="24"/>
        </w:rPr>
        <w:t>(4)环路</w:t>
      </w:r>
      <w:r w:rsidR="008F58F7" w:rsidRPr="00B95C69">
        <w:rPr>
          <w:rFonts w:ascii="宋体" w:eastAsia="宋体" w:hAnsi="宋体" w:hint="eastAsia"/>
          <w:sz w:val="24"/>
          <w:szCs w:val="24"/>
        </w:rPr>
        <w:t>。</w:t>
      </w:r>
      <w:r w:rsidRPr="00B95C69">
        <w:rPr>
          <w:rFonts w:ascii="宋体" w:eastAsia="宋体" w:hAnsi="宋体" w:hint="eastAsia"/>
          <w:sz w:val="24"/>
          <w:szCs w:val="24"/>
        </w:rPr>
        <w:t>当网络发生故障时，</w:t>
      </w:r>
      <w:r w:rsidRPr="00B95C69">
        <w:rPr>
          <w:rFonts w:ascii="宋体" w:eastAsia="宋体" w:hAnsi="宋体"/>
          <w:sz w:val="24"/>
          <w:szCs w:val="24"/>
        </w:rPr>
        <w:t>RIP网络有可能产生路由环路。可以通过水平分割、毒性反转、触发更新、抑制时间等技术来避免环路的产生。</w:t>
      </w:r>
    </w:p>
    <w:p w14:paraId="5B011DE1" w14:textId="77777777" w:rsidR="00D57DB0" w:rsidRPr="00B95C69" w:rsidRDefault="00D57DB0" w:rsidP="00656E9E">
      <w:pPr>
        <w:rPr>
          <w:rFonts w:ascii="宋体" w:eastAsia="宋体" w:hAnsi="宋体"/>
          <w:sz w:val="24"/>
          <w:szCs w:val="24"/>
        </w:rPr>
      </w:pPr>
    </w:p>
    <w:p w14:paraId="183125A9" w14:textId="71F798A1" w:rsidR="000F7302" w:rsidRPr="00B95C69" w:rsidRDefault="009211DB" w:rsidP="00D5445C">
      <w:pPr>
        <w:rPr>
          <w:rFonts w:ascii="宋体" w:eastAsia="宋体" w:hAnsi="宋体"/>
          <w:sz w:val="24"/>
          <w:szCs w:val="24"/>
        </w:rPr>
      </w:pPr>
      <w:r w:rsidRPr="00B95C69">
        <w:rPr>
          <w:rFonts w:ascii="宋体" w:eastAsia="宋体" w:hAnsi="宋体"/>
          <w:sz w:val="24"/>
          <w:szCs w:val="24"/>
        </w:rPr>
        <w:t>OSPF</w:t>
      </w:r>
      <w:r w:rsidR="006A5F49" w:rsidRPr="00B95C69">
        <w:rPr>
          <w:rFonts w:ascii="宋体" w:eastAsia="宋体" w:hAnsi="宋体" w:hint="eastAsia"/>
          <w:sz w:val="24"/>
          <w:szCs w:val="24"/>
        </w:rPr>
        <w:t>：</w:t>
      </w:r>
    </w:p>
    <w:p w14:paraId="42A746DC" w14:textId="5599272E" w:rsidR="00707B7B" w:rsidRPr="00B95C69" w:rsidRDefault="0077794D" w:rsidP="00D5445C">
      <w:pPr>
        <w:rPr>
          <w:rFonts w:ascii="宋体" w:eastAsia="宋体" w:hAnsi="宋体"/>
          <w:sz w:val="24"/>
          <w:szCs w:val="24"/>
        </w:rPr>
      </w:pPr>
      <w:r w:rsidRPr="00B95C69">
        <w:rPr>
          <w:rFonts w:ascii="宋体" w:eastAsia="宋体" w:hAnsi="宋体"/>
          <w:sz w:val="24"/>
          <w:szCs w:val="24"/>
        </w:rPr>
        <w:tab/>
      </w:r>
      <w:r w:rsidR="00CF40CA" w:rsidRPr="00B95C69">
        <w:rPr>
          <w:rFonts w:ascii="宋体" w:eastAsia="宋体" w:hAnsi="宋体"/>
          <w:sz w:val="24"/>
          <w:szCs w:val="24"/>
        </w:rPr>
        <w:t>Open Shortest Path First</w:t>
      </w:r>
      <w:r w:rsidR="00CF6D17" w:rsidRPr="00B95C69">
        <w:rPr>
          <w:rFonts w:ascii="宋体" w:eastAsia="宋体" w:hAnsi="宋体" w:hint="eastAsia"/>
          <w:sz w:val="24"/>
          <w:szCs w:val="24"/>
        </w:rPr>
        <w:t>，</w:t>
      </w:r>
      <w:r w:rsidRPr="00B95C69">
        <w:rPr>
          <w:rFonts w:ascii="宋体" w:eastAsia="宋体" w:hAnsi="宋体" w:hint="eastAsia"/>
          <w:sz w:val="24"/>
          <w:szCs w:val="24"/>
        </w:rPr>
        <w:t>开放最短路优先，路由选择协议是公众可用的。</w:t>
      </w:r>
      <w:r w:rsidRPr="00B95C69">
        <w:rPr>
          <w:rFonts w:ascii="宋体" w:eastAsia="宋体" w:hAnsi="宋体"/>
          <w:sz w:val="24"/>
          <w:szCs w:val="24"/>
        </w:rPr>
        <w:t>OSPF是一种链路状态协议，它使用洪范链路状态信息和Dijkstra最低开销路径算法；还规定，路由器向自治系统内所有其它路由器广播路由选择信息，而不仅仅是向其相邻的路由器广播。</w:t>
      </w:r>
      <w:r w:rsidR="009535A3" w:rsidRPr="00B95C69">
        <w:rPr>
          <w:rFonts w:ascii="宋体" w:eastAsia="宋体" w:hAnsi="宋体" w:hint="eastAsia"/>
          <w:sz w:val="24"/>
          <w:szCs w:val="24"/>
        </w:rPr>
        <w:t>OSPF</w:t>
      </w:r>
      <w:r w:rsidR="00400BA0" w:rsidRPr="00B95C69">
        <w:rPr>
          <w:rFonts w:ascii="宋体" w:eastAsia="宋体" w:hAnsi="宋体" w:hint="eastAsia"/>
          <w:sz w:val="24"/>
          <w:szCs w:val="24"/>
        </w:rPr>
        <w:t>不强制使用</w:t>
      </w:r>
      <w:r w:rsidR="00CE71B3" w:rsidRPr="00B95C69">
        <w:rPr>
          <w:rFonts w:ascii="宋体" w:eastAsia="宋体" w:hAnsi="宋体" w:hint="eastAsia"/>
          <w:sz w:val="24"/>
          <w:szCs w:val="24"/>
        </w:rPr>
        <w:t>设置链路权值</w:t>
      </w:r>
      <w:r w:rsidR="003A45BC" w:rsidRPr="00B95C69">
        <w:rPr>
          <w:rFonts w:ascii="宋体" w:eastAsia="宋体" w:hAnsi="宋体" w:hint="eastAsia"/>
          <w:sz w:val="24"/>
          <w:szCs w:val="24"/>
        </w:rPr>
        <w:t>的策略</w:t>
      </w:r>
      <w:r w:rsidR="00183EC4" w:rsidRPr="00B95C69">
        <w:rPr>
          <w:rFonts w:ascii="宋体" w:eastAsia="宋体" w:hAnsi="宋体" w:hint="eastAsia"/>
          <w:sz w:val="24"/>
          <w:szCs w:val="24"/>
        </w:rPr>
        <w:t>，</w:t>
      </w:r>
      <w:r w:rsidR="00D832F3" w:rsidRPr="00B95C69">
        <w:rPr>
          <w:rFonts w:ascii="宋体" w:eastAsia="宋体" w:hAnsi="宋体" w:hint="eastAsia"/>
          <w:sz w:val="24"/>
          <w:szCs w:val="24"/>
        </w:rPr>
        <w:t>而是</w:t>
      </w:r>
      <w:r w:rsidR="009B76D6" w:rsidRPr="00B95C69">
        <w:rPr>
          <w:rFonts w:ascii="宋体" w:eastAsia="宋体" w:hAnsi="宋体" w:hint="eastAsia"/>
          <w:sz w:val="24"/>
          <w:szCs w:val="24"/>
        </w:rPr>
        <w:t>提供了一种</w:t>
      </w:r>
      <w:r w:rsidR="00543117" w:rsidRPr="00B95C69">
        <w:rPr>
          <w:rFonts w:ascii="宋体" w:eastAsia="宋体" w:hAnsi="宋体" w:hint="eastAsia"/>
          <w:sz w:val="24"/>
          <w:szCs w:val="24"/>
        </w:rPr>
        <w:t>机制</w:t>
      </w:r>
      <w:r w:rsidR="00A2136E" w:rsidRPr="00B95C69">
        <w:rPr>
          <w:rFonts w:ascii="宋体" w:eastAsia="宋体" w:hAnsi="宋体" w:hint="eastAsia"/>
          <w:sz w:val="24"/>
          <w:szCs w:val="24"/>
        </w:rPr>
        <w:t>/协议</w:t>
      </w:r>
      <w:r w:rsidR="009057C8" w:rsidRPr="00B95C69">
        <w:rPr>
          <w:rFonts w:ascii="宋体" w:eastAsia="宋体" w:hAnsi="宋体" w:hint="eastAsia"/>
          <w:sz w:val="24"/>
          <w:szCs w:val="24"/>
        </w:rPr>
        <w:t>，</w:t>
      </w:r>
      <w:r w:rsidR="00EC14D0" w:rsidRPr="00B95C69">
        <w:rPr>
          <w:rFonts w:ascii="宋体" w:eastAsia="宋体" w:hAnsi="宋体" w:hint="eastAsia"/>
          <w:sz w:val="24"/>
          <w:szCs w:val="24"/>
        </w:rPr>
        <w:t>为给定</w:t>
      </w:r>
      <w:r w:rsidR="005318D3" w:rsidRPr="00B95C69">
        <w:rPr>
          <w:rFonts w:ascii="宋体" w:eastAsia="宋体" w:hAnsi="宋体" w:hint="eastAsia"/>
          <w:sz w:val="24"/>
          <w:szCs w:val="24"/>
        </w:rPr>
        <w:t>链路</w:t>
      </w:r>
      <w:r w:rsidR="00691A85" w:rsidRPr="00B95C69">
        <w:rPr>
          <w:rFonts w:ascii="宋体" w:eastAsia="宋体" w:hAnsi="宋体" w:hint="eastAsia"/>
          <w:sz w:val="24"/>
          <w:szCs w:val="24"/>
        </w:rPr>
        <w:t>权值集合</w:t>
      </w:r>
      <w:r w:rsidR="00E47079" w:rsidRPr="00B95C69">
        <w:rPr>
          <w:rFonts w:ascii="宋体" w:eastAsia="宋体" w:hAnsi="宋体" w:hint="eastAsia"/>
          <w:sz w:val="24"/>
          <w:szCs w:val="24"/>
        </w:rPr>
        <w:t>确定最低</w:t>
      </w:r>
      <w:r w:rsidR="00BD42FD" w:rsidRPr="00B95C69">
        <w:rPr>
          <w:rFonts w:ascii="宋体" w:eastAsia="宋体" w:hAnsi="宋体" w:hint="eastAsia"/>
          <w:sz w:val="24"/>
          <w:szCs w:val="24"/>
        </w:rPr>
        <w:t>开销路径的选择</w:t>
      </w:r>
      <w:r w:rsidR="0088119A" w:rsidRPr="00B95C69">
        <w:rPr>
          <w:rFonts w:ascii="宋体" w:eastAsia="宋体" w:hAnsi="宋体" w:hint="eastAsia"/>
          <w:sz w:val="24"/>
          <w:szCs w:val="24"/>
        </w:rPr>
        <w:t>。</w:t>
      </w:r>
    </w:p>
    <w:p w14:paraId="11245663" w14:textId="77777777" w:rsidR="0077501D" w:rsidRPr="00B95C69" w:rsidRDefault="0077501D" w:rsidP="00D5445C">
      <w:pPr>
        <w:rPr>
          <w:rFonts w:ascii="宋体" w:eastAsia="宋体" w:hAnsi="宋体"/>
          <w:sz w:val="24"/>
          <w:szCs w:val="24"/>
        </w:rPr>
      </w:pPr>
    </w:p>
    <w:p w14:paraId="534F4ABD" w14:textId="0FA10DDB" w:rsidR="00707B7B" w:rsidRPr="00B95C69" w:rsidRDefault="00274429" w:rsidP="00D5445C">
      <w:pPr>
        <w:rPr>
          <w:rFonts w:ascii="宋体" w:eastAsia="宋体" w:hAnsi="宋体"/>
          <w:sz w:val="24"/>
          <w:szCs w:val="24"/>
        </w:rPr>
      </w:pPr>
      <w:r w:rsidRPr="00B95C69">
        <w:rPr>
          <w:rFonts w:ascii="宋体" w:eastAsia="宋体" w:hAnsi="宋体"/>
          <w:sz w:val="24"/>
          <w:szCs w:val="24"/>
        </w:rPr>
        <w:t>BGP</w:t>
      </w:r>
      <w:r w:rsidR="00E505AB" w:rsidRPr="00B95C69">
        <w:rPr>
          <w:rFonts w:ascii="宋体" w:eastAsia="宋体" w:hAnsi="宋体" w:hint="eastAsia"/>
          <w:sz w:val="24"/>
          <w:szCs w:val="24"/>
        </w:rPr>
        <w:t>：</w:t>
      </w:r>
    </w:p>
    <w:p w14:paraId="1901F6D7" w14:textId="7994EF66" w:rsidR="004B2507" w:rsidRPr="00B95C69" w:rsidRDefault="00F955FE" w:rsidP="00D5445C">
      <w:pPr>
        <w:rPr>
          <w:rFonts w:ascii="宋体" w:eastAsia="宋体" w:hAnsi="宋体"/>
          <w:sz w:val="24"/>
          <w:szCs w:val="24"/>
        </w:rPr>
      </w:pPr>
      <w:r w:rsidRPr="00B95C69">
        <w:rPr>
          <w:rFonts w:ascii="宋体" w:eastAsia="宋体" w:hAnsi="宋体"/>
          <w:sz w:val="24"/>
          <w:szCs w:val="24"/>
        </w:rPr>
        <w:tab/>
      </w:r>
      <w:r w:rsidR="002F1FB2" w:rsidRPr="00B95C69">
        <w:rPr>
          <w:rFonts w:ascii="宋体" w:eastAsia="宋体" w:hAnsi="宋体"/>
          <w:sz w:val="24"/>
          <w:szCs w:val="24"/>
        </w:rPr>
        <w:t>Broder Gateway Protocol，边界网关协议。</w:t>
      </w:r>
      <w:r w:rsidR="00A90400" w:rsidRPr="00B95C69">
        <w:rPr>
          <w:rFonts w:ascii="宋体" w:eastAsia="宋体" w:hAnsi="宋体" w:hint="eastAsia"/>
          <w:sz w:val="24"/>
          <w:szCs w:val="24"/>
        </w:rPr>
        <w:t>是因特网</w:t>
      </w:r>
      <w:r w:rsidR="00D94133" w:rsidRPr="00B95C69">
        <w:rPr>
          <w:rFonts w:ascii="宋体" w:eastAsia="宋体" w:hAnsi="宋体" w:hint="eastAsia"/>
          <w:sz w:val="24"/>
          <w:szCs w:val="24"/>
        </w:rPr>
        <w:t>协议中</w:t>
      </w:r>
      <w:r w:rsidR="00870870" w:rsidRPr="00B95C69">
        <w:rPr>
          <w:rFonts w:ascii="宋体" w:eastAsia="宋体" w:hAnsi="宋体" w:hint="eastAsia"/>
          <w:sz w:val="24"/>
          <w:szCs w:val="24"/>
        </w:rPr>
        <w:t>最为重要</w:t>
      </w:r>
      <w:r w:rsidR="001A61F4" w:rsidRPr="00B95C69">
        <w:rPr>
          <w:rFonts w:ascii="宋体" w:eastAsia="宋体" w:hAnsi="宋体" w:hint="eastAsia"/>
          <w:sz w:val="24"/>
          <w:szCs w:val="24"/>
        </w:rPr>
        <w:t>的</w:t>
      </w:r>
      <w:r w:rsidR="001C24EC" w:rsidRPr="00B95C69">
        <w:rPr>
          <w:rFonts w:ascii="宋体" w:eastAsia="宋体" w:hAnsi="宋体" w:hint="eastAsia"/>
          <w:sz w:val="24"/>
          <w:szCs w:val="24"/>
        </w:rPr>
        <w:t>，</w:t>
      </w:r>
      <w:r w:rsidR="001E78DA" w:rsidRPr="00B95C69">
        <w:rPr>
          <w:rFonts w:ascii="宋体" w:eastAsia="宋体" w:hAnsi="宋体"/>
          <w:sz w:val="24"/>
          <w:szCs w:val="24"/>
        </w:rPr>
        <w:t>BGP是唯一</w:t>
      </w:r>
      <w:proofErr w:type="gramStart"/>
      <w:r w:rsidR="001E78DA" w:rsidRPr="00B95C69">
        <w:rPr>
          <w:rFonts w:ascii="宋体" w:eastAsia="宋体" w:hAnsi="宋体"/>
          <w:sz w:val="24"/>
          <w:szCs w:val="24"/>
        </w:rPr>
        <w:t>一个</w:t>
      </w:r>
      <w:proofErr w:type="gramEnd"/>
      <w:r w:rsidR="001E78DA" w:rsidRPr="00B95C69">
        <w:rPr>
          <w:rFonts w:ascii="宋体" w:eastAsia="宋体" w:hAnsi="宋体"/>
          <w:sz w:val="24"/>
          <w:szCs w:val="24"/>
        </w:rPr>
        <w:t>用来处理像因特网大小的网络的协议，也是唯一能够妥善处理好不相关路由域间的多路连接的协议。</w:t>
      </w:r>
      <w:r w:rsidR="002F1FB2" w:rsidRPr="00B95C69">
        <w:rPr>
          <w:rFonts w:ascii="宋体" w:eastAsia="宋体" w:hAnsi="宋体"/>
          <w:sz w:val="24"/>
          <w:szCs w:val="24"/>
        </w:rPr>
        <w:t>BGP是自治系统间的路由协议，BGP交换的网络可达性信息提供了足够的信息来检测路由回路并根据性能优先和策略约束对路由进行决策。每条直接连接以及所有通过该连接发送的BGP报文成为BGP连接。此外，跨越两个AS的BGP连接成为外部BGP连接，而在相同的AS中的两台路由器之间的BGP会话称为内部BGP连接。</w:t>
      </w:r>
    </w:p>
    <w:p w14:paraId="033E1FE9" w14:textId="77777777" w:rsidR="004B2507" w:rsidRPr="00B95C69" w:rsidRDefault="004B2507" w:rsidP="00D5445C">
      <w:pPr>
        <w:rPr>
          <w:rFonts w:ascii="宋体" w:eastAsia="宋体" w:hAnsi="宋体"/>
          <w:sz w:val="24"/>
          <w:szCs w:val="24"/>
        </w:rPr>
      </w:pPr>
    </w:p>
    <w:p w14:paraId="4F63FB6C" w14:textId="77777777" w:rsidR="00C11002" w:rsidRDefault="00D5445C" w:rsidP="00F56949">
      <w:pPr>
        <w:rPr>
          <w:rFonts w:ascii="宋体" w:eastAsia="宋体" w:hAnsi="宋体"/>
          <w:b/>
          <w:bCs/>
          <w:sz w:val="24"/>
          <w:szCs w:val="24"/>
        </w:rPr>
      </w:pPr>
      <w:r w:rsidRPr="00114A3D">
        <w:rPr>
          <w:rFonts w:ascii="宋体" w:eastAsia="宋体" w:hAnsi="宋体"/>
          <w:b/>
          <w:bCs/>
          <w:sz w:val="24"/>
          <w:szCs w:val="24"/>
        </w:rPr>
        <w:t>4.如何实现</w:t>
      </w:r>
      <w:proofErr w:type="spellStart"/>
      <w:r w:rsidRPr="00114A3D">
        <w:rPr>
          <w:rFonts w:ascii="宋体" w:eastAsia="宋体" w:hAnsi="宋体"/>
          <w:b/>
          <w:bCs/>
          <w:sz w:val="24"/>
          <w:szCs w:val="24"/>
        </w:rPr>
        <w:t>Braodcast</w:t>
      </w:r>
      <w:proofErr w:type="spellEnd"/>
      <w:r w:rsidRPr="00114A3D">
        <w:rPr>
          <w:rFonts w:ascii="宋体" w:eastAsia="宋体" w:hAnsi="宋体"/>
          <w:b/>
          <w:bCs/>
          <w:sz w:val="24"/>
          <w:szCs w:val="24"/>
        </w:rPr>
        <w:t xml:space="preserve"> routing（广播路由）。</w:t>
      </w:r>
    </w:p>
    <w:p w14:paraId="49B12EEF" w14:textId="77777777" w:rsidR="00C11002" w:rsidRPr="00EB558B" w:rsidRDefault="00C11002" w:rsidP="00C11002">
      <w:pPr>
        <w:ind w:firstLine="420"/>
        <w:rPr>
          <w:rFonts w:ascii="宋体" w:eastAsia="宋体" w:hAnsi="宋体"/>
          <w:sz w:val="24"/>
          <w:szCs w:val="24"/>
        </w:rPr>
      </w:pPr>
      <w:r w:rsidRPr="00AA19CC">
        <w:rPr>
          <w:rFonts w:ascii="宋体" w:eastAsia="宋体" w:hAnsi="宋体" w:hint="eastAsia"/>
          <w:b/>
          <w:bCs/>
          <w:sz w:val="24"/>
          <w:szCs w:val="24"/>
        </w:rPr>
        <w:t>无控制洪泛</w:t>
      </w:r>
      <w:r w:rsidRPr="00EB558B">
        <w:rPr>
          <w:rFonts w:ascii="宋体" w:eastAsia="宋体" w:hAnsi="宋体" w:hint="eastAsia"/>
          <w:sz w:val="24"/>
          <w:szCs w:val="24"/>
        </w:rPr>
        <w:t>：</w:t>
      </w:r>
      <w:r w:rsidRPr="00EB558B">
        <w:rPr>
          <w:rFonts w:ascii="宋体" w:eastAsia="宋体" w:hAnsi="宋体"/>
          <w:sz w:val="24"/>
          <w:szCs w:val="24"/>
        </w:rPr>
        <w:t xml:space="preserve"> 源结点向他的所有邻居发送分组的副本，当某结点接收了一个广播分组时，复制分组并向它的所有邻居转发。注意虽然实现简单，但是如果图中有圈，则每个广播分组的一个或多个分组副本将无休无止地循环。</w:t>
      </w:r>
    </w:p>
    <w:p w14:paraId="43BCF33C" w14:textId="6A4DE29D" w:rsidR="00C11002" w:rsidRPr="00EB558B" w:rsidRDefault="00C11002" w:rsidP="00307944">
      <w:pPr>
        <w:ind w:firstLine="420"/>
        <w:rPr>
          <w:rFonts w:ascii="宋体" w:eastAsia="宋体" w:hAnsi="宋体" w:hint="eastAsia"/>
          <w:sz w:val="24"/>
          <w:szCs w:val="24"/>
        </w:rPr>
      </w:pPr>
      <w:r w:rsidRPr="00E56995">
        <w:rPr>
          <w:rFonts w:ascii="宋体" w:eastAsia="宋体" w:hAnsi="宋体" w:hint="eastAsia"/>
          <w:b/>
          <w:bCs/>
          <w:sz w:val="24"/>
          <w:szCs w:val="24"/>
        </w:rPr>
        <w:t>受控洪泛</w:t>
      </w:r>
      <w:r w:rsidRPr="00EB558B">
        <w:rPr>
          <w:rFonts w:ascii="宋体" w:eastAsia="宋体" w:hAnsi="宋体" w:hint="eastAsia"/>
          <w:sz w:val="24"/>
          <w:szCs w:val="24"/>
        </w:rPr>
        <w:t>：避免副本循环可以使用序号控制洪泛（给分组加上地址和广播序号）、反向路径转发（当一台路由器接收到具有给定源地址的广播分组时，仅当该分组到达的链路正好是位于它自己的返回其源的最短单播路径上，它才向其所</w:t>
      </w:r>
      <w:r w:rsidRPr="00EB558B">
        <w:rPr>
          <w:rFonts w:ascii="宋体" w:eastAsia="宋体" w:hAnsi="宋体" w:hint="eastAsia"/>
          <w:sz w:val="24"/>
          <w:szCs w:val="24"/>
        </w:rPr>
        <w:lastRenderedPageBreak/>
        <w:t>有出链路传输报文）</w:t>
      </w:r>
    </w:p>
    <w:p w14:paraId="42CC1831" w14:textId="77777777" w:rsidR="00C11002" w:rsidRPr="00EB558B" w:rsidRDefault="00C11002" w:rsidP="00C11002">
      <w:pPr>
        <w:ind w:firstLine="420"/>
        <w:rPr>
          <w:rFonts w:ascii="宋体" w:eastAsia="宋体" w:hAnsi="宋体" w:hint="eastAsia"/>
          <w:sz w:val="24"/>
          <w:szCs w:val="24"/>
        </w:rPr>
      </w:pPr>
      <w:r w:rsidRPr="009D6E2B">
        <w:rPr>
          <w:rFonts w:ascii="宋体" w:eastAsia="宋体" w:hAnsi="宋体" w:hint="eastAsia"/>
          <w:b/>
          <w:bCs/>
          <w:sz w:val="24"/>
          <w:szCs w:val="24"/>
        </w:rPr>
        <w:t>生成树广播</w:t>
      </w:r>
      <w:r w:rsidRPr="00EB558B">
        <w:rPr>
          <w:rFonts w:ascii="宋体" w:eastAsia="宋体" w:hAnsi="宋体" w:hint="eastAsia"/>
          <w:sz w:val="24"/>
          <w:szCs w:val="24"/>
        </w:rPr>
        <w:t>：先对网络节点构造出一颗生成树，当</w:t>
      </w:r>
      <w:proofErr w:type="gramStart"/>
      <w:r w:rsidRPr="00EB558B">
        <w:rPr>
          <w:rFonts w:ascii="宋体" w:eastAsia="宋体" w:hAnsi="宋体" w:hint="eastAsia"/>
          <w:sz w:val="24"/>
          <w:szCs w:val="24"/>
        </w:rPr>
        <w:t>一个源</w:t>
      </w:r>
      <w:proofErr w:type="gramEnd"/>
      <w:r w:rsidRPr="00EB558B">
        <w:rPr>
          <w:rFonts w:ascii="宋体" w:eastAsia="宋体" w:hAnsi="宋体" w:hint="eastAsia"/>
          <w:sz w:val="24"/>
          <w:szCs w:val="24"/>
        </w:rPr>
        <w:t>结点要发送一个广播分组时，它向所有属于该生成树的特定链路发送分组。接收广播分组的结点则向在生成树中的所有邻居转发该分组。生成树不仅消除了冗余的广播分组，而且一旦合适，该生成</w:t>
      </w:r>
      <w:proofErr w:type="gramStart"/>
      <w:r w:rsidRPr="00EB558B">
        <w:rPr>
          <w:rFonts w:ascii="宋体" w:eastAsia="宋体" w:hAnsi="宋体" w:hint="eastAsia"/>
          <w:sz w:val="24"/>
          <w:szCs w:val="24"/>
        </w:rPr>
        <w:t>树能够</w:t>
      </w:r>
      <w:proofErr w:type="gramEnd"/>
      <w:r w:rsidRPr="00EB558B">
        <w:rPr>
          <w:rFonts w:ascii="宋体" w:eastAsia="宋体" w:hAnsi="宋体" w:hint="eastAsia"/>
          <w:sz w:val="24"/>
          <w:szCs w:val="24"/>
        </w:rPr>
        <w:t>被任何结点用于开始广播分组。</w:t>
      </w:r>
    </w:p>
    <w:p w14:paraId="242310C4" w14:textId="77777777" w:rsidR="002D7713" w:rsidRDefault="002D7713" w:rsidP="00995435">
      <w:pPr>
        <w:rPr>
          <w:rFonts w:ascii="宋体" w:eastAsia="宋体" w:hAnsi="宋体" w:hint="eastAsia"/>
          <w:sz w:val="24"/>
          <w:szCs w:val="24"/>
        </w:rPr>
      </w:pPr>
    </w:p>
    <w:p w14:paraId="013C9502" w14:textId="64080E8D" w:rsidR="00F56949" w:rsidRPr="00212F31" w:rsidRDefault="009657BC" w:rsidP="003D2455">
      <w:pPr>
        <w:rPr>
          <w:rFonts w:ascii="宋体" w:eastAsia="宋体" w:hAnsi="宋体"/>
          <w:color w:val="AEAAAA" w:themeColor="background2" w:themeShade="BF"/>
          <w:sz w:val="24"/>
          <w:szCs w:val="24"/>
        </w:rPr>
      </w:pPr>
      <w:r w:rsidRPr="00212F31">
        <w:rPr>
          <w:rFonts w:ascii="宋体" w:eastAsia="宋体" w:hAnsi="宋体"/>
          <w:color w:val="AEAAAA" w:themeColor="background2" w:themeShade="BF"/>
          <w:sz w:val="24"/>
          <w:szCs w:val="24"/>
        </w:rPr>
        <w:br/>
      </w:r>
      <w:r w:rsidR="000A40DD" w:rsidRPr="00212F31">
        <w:rPr>
          <w:rFonts w:ascii="宋体" w:eastAsia="宋体" w:hAnsi="宋体"/>
          <w:color w:val="AEAAAA" w:themeColor="background2" w:themeShade="BF"/>
          <w:sz w:val="24"/>
          <w:szCs w:val="24"/>
        </w:rPr>
        <w:tab/>
      </w:r>
      <w:r w:rsidR="00F56949" w:rsidRPr="00212F31">
        <w:rPr>
          <w:rFonts w:ascii="宋体" w:eastAsia="宋体" w:hAnsi="宋体" w:hint="eastAsia"/>
          <w:color w:val="AEAAAA" w:themeColor="background2" w:themeShade="BF"/>
          <w:sz w:val="24"/>
          <w:szCs w:val="24"/>
        </w:rPr>
        <w:t>每一个路由器收到广播分组之时，自己复制一份该分组，同时把原本的那一份发送给其它的路由器。收到广播分组的节点会给它的所有邻居发送报文（除了从其接受到该报文的那个邻居）。</w:t>
      </w:r>
    </w:p>
    <w:p w14:paraId="0C2D18E4" w14:textId="77777777" w:rsidR="00F56949" w:rsidRPr="00212F31" w:rsidRDefault="00F56949" w:rsidP="00F56949">
      <w:pPr>
        <w:rPr>
          <w:rFonts w:ascii="宋体" w:eastAsia="宋体" w:hAnsi="宋体"/>
          <w:color w:val="AEAAAA" w:themeColor="background2" w:themeShade="BF"/>
          <w:sz w:val="24"/>
          <w:szCs w:val="24"/>
        </w:rPr>
      </w:pPr>
      <w:r w:rsidRPr="00212F31">
        <w:rPr>
          <w:rFonts w:ascii="宋体" w:eastAsia="宋体" w:hAnsi="宋体"/>
          <w:color w:val="AEAAAA" w:themeColor="background2" w:themeShade="BF"/>
          <w:sz w:val="24"/>
          <w:szCs w:val="24"/>
        </w:rPr>
        <w:tab/>
        <w:t>广播风暴解决：</w:t>
      </w:r>
    </w:p>
    <w:p w14:paraId="241828F2" w14:textId="5E0E6B41" w:rsidR="00CE1D4E" w:rsidRPr="00212F31" w:rsidRDefault="00F56949" w:rsidP="002F1D04">
      <w:pPr>
        <w:ind w:firstLine="420"/>
        <w:rPr>
          <w:rFonts w:ascii="宋体" w:eastAsia="宋体" w:hAnsi="宋体"/>
          <w:color w:val="AEAAAA" w:themeColor="background2" w:themeShade="BF"/>
          <w:sz w:val="24"/>
          <w:szCs w:val="24"/>
        </w:rPr>
      </w:pPr>
      <w:r w:rsidRPr="00212F31">
        <w:rPr>
          <w:rFonts w:ascii="宋体" w:eastAsia="宋体" w:hAnsi="宋体" w:hint="eastAsia"/>
          <w:color w:val="AEAAAA" w:themeColor="background2" w:themeShade="BF"/>
          <w:sz w:val="24"/>
          <w:szCs w:val="24"/>
        </w:rPr>
        <w:t>当一个路由器收到广播分组之时，给这一份广播分组做一个标记。例如</w:t>
      </w:r>
      <w:r w:rsidRPr="00212F31">
        <w:rPr>
          <w:rFonts w:ascii="宋体" w:eastAsia="宋体" w:hAnsi="宋体"/>
          <w:color w:val="AEAAAA" w:themeColor="background2" w:themeShade="BF"/>
          <w:sz w:val="24"/>
          <w:szCs w:val="24"/>
        </w:rPr>
        <w:t>,源节点(发起广广播的节点)可以将其地址以及广播序号放入这个广播分组中,然后发送给他的所有邻居节点,每个节点会维护它已经收到的、转发的源地址和广播分组的序号列列表。当节点收到一个广播分组时,会检查这个广播分组是否之前接收过(可以通过源地址、报文</w:t>
      </w:r>
      <w:proofErr w:type="gramStart"/>
      <w:r w:rsidRPr="00212F31">
        <w:rPr>
          <w:rFonts w:ascii="宋体" w:eastAsia="宋体" w:hAnsi="宋体"/>
          <w:color w:val="AEAAAA" w:themeColor="background2" w:themeShade="BF"/>
          <w:sz w:val="24"/>
          <w:szCs w:val="24"/>
        </w:rPr>
        <w:t>文</w:t>
      </w:r>
      <w:proofErr w:type="gramEnd"/>
      <w:r w:rsidRPr="00212F31">
        <w:rPr>
          <w:rFonts w:ascii="宋体" w:eastAsia="宋体" w:hAnsi="宋体"/>
          <w:color w:val="AEAAAA" w:themeColor="background2" w:themeShade="BF"/>
          <w:sz w:val="24"/>
          <w:szCs w:val="24"/>
        </w:rPr>
        <w:t>序号来检查),如果接收过,那么就把该广播分组丢弃,否则,把该广播分组接收,且向所有邻居节点转发。（除了从其接受到该报文的那个邻居）。</w:t>
      </w:r>
    </w:p>
    <w:p w14:paraId="6A358729" w14:textId="228F14FA" w:rsidR="00EB558B" w:rsidRPr="00212F31" w:rsidRDefault="00EB558B" w:rsidP="002F1D04">
      <w:pPr>
        <w:ind w:firstLine="420"/>
        <w:rPr>
          <w:rFonts w:ascii="宋体" w:eastAsia="宋体" w:hAnsi="宋体"/>
          <w:color w:val="AEAAAA" w:themeColor="background2" w:themeShade="BF"/>
          <w:sz w:val="24"/>
          <w:szCs w:val="24"/>
        </w:rPr>
      </w:pPr>
    </w:p>
    <w:sectPr w:rsidR="00EB558B" w:rsidRPr="00212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A3252" w14:textId="77777777" w:rsidR="00FD5429" w:rsidRDefault="00FD5429" w:rsidP="0080235F">
      <w:r>
        <w:separator/>
      </w:r>
    </w:p>
  </w:endnote>
  <w:endnote w:type="continuationSeparator" w:id="0">
    <w:p w14:paraId="25E7C3CA" w14:textId="77777777" w:rsidR="00FD5429" w:rsidRDefault="00FD5429" w:rsidP="00802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D71CF" w14:textId="77777777" w:rsidR="00FD5429" w:rsidRDefault="00FD5429" w:rsidP="0080235F">
      <w:r>
        <w:separator/>
      </w:r>
    </w:p>
  </w:footnote>
  <w:footnote w:type="continuationSeparator" w:id="0">
    <w:p w14:paraId="59C570CC" w14:textId="77777777" w:rsidR="00FD5429" w:rsidRDefault="00FD5429" w:rsidP="008023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5F"/>
    <w:rsid w:val="00010443"/>
    <w:rsid w:val="00011332"/>
    <w:rsid w:val="000171AD"/>
    <w:rsid w:val="00081E3D"/>
    <w:rsid w:val="000A40DD"/>
    <w:rsid w:val="000A6E08"/>
    <w:rsid w:val="000C1DE4"/>
    <w:rsid w:val="000F7302"/>
    <w:rsid w:val="00107905"/>
    <w:rsid w:val="00112B68"/>
    <w:rsid w:val="00114A3D"/>
    <w:rsid w:val="001254C7"/>
    <w:rsid w:val="00183EC4"/>
    <w:rsid w:val="001A61F4"/>
    <w:rsid w:val="001A72C6"/>
    <w:rsid w:val="001B2CDE"/>
    <w:rsid w:val="001B6F02"/>
    <w:rsid w:val="001C24EC"/>
    <w:rsid w:val="001E69B4"/>
    <w:rsid w:val="001E78DA"/>
    <w:rsid w:val="00212F31"/>
    <w:rsid w:val="002321BD"/>
    <w:rsid w:val="002325FB"/>
    <w:rsid w:val="00233BE2"/>
    <w:rsid w:val="00254537"/>
    <w:rsid w:val="00267AC0"/>
    <w:rsid w:val="00274429"/>
    <w:rsid w:val="002757A0"/>
    <w:rsid w:val="00293074"/>
    <w:rsid w:val="002D7713"/>
    <w:rsid w:val="002F1D04"/>
    <w:rsid w:val="002F1FB2"/>
    <w:rsid w:val="002F3F65"/>
    <w:rsid w:val="002F73EC"/>
    <w:rsid w:val="00307944"/>
    <w:rsid w:val="00333500"/>
    <w:rsid w:val="00334CFC"/>
    <w:rsid w:val="00361AED"/>
    <w:rsid w:val="00362F30"/>
    <w:rsid w:val="00395132"/>
    <w:rsid w:val="003A3AE7"/>
    <w:rsid w:val="003A45BC"/>
    <w:rsid w:val="003B5B60"/>
    <w:rsid w:val="003D2455"/>
    <w:rsid w:val="003D67B6"/>
    <w:rsid w:val="00400BA0"/>
    <w:rsid w:val="00413C71"/>
    <w:rsid w:val="0046451C"/>
    <w:rsid w:val="004809DB"/>
    <w:rsid w:val="00495584"/>
    <w:rsid w:val="004B2507"/>
    <w:rsid w:val="004B49D9"/>
    <w:rsid w:val="005038D7"/>
    <w:rsid w:val="00516EA0"/>
    <w:rsid w:val="00524F29"/>
    <w:rsid w:val="00531144"/>
    <w:rsid w:val="005318D3"/>
    <w:rsid w:val="00543117"/>
    <w:rsid w:val="005B0465"/>
    <w:rsid w:val="005E3413"/>
    <w:rsid w:val="00622599"/>
    <w:rsid w:val="00630B62"/>
    <w:rsid w:val="0063567B"/>
    <w:rsid w:val="00636F18"/>
    <w:rsid w:val="0064145A"/>
    <w:rsid w:val="00656E9E"/>
    <w:rsid w:val="00675524"/>
    <w:rsid w:val="00687224"/>
    <w:rsid w:val="00691A49"/>
    <w:rsid w:val="00691A85"/>
    <w:rsid w:val="006A5F49"/>
    <w:rsid w:val="006B4BA5"/>
    <w:rsid w:val="006B51D5"/>
    <w:rsid w:val="006B7DC9"/>
    <w:rsid w:val="006C1869"/>
    <w:rsid w:val="006C5305"/>
    <w:rsid w:val="006C6AFA"/>
    <w:rsid w:val="00707B7B"/>
    <w:rsid w:val="0071263F"/>
    <w:rsid w:val="00714B5F"/>
    <w:rsid w:val="00717044"/>
    <w:rsid w:val="007457E8"/>
    <w:rsid w:val="00756BE5"/>
    <w:rsid w:val="00760B6B"/>
    <w:rsid w:val="0077501D"/>
    <w:rsid w:val="00775D96"/>
    <w:rsid w:val="0077794D"/>
    <w:rsid w:val="0080235F"/>
    <w:rsid w:val="00804AE6"/>
    <w:rsid w:val="00857847"/>
    <w:rsid w:val="00870870"/>
    <w:rsid w:val="0088119A"/>
    <w:rsid w:val="00887B7F"/>
    <w:rsid w:val="00893CA0"/>
    <w:rsid w:val="008A663C"/>
    <w:rsid w:val="008A66C9"/>
    <w:rsid w:val="008B2554"/>
    <w:rsid w:val="008C24D3"/>
    <w:rsid w:val="008F1FD1"/>
    <w:rsid w:val="008F4DBC"/>
    <w:rsid w:val="008F58F7"/>
    <w:rsid w:val="008F7F4B"/>
    <w:rsid w:val="009036E2"/>
    <w:rsid w:val="009057C8"/>
    <w:rsid w:val="009211DB"/>
    <w:rsid w:val="00941025"/>
    <w:rsid w:val="009535A3"/>
    <w:rsid w:val="009657BC"/>
    <w:rsid w:val="0096639A"/>
    <w:rsid w:val="00985365"/>
    <w:rsid w:val="009920C3"/>
    <w:rsid w:val="00995435"/>
    <w:rsid w:val="009A21E4"/>
    <w:rsid w:val="009B76D6"/>
    <w:rsid w:val="009B7F83"/>
    <w:rsid w:val="009C51D4"/>
    <w:rsid w:val="009D6E2B"/>
    <w:rsid w:val="009E0E36"/>
    <w:rsid w:val="009E705F"/>
    <w:rsid w:val="00A0330C"/>
    <w:rsid w:val="00A2136E"/>
    <w:rsid w:val="00A34385"/>
    <w:rsid w:val="00A41E5D"/>
    <w:rsid w:val="00A77C8A"/>
    <w:rsid w:val="00A82731"/>
    <w:rsid w:val="00A84D38"/>
    <w:rsid w:val="00A90400"/>
    <w:rsid w:val="00A91C2A"/>
    <w:rsid w:val="00A92D53"/>
    <w:rsid w:val="00AA19CC"/>
    <w:rsid w:val="00AB782D"/>
    <w:rsid w:val="00AC64ED"/>
    <w:rsid w:val="00AF1D0F"/>
    <w:rsid w:val="00AF2047"/>
    <w:rsid w:val="00AF2996"/>
    <w:rsid w:val="00B65860"/>
    <w:rsid w:val="00B66F90"/>
    <w:rsid w:val="00B95C69"/>
    <w:rsid w:val="00BD42FD"/>
    <w:rsid w:val="00BE7E34"/>
    <w:rsid w:val="00C02739"/>
    <w:rsid w:val="00C05738"/>
    <w:rsid w:val="00C11002"/>
    <w:rsid w:val="00C3194D"/>
    <w:rsid w:val="00C33E33"/>
    <w:rsid w:val="00C41DA6"/>
    <w:rsid w:val="00C53482"/>
    <w:rsid w:val="00C7107B"/>
    <w:rsid w:val="00C858A3"/>
    <w:rsid w:val="00C85A4C"/>
    <w:rsid w:val="00CC1B46"/>
    <w:rsid w:val="00CD7B50"/>
    <w:rsid w:val="00CE1D4E"/>
    <w:rsid w:val="00CE571D"/>
    <w:rsid w:val="00CE71B3"/>
    <w:rsid w:val="00CF40CA"/>
    <w:rsid w:val="00CF6D17"/>
    <w:rsid w:val="00D05836"/>
    <w:rsid w:val="00D20B77"/>
    <w:rsid w:val="00D24C36"/>
    <w:rsid w:val="00D5445C"/>
    <w:rsid w:val="00D57DB0"/>
    <w:rsid w:val="00D832F3"/>
    <w:rsid w:val="00D931B2"/>
    <w:rsid w:val="00D94133"/>
    <w:rsid w:val="00DB18F8"/>
    <w:rsid w:val="00DB6813"/>
    <w:rsid w:val="00DC65E6"/>
    <w:rsid w:val="00E005F6"/>
    <w:rsid w:val="00E3338F"/>
    <w:rsid w:val="00E408BC"/>
    <w:rsid w:val="00E4526F"/>
    <w:rsid w:val="00E47079"/>
    <w:rsid w:val="00E505AB"/>
    <w:rsid w:val="00E56995"/>
    <w:rsid w:val="00E76E56"/>
    <w:rsid w:val="00EB558B"/>
    <w:rsid w:val="00EC14D0"/>
    <w:rsid w:val="00ED173F"/>
    <w:rsid w:val="00ED2E81"/>
    <w:rsid w:val="00EE7D2E"/>
    <w:rsid w:val="00F10453"/>
    <w:rsid w:val="00F257B7"/>
    <w:rsid w:val="00F56949"/>
    <w:rsid w:val="00F610D9"/>
    <w:rsid w:val="00F754A4"/>
    <w:rsid w:val="00F80B00"/>
    <w:rsid w:val="00F955FE"/>
    <w:rsid w:val="00FB6378"/>
    <w:rsid w:val="00FC7B16"/>
    <w:rsid w:val="00FD5429"/>
    <w:rsid w:val="00FE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2EC05"/>
  <w15:chartTrackingRefBased/>
  <w15:docId w15:val="{F1DC9EC4-0032-448C-8410-9C023B7B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3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235F"/>
    <w:rPr>
      <w:sz w:val="18"/>
      <w:szCs w:val="18"/>
    </w:rPr>
  </w:style>
  <w:style w:type="paragraph" w:styleId="a5">
    <w:name w:val="footer"/>
    <w:basedOn w:val="a"/>
    <w:link w:val="a6"/>
    <w:uiPriority w:val="99"/>
    <w:unhideWhenUsed/>
    <w:rsid w:val="0080235F"/>
    <w:pPr>
      <w:tabs>
        <w:tab w:val="center" w:pos="4153"/>
        <w:tab w:val="right" w:pos="8306"/>
      </w:tabs>
      <w:snapToGrid w:val="0"/>
      <w:jc w:val="left"/>
    </w:pPr>
    <w:rPr>
      <w:sz w:val="18"/>
      <w:szCs w:val="18"/>
    </w:rPr>
  </w:style>
  <w:style w:type="character" w:customStyle="1" w:styleId="a6">
    <w:name w:val="页脚 字符"/>
    <w:basedOn w:val="a0"/>
    <w:link w:val="a5"/>
    <w:uiPriority w:val="99"/>
    <w:rsid w:val="0080235F"/>
    <w:rPr>
      <w:sz w:val="18"/>
      <w:szCs w:val="18"/>
    </w:rPr>
  </w:style>
  <w:style w:type="paragraph" w:styleId="a7">
    <w:name w:val="List Paragraph"/>
    <w:basedOn w:val="a"/>
    <w:uiPriority w:val="34"/>
    <w:qFormat/>
    <w:rsid w:val="008F7F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69379">
      <w:bodyDiv w:val="1"/>
      <w:marLeft w:val="0"/>
      <w:marRight w:val="0"/>
      <w:marTop w:val="0"/>
      <w:marBottom w:val="0"/>
      <w:divBdr>
        <w:top w:val="none" w:sz="0" w:space="0" w:color="auto"/>
        <w:left w:val="none" w:sz="0" w:space="0" w:color="auto"/>
        <w:bottom w:val="none" w:sz="0" w:space="0" w:color="auto"/>
        <w:right w:val="none" w:sz="0" w:space="0" w:color="auto"/>
      </w:divBdr>
    </w:div>
    <w:div w:id="1001739959">
      <w:bodyDiv w:val="1"/>
      <w:marLeft w:val="0"/>
      <w:marRight w:val="0"/>
      <w:marTop w:val="0"/>
      <w:marBottom w:val="0"/>
      <w:divBdr>
        <w:top w:val="none" w:sz="0" w:space="0" w:color="auto"/>
        <w:left w:val="none" w:sz="0" w:space="0" w:color="auto"/>
        <w:bottom w:val="none" w:sz="0" w:space="0" w:color="auto"/>
        <w:right w:val="none" w:sz="0" w:space="0" w:color="auto"/>
      </w:divBdr>
      <w:divsChild>
        <w:div w:id="1240486206">
          <w:marLeft w:val="0"/>
          <w:marRight w:val="0"/>
          <w:marTop w:val="0"/>
          <w:marBottom w:val="225"/>
          <w:divBdr>
            <w:top w:val="none" w:sz="0" w:space="0" w:color="auto"/>
            <w:left w:val="none" w:sz="0" w:space="0" w:color="auto"/>
            <w:bottom w:val="none" w:sz="0" w:space="0" w:color="auto"/>
            <w:right w:val="none" w:sz="0" w:space="0" w:color="auto"/>
          </w:divBdr>
        </w:div>
        <w:div w:id="1570114589">
          <w:marLeft w:val="0"/>
          <w:marRight w:val="0"/>
          <w:marTop w:val="0"/>
          <w:marBottom w:val="225"/>
          <w:divBdr>
            <w:top w:val="none" w:sz="0" w:space="0" w:color="auto"/>
            <w:left w:val="none" w:sz="0" w:space="0" w:color="auto"/>
            <w:bottom w:val="none" w:sz="0" w:space="0" w:color="auto"/>
            <w:right w:val="none" w:sz="0" w:space="0" w:color="auto"/>
          </w:divBdr>
        </w:div>
      </w:divsChild>
    </w:div>
    <w:div w:id="1163084138">
      <w:bodyDiv w:val="1"/>
      <w:marLeft w:val="0"/>
      <w:marRight w:val="0"/>
      <w:marTop w:val="0"/>
      <w:marBottom w:val="0"/>
      <w:divBdr>
        <w:top w:val="none" w:sz="0" w:space="0" w:color="auto"/>
        <w:left w:val="none" w:sz="0" w:space="0" w:color="auto"/>
        <w:bottom w:val="none" w:sz="0" w:space="0" w:color="auto"/>
        <w:right w:val="none" w:sz="0" w:space="0" w:color="auto"/>
      </w:divBdr>
      <w:divsChild>
        <w:div w:id="1759906106">
          <w:marLeft w:val="0"/>
          <w:marRight w:val="0"/>
          <w:marTop w:val="0"/>
          <w:marBottom w:val="225"/>
          <w:divBdr>
            <w:top w:val="none" w:sz="0" w:space="0" w:color="auto"/>
            <w:left w:val="none" w:sz="0" w:space="0" w:color="auto"/>
            <w:bottom w:val="none" w:sz="0" w:space="0" w:color="auto"/>
            <w:right w:val="none" w:sz="0" w:space="0" w:color="auto"/>
          </w:divBdr>
        </w:div>
        <w:div w:id="148834832">
          <w:marLeft w:val="0"/>
          <w:marRight w:val="0"/>
          <w:marTop w:val="0"/>
          <w:marBottom w:val="225"/>
          <w:divBdr>
            <w:top w:val="none" w:sz="0" w:space="0" w:color="auto"/>
            <w:left w:val="none" w:sz="0" w:space="0" w:color="auto"/>
            <w:bottom w:val="none" w:sz="0" w:space="0" w:color="auto"/>
            <w:right w:val="none" w:sz="0" w:space="0" w:color="auto"/>
          </w:divBdr>
        </w:div>
        <w:div w:id="443497262">
          <w:marLeft w:val="0"/>
          <w:marRight w:val="0"/>
          <w:marTop w:val="0"/>
          <w:marBottom w:val="225"/>
          <w:divBdr>
            <w:top w:val="none" w:sz="0" w:space="0" w:color="auto"/>
            <w:left w:val="none" w:sz="0" w:space="0" w:color="auto"/>
            <w:bottom w:val="none" w:sz="0" w:space="0" w:color="auto"/>
            <w:right w:val="none" w:sz="0" w:space="0" w:color="auto"/>
          </w:divBdr>
        </w:div>
        <w:div w:id="1635985826">
          <w:marLeft w:val="0"/>
          <w:marRight w:val="0"/>
          <w:marTop w:val="0"/>
          <w:marBottom w:val="225"/>
          <w:divBdr>
            <w:top w:val="none" w:sz="0" w:space="0" w:color="auto"/>
            <w:left w:val="none" w:sz="0" w:space="0" w:color="auto"/>
            <w:bottom w:val="none" w:sz="0" w:space="0" w:color="auto"/>
            <w:right w:val="none" w:sz="0" w:space="0" w:color="auto"/>
          </w:divBdr>
        </w:div>
        <w:div w:id="967324168">
          <w:marLeft w:val="0"/>
          <w:marRight w:val="0"/>
          <w:marTop w:val="0"/>
          <w:marBottom w:val="225"/>
          <w:divBdr>
            <w:top w:val="none" w:sz="0" w:space="0" w:color="auto"/>
            <w:left w:val="none" w:sz="0" w:space="0" w:color="auto"/>
            <w:bottom w:val="none" w:sz="0" w:space="0" w:color="auto"/>
            <w:right w:val="none" w:sz="0" w:space="0" w:color="auto"/>
          </w:divBdr>
        </w:div>
        <w:div w:id="1662271180">
          <w:marLeft w:val="0"/>
          <w:marRight w:val="0"/>
          <w:marTop w:val="0"/>
          <w:marBottom w:val="225"/>
          <w:divBdr>
            <w:top w:val="none" w:sz="0" w:space="0" w:color="auto"/>
            <w:left w:val="none" w:sz="0" w:space="0" w:color="auto"/>
            <w:bottom w:val="none" w:sz="0" w:space="0" w:color="auto"/>
            <w:right w:val="none" w:sz="0" w:space="0" w:color="auto"/>
          </w:divBdr>
        </w:div>
        <w:div w:id="946232636">
          <w:marLeft w:val="0"/>
          <w:marRight w:val="0"/>
          <w:marTop w:val="0"/>
          <w:marBottom w:val="225"/>
          <w:divBdr>
            <w:top w:val="none" w:sz="0" w:space="0" w:color="auto"/>
            <w:left w:val="none" w:sz="0" w:space="0" w:color="auto"/>
            <w:bottom w:val="none" w:sz="0" w:space="0" w:color="auto"/>
            <w:right w:val="none" w:sz="0" w:space="0" w:color="auto"/>
          </w:divBdr>
        </w:div>
        <w:div w:id="1923180140">
          <w:marLeft w:val="0"/>
          <w:marRight w:val="0"/>
          <w:marTop w:val="0"/>
          <w:marBottom w:val="225"/>
          <w:divBdr>
            <w:top w:val="none" w:sz="0" w:space="0" w:color="auto"/>
            <w:left w:val="none" w:sz="0" w:space="0" w:color="auto"/>
            <w:bottom w:val="none" w:sz="0" w:space="0" w:color="auto"/>
            <w:right w:val="none" w:sz="0" w:space="0" w:color="auto"/>
          </w:divBdr>
        </w:div>
        <w:div w:id="1766078067">
          <w:marLeft w:val="0"/>
          <w:marRight w:val="0"/>
          <w:marTop w:val="0"/>
          <w:marBottom w:val="225"/>
          <w:divBdr>
            <w:top w:val="none" w:sz="0" w:space="0" w:color="auto"/>
            <w:left w:val="none" w:sz="0" w:space="0" w:color="auto"/>
            <w:bottom w:val="none" w:sz="0" w:space="0" w:color="auto"/>
            <w:right w:val="none" w:sz="0" w:space="0" w:color="auto"/>
          </w:divBdr>
        </w:div>
        <w:div w:id="1847748104">
          <w:marLeft w:val="0"/>
          <w:marRight w:val="0"/>
          <w:marTop w:val="0"/>
          <w:marBottom w:val="225"/>
          <w:divBdr>
            <w:top w:val="none" w:sz="0" w:space="0" w:color="auto"/>
            <w:left w:val="none" w:sz="0" w:space="0" w:color="auto"/>
            <w:bottom w:val="none" w:sz="0" w:space="0" w:color="auto"/>
            <w:right w:val="none" w:sz="0" w:space="0" w:color="auto"/>
          </w:divBdr>
        </w:div>
        <w:div w:id="1697853400">
          <w:marLeft w:val="0"/>
          <w:marRight w:val="0"/>
          <w:marTop w:val="0"/>
          <w:marBottom w:val="225"/>
          <w:divBdr>
            <w:top w:val="none" w:sz="0" w:space="0" w:color="auto"/>
            <w:left w:val="none" w:sz="0" w:space="0" w:color="auto"/>
            <w:bottom w:val="none" w:sz="0" w:space="0" w:color="auto"/>
            <w:right w:val="none" w:sz="0" w:space="0" w:color="auto"/>
          </w:divBdr>
        </w:div>
        <w:div w:id="2075348471">
          <w:marLeft w:val="0"/>
          <w:marRight w:val="0"/>
          <w:marTop w:val="0"/>
          <w:marBottom w:val="225"/>
          <w:divBdr>
            <w:top w:val="none" w:sz="0" w:space="0" w:color="auto"/>
            <w:left w:val="none" w:sz="0" w:space="0" w:color="auto"/>
            <w:bottom w:val="none" w:sz="0" w:space="0" w:color="auto"/>
            <w:right w:val="none" w:sz="0" w:space="0" w:color="auto"/>
          </w:divBdr>
        </w:div>
        <w:div w:id="269750475">
          <w:marLeft w:val="0"/>
          <w:marRight w:val="0"/>
          <w:marTop w:val="0"/>
          <w:marBottom w:val="225"/>
          <w:divBdr>
            <w:top w:val="none" w:sz="0" w:space="0" w:color="auto"/>
            <w:left w:val="none" w:sz="0" w:space="0" w:color="auto"/>
            <w:bottom w:val="none" w:sz="0" w:space="0" w:color="auto"/>
            <w:right w:val="none" w:sz="0" w:space="0" w:color="auto"/>
          </w:divBdr>
        </w:div>
      </w:divsChild>
    </w:div>
    <w:div w:id="1651861696">
      <w:bodyDiv w:val="1"/>
      <w:marLeft w:val="0"/>
      <w:marRight w:val="0"/>
      <w:marTop w:val="0"/>
      <w:marBottom w:val="0"/>
      <w:divBdr>
        <w:top w:val="none" w:sz="0" w:space="0" w:color="auto"/>
        <w:left w:val="none" w:sz="0" w:space="0" w:color="auto"/>
        <w:bottom w:val="none" w:sz="0" w:space="0" w:color="auto"/>
        <w:right w:val="none" w:sz="0" w:space="0" w:color="auto"/>
      </w:divBdr>
      <w:divsChild>
        <w:div w:id="332489641">
          <w:marLeft w:val="0"/>
          <w:marRight w:val="0"/>
          <w:marTop w:val="0"/>
          <w:marBottom w:val="0"/>
          <w:divBdr>
            <w:top w:val="none" w:sz="0" w:space="0" w:color="auto"/>
            <w:left w:val="none" w:sz="0" w:space="0" w:color="auto"/>
            <w:bottom w:val="none" w:sz="0" w:space="0" w:color="auto"/>
            <w:right w:val="none" w:sz="0" w:space="0" w:color="auto"/>
          </w:divBdr>
          <w:divsChild>
            <w:div w:id="763721230">
              <w:marLeft w:val="0"/>
              <w:marRight w:val="0"/>
              <w:marTop w:val="0"/>
              <w:marBottom w:val="0"/>
              <w:divBdr>
                <w:top w:val="none" w:sz="0" w:space="0" w:color="auto"/>
                <w:left w:val="none" w:sz="0" w:space="0" w:color="auto"/>
                <w:bottom w:val="none" w:sz="0" w:space="0" w:color="auto"/>
                <w:right w:val="none" w:sz="0" w:space="0" w:color="auto"/>
              </w:divBdr>
            </w:div>
            <w:div w:id="777607755">
              <w:marLeft w:val="0"/>
              <w:marRight w:val="0"/>
              <w:marTop w:val="0"/>
              <w:marBottom w:val="0"/>
              <w:divBdr>
                <w:top w:val="none" w:sz="0" w:space="0" w:color="auto"/>
                <w:left w:val="none" w:sz="0" w:space="0" w:color="auto"/>
                <w:bottom w:val="none" w:sz="0" w:space="0" w:color="auto"/>
                <w:right w:val="none" w:sz="0" w:space="0" w:color="auto"/>
              </w:divBdr>
            </w:div>
            <w:div w:id="50349805">
              <w:marLeft w:val="0"/>
              <w:marRight w:val="0"/>
              <w:marTop w:val="0"/>
              <w:marBottom w:val="0"/>
              <w:divBdr>
                <w:top w:val="none" w:sz="0" w:space="0" w:color="auto"/>
                <w:left w:val="none" w:sz="0" w:space="0" w:color="auto"/>
                <w:bottom w:val="none" w:sz="0" w:space="0" w:color="auto"/>
                <w:right w:val="none" w:sz="0" w:space="0" w:color="auto"/>
              </w:divBdr>
            </w:div>
            <w:div w:id="193538592">
              <w:marLeft w:val="0"/>
              <w:marRight w:val="0"/>
              <w:marTop w:val="0"/>
              <w:marBottom w:val="0"/>
              <w:divBdr>
                <w:top w:val="none" w:sz="0" w:space="0" w:color="auto"/>
                <w:left w:val="none" w:sz="0" w:space="0" w:color="auto"/>
                <w:bottom w:val="none" w:sz="0" w:space="0" w:color="auto"/>
                <w:right w:val="none" w:sz="0" w:space="0" w:color="auto"/>
              </w:divBdr>
            </w:div>
            <w:div w:id="708261371">
              <w:marLeft w:val="0"/>
              <w:marRight w:val="0"/>
              <w:marTop w:val="0"/>
              <w:marBottom w:val="0"/>
              <w:divBdr>
                <w:top w:val="none" w:sz="0" w:space="0" w:color="auto"/>
                <w:left w:val="none" w:sz="0" w:space="0" w:color="auto"/>
                <w:bottom w:val="none" w:sz="0" w:space="0" w:color="auto"/>
                <w:right w:val="none" w:sz="0" w:space="0" w:color="auto"/>
              </w:divBdr>
            </w:div>
            <w:div w:id="2103599137">
              <w:marLeft w:val="0"/>
              <w:marRight w:val="0"/>
              <w:marTop w:val="0"/>
              <w:marBottom w:val="0"/>
              <w:divBdr>
                <w:top w:val="none" w:sz="0" w:space="0" w:color="auto"/>
                <w:left w:val="none" w:sz="0" w:space="0" w:color="auto"/>
                <w:bottom w:val="none" w:sz="0" w:space="0" w:color="auto"/>
                <w:right w:val="none" w:sz="0" w:space="0" w:color="auto"/>
              </w:divBdr>
            </w:div>
            <w:div w:id="1896773089">
              <w:marLeft w:val="0"/>
              <w:marRight w:val="0"/>
              <w:marTop w:val="0"/>
              <w:marBottom w:val="0"/>
              <w:divBdr>
                <w:top w:val="none" w:sz="0" w:space="0" w:color="auto"/>
                <w:left w:val="none" w:sz="0" w:space="0" w:color="auto"/>
                <w:bottom w:val="none" w:sz="0" w:space="0" w:color="auto"/>
                <w:right w:val="none" w:sz="0" w:space="0" w:color="auto"/>
              </w:divBdr>
            </w:div>
            <w:div w:id="1995641846">
              <w:marLeft w:val="0"/>
              <w:marRight w:val="0"/>
              <w:marTop w:val="0"/>
              <w:marBottom w:val="0"/>
              <w:divBdr>
                <w:top w:val="none" w:sz="0" w:space="0" w:color="auto"/>
                <w:left w:val="none" w:sz="0" w:space="0" w:color="auto"/>
                <w:bottom w:val="none" w:sz="0" w:space="0" w:color="auto"/>
                <w:right w:val="none" w:sz="0" w:space="0" w:color="auto"/>
              </w:divBdr>
            </w:div>
            <w:div w:id="1112556351">
              <w:marLeft w:val="0"/>
              <w:marRight w:val="0"/>
              <w:marTop w:val="0"/>
              <w:marBottom w:val="0"/>
              <w:divBdr>
                <w:top w:val="none" w:sz="0" w:space="0" w:color="auto"/>
                <w:left w:val="none" w:sz="0" w:space="0" w:color="auto"/>
                <w:bottom w:val="none" w:sz="0" w:space="0" w:color="auto"/>
                <w:right w:val="none" w:sz="0" w:space="0" w:color="auto"/>
              </w:divBdr>
            </w:div>
            <w:div w:id="1848640068">
              <w:marLeft w:val="0"/>
              <w:marRight w:val="0"/>
              <w:marTop w:val="0"/>
              <w:marBottom w:val="0"/>
              <w:divBdr>
                <w:top w:val="none" w:sz="0" w:space="0" w:color="auto"/>
                <w:left w:val="none" w:sz="0" w:space="0" w:color="auto"/>
                <w:bottom w:val="none" w:sz="0" w:space="0" w:color="auto"/>
                <w:right w:val="none" w:sz="0" w:space="0" w:color="auto"/>
              </w:divBdr>
            </w:div>
            <w:div w:id="1682127210">
              <w:marLeft w:val="0"/>
              <w:marRight w:val="0"/>
              <w:marTop w:val="0"/>
              <w:marBottom w:val="0"/>
              <w:divBdr>
                <w:top w:val="none" w:sz="0" w:space="0" w:color="auto"/>
                <w:left w:val="none" w:sz="0" w:space="0" w:color="auto"/>
                <w:bottom w:val="none" w:sz="0" w:space="0" w:color="auto"/>
                <w:right w:val="none" w:sz="0" w:space="0" w:color="auto"/>
              </w:divBdr>
            </w:div>
            <w:div w:id="1116094127">
              <w:marLeft w:val="0"/>
              <w:marRight w:val="0"/>
              <w:marTop w:val="0"/>
              <w:marBottom w:val="0"/>
              <w:divBdr>
                <w:top w:val="none" w:sz="0" w:space="0" w:color="auto"/>
                <w:left w:val="none" w:sz="0" w:space="0" w:color="auto"/>
                <w:bottom w:val="none" w:sz="0" w:space="0" w:color="auto"/>
                <w:right w:val="none" w:sz="0" w:space="0" w:color="auto"/>
              </w:divBdr>
            </w:div>
            <w:div w:id="1457525356">
              <w:marLeft w:val="0"/>
              <w:marRight w:val="0"/>
              <w:marTop w:val="0"/>
              <w:marBottom w:val="0"/>
              <w:divBdr>
                <w:top w:val="none" w:sz="0" w:space="0" w:color="auto"/>
                <w:left w:val="none" w:sz="0" w:space="0" w:color="auto"/>
                <w:bottom w:val="none" w:sz="0" w:space="0" w:color="auto"/>
                <w:right w:val="none" w:sz="0" w:space="0" w:color="auto"/>
              </w:divBdr>
            </w:div>
            <w:div w:id="1345748806">
              <w:marLeft w:val="0"/>
              <w:marRight w:val="0"/>
              <w:marTop w:val="0"/>
              <w:marBottom w:val="0"/>
              <w:divBdr>
                <w:top w:val="none" w:sz="0" w:space="0" w:color="auto"/>
                <w:left w:val="none" w:sz="0" w:space="0" w:color="auto"/>
                <w:bottom w:val="none" w:sz="0" w:space="0" w:color="auto"/>
                <w:right w:val="none" w:sz="0" w:space="0" w:color="auto"/>
              </w:divBdr>
            </w:div>
            <w:div w:id="1624844961">
              <w:marLeft w:val="0"/>
              <w:marRight w:val="0"/>
              <w:marTop w:val="0"/>
              <w:marBottom w:val="0"/>
              <w:divBdr>
                <w:top w:val="none" w:sz="0" w:space="0" w:color="auto"/>
                <w:left w:val="none" w:sz="0" w:space="0" w:color="auto"/>
                <w:bottom w:val="none" w:sz="0" w:space="0" w:color="auto"/>
                <w:right w:val="none" w:sz="0" w:space="0" w:color="auto"/>
              </w:divBdr>
            </w:div>
            <w:div w:id="1748382828">
              <w:marLeft w:val="0"/>
              <w:marRight w:val="0"/>
              <w:marTop w:val="0"/>
              <w:marBottom w:val="0"/>
              <w:divBdr>
                <w:top w:val="none" w:sz="0" w:space="0" w:color="auto"/>
                <w:left w:val="none" w:sz="0" w:space="0" w:color="auto"/>
                <w:bottom w:val="none" w:sz="0" w:space="0" w:color="auto"/>
                <w:right w:val="none" w:sz="0" w:space="0" w:color="auto"/>
              </w:divBdr>
            </w:div>
            <w:div w:id="824052037">
              <w:marLeft w:val="0"/>
              <w:marRight w:val="0"/>
              <w:marTop w:val="0"/>
              <w:marBottom w:val="0"/>
              <w:divBdr>
                <w:top w:val="none" w:sz="0" w:space="0" w:color="auto"/>
                <w:left w:val="none" w:sz="0" w:space="0" w:color="auto"/>
                <w:bottom w:val="none" w:sz="0" w:space="0" w:color="auto"/>
                <w:right w:val="none" w:sz="0" w:space="0" w:color="auto"/>
              </w:divBdr>
            </w:div>
            <w:div w:id="665475883">
              <w:marLeft w:val="0"/>
              <w:marRight w:val="0"/>
              <w:marTop w:val="0"/>
              <w:marBottom w:val="0"/>
              <w:divBdr>
                <w:top w:val="none" w:sz="0" w:space="0" w:color="auto"/>
                <w:left w:val="none" w:sz="0" w:space="0" w:color="auto"/>
                <w:bottom w:val="none" w:sz="0" w:space="0" w:color="auto"/>
                <w:right w:val="none" w:sz="0" w:space="0" w:color="auto"/>
              </w:divBdr>
            </w:div>
            <w:div w:id="4928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lerogo 海浪</dc:creator>
  <cp:keywords/>
  <dc:description/>
  <cp:lastModifiedBy>lerogo 海浪</cp:lastModifiedBy>
  <cp:revision>407</cp:revision>
  <dcterms:created xsi:type="dcterms:W3CDTF">2020-06-06T06:49:00Z</dcterms:created>
  <dcterms:modified xsi:type="dcterms:W3CDTF">2020-06-10T01:07:00Z</dcterms:modified>
</cp:coreProperties>
</file>