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52" w:rsidRDefault="00387D6A">
      <w:pPr>
        <w:tabs>
          <w:tab w:val="left" w:pos="4932"/>
          <w:tab w:val="left" w:pos="5330"/>
          <w:tab w:val="left" w:pos="8659"/>
        </w:tabs>
        <w:spacing w:before="86"/>
        <w:ind w:left="100"/>
        <w:rPr>
          <w:rFonts w:ascii="Times New Roman" w:hAnsi="Times New Roman"/>
          <w:sz w:val="20"/>
        </w:rPr>
      </w:pPr>
      <w:r>
        <w:rPr>
          <w:sz w:val="20"/>
        </w:rPr>
        <w:t>ИМЕ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ПРЕЗИМЕ:</w:t>
      </w:r>
      <w:r>
        <w:rPr>
          <w:sz w:val="20"/>
          <w:u w:val="single"/>
        </w:rPr>
        <w:t xml:space="preserve"> </w:t>
      </w:r>
      <w:r w:rsidR="00131629">
        <w:rPr>
          <w:sz w:val="20"/>
          <w:u w:val="single"/>
          <w:lang w:val="mk-MK"/>
        </w:rPr>
        <w:t>Леон Чобанов</w:t>
      </w:r>
      <w:r>
        <w:rPr>
          <w:sz w:val="20"/>
          <w:u w:val="single"/>
        </w:rPr>
        <w:tab/>
      </w:r>
      <w:r>
        <w:rPr>
          <w:sz w:val="20"/>
        </w:rPr>
        <w:tab/>
        <w:t>БРОЈ НА</w:t>
      </w:r>
      <w:r>
        <w:rPr>
          <w:spacing w:val="-12"/>
          <w:sz w:val="20"/>
        </w:rPr>
        <w:t xml:space="preserve"> </w:t>
      </w:r>
      <w:r>
        <w:rPr>
          <w:sz w:val="20"/>
        </w:rPr>
        <w:t>ИНДЕКС:</w:t>
      </w:r>
      <w:r>
        <w:rPr>
          <w:spacing w:val="-1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 w:rsidR="00131629">
        <w:rPr>
          <w:rFonts w:ascii="Times New Roman" w:hAnsi="Times New Roman"/>
          <w:sz w:val="20"/>
          <w:u w:val="single"/>
          <w:lang w:val="mk-MK"/>
        </w:rPr>
        <w:t>151531</w:t>
      </w:r>
      <w:r>
        <w:rPr>
          <w:rFonts w:ascii="Times New Roman" w:hAnsi="Times New Roman"/>
          <w:sz w:val="20"/>
          <w:u w:val="single"/>
        </w:rPr>
        <w:tab/>
      </w:r>
    </w:p>
    <w:p w:rsidR="00A20B52" w:rsidRDefault="00A20B52">
      <w:pPr>
        <w:pStyle w:val="BodyText"/>
        <w:spacing w:before="2"/>
        <w:rPr>
          <w:rFonts w:ascii="Times New Roman"/>
          <w:sz w:val="21"/>
        </w:rPr>
      </w:pPr>
    </w:p>
    <w:p w:rsidR="00A20B52" w:rsidRDefault="00387D6A">
      <w:pPr>
        <w:pStyle w:val="ListParagraph"/>
        <w:numPr>
          <w:ilvl w:val="0"/>
          <w:numId w:val="2"/>
        </w:numPr>
        <w:tabs>
          <w:tab w:val="left" w:pos="405"/>
        </w:tabs>
        <w:spacing w:before="93" w:line="285" w:lineRule="auto"/>
        <w:ind w:right="102" w:firstLine="0"/>
      </w:pPr>
      <w:r>
        <w:t xml:space="preserve">(15 </w:t>
      </w:r>
      <w:proofErr w:type="spellStart"/>
      <w:r>
        <w:t>поени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најдете</w:t>
      </w:r>
      <w:proofErr w:type="spellEnd"/>
      <w:r>
        <w:t xml:space="preserve"> </w:t>
      </w:r>
      <w:proofErr w:type="spellStart"/>
      <w:r>
        <w:t>оригинален</w:t>
      </w:r>
      <w:proofErr w:type="spellEnd"/>
      <w:r>
        <w:t xml:space="preserve"> </w:t>
      </w:r>
      <w:proofErr w:type="spellStart"/>
      <w:r>
        <w:t>истражувачки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сајтот</w:t>
      </w:r>
      <w:proofErr w:type="spellEnd"/>
      <w:r>
        <w:t>:</w:t>
      </w:r>
    </w:p>
    <w:p w:rsidR="00A20B52" w:rsidRDefault="00A20B52">
      <w:pPr>
        <w:pStyle w:val="BodyText"/>
        <w:spacing w:before="10"/>
        <w:rPr>
          <w:sz w:val="25"/>
        </w:rPr>
      </w:pPr>
    </w:p>
    <w:p w:rsidR="00A20B52" w:rsidRDefault="004F0CB5">
      <w:pPr>
        <w:pStyle w:val="BodyText"/>
        <w:ind w:left="100"/>
      </w:pPr>
      <w:hyperlink r:id="rId8">
        <w:r w:rsidR="00387D6A">
          <w:rPr>
            <w:rFonts w:ascii="Times New Roman"/>
            <w:color w:val="1154CC"/>
            <w:spacing w:val="-55"/>
            <w:u w:val="single" w:color="1154CC"/>
          </w:rPr>
          <w:t xml:space="preserve"> </w:t>
        </w:r>
        <w:r w:rsidR="00387D6A">
          <w:rPr>
            <w:color w:val="1154CC"/>
            <w:u w:val="single" w:color="1154CC"/>
          </w:rPr>
          <w:t>Scholar.google.com</w:t>
        </w:r>
      </w:hyperlink>
    </w:p>
    <w:p w:rsidR="00A20B52" w:rsidRDefault="00A20B52">
      <w:pPr>
        <w:pStyle w:val="BodyText"/>
        <w:spacing w:before="2"/>
      </w:pPr>
    </w:p>
    <w:p w:rsidR="00A20B52" w:rsidRDefault="00387D6A">
      <w:pPr>
        <w:pStyle w:val="BodyText"/>
        <w:spacing w:before="92" w:line="285" w:lineRule="auto"/>
        <w:ind w:left="100" w:right="102"/>
        <w:jc w:val="both"/>
      </w:pPr>
      <w:proofErr w:type="spellStart"/>
      <w:r>
        <w:t>Трудот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секција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(</w:t>
      </w:r>
      <w:proofErr w:type="spellStart"/>
      <w:r>
        <w:t>најчесто</w:t>
      </w:r>
      <w:proofErr w:type="spellEnd"/>
      <w:r>
        <w:t xml:space="preserve"> </w:t>
      </w:r>
      <w:proofErr w:type="spellStart"/>
      <w:r>
        <w:t>поднаслов</w:t>
      </w:r>
      <w:proofErr w:type="spellEnd"/>
      <w:r>
        <w:t xml:space="preserve"> Methods </w:t>
      </w:r>
      <w:proofErr w:type="spellStart"/>
      <w:r>
        <w:t>или</w:t>
      </w:r>
      <w:proofErr w:type="spellEnd"/>
      <w:r>
        <w:t xml:space="preserve"> Methodology)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јасна</w:t>
      </w:r>
      <w:proofErr w:type="spellEnd"/>
      <w:r>
        <w:t xml:space="preserve"> </w:t>
      </w:r>
      <w:proofErr w:type="spellStart"/>
      <w:r>
        <w:t>хипотеза</w:t>
      </w:r>
      <w:proofErr w:type="spellEnd"/>
      <w:r>
        <w:t xml:space="preserve">. </w:t>
      </w:r>
      <w:proofErr w:type="spellStart"/>
      <w:r>
        <w:t>Бидејќи</w:t>
      </w:r>
      <w:proofErr w:type="spellEnd"/>
      <w:r>
        <w:t xml:space="preserve"> </w:t>
      </w:r>
      <w:proofErr w:type="spellStart"/>
      <w:r>
        <w:t>голем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трудовите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плаќање</w:t>
      </w:r>
      <w:proofErr w:type="spellEnd"/>
      <w:r>
        <w:t xml:space="preserve"> (</w:t>
      </w:r>
      <w:proofErr w:type="spellStart"/>
      <w:r>
        <w:t>paywalled</w:t>
      </w:r>
      <w:proofErr w:type="spellEnd"/>
      <w:r>
        <w:t xml:space="preserve">),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кажавме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пристапите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нив</w:t>
      </w:r>
      <w:proofErr w:type="spellEnd"/>
      <w:r>
        <w:t xml:space="preserve"> </w:t>
      </w:r>
      <w:proofErr w:type="spellStart"/>
      <w:r>
        <w:t>бесплатно</w:t>
      </w:r>
      <w:proofErr w:type="spellEnd"/>
      <w:r>
        <w:t xml:space="preserve">. </w:t>
      </w:r>
      <w:proofErr w:type="spellStart"/>
      <w:r>
        <w:t>Целиот</w:t>
      </w:r>
      <w:proofErr w:type="spellEnd"/>
      <w:r>
        <w:t xml:space="preserve"> </w:t>
      </w:r>
      <w:proofErr w:type="spellStart"/>
      <w:r>
        <w:t>колоквиум</w:t>
      </w:r>
      <w:proofErr w:type="spellEnd"/>
      <w:r>
        <w:t xml:space="preserve"> е </w:t>
      </w:r>
      <w:proofErr w:type="spellStart"/>
      <w:r>
        <w:t>поврзан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истиот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посветете</w:t>
      </w:r>
      <w:proofErr w:type="spellEnd"/>
      <w:r>
        <w:t xml:space="preserve"> </w:t>
      </w:r>
      <w:proofErr w:type="spellStart"/>
      <w:r>
        <w:t>доволно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изборот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полесно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одговорите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прашања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>.</w:t>
      </w:r>
    </w:p>
    <w:p w:rsidR="00A20B52" w:rsidRDefault="00A20B52">
      <w:pPr>
        <w:pStyle w:val="BodyText"/>
        <w:spacing w:before="8"/>
        <w:rPr>
          <w:sz w:val="25"/>
        </w:rPr>
      </w:pPr>
    </w:p>
    <w:p w:rsidR="00A20B52" w:rsidRDefault="00387D6A">
      <w:pPr>
        <w:pStyle w:val="BodyText"/>
        <w:spacing w:line="285" w:lineRule="auto"/>
        <w:ind w:left="100" w:right="114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кажавме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цитирате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дознаете</w:t>
      </w:r>
      <w:proofErr w:type="spellEnd"/>
      <w:r>
        <w:t xml:space="preserve">. </w:t>
      </w:r>
      <w:proofErr w:type="spellStart"/>
      <w:r>
        <w:t>Цитирајте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избраниот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користејќи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IEEE </w:t>
      </w:r>
      <w:proofErr w:type="spellStart"/>
      <w:r>
        <w:t>стилот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цитирање</w:t>
      </w:r>
      <w:proofErr w:type="spellEnd"/>
      <w:r>
        <w:t>!</w:t>
      </w:r>
    </w:p>
    <w:p w:rsidR="00A20B52" w:rsidRDefault="00A20B52">
      <w:pPr>
        <w:pStyle w:val="BodyText"/>
        <w:spacing w:before="10"/>
        <w:rPr>
          <w:sz w:val="25"/>
        </w:rPr>
      </w:pPr>
    </w:p>
    <w:p w:rsidR="00A20B52" w:rsidRDefault="00387D6A">
      <w:pPr>
        <w:pStyle w:val="BodyText"/>
        <w:ind w:left="100"/>
      </w:pPr>
      <w:r>
        <w:rPr>
          <w:color w:val="FF0000"/>
        </w:rPr>
        <w:t>ОДГОВОР:</w:t>
      </w:r>
    </w:p>
    <w:p w:rsidR="00A20B52" w:rsidRDefault="00A20B52">
      <w:pPr>
        <w:pStyle w:val="BodyText"/>
        <w:rPr>
          <w:sz w:val="24"/>
        </w:rPr>
      </w:pPr>
    </w:p>
    <w:p w:rsidR="00B45CDE" w:rsidRDefault="00B45CDE">
      <w:pPr>
        <w:pStyle w:val="BodyText"/>
        <w:rPr>
          <w:sz w:val="24"/>
        </w:rPr>
      </w:pPr>
      <w:r>
        <w:rPr>
          <w:sz w:val="24"/>
          <w:lang w:val="mk-MK"/>
        </w:rPr>
        <w:t>Линк кон студилата што ја избрав</w:t>
      </w:r>
      <w:r>
        <w:rPr>
          <w:sz w:val="24"/>
        </w:rPr>
        <w:t xml:space="preserve">: </w:t>
      </w:r>
      <w:hyperlink r:id="rId9" w:history="1">
        <w:r w:rsidRPr="00C944CA">
          <w:rPr>
            <w:rStyle w:val="Hyperlink"/>
            <w:sz w:val="24"/>
          </w:rPr>
          <w:t>https://idus.us.es/bitstream/handle/11441/42288/Computational%20intelligence.pdf</w:t>
        </w:r>
      </w:hyperlink>
    </w:p>
    <w:p w:rsidR="00B45CDE" w:rsidRDefault="00B45CDE">
      <w:pPr>
        <w:pStyle w:val="BodyText"/>
        <w:rPr>
          <w:sz w:val="24"/>
        </w:rPr>
      </w:pPr>
    </w:p>
    <w:p w:rsidR="00B45CDE" w:rsidRPr="00B45CDE" w:rsidRDefault="00B45CDE" w:rsidP="00B45CDE">
      <w:pPr>
        <w:pStyle w:val="BodyText"/>
        <w:rPr>
          <w:sz w:val="24"/>
        </w:rPr>
      </w:pPr>
      <w:r>
        <w:rPr>
          <w:sz w:val="24"/>
          <w:lang w:val="mk-MK"/>
        </w:rPr>
        <w:t>Наслов</w:t>
      </w:r>
      <w:r>
        <w:rPr>
          <w:sz w:val="24"/>
        </w:rPr>
        <w:t xml:space="preserve"> : </w:t>
      </w:r>
      <w:r w:rsidRPr="00B45CDE">
        <w:rPr>
          <w:sz w:val="24"/>
        </w:rPr>
        <w:t>Computatio</w:t>
      </w:r>
      <w:r>
        <w:rPr>
          <w:sz w:val="24"/>
        </w:rPr>
        <w:t xml:space="preserve">nal Intelligence Techniques for </w:t>
      </w:r>
      <w:r w:rsidRPr="00B45CDE">
        <w:rPr>
          <w:sz w:val="24"/>
        </w:rPr>
        <w:t>Predicting Earthquakes</w:t>
      </w:r>
      <w:r w:rsidR="00FD58D1">
        <w:rPr>
          <w:sz w:val="24"/>
        </w:rPr>
        <w:t xml:space="preserve"> [1]</w:t>
      </w:r>
    </w:p>
    <w:p w:rsidR="00A20B52" w:rsidRDefault="00A20B52">
      <w:pPr>
        <w:pStyle w:val="BodyText"/>
        <w:spacing w:before="3"/>
        <w:rPr>
          <w:sz w:val="32"/>
        </w:rPr>
      </w:pPr>
    </w:p>
    <w:p w:rsidR="008465DE" w:rsidRPr="008465DE" w:rsidRDefault="008465DE" w:rsidP="008465DE">
      <w:pPr>
        <w:pStyle w:val="BodyText"/>
        <w:rPr>
          <w:b/>
          <w:sz w:val="24"/>
          <w:lang w:val="mk-MK"/>
        </w:rPr>
      </w:pPr>
      <w:r w:rsidRPr="008465DE">
        <w:rPr>
          <w:b/>
          <w:sz w:val="24"/>
          <w:lang w:val="mk-MK"/>
        </w:rPr>
        <w:t>Референци</w:t>
      </w:r>
    </w:p>
    <w:p w:rsidR="008465DE" w:rsidRPr="008465DE" w:rsidRDefault="008465DE" w:rsidP="008465DE">
      <w:pPr>
        <w:pStyle w:val="BodyText"/>
        <w:numPr>
          <w:ilvl w:val="0"/>
          <w:numId w:val="4"/>
        </w:numPr>
        <w:rPr>
          <w:sz w:val="24"/>
        </w:rPr>
      </w:pPr>
      <w:r w:rsidRPr="008465DE">
        <w:rPr>
          <w:sz w:val="24"/>
          <w:lang w:val="mk-MK"/>
        </w:rPr>
        <w:t>F.Martínez-Álvarez,A.Troncoso,A.Morales-Esteban,J.C.Riquelme.</w:t>
      </w:r>
      <w:r w:rsidRPr="008465DE">
        <w:rPr>
          <w:sz w:val="24"/>
        </w:rPr>
        <w:t>:Computational Intelligence Techniques for Predicting Earthquakes (2011)</w:t>
      </w:r>
    </w:p>
    <w:p w:rsidR="008465DE" w:rsidRDefault="008465DE">
      <w:pPr>
        <w:pStyle w:val="BodyText"/>
        <w:spacing w:before="3"/>
        <w:rPr>
          <w:sz w:val="32"/>
        </w:rPr>
      </w:pPr>
      <w:bookmarkStart w:id="0" w:name="_GoBack"/>
      <w:bookmarkEnd w:id="0"/>
    </w:p>
    <w:p w:rsidR="00A20B52" w:rsidRDefault="00387D6A">
      <w:pPr>
        <w:pStyle w:val="ListParagraph"/>
        <w:numPr>
          <w:ilvl w:val="0"/>
          <w:numId w:val="2"/>
        </w:numPr>
        <w:tabs>
          <w:tab w:val="left" w:pos="360"/>
        </w:tabs>
        <w:spacing w:line="285" w:lineRule="auto"/>
        <w:ind w:right="111" w:firstLine="0"/>
      </w:pPr>
      <w:r>
        <w:t xml:space="preserve">(45 </w:t>
      </w:r>
      <w:proofErr w:type="spellStart"/>
      <w:r>
        <w:t>поени</w:t>
      </w:r>
      <w:proofErr w:type="spellEnd"/>
      <w:r>
        <w:t xml:space="preserve">) </w:t>
      </w:r>
      <w:proofErr w:type="spellStart"/>
      <w:r>
        <w:t>Опишете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методологијата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претходното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>:</w:t>
      </w:r>
    </w:p>
    <w:p w:rsidR="00A20B52" w:rsidRDefault="00387D6A">
      <w:pPr>
        <w:pStyle w:val="BodyText"/>
        <w:spacing w:line="251" w:lineRule="exact"/>
        <w:ind w:left="820"/>
      </w:pPr>
      <w:r>
        <w:t xml:space="preserve">а)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истражувањето</w:t>
      </w:r>
      <w:proofErr w:type="spellEnd"/>
      <w:r>
        <w:t xml:space="preserve"> е </w:t>
      </w:r>
      <w:proofErr w:type="spellStart"/>
      <w:r>
        <w:t>квалитативно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квантитативно</w:t>
      </w:r>
      <w:proofErr w:type="spellEnd"/>
      <w:r>
        <w:t>?</w:t>
      </w:r>
    </w:p>
    <w:p w:rsidR="00B45CDE" w:rsidRDefault="00B45CDE">
      <w:pPr>
        <w:pStyle w:val="BodyText"/>
        <w:spacing w:line="251" w:lineRule="exact"/>
        <w:ind w:left="820"/>
        <w:rPr>
          <w:lang w:val="mk-MK"/>
        </w:rPr>
      </w:pPr>
    </w:p>
    <w:p w:rsidR="00B45CDE" w:rsidRPr="00B45CDE" w:rsidRDefault="00B45CDE" w:rsidP="00B45CDE">
      <w:pPr>
        <w:pStyle w:val="BodyText"/>
        <w:numPr>
          <w:ilvl w:val="0"/>
          <w:numId w:val="3"/>
        </w:numPr>
        <w:spacing w:line="251" w:lineRule="exact"/>
        <w:rPr>
          <w:lang w:val="mk-MK"/>
        </w:rPr>
      </w:pPr>
      <w:r>
        <w:rPr>
          <w:lang w:val="mk-MK"/>
        </w:rPr>
        <w:t>Ова истражување е квантитативно поради тоа што ретроспективно гледа на земјо</w:t>
      </w:r>
      <w:r w:rsidR="003135FF">
        <w:rPr>
          <w:lang w:val="mk-MK"/>
        </w:rPr>
        <w:t xml:space="preserve">треси кои се десиле во минатото (специфично за шпанскиот регион) </w:t>
      </w:r>
      <w:r>
        <w:rPr>
          <w:lang w:val="mk-MK"/>
        </w:rPr>
        <w:t>и пробува да го предвиди наредниот користејки формула која е предложена во студијата.</w:t>
      </w:r>
    </w:p>
    <w:p w:rsidR="00A20B52" w:rsidRPr="00B45CDE" w:rsidRDefault="00B45CDE">
      <w:pPr>
        <w:pStyle w:val="BodyText"/>
        <w:rPr>
          <w:sz w:val="24"/>
          <w:lang w:val="mk-MK"/>
        </w:rPr>
      </w:pPr>
      <w:r>
        <w:rPr>
          <w:sz w:val="24"/>
        </w:rPr>
        <w:t xml:space="preserve">             </w:t>
      </w:r>
    </w:p>
    <w:p w:rsidR="00A20B52" w:rsidRDefault="00B45CDE" w:rsidP="00B45CDE">
      <w:pPr>
        <w:pStyle w:val="BodyText"/>
      </w:pPr>
      <w:r>
        <w:rPr>
          <w:sz w:val="24"/>
        </w:rPr>
        <w:t xml:space="preserve">            </w:t>
      </w:r>
      <w:r w:rsidR="00387D6A">
        <w:t xml:space="preserve">б) </w:t>
      </w:r>
      <w:proofErr w:type="spellStart"/>
      <w:r w:rsidR="00387D6A">
        <w:t>Како</w:t>
      </w:r>
      <w:proofErr w:type="spellEnd"/>
      <w:r w:rsidR="00387D6A">
        <w:t xml:space="preserve"> </w:t>
      </w:r>
      <w:proofErr w:type="spellStart"/>
      <w:r w:rsidR="00387D6A">
        <w:t>се</w:t>
      </w:r>
      <w:proofErr w:type="spellEnd"/>
      <w:r w:rsidR="00387D6A">
        <w:t xml:space="preserve"> </w:t>
      </w:r>
      <w:proofErr w:type="spellStart"/>
      <w:r w:rsidR="00387D6A">
        <w:t>собирани</w:t>
      </w:r>
      <w:proofErr w:type="spellEnd"/>
      <w:r w:rsidR="00387D6A">
        <w:t xml:space="preserve"> </w:t>
      </w:r>
      <w:proofErr w:type="spellStart"/>
      <w:r w:rsidR="00387D6A">
        <w:t>податоците</w:t>
      </w:r>
      <w:proofErr w:type="spellEnd"/>
      <w:r w:rsidR="00387D6A">
        <w:t>?</w:t>
      </w:r>
    </w:p>
    <w:p w:rsidR="003135FF" w:rsidRDefault="003135FF" w:rsidP="00B45CDE">
      <w:pPr>
        <w:pStyle w:val="BodyText"/>
        <w:rPr>
          <w:lang w:val="mk-MK"/>
        </w:rPr>
      </w:pPr>
      <w:r>
        <w:rPr>
          <w:lang w:val="mk-MK"/>
        </w:rPr>
        <w:t xml:space="preserve">            </w:t>
      </w:r>
    </w:p>
    <w:p w:rsidR="003135FF" w:rsidRPr="00D21C36" w:rsidRDefault="003135FF" w:rsidP="00FD58D1">
      <w:pPr>
        <w:pStyle w:val="BodyText"/>
        <w:ind w:left="720"/>
      </w:pPr>
      <w:r>
        <w:rPr>
          <w:lang w:val="mk-MK"/>
        </w:rPr>
        <w:t xml:space="preserve">-    </w:t>
      </w:r>
      <w:r w:rsidRPr="00D21C36">
        <w:rPr>
          <w:lang w:val="mk-MK"/>
        </w:rPr>
        <w:t>Базата на податоци што се користат во ова дело е преземена од каталогот на шпанскиот географски институт (</w:t>
      </w:r>
      <w:r w:rsidRPr="00D21C36">
        <w:t>SGI</w:t>
      </w:r>
      <w:r w:rsidRPr="00D21C36">
        <w:rPr>
          <w:lang w:val="mk-MK"/>
        </w:rPr>
        <w:t>), кој ги содржи локацијата и големината на Земјотреси во Шпанија.</w:t>
      </w:r>
      <w:r w:rsidRPr="00D21C36">
        <w:t xml:space="preserve"> </w:t>
      </w:r>
      <w:r w:rsidR="00D21C36" w:rsidRPr="00D21C36">
        <w:rPr>
          <w:color w:val="202124"/>
          <w:shd w:val="clear" w:color="auto" w:fill="F8F9FA"/>
          <w:lang w:val="mk-MK"/>
        </w:rPr>
        <w:t>С</w:t>
      </w:r>
      <w:proofErr w:type="spellStart"/>
      <w:r w:rsidRPr="00D21C36">
        <w:rPr>
          <w:color w:val="202124"/>
          <w:shd w:val="clear" w:color="auto" w:fill="F8F9FA"/>
        </w:rPr>
        <w:t>екој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примерок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што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ја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формира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базата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на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податоци</w:t>
      </w:r>
      <w:proofErr w:type="spellEnd"/>
      <w:r w:rsidR="00D21C36" w:rsidRPr="00D21C36">
        <w:rPr>
          <w:color w:val="202124"/>
          <w:shd w:val="clear" w:color="auto" w:fill="F8F9FA"/>
        </w:rPr>
        <w:t xml:space="preserve"> е </w:t>
      </w:r>
      <w:proofErr w:type="spellStart"/>
      <w:r w:rsidR="00D21C36" w:rsidRPr="00D21C36">
        <w:rPr>
          <w:color w:val="202124"/>
          <w:shd w:val="clear" w:color="auto" w:fill="F8F9FA"/>
        </w:rPr>
        <w:t>составен</w:t>
      </w:r>
      <w:proofErr w:type="spellEnd"/>
      <w:r w:rsidR="00D21C36" w:rsidRPr="00D21C36">
        <w:rPr>
          <w:color w:val="202124"/>
          <w:shd w:val="clear" w:color="auto" w:fill="F8F9FA"/>
        </w:rPr>
        <w:t xml:space="preserve"> </w:t>
      </w:r>
      <w:proofErr w:type="spellStart"/>
      <w:r w:rsidR="00D21C36" w:rsidRPr="00D21C36">
        <w:rPr>
          <w:color w:val="202124"/>
          <w:shd w:val="clear" w:color="auto" w:fill="F8F9FA"/>
        </w:rPr>
        <w:t>од</w:t>
      </w:r>
      <w:proofErr w:type="spellEnd"/>
      <w:r w:rsidR="00D21C36" w:rsidRPr="00D21C36">
        <w:rPr>
          <w:color w:val="202124"/>
          <w:shd w:val="clear" w:color="auto" w:fill="F8F9FA"/>
        </w:rPr>
        <w:t xml:space="preserve"> </w:t>
      </w:r>
      <w:proofErr w:type="spellStart"/>
      <w:r w:rsidR="00D21C36" w:rsidRPr="00D21C36">
        <w:rPr>
          <w:color w:val="202124"/>
          <w:shd w:val="clear" w:color="auto" w:fill="F8F9FA"/>
        </w:rPr>
        <w:t>четири</w:t>
      </w:r>
      <w:proofErr w:type="spellEnd"/>
      <w:r w:rsidR="00D21C36" w:rsidRPr="00D21C36">
        <w:rPr>
          <w:color w:val="202124"/>
          <w:shd w:val="clear" w:color="auto" w:fill="F8F9FA"/>
        </w:rPr>
        <w:t xml:space="preserve"> </w:t>
      </w:r>
      <w:proofErr w:type="spellStart"/>
      <w:r w:rsidR="00D21C36" w:rsidRPr="00D21C36">
        <w:rPr>
          <w:color w:val="202124"/>
          <w:shd w:val="clear" w:color="auto" w:fill="F8F9FA"/>
        </w:rPr>
        <w:t>атрибути:</w:t>
      </w:r>
      <w:r w:rsidRPr="00D21C36">
        <w:rPr>
          <w:color w:val="202124"/>
          <w:shd w:val="clear" w:color="auto" w:fill="F8F9FA"/>
        </w:rPr>
        <w:t>Тековна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големина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на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земјотрес</w:t>
      </w:r>
      <w:proofErr w:type="spellEnd"/>
      <w:r w:rsidR="00D21C36" w:rsidRPr="00D21C36">
        <w:rPr>
          <w:color w:val="202124"/>
          <w:shd w:val="clear" w:color="auto" w:fill="F8F9FA"/>
          <w:lang w:val="mk-MK"/>
        </w:rPr>
        <w:t>от</w:t>
      </w:r>
      <w:r w:rsidRPr="00D21C36">
        <w:rPr>
          <w:color w:val="202124"/>
          <w:shd w:val="clear" w:color="auto" w:fill="F8F9FA"/>
        </w:rPr>
        <w:t xml:space="preserve">, </w:t>
      </w:r>
      <w:proofErr w:type="spellStart"/>
      <w:r w:rsidRPr="00D21C36">
        <w:rPr>
          <w:color w:val="202124"/>
          <w:shd w:val="clear" w:color="auto" w:fill="F8F9FA"/>
        </w:rPr>
        <w:t>време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кога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се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случил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земјотресот</w:t>
      </w:r>
      <w:proofErr w:type="spellEnd"/>
      <w:r w:rsidRPr="00D21C36">
        <w:rPr>
          <w:color w:val="202124"/>
          <w:shd w:val="clear" w:color="auto" w:fill="F8F9FA"/>
        </w:rPr>
        <w:t xml:space="preserve">, </w:t>
      </w:r>
      <w:proofErr w:type="spellStart"/>
      <w:r w:rsidRPr="00D21C36">
        <w:rPr>
          <w:color w:val="202124"/>
          <w:shd w:val="clear" w:color="auto" w:fill="F8F9FA"/>
        </w:rPr>
        <w:t>поврзана</w:t>
      </w:r>
      <w:proofErr w:type="spellEnd"/>
      <w:r w:rsidRPr="00D21C36">
        <w:rPr>
          <w:color w:val="202124"/>
          <w:shd w:val="clear" w:color="auto" w:fill="F8F9FA"/>
        </w:rPr>
        <w:t xml:space="preserve"> б-</w:t>
      </w:r>
      <w:proofErr w:type="spellStart"/>
      <w:r w:rsidRPr="00D21C36">
        <w:rPr>
          <w:color w:val="202124"/>
          <w:shd w:val="clear" w:color="auto" w:fill="F8F9FA"/>
        </w:rPr>
        <w:t>вредност</w:t>
      </w:r>
      <w:proofErr w:type="spellEnd"/>
      <w:r w:rsidRPr="00D21C36">
        <w:rPr>
          <w:color w:val="202124"/>
          <w:shd w:val="clear" w:color="auto" w:fill="F8F9FA"/>
        </w:rPr>
        <w:t xml:space="preserve">, и </w:t>
      </w:r>
      <w:proofErr w:type="spellStart"/>
      <w:r w:rsidRPr="00D21C36">
        <w:rPr>
          <w:color w:val="202124"/>
          <w:shd w:val="clear" w:color="auto" w:fill="F8F9FA"/>
        </w:rPr>
        <w:t>јачината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на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претходно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настанатиот</w:t>
      </w:r>
      <w:proofErr w:type="spellEnd"/>
      <w:r w:rsidRPr="00D21C36">
        <w:rPr>
          <w:color w:val="202124"/>
          <w:shd w:val="clear" w:color="auto" w:fill="F8F9FA"/>
        </w:rPr>
        <w:t xml:space="preserve"> </w:t>
      </w:r>
      <w:proofErr w:type="spellStart"/>
      <w:r w:rsidRPr="00D21C36">
        <w:rPr>
          <w:color w:val="202124"/>
          <w:shd w:val="clear" w:color="auto" w:fill="F8F9FA"/>
        </w:rPr>
        <w:t>земјотрес</w:t>
      </w:r>
      <w:proofErr w:type="spellEnd"/>
      <w:r w:rsidRPr="00D21C36">
        <w:rPr>
          <w:color w:val="202124"/>
          <w:shd w:val="clear" w:color="auto" w:fill="F8F9FA"/>
        </w:rPr>
        <w:t>.</w:t>
      </w:r>
    </w:p>
    <w:p w:rsidR="00A20B52" w:rsidRDefault="00A20B52">
      <w:pPr>
        <w:pStyle w:val="BodyText"/>
        <w:rPr>
          <w:sz w:val="24"/>
        </w:rPr>
      </w:pPr>
    </w:p>
    <w:p w:rsidR="00A20B52" w:rsidRDefault="00387D6A" w:rsidP="003135FF">
      <w:pPr>
        <w:pStyle w:val="BodyText"/>
        <w:ind w:firstLine="720"/>
      </w:pPr>
      <w:r>
        <w:t xml:space="preserve">в) </w:t>
      </w:r>
      <w:proofErr w:type="spellStart"/>
      <w:r>
        <w:t>Која</w:t>
      </w:r>
      <w:proofErr w:type="spellEnd"/>
      <w:r>
        <w:t xml:space="preserve"> е </w:t>
      </w:r>
      <w:proofErr w:type="spellStart"/>
      <w:r>
        <w:t>хипотезата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тестира</w:t>
      </w:r>
      <w:proofErr w:type="spellEnd"/>
      <w:r>
        <w:t>?</w:t>
      </w:r>
    </w:p>
    <w:p w:rsidR="00FD58D1" w:rsidRDefault="00FD58D1">
      <w:pPr>
        <w:pStyle w:val="BodyText"/>
        <w:rPr>
          <w:sz w:val="24"/>
        </w:rPr>
      </w:pPr>
      <w:r>
        <w:rPr>
          <w:sz w:val="24"/>
        </w:rPr>
        <w:tab/>
      </w:r>
    </w:p>
    <w:p w:rsidR="00FD58D1" w:rsidRPr="008B3D24" w:rsidRDefault="008B3D24" w:rsidP="008B3D24">
      <w:pPr>
        <w:pStyle w:val="BodyText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Хипотезата на овој труд претставува</w:t>
      </w:r>
      <w:r>
        <w:rPr>
          <w:sz w:val="24"/>
        </w:rPr>
        <w:t xml:space="preserve"> :</w:t>
      </w:r>
      <w:r>
        <w:rPr>
          <w:sz w:val="24"/>
          <w:lang w:val="mk-MK"/>
        </w:rPr>
        <w:t xml:space="preserve"> П</w:t>
      </w:r>
      <w:r w:rsidRPr="008B3D24">
        <w:rPr>
          <w:sz w:val="24"/>
          <w:lang w:val="mk-MK"/>
        </w:rPr>
        <w:t>редвидува</w:t>
      </w:r>
      <w:r>
        <w:rPr>
          <w:sz w:val="24"/>
          <w:lang w:val="mk-MK"/>
        </w:rPr>
        <w:t xml:space="preserve">ње на </w:t>
      </w:r>
      <w:r w:rsidRPr="008B3D24">
        <w:rPr>
          <w:sz w:val="24"/>
          <w:lang w:val="mk-MK"/>
        </w:rPr>
        <w:t xml:space="preserve"> временски серии на земјотреси со помош на</w:t>
      </w:r>
      <w:r>
        <w:rPr>
          <w:sz w:val="24"/>
        </w:rPr>
        <w:t xml:space="preserve"> </w:t>
      </w:r>
      <w:r w:rsidRPr="008B3D24">
        <w:rPr>
          <w:sz w:val="24"/>
          <w:lang w:val="mk-MK"/>
        </w:rPr>
        <w:t xml:space="preserve">примена на две класични техники: Квантитативни правила за асоцијација (QAR) </w:t>
      </w:r>
      <w:r>
        <w:rPr>
          <w:sz w:val="24"/>
          <w:lang w:val="mk-MK"/>
        </w:rPr>
        <w:t xml:space="preserve">и регресија.Преку анализа </w:t>
      </w:r>
      <w:r>
        <w:rPr>
          <w:sz w:val="24"/>
          <w:lang w:val="mk-MK"/>
        </w:rPr>
        <w:lastRenderedPageBreak/>
        <w:t>на земјотресите во минатото.</w:t>
      </w:r>
    </w:p>
    <w:p w:rsidR="00A20B52" w:rsidRDefault="00A20B52">
      <w:pPr>
        <w:pStyle w:val="BodyText"/>
        <w:rPr>
          <w:sz w:val="24"/>
        </w:rPr>
      </w:pPr>
    </w:p>
    <w:p w:rsidR="00A20B52" w:rsidRDefault="00A20B52">
      <w:pPr>
        <w:pStyle w:val="BodyText"/>
        <w:spacing w:before="4"/>
        <w:rPr>
          <w:sz w:val="34"/>
        </w:rPr>
      </w:pPr>
    </w:p>
    <w:p w:rsidR="008235DB" w:rsidRDefault="008235DB" w:rsidP="008235DB">
      <w:pPr>
        <w:pStyle w:val="BodyText"/>
        <w:spacing w:before="1"/>
        <w:ind w:left="820"/>
      </w:pPr>
    </w:p>
    <w:p w:rsidR="008235DB" w:rsidRDefault="008235DB" w:rsidP="008235DB">
      <w:pPr>
        <w:pStyle w:val="BodyText"/>
        <w:spacing w:before="1"/>
        <w:ind w:left="820"/>
      </w:pPr>
    </w:p>
    <w:p w:rsidR="00A20B52" w:rsidRDefault="00387D6A" w:rsidP="008235DB">
      <w:pPr>
        <w:pStyle w:val="BodyText"/>
        <w:spacing w:before="1"/>
        <w:ind w:left="820"/>
      </w:pPr>
      <w:r>
        <w:t xml:space="preserve">г)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статистички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е </w:t>
      </w:r>
      <w:proofErr w:type="spellStart"/>
      <w:r>
        <w:t>критериум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</w:t>
      </w:r>
      <w:r w:rsidR="008235DB">
        <w:t>рифаќање</w:t>
      </w:r>
      <w:proofErr w:type="spellEnd"/>
      <w:r w:rsidR="008235DB">
        <w:t>/</w:t>
      </w:r>
      <w:proofErr w:type="spellStart"/>
      <w:r w:rsidR="008235DB">
        <w:t>одбивање</w:t>
      </w:r>
      <w:proofErr w:type="spellEnd"/>
      <w:r w:rsidR="008235DB">
        <w:t xml:space="preserve"> </w:t>
      </w:r>
      <w:proofErr w:type="spellStart"/>
      <w:r w:rsidR="008235DB">
        <w:t>на</w:t>
      </w:r>
      <w:proofErr w:type="spellEnd"/>
      <w:r w:rsidR="008235DB">
        <w:t xml:space="preserve"> </w:t>
      </w:r>
      <w:proofErr w:type="spellStart"/>
      <w:r w:rsidR="008235DB">
        <w:t>хипотезата</w:t>
      </w:r>
      <w:proofErr w:type="spellEnd"/>
    </w:p>
    <w:p w:rsidR="008235DB" w:rsidRDefault="008235DB" w:rsidP="008235DB">
      <w:pPr>
        <w:pStyle w:val="BodyText"/>
        <w:spacing w:before="1"/>
        <w:ind w:left="820"/>
        <w:rPr>
          <w:lang w:val="mk-MK"/>
        </w:rPr>
      </w:pPr>
    </w:p>
    <w:p w:rsidR="008235DB" w:rsidRPr="008235DB" w:rsidRDefault="00B826CC" w:rsidP="008235DB">
      <w:pPr>
        <w:pStyle w:val="BodyText"/>
        <w:numPr>
          <w:ilvl w:val="0"/>
          <w:numId w:val="3"/>
        </w:numPr>
        <w:spacing w:before="1"/>
        <w:rPr>
          <w:lang w:val="mk-MK"/>
        </w:rPr>
      </w:pPr>
      <w:r>
        <w:rPr>
          <w:lang w:val="mk-MK"/>
        </w:rPr>
        <w:t>Критери</w:t>
      </w:r>
      <w:r w:rsidR="008235DB">
        <w:rPr>
          <w:lang w:val="mk-MK"/>
        </w:rPr>
        <w:t xml:space="preserve">ум за прифаќање на хипотезата е </w:t>
      </w:r>
      <w:r>
        <w:rPr>
          <w:lang w:val="mk-MK"/>
        </w:rPr>
        <w:t xml:space="preserve">дефинитвното докажување на </w:t>
      </w:r>
      <w:r w:rsidR="008235DB">
        <w:rPr>
          <w:lang w:val="mk-MK"/>
        </w:rPr>
        <w:t>постоењето на патерн помеѓу</w:t>
      </w:r>
      <w:r>
        <w:rPr>
          <w:lang w:val="mk-MK"/>
        </w:rPr>
        <w:t xml:space="preserve"> поранешни земјотреси кои би можел да ни помогне во предвидување на идни земјотреси и нивниот магнитуд.</w:t>
      </w:r>
    </w:p>
    <w:p w:rsidR="008235DB" w:rsidRPr="002B2D01" w:rsidRDefault="008235DB" w:rsidP="008235DB">
      <w:pPr>
        <w:pStyle w:val="BodyText"/>
        <w:spacing w:before="1"/>
        <w:ind w:left="820"/>
      </w:pPr>
    </w:p>
    <w:p w:rsidR="00A20B52" w:rsidRDefault="00387D6A">
      <w:pPr>
        <w:pStyle w:val="BodyText"/>
        <w:spacing w:before="1"/>
        <w:ind w:left="820"/>
      </w:pPr>
      <w:r>
        <w:t xml:space="preserve">д)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видови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користени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>?</w:t>
      </w:r>
    </w:p>
    <w:p w:rsidR="008235DB" w:rsidRDefault="008235DB">
      <w:pPr>
        <w:pStyle w:val="BodyText"/>
        <w:spacing w:before="1"/>
        <w:ind w:left="820"/>
      </w:pPr>
    </w:p>
    <w:p w:rsidR="008235DB" w:rsidRPr="008235DB" w:rsidRDefault="008235DB" w:rsidP="008235DB">
      <w:pPr>
        <w:pStyle w:val="BodyText"/>
        <w:numPr>
          <w:ilvl w:val="0"/>
          <w:numId w:val="3"/>
        </w:numPr>
        <w:spacing w:before="1"/>
        <w:rPr>
          <w:lang w:val="mk-MK"/>
        </w:rPr>
      </w:pPr>
      <w:r>
        <w:rPr>
          <w:lang w:val="mk-MK"/>
        </w:rPr>
        <w:t xml:space="preserve">Во трудот се користат користат дистрибуција и </w:t>
      </w:r>
      <w:r>
        <w:t>x-y</w:t>
      </w:r>
      <w:r>
        <w:rPr>
          <w:lang w:val="mk-MK"/>
        </w:rPr>
        <w:t xml:space="preserve"> релација (демострација на МП5 алгоритмот) како единствени видиови на визуелизација.</w:t>
      </w:r>
      <w:r>
        <w:t xml:space="preserve"> </w:t>
      </w:r>
    </w:p>
    <w:p w:rsidR="008235DB" w:rsidRDefault="008235DB">
      <w:pPr>
        <w:pStyle w:val="BodyText"/>
        <w:spacing w:before="1"/>
        <w:ind w:left="820"/>
      </w:pPr>
    </w:p>
    <w:p w:rsidR="00A20B52" w:rsidRDefault="00387D6A" w:rsidP="008235DB">
      <w:pPr>
        <w:pStyle w:val="BodyText"/>
        <w:ind w:firstLine="720"/>
      </w:pPr>
      <w:r>
        <w:t xml:space="preserve">ѓ)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хипотезата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потврдена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одбиена</w:t>
      </w:r>
      <w:proofErr w:type="spellEnd"/>
      <w:r>
        <w:t>?</w:t>
      </w:r>
    </w:p>
    <w:p w:rsidR="008B3D24" w:rsidRPr="00615F00" w:rsidRDefault="008B3D24">
      <w:pPr>
        <w:pStyle w:val="BodyText"/>
        <w:ind w:left="820"/>
      </w:pPr>
    </w:p>
    <w:p w:rsidR="00615F00" w:rsidRPr="00615F00" w:rsidRDefault="008B3D24" w:rsidP="00615F00">
      <w:pPr>
        <w:pStyle w:val="BodyText"/>
        <w:numPr>
          <w:ilvl w:val="0"/>
          <w:numId w:val="3"/>
        </w:numPr>
      </w:pPr>
      <w:r w:rsidRPr="00615F00">
        <w:rPr>
          <w:lang w:val="mk-MK"/>
        </w:rPr>
        <w:t>Хипотезата на овој труд е потврдена откриени патерни пред да се случи земјотрес може да бидат корисни во предвидувања на следните.</w:t>
      </w:r>
      <w:r w:rsidR="00615F00" w:rsidRPr="00615F00">
        <w:rPr>
          <w:lang w:val="mk-MK"/>
        </w:rPr>
        <w:t xml:space="preserve">При користење на двата алгоритми </w:t>
      </w:r>
      <w:r w:rsidR="00615F00" w:rsidRPr="00615F00">
        <w:t xml:space="preserve"> </w:t>
      </w:r>
      <w:proofErr w:type="spellStart"/>
      <w:r w:rsidR="00615F00" w:rsidRPr="00615F00">
        <w:t>o</w:t>
      </w:r>
      <w:r w:rsidR="00615F00">
        <w:t>собено</w:t>
      </w:r>
      <w:proofErr w:type="spellEnd"/>
      <w:r w:rsidR="00615F00">
        <w:t xml:space="preserve">, </w:t>
      </w:r>
      <w:r w:rsidR="00615F00" w:rsidRPr="00615F00">
        <w:t xml:space="preserve">QAR </w:t>
      </w:r>
      <w:proofErr w:type="spellStart"/>
      <w:r w:rsidR="00615F00" w:rsidRPr="00615F00">
        <w:t>со</w:t>
      </w:r>
      <w:proofErr w:type="spellEnd"/>
      <w:r w:rsidR="00615F00" w:rsidRPr="00615F00">
        <w:t xml:space="preserve"> </w:t>
      </w:r>
      <w:proofErr w:type="spellStart"/>
      <w:r w:rsidR="00615F00" w:rsidRPr="00615F00">
        <w:t>д</w:t>
      </w:r>
      <w:r w:rsidR="00615F00">
        <w:t>оверба</w:t>
      </w:r>
      <w:proofErr w:type="spellEnd"/>
      <w:r w:rsidR="00615F00">
        <w:t xml:space="preserve"> </w:t>
      </w:r>
      <w:proofErr w:type="spellStart"/>
      <w:r w:rsidR="00615F00">
        <w:t>од</w:t>
      </w:r>
      <w:proofErr w:type="spellEnd"/>
      <w:r w:rsidR="00615F00">
        <w:t xml:space="preserve"> 83,0% и </w:t>
      </w:r>
      <w:proofErr w:type="spellStart"/>
      <w:r w:rsidR="00615F00">
        <w:t>лифт</w:t>
      </w:r>
      <w:proofErr w:type="spellEnd"/>
      <w:r w:rsidR="00615F00">
        <w:t xml:space="preserve"> </w:t>
      </w:r>
      <w:proofErr w:type="spellStart"/>
      <w:r w:rsidR="00615F00">
        <w:t>од</w:t>
      </w:r>
      <w:proofErr w:type="spellEnd"/>
      <w:r w:rsidR="00615F00">
        <w:t xml:space="preserve"> 5,6 </w:t>
      </w:r>
      <w:r w:rsidR="00615F00">
        <w:rPr>
          <w:lang w:val="mk-MK"/>
        </w:rPr>
        <w:t>просечно</w:t>
      </w:r>
    </w:p>
    <w:p w:rsidR="00615F00" w:rsidRPr="00615F00" w:rsidRDefault="00615F00" w:rsidP="00615F00">
      <w:pPr>
        <w:pStyle w:val="BodyText"/>
        <w:ind w:left="1180"/>
      </w:pPr>
      <w:proofErr w:type="gramStart"/>
      <w:r w:rsidRPr="00615F00">
        <w:t>и</w:t>
      </w:r>
      <w:proofErr w:type="gramEnd"/>
      <w:r w:rsidRPr="00615F00">
        <w:t xml:space="preserve"> </w:t>
      </w:r>
      <w:proofErr w:type="spellStart"/>
      <w:r w:rsidRPr="00615F00">
        <w:t>има</w:t>
      </w:r>
      <w:proofErr w:type="spellEnd"/>
      <w:r w:rsidRPr="00615F00">
        <w:t xml:space="preserve"> </w:t>
      </w:r>
      <w:r w:rsidRPr="00615F00">
        <w:rPr>
          <w:lang w:val="mk-MK"/>
        </w:rPr>
        <w:t>дрво</w:t>
      </w:r>
      <w:r w:rsidRPr="00615F00">
        <w:t xml:space="preserve"> </w:t>
      </w:r>
      <w:proofErr w:type="spellStart"/>
      <w:r w:rsidRPr="00615F00">
        <w:t>на</w:t>
      </w:r>
      <w:proofErr w:type="spellEnd"/>
      <w:r w:rsidRPr="00615F00">
        <w:t xml:space="preserve"> </w:t>
      </w:r>
      <w:proofErr w:type="spellStart"/>
      <w:r w:rsidRPr="00615F00">
        <w:t>регресија</w:t>
      </w:r>
      <w:proofErr w:type="spellEnd"/>
      <w:r w:rsidRPr="00615F00">
        <w:t xml:space="preserve"> </w:t>
      </w:r>
      <w:proofErr w:type="spellStart"/>
      <w:r w:rsidRPr="00615F00">
        <w:t>со</w:t>
      </w:r>
      <w:proofErr w:type="spellEnd"/>
      <w:r w:rsidRPr="00615F00">
        <w:rPr>
          <w:lang w:val="mk-MK"/>
        </w:rPr>
        <w:t xml:space="preserve"> процент на </w:t>
      </w:r>
      <w:r w:rsidRPr="00615F00">
        <w:t xml:space="preserve"> </w:t>
      </w:r>
      <w:proofErr w:type="spellStart"/>
      <w:r w:rsidRPr="00615F00">
        <w:t>грешка</w:t>
      </w:r>
      <w:proofErr w:type="spellEnd"/>
      <w:r w:rsidRPr="00615F00">
        <w:t xml:space="preserve"> </w:t>
      </w:r>
      <w:proofErr w:type="spellStart"/>
      <w:r w:rsidRPr="00615F00">
        <w:t>од</w:t>
      </w:r>
      <w:proofErr w:type="spellEnd"/>
      <w:r w:rsidRPr="00615F00">
        <w:t xml:space="preserve"> 0,35</w:t>
      </w:r>
    </w:p>
    <w:p w:rsidR="008B3D24" w:rsidRPr="00615F00" w:rsidRDefault="00615F00" w:rsidP="00615F00">
      <w:pPr>
        <w:pStyle w:val="BodyText"/>
        <w:ind w:left="1180"/>
        <w:rPr>
          <w:lang w:val="mk-MK"/>
        </w:rPr>
        <w:sectPr w:rsidR="008B3D24" w:rsidRPr="00615F00">
          <w:headerReference w:type="default" r:id="rId10"/>
          <w:type w:val="continuous"/>
          <w:pgSz w:w="12240" w:h="15840"/>
          <w:pgMar w:top="1540" w:right="1340" w:bottom="280" w:left="1340" w:header="731" w:footer="720" w:gutter="0"/>
          <w:cols w:space="720"/>
        </w:sectPr>
      </w:pPr>
      <w:proofErr w:type="spellStart"/>
      <w:proofErr w:type="gramStart"/>
      <w:r w:rsidRPr="00615F00">
        <w:t>бил</w:t>
      </w:r>
      <w:proofErr w:type="spellEnd"/>
      <w:proofErr w:type="gramEnd"/>
      <w:r w:rsidRPr="00615F00">
        <w:t xml:space="preserve"> </w:t>
      </w:r>
      <w:proofErr w:type="spellStart"/>
      <w:r w:rsidRPr="00615F00">
        <w:t>изграден</w:t>
      </w:r>
      <w:proofErr w:type="spellEnd"/>
      <w:r w:rsidRPr="00615F00">
        <w:t xml:space="preserve">. </w:t>
      </w:r>
    </w:p>
    <w:p w:rsidR="00A20B52" w:rsidRDefault="008235DB">
      <w:pPr>
        <w:pStyle w:val="ListParagraph"/>
        <w:numPr>
          <w:ilvl w:val="0"/>
          <w:numId w:val="2"/>
        </w:numPr>
        <w:tabs>
          <w:tab w:val="left" w:pos="405"/>
        </w:tabs>
        <w:spacing w:before="82" w:line="285" w:lineRule="auto"/>
        <w:ind w:right="101" w:firstLine="0"/>
        <w:jc w:val="both"/>
      </w:pPr>
      <w:proofErr w:type="gramStart"/>
      <w:r>
        <w:lastRenderedPageBreak/>
        <w:t>s</w:t>
      </w:r>
      <w:r w:rsidR="00387D6A">
        <w:t>(</w:t>
      </w:r>
      <w:proofErr w:type="gramEnd"/>
      <w:r w:rsidR="00387D6A">
        <w:t xml:space="preserve">65 </w:t>
      </w:r>
      <w:proofErr w:type="spellStart"/>
      <w:r w:rsidR="00387D6A">
        <w:t>поени</w:t>
      </w:r>
      <w:proofErr w:type="spellEnd"/>
      <w:r w:rsidR="00387D6A">
        <w:t xml:space="preserve">) </w:t>
      </w:r>
      <w:proofErr w:type="spellStart"/>
      <w:r w:rsidR="00387D6A">
        <w:t>Направете</w:t>
      </w:r>
      <w:proofErr w:type="spellEnd"/>
      <w:r w:rsidR="00387D6A">
        <w:t xml:space="preserve"> </w:t>
      </w:r>
      <w:proofErr w:type="spellStart"/>
      <w:r w:rsidR="00387D6A">
        <w:t>Jupyter</w:t>
      </w:r>
      <w:proofErr w:type="spellEnd"/>
      <w:r w:rsidR="00387D6A">
        <w:t xml:space="preserve"> </w:t>
      </w:r>
      <w:proofErr w:type="spellStart"/>
      <w:r w:rsidR="00387D6A">
        <w:t>тетратката</w:t>
      </w:r>
      <w:proofErr w:type="spellEnd"/>
      <w:r w:rsidR="00387D6A">
        <w:t xml:space="preserve"> </w:t>
      </w:r>
      <w:proofErr w:type="spellStart"/>
      <w:r w:rsidR="00387D6A">
        <w:t>поврзана</w:t>
      </w:r>
      <w:proofErr w:type="spellEnd"/>
      <w:r w:rsidR="00387D6A">
        <w:t xml:space="preserve"> </w:t>
      </w:r>
      <w:proofErr w:type="spellStart"/>
      <w:r w:rsidR="00387D6A">
        <w:t>со</w:t>
      </w:r>
      <w:proofErr w:type="spellEnd"/>
      <w:r w:rsidR="00387D6A">
        <w:t xml:space="preserve"> </w:t>
      </w:r>
      <w:proofErr w:type="spellStart"/>
      <w:r w:rsidR="00387D6A">
        <w:t>трудот</w:t>
      </w:r>
      <w:proofErr w:type="spellEnd"/>
      <w:r w:rsidR="00387D6A">
        <w:t xml:space="preserve"> </w:t>
      </w:r>
      <w:proofErr w:type="spellStart"/>
      <w:r w:rsidR="00387D6A">
        <w:t>од</w:t>
      </w:r>
      <w:proofErr w:type="spellEnd"/>
      <w:r w:rsidR="00387D6A">
        <w:t xml:space="preserve"> </w:t>
      </w:r>
      <w:proofErr w:type="spellStart"/>
      <w:r w:rsidR="00387D6A">
        <w:t>првото</w:t>
      </w:r>
      <w:proofErr w:type="spellEnd"/>
      <w:r w:rsidR="00387D6A">
        <w:t xml:space="preserve"> </w:t>
      </w:r>
      <w:proofErr w:type="spellStart"/>
      <w:r w:rsidR="00387D6A">
        <w:t>прашање</w:t>
      </w:r>
      <w:proofErr w:type="spellEnd"/>
      <w:r w:rsidR="00387D6A">
        <w:t xml:space="preserve"> и </w:t>
      </w:r>
      <w:proofErr w:type="spellStart"/>
      <w:r w:rsidR="00387D6A">
        <w:t>прикачете</w:t>
      </w:r>
      <w:proofErr w:type="spellEnd"/>
      <w:r w:rsidR="00387D6A">
        <w:t xml:space="preserve"> </w:t>
      </w:r>
      <w:proofErr w:type="spellStart"/>
      <w:r w:rsidR="00387D6A">
        <w:t>ја</w:t>
      </w:r>
      <w:proofErr w:type="spellEnd"/>
      <w:r w:rsidR="00387D6A">
        <w:t xml:space="preserve"> </w:t>
      </w:r>
      <w:proofErr w:type="spellStart"/>
      <w:r w:rsidR="00387D6A">
        <w:t>на</w:t>
      </w:r>
      <w:proofErr w:type="spellEnd"/>
      <w:r w:rsidR="00387D6A">
        <w:t xml:space="preserve"> GitHub (</w:t>
      </w:r>
      <w:proofErr w:type="spellStart"/>
      <w:r w:rsidR="00387D6A">
        <w:t>доколку</w:t>
      </w:r>
      <w:proofErr w:type="spellEnd"/>
      <w:r w:rsidR="00387D6A">
        <w:t xml:space="preserve"> </w:t>
      </w:r>
      <w:proofErr w:type="spellStart"/>
      <w:r w:rsidR="00387D6A">
        <w:t>немате</w:t>
      </w:r>
      <w:proofErr w:type="spellEnd"/>
      <w:r w:rsidR="00387D6A">
        <w:t xml:space="preserve"> </w:t>
      </w:r>
      <w:proofErr w:type="spellStart"/>
      <w:r w:rsidR="00387D6A">
        <w:t>профил</w:t>
      </w:r>
      <w:proofErr w:type="spellEnd"/>
      <w:r w:rsidR="00387D6A">
        <w:t xml:space="preserve"> </w:t>
      </w:r>
      <w:proofErr w:type="spellStart"/>
      <w:r w:rsidR="00387D6A">
        <w:t>креирајте</w:t>
      </w:r>
      <w:proofErr w:type="spellEnd"/>
      <w:r w:rsidR="00387D6A">
        <w:t xml:space="preserve"> </w:t>
      </w:r>
      <w:proofErr w:type="spellStart"/>
      <w:r w:rsidR="00387D6A">
        <w:t>го</w:t>
      </w:r>
      <w:proofErr w:type="spellEnd"/>
      <w:r w:rsidR="00387D6A">
        <w:t xml:space="preserve">, </w:t>
      </w:r>
      <w:proofErr w:type="spellStart"/>
      <w:r w:rsidR="00387D6A">
        <w:t>ќе</w:t>
      </w:r>
      <w:proofErr w:type="spellEnd"/>
      <w:r w:rsidR="00387D6A">
        <w:t xml:space="preserve"> </w:t>
      </w:r>
      <w:proofErr w:type="spellStart"/>
      <w:r w:rsidR="00387D6A">
        <w:t>ви</w:t>
      </w:r>
      <w:proofErr w:type="spellEnd"/>
      <w:r w:rsidR="00387D6A">
        <w:t xml:space="preserve"> </w:t>
      </w:r>
      <w:proofErr w:type="spellStart"/>
      <w:r w:rsidR="00387D6A">
        <w:t>треба</w:t>
      </w:r>
      <w:proofErr w:type="spellEnd"/>
      <w:r w:rsidR="00387D6A">
        <w:t xml:space="preserve">). </w:t>
      </w:r>
      <w:proofErr w:type="spellStart"/>
      <w:r w:rsidR="00387D6A">
        <w:t>Линкот</w:t>
      </w:r>
      <w:proofErr w:type="spellEnd"/>
      <w:r w:rsidR="00387D6A">
        <w:t xml:space="preserve"> </w:t>
      </w:r>
      <w:proofErr w:type="spellStart"/>
      <w:r w:rsidR="00387D6A">
        <w:t>од</w:t>
      </w:r>
      <w:proofErr w:type="spellEnd"/>
      <w:r w:rsidR="00387D6A">
        <w:t xml:space="preserve"> </w:t>
      </w:r>
      <w:proofErr w:type="spellStart"/>
      <w:r w:rsidR="00387D6A">
        <w:t>вашиот</w:t>
      </w:r>
      <w:proofErr w:type="spellEnd"/>
      <w:r w:rsidR="00387D6A">
        <w:t xml:space="preserve"> </w:t>
      </w:r>
      <w:proofErr w:type="spellStart"/>
      <w:r w:rsidR="00387D6A">
        <w:t>Github</w:t>
      </w:r>
      <w:proofErr w:type="spellEnd"/>
      <w:r w:rsidR="00387D6A">
        <w:t xml:space="preserve"> repo </w:t>
      </w:r>
      <w:proofErr w:type="spellStart"/>
      <w:r w:rsidR="00387D6A">
        <w:t>мора</w:t>
      </w:r>
      <w:proofErr w:type="spellEnd"/>
      <w:r w:rsidR="00387D6A">
        <w:t xml:space="preserve"> </w:t>
      </w:r>
      <w:proofErr w:type="spellStart"/>
      <w:r w:rsidR="00387D6A">
        <w:t>да</w:t>
      </w:r>
      <w:proofErr w:type="spellEnd"/>
      <w:r w:rsidR="00387D6A">
        <w:t xml:space="preserve"> </w:t>
      </w:r>
      <w:proofErr w:type="spellStart"/>
      <w:r w:rsidR="00387D6A">
        <w:t>биде</w:t>
      </w:r>
      <w:proofErr w:type="spellEnd"/>
      <w:r w:rsidR="00387D6A">
        <w:t xml:space="preserve"> </w:t>
      </w:r>
      <w:proofErr w:type="spellStart"/>
      <w:r w:rsidR="00387D6A">
        <w:t>испратен</w:t>
      </w:r>
      <w:proofErr w:type="spellEnd"/>
      <w:r w:rsidR="00387D6A">
        <w:t xml:space="preserve"> </w:t>
      </w:r>
      <w:proofErr w:type="spellStart"/>
      <w:r w:rsidR="00387D6A">
        <w:t>до</w:t>
      </w:r>
      <w:proofErr w:type="spellEnd"/>
      <w:r w:rsidR="00387D6A">
        <w:t xml:space="preserve"> 23.59 </w:t>
      </w:r>
      <w:proofErr w:type="spellStart"/>
      <w:r w:rsidR="00387D6A">
        <w:t>часот</w:t>
      </w:r>
      <w:proofErr w:type="spellEnd"/>
      <w:r w:rsidR="00387D6A">
        <w:t xml:space="preserve"> </w:t>
      </w:r>
      <w:proofErr w:type="spellStart"/>
      <w:r w:rsidR="00387D6A">
        <w:t>на</w:t>
      </w:r>
      <w:proofErr w:type="spellEnd"/>
      <w:r w:rsidR="00387D6A">
        <w:t xml:space="preserve"> 5 </w:t>
      </w:r>
      <w:proofErr w:type="spellStart"/>
      <w:r w:rsidR="00387D6A">
        <w:t>декември</w:t>
      </w:r>
      <w:proofErr w:type="spellEnd"/>
      <w:r w:rsidR="00387D6A">
        <w:t xml:space="preserve"> (</w:t>
      </w:r>
      <w:proofErr w:type="spellStart"/>
      <w:r w:rsidR="00387D6A">
        <w:t>сите</w:t>
      </w:r>
      <w:proofErr w:type="spellEnd"/>
      <w:r w:rsidR="00387D6A">
        <w:t xml:space="preserve"> </w:t>
      </w:r>
      <w:proofErr w:type="spellStart"/>
      <w:r w:rsidR="00387D6A">
        <w:t>промени</w:t>
      </w:r>
      <w:proofErr w:type="spellEnd"/>
      <w:r w:rsidR="00387D6A">
        <w:t xml:space="preserve"> </w:t>
      </w:r>
      <w:proofErr w:type="spellStart"/>
      <w:r w:rsidR="00387D6A">
        <w:t>по</w:t>
      </w:r>
      <w:proofErr w:type="spellEnd"/>
      <w:r w:rsidR="00387D6A">
        <w:t xml:space="preserve"> </w:t>
      </w:r>
      <w:proofErr w:type="spellStart"/>
      <w:r w:rsidR="00387D6A">
        <w:t>овој</w:t>
      </w:r>
      <w:proofErr w:type="spellEnd"/>
      <w:r w:rsidR="00387D6A">
        <w:t xml:space="preserve"> </w:t>
      </w:r>
      <w:proofErr w:type="spellStart"/>
      <w:r w:rsidR="00387D6A">
        <w:t>краен</w:t>
      </w:r>
      <w:proofErr w:type="spellEnd"/>
      <w:r w:rsidR="00387D6A">
        <w:t xml:space="preserve"> </w:t>
      </w:r>
      <w:proofErr w:type="spellStart"/>
      <w:r w:rsidR="00387D6A">
        <w:t>рок</w:t>
      </w:r>
      <w:proofErr w:type="spellEnd"/>
      <w:r w:rsidR="00387D6A">
        <w:t xml:space="preserve"> </w:t>
      </w:r>
      <w:proofErr w:type="spellStart"/>
      <w:r w:rsidR="00387D6A">
        <w:t>нема</w:t>
      </w:r>
      <w:proofErr w:type="spellEnd"/>
      <w:r w:rsidR="00387D6A">
        <w:t xml:space="preserve"> </w:t>
      </w:r>
      <w:proofErr w:type="spellStart"/>
      <w:r w:rsidR="00387D6A">
        <w:t>да</w:t>
      </w:r>
      <w:proofErr w:type="spellEnd"/>
      <w:r w:rsidR="00387D6A">
        <w:t xml:space="preserve"> </w:t>
      </w:r>
      <w:proofErr w:type="spellStart"/>
      <w:r w:rsidR="00387D6A">
        <w:t>бидат</w:t>
      </w:r>
      <w:proofErr w:type="spellEnd"/>
      <w:r w:rsidR="00387D6A">
        <w:t xml:space="preserve"> </w:t>
      </w:r>
      <w:proofErr w:type="spellStart"/>
      <w:r w:rsidR="00387D6A">
        <w:t>прифатени</w:t>
      </w:r>
      <w:proofErr w:type="spellEnd"/>
      <w:r w:rsidR="00387D6A">
        <w:t xml:space="preserve">). </w:t>
      </w:r>
      <w:proofErr w:type="spellStart"/>
      <w:r w:rsidR="00387D6A">
        <w:t>Исто</w:t>
      </w:r>
      <w:proofErr w:type="spellEnd"/>
      <w:r w:rsidR="00387D6A">
        <w:t xml:space="preserve"> </w:t>
      </w:r>
      <w:proofErr w:type="spellStart"/>
      <w:r w:rsidR="00387D6A">
        <w:t>така</w:t>
      </w:r>
      <w:proofErr w:type="spellEnd"/>
      <w:r w:rsidR="00387D6A">
        <w:t xml:space="preserve"> </w:t>
      </w:r>
      <w:proofErr w:type="spellStart"/>
      <w:r w:rsidR="00387D6A">
        <w:t>нема</w:t>
      </w:r>
      <w:proofErr w:type="spellEnd"/>
      <w:r w:rsidR="00387D6A">
        <w:t xml:space="preserve"> </w:t>
      </w:r>
      <w:proofErr w:type="spellStart"/>
      <w:r w:rsidR="00387D6A">
        <w:t>да</w:t>
      </w:r>
      <w:proofErr w:type="spellEnd"/>
      <w:r w:rsidR="00387D6A">
        <w:t xml:space="preserve"> </w:t>
      </w:r>
      <w:proofErr w:type="spellStart"/>
      <w:r w:rsidR="00387D6A">
        <w:t>прифаќаме</w:t>
      </w:r>
      <w:proofErr w:type="spellEnd"/>
      <w:r w:rsidR="00387D6A">
        <w:t xml:space="preserve"> </w:t>
      </w:r>
      <w:proofErr w:type="spellStart"/>
      <w:r w:rsidR="00387D6A">
        <w:t>тетратки</w:t>
      </w:r>
      <w:proofErr w:type="spellEnd"/>
      <w:r w:rsidR="00387D6A">
        <w:t xml:space="preserve"> </w:t>
      </w:r>
      <w:proofErr w:type="spellStart"/>
      <w:r w:rsidR="00387D6A">
        <w:t>хостирани</w:t>
      </w:r>
      <w:proofErr w:type="spellEnd"/>
      <w:r w:rsidR="00387D6A">
        <w:t xml:space="preserve"> </w:t>
      </w:r>
      <w:proofErr w:type="spellStart"/>
      <w:r w:rsidR="00387D6A">
        <w:t>на</w:t>
      </w:r>
      <w:proofErr w:type="spellEnd"/>
      <w:r w:rsidR="00387D6A">
        <w:t xml:space="preserve"> </w:t>
      </w:r>
      <w:proofErr w:type="spellStart"/>
      <w:r w:rsidR="00387D6A">
        <w:t>било</w:t>
      </w:r>
      <w:proofErr w:type="spellEnd"/>
      <w:r w:rsidR="00387D6A">
        <w:t xml:space="preserve"> </w:t>
      </w:r>
      <w:proofErr w:type="spellStart"/>
      <w:r w:rsidR="00387D6A">
        <w:t>кое</w:t>
      </w:r>
      <w:proofErr w:type="spellEnd"/>
      <w:r w:rsidR="00387D6A">
        <w:t xml:space="preserve"> </w:t>
      </w:r>
      <w:proofErr w:type="spellStart"/>
      <w:r w:rsidR="00387D6A">
        <w:t>друго</w:t>
      </w:r>
      <w:proofErr w:type="spellEnd"/>
      <w:r w:rsidR="00387D6A">
        <w:t xml:space="preserve"> </w:t>
      </w:r>
      <w:proofErr w:type="spellStart"/>
      <w:r w:rsidR="00387D6A">
        <w:t>место</w:t>
      </w:r>
      <w:proofErr w:type="spellEnd"/>
      <w:r w:rsidR="00387D6A">
        <w:t xml:space="preserve"> </w:t>
      </w:r>
      <w:proofErr w:type="spellStart"/>
      <w:r w:rsidR="00387D6A">
        <w:t>освен</w:t>
      </w:r>
      <w:proofErr w:type="spellEnd"/>
      <w:r w:rsidR="00387D6A">
        <w:t xml:space="preserve"> </w:t>
      </w:r>
      <w:proofErr w:type="spellStart"/>
      <w:r w:rsidR="00387D6A">
        <w:t>на</w:t>
      </w:r>
      <w:proofErr w:type="spellEnd"/>
      <w:r w:rsidR="00387D6A">
        <w:rPr>
          <w:spacing w:val="-12"/>
        </w:rPr>
        <w:t xml:space="preserve"> </w:t>
      </w:r>
      <w:proofErr w:type="spellStart"/>
      <w:r w:rsidR="00387D6A">
        <w:t>Github</w:t>
      </w:r>
      <w:proofErr w:type="spellEnd"/>
      <w:r w:rsidR="00387D6A">
        <w:t>.</w:t>
      </w:r>
    </w:p>
    <w:p w:rsidR="00A20B52" w:rsidRDefault="00A20B52">
      <w:pPr>
        <w:pStyle w:val="BodyText"/>
        <w:spacing w:before="8"/>
        <w:rPr>
          <w:sz w:val="25"/>
        </w:rPr>
      </w:pPr>
    </w:p>
    <w:p w:rsidR="00A20B52" w:rsidRDefault="00387D6A">
      <w:pPr>
        <w:pStyle w:val="BodyText"/>
        <w:ind w:left="820"/>
      </w:pPr>
      <w:r>
        <w:t xml:space="preserve">а) </w:t>
      </w:r>
      <w:proofErr w:type="spellStart"/>
      <w:r>
        <w:t>Тетратката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краток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(</w:t>
      </w:r>
      <w:proofErr w:type="spellStart"/>
      <w:r>
        <w:t>напишан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Markdown).</w:t>
      </w:r>
    </w:p>
    <w:p w:rsidR="00A20B52" w:rsidRDefault="00387D6A">
      <w:pPr>
        <w:pStyle w:val="BodyText"/>
        <w:spacing w:before="47"/>
        <w:ind w:left="100"/>
        <w:jc w:val="both"/>
      </w:pPr>
      <w:proofErr w:type="spellStart"/>
      <w:r>
        <w:t>Краткиот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стотина</w:t>
      </w:r>
      <w:proofErr w:type="spellEnd"/>
      <w:r>
        <w:t xml:space="preserve"> </w:t>
      </w:r>
      <w:proofErr w:type="spellStart"/>
      <w:r>
        <w:t>зборови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објасни</w:t>
      </w:r>
      <w:proofErr w:type="spellEnd"/>
      <w:r>
        <w:t xml:space="preserve"> </w:t>
      </w:r>
      <w:proofErr w:type="spellStart"/>
      <w:r>
        <w:t>зошто</w:t>
      </w:r>
      <w:proofErr w:type="spellEnd"/>
      <w:r>
        <w:t xml:space="preserve"> е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значаен</w:t>
      </w:r>
      <w:proofErr w:type="spellEnd"/>
      <w:r>
        <w:t>.</w:t>
      </w:r>
    </w:p>
    <w:p w:rsidR="00A20B52" w:rsidRDefault="00A20B52">
      <w:pPr>
        <w:pStyle w:val="BodyText"/>
        <w:rPr>
          <w:sz w:val="24"/>
        </w:rPr>
      </w:pPr>
    </w:p>
    <w:p w:rsidR="00A20B52" w:rsidRDefault="00A20B52">
      <w:pPr>
        <w:pStyle w:val="BodyText"/>
        <w:spacing w:before="3"/>
        <w:rPr>
          <w:sz w:val="32"/>
        </w:rPr>
      </w:pPr>
    </w:p>
    <w:p w:rsidR="00A20B52" w:rsidRDefault="00387D6A">
      <w:pPr>
        <w:pStyle w:val="BodyText"/>
        <w:spacing w:line="285" w:lineRule="auto"/>
        <w:ind w:left="100" w:right="99" w:firstLine="720"/>
        <w:jc w:val="both"/>
      </w:pPr>
      <w:r>
        <w:t xml:space="preserve">б) </w:t>
      </w:r>
      <w:proofErr w:type="spellStart"/>
      <w:r>
        <w:t>Остатокот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тетратката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оставаме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заборавајте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колоквиумите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рангирани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тие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имаат</w:t>
      </w:r>
      <w:proofErr w:type="spellEnd"/>
      <w:r>
        <w:t xml:space="preserve"> </w:t>
      </w:r>
      <w:proofErr w:type="spellStart"/>
      <w:r>
        <w:t>најквалитетна</w:t>
      </w:r>
      <w:proofErr w:type="spellEnd"/>
      <w:r>
        <w:t xml:space="preserve"> </w:t>
      </w:r>
      <w:proofErr w:type="spellStart"/>
      <w:r>
        <w:t>тетратка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добијат</w:t>
      </w:r>
      <w:proofErr w:type="spellEnd"/>
      <w:r>
        <w:t xml:space="preserve"> </w:t>
      </w:r>
      <w:proofErr w:type="spellStart"/>
      <w:r>
        <w:t>најмногу</w:t>
      </w:r>
      <w:proofErr w:type="spellEnd"/>
      <w:r>
        <w:t xml:space="preserve"> </w:t>
      </w:r>
      <w:proofErr w:type="spellStart"/>
      <w:r>
        <w:t>поени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кандидат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максимална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, </w:t>
      </w:r>
      <w:proofErr w:type="spellStart"/>
      <w:r>
        <w:t>тетратката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содржи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овие</w:t>
      </w:r>
      <w:proofErr w:type="spellEnd"/>
      <w:r>
        <w:t xml:space="preserve"> 5 </w:t>
      </w:r>
      <w:proofErr w:type="spellStart"/>
      <w:r>
        <w:t>карактеристки</w:t>
      </w:r>
      <w:proofErr w:type="spellEnd"/>
      <w:r>
        <w:t>:</w:t>
      </w:r>
    </w:p>
    <w:p w:rsidR="00A20B52" w:rsidRDefault="00A20B52">
      <w:pPr>
        <w:pStyle w:val="BodyText"/>
        <w:spacing w:before="8"/>
        <w:rPr>
          <w:sz w:val="25"/>
        </w:rPr>
      </w:pPr>
    </w:p>
    <w:p w:rsidR="00A20B52" w:rsidRDefault="00387D6A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</w:pPr>
      <w:proofErr w:type="spellStart"/>
      <w:r>
        <w:t>Формули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избраниот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напишани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rPr>
          <w:spacing w:val="-10"/>
        </w:rPr>
        <w:t xml:space="preserve"> </w:t>
      </w:r>
      <w:proofErr w:type="spellStart"/>
      <w:r>
        <w:t>LaTeX</w:t>
      </w:r>
      <w:proofErr w:type="spellEnd"/>
    </w:p>
    <w:p w:rsidR="00A20B52" w:rsidRDefault="00387D6A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47" w:line="285" w:lineRule="auto"/>
        <w:ind w:right="113"/>
      </w:pPr>
      <w:proofErr w:type="spellStart"/>
      <w:r>
        <w:t>Ќелии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избраниот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егзекутираат</w:t>
      </w:r>
      <w:proofErr w:type="spellEnd"/>
      <w:r>
        <w:t xml:space="preserve"> (</w:t>
      </w:r>
      <w:proofErr w:type="spellStart"/>
      <w:r>
        <w:t>полесно</w:t>
      </w:r>
      <w:proofErr w:type="spellEnd"/>
      <w:r>
        <w:t xml:space="preserve"> е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и </w:t>
      </w:r>
      <w:proofErr w:type="spellStart"/>
      <w:r>
        <w:t>кодот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јавно</w:t>
      </w:r>
      <w:proofErr w:type="spellEnd"/>
      <w:r>
        <w:rPr>
          <w:spacing w:val="-36"/>
        </w:rPr>
        <w:t xml:space="preserve"> </w:t>
      </w:r>
      <w:proofErr w:type="spellStart"/>
      <w:r>
        <w:t>достапни</w:t>
      </w:r>
      <w:proofErr w:type="spellEnd"/>
      <w:r>
        <w:t>)</w:t>
      </w:r>
    </w:p>
    <w:p w:rsidR="00A20B52" w:rsidRDefault="00387D6A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line="251" w:lineRule="exact"/>
      </w:pPr>
      <w:proofErr w:type="spellStart"/>
      <w:r>
        <w:t>Интерактивна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 (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ipywidgets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rPr>
          <w:spacing w:val="-17"/>
        </w:rPr>
        <w:t xml:space="preserve"> </w:t>
      </w:r>
      <w:proofErr w:type="spellStart"/>
      <w:r>
        <w:t>алатки</w:t>
      </w:r>
      <w:proofErr w:type="spellEnd"/>
      <w:r>
        <w:t>)</w:t>
      </w:r>
    </w:p>
    <w:p w:rsidR="00A20B52" w:rsidRDefault="00387D6A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47"/>
      </w:pPr>
      <w:proofErr w:type="spellStart"/>
      <w:r>
        <w:t>Вметнатно</w:t>
      </w:r>
      <w:proofErr w:type="spellEnd"/>
      <w:r>
        <w:t xml:space="preserve"> </w:t>
      </w:r>
      <w:proofErr w:type="spellStart"/>
      <w:r>
        <w:t>лого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журналот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објавен</w:t>
      </w:r>
      <w:proofErr w:type="spellEnd"/>
      <w:r>
        <w:rPr>
          <w:spacing w:val="-13"/>
        </w:rPr>
        <w:t xml:space="preserve"> </w:t>
      </w:r>
      <w:proofErr w:type="spellStart"/>
      <w:r>
        <w:t>трудот</w:t>
      </w:r>
      <w:proofErr w:type="spellEnd"/>
    </w:p>
    <w:p w:rsidR="00A20B52" w:rsidRDefault="00387D6A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47" w:line="285" w:lineRule="auto"/>
        <w:ind w:right="103"/>
      </w:pPr>
      <w:proofErr w:type="spellStart"/>
      <w:r>
        <w:t>Ембедиран</w:t>
      </w:r>
      <w:proofErr w:type="spellEnd"/>
      <w:r>
        <w:t xml:space="preserve"> </w:t>
      </w:r>
      <w:proofErr w:type="spellStart"/>
      <w:r>
        <w:t>мултимедијален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поврзан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(YouTube </w:t>
      </w:r>
      <w:proofErr w:type="spellStart"/>
      <w:r>
        <w:t>видео</w:t>
      </w:r>
      <w:proofErr w:type="spellEnd"/>
      <w:r>
        <w:t>, podcast,</w:t>
      </w:r>
      <w:r>
        <w:rPr>
          <w:spacing w:val="-2"/>
        </w:rPr>
        <w:t xml:space="preserve"> </w:t>
      </w:r>
      <w:r>
        <w:t>...)</w:t>
      </w:r>
    </w:p>
    <w:p w:rsidR="00A20B52" w:rsidRDefault="00A20B52">
      <w:pPr>
        <w:pStyle w:val="BodyText"/>
        <w:spacing w:before="10"/>
        <w:rPr>
          <w:sz w:val="25"/>
        </w:rPr>
      </w:pPr>
    </w:p>
    <w:p w:rsidR="00A20B52" w:rsidRDefault="00387D6A">
      <w:pPr>
        <w:pStyle w:val="BodyText"/>
        <w:spacing w:before="1" w:line="285" w:lineRule="auto"/>
        <w:ind w:left="100" w:right="109"/>
        <w:jc w:val="both"/>
      </w:pP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бидете</w:t>
      </w:r>
      <w:proofErr w:type="spellEnd"/>
      <w:r>
        <w:t xml:space="preserve"> </w:t>
      </w:r>
      <w:proofErr w:type="spellStart"/>
      <w:r>
        <w:t>креативни</w:t>
      </w:r>
      <w:proofErr w:type="spellEnd"/>
      <w:r>
        <w:t xml:space="preserve">. </w:t>
      </w:r>
      <w:proofErr w:type="spellStart"/>
      <w:r>
        <w:t>Понудете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тетратка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надополнува</w:t>
      </w:r>
      <w:proofErr w:type="spellEnd"/>
      <w:r>
        <w:t xml:space="preserve"> </w:t>
      </w:r>
      <w:proofErr w:type="spellStart"/>
      <w:r>
        <w:t>оригиналниот</w:t>
      </w:r>
      <w:proofErr w:type="spellEnd"/>
      <w:r>
        <w:t xml:space="preserve"> PDF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истражувањето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покорисно</w:t>
      </w:r>
      <w:proofErr w:type="spellEnd"/>
      <w:r>
        <w:t xml:space="preserve">.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споделува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тогаш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направите</w:t>
      </w:r>
      <w:proofErr w:type="spellEnd"/>
      <w:r>
        <w:t xml:space="preserve"> и </w:t>
      </w:r>
      <w:proofErr w:type="spellStart"/>
      <w:r>
        <w:t>сосема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. </w:t>
      </w:r>
      <w:proofErr w:type="spellStart"/>
      <w:r>
        <w:t>Изненадете</w:t>
      </w:r>
      <w:proofErr w:type="spellEnd"/>
      <w:r>
        <w:t xml:space="preserve"> </w:t>
      </w:r>
      <w:proofErr w:type="spellStart"/>
      <w:r>
        <w:t>нè</w:t>
      </w:r>
      <w:proofErr w:type="spellEnd"/>
      <w:r>
        <w:t>!</w:t>
      </w:r>
    </w:p>
    <w:p w:rsidR="00A20B52" w:rsidRDefault="00A20B52">
      <w:pPr>
        <w:pStyle w:val="BodyText"/>
        <w:rPr>
          <w:sz w:val="24"/>
        </w:rPr>
      </w:pPr>
    </w:p>
    <w:p w:rsidR="00A20B52" w:rsidRDefault="00A20B52">
      <w:pPr>
        <w:pStyle w:val="BodyText"/>
        <w:spacing w:before="9"/>
        <w:rPr>
          <w:sz w:val="27"/>
        </w:rPr>
      </w:pPr>
    </w:p>
    <w:p w:rsidR="00A20B52" w:rsidRDefault="00387D6A">
      <w:pPr>
        <w:pStyle w:val="BodyText"/>
        <w:spacing w:line="285" w:lineRule="auto"/>
        <w:ind w:left="100" w:right="113"/>
        <w:jc w:val="both"/>
      </w:pPr>
      <w:r>
        <w:t xml:space="preserve">P.S. </w:t>
      </w:r>
      <w:proofErr w:type="spellStart"/>
      <w:r>
        <w:t>Вашитe</w:t>
      </w:r>
      <w:proofErr w:type="spellEnd"/>
      <w:r>
        <w:t xml:space="preserve"> </w:t>
      </w:r>
      <w:proofErr w:type="spellStart"/>
      <w:r>
        <w:t>одговори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колоквиумот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прикачени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 (</w:t>
      </w:r>
      <w:proofErr w:type="spellStart"/>
      <w:r>
        <w:t>во</w:t>
      </w:r>
      <w:proofErr w:type="spellEnd"/>
      <w:r>
        <w:t xml:space="preserve"> PDF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електронски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) </w:t>
      </w:r>
      <w:proofErr w:type="spellStart"/>
      <w:r>
        <w:t>заедно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тетратката</w:t>
      </w:r>
      <w:proofErr w:type="spellEnd"/>
      <w:r>
        <w:t>.</w:t>
      </w:r>
    </w:p>
    <w:p w:rsidR="00FD58D1" w:rsidRDefault="00FD58D1">
      <w:pPr>
        <w:pStyle w:val="BodyText"/>
        <w:spacing w:line="285" w:lineRule="auto"/>
        <w:ind w:left="100" w:right="113"/>
        <w:jc w:val="both"/>
      </w:pPr>
    </w:p>
    <w:sectPr w:rsidR="00FD58D1">
      <w:pgSz w:w="12240" w:h="15840"/>
      <w:pgMar w:top="1540" w:right="134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CB5" w:rsidRDefault="004F0CB5">
      <w:r>
        <w:separator/>
      </w:r>
    </w:p>
  </w:endnote>
  <w:endnote w:type="continuationSeparator" w:id="0">
    <w:p w:rsidR="004F0CB5" w:rsidRDefault="004F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CB5" w:rsidRDefault="004F0CB5">
      <w:r>
        <w:separator/>
      </w:r>
    </w:p>
  </w:footnote>
  <w:footnote w:type="continuationSeparator" w:id="0">
    <w:p w:rsidR="004F0CB5" w:rsidRDefault="004F0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B52" w:rsidRDefault="00252F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451485</wp:posOffset>
              </wp:positionV>
              <wp:extent cx="4357370" cy="3721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737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0B52" w:rsidRDefault="00387D6A">
                          <w:pPr>
                            <w:pStyle w:val="BodyText"/>
                            <w:spacing w:before="12"/>
                            <w:ind w:left="20"/>
                          </w:pPr>
                          <w:proofErr w:type="spellStart"/>
                          <w:r>
                            <w:rPr>
                              <w:color w:val="666666"/>
                            </w:rPr>
                            <w:t>Коцарев</w:t>
                          </w:r>
                          <w:proofErr w:type="spellEnd"/>
                          <w:r>
                            <w:rPr>
                              <w:color w:val="666666"/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666666"/>
                            </w:rPr>
                            <w:t>Трајковиќ</w:t>
                          </w:r>
                          <w:proofErr w:type="spellEnd"/>
                          <w:r>
                            <w:rPr>
                              <w:color w:val="666666"/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666666"/>
                            </w:rPr>
                            <w:t>Стиков</w:t>
                          </w:r>
                          <w:proofErr w:type="spellEnd"/>
                        </w:p>
                        <w:p w:rsidR="00A20B52" w:rsidRDefault="00387D6A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666666"/>
                            </w:rPr>
                            <w:t>МЕТОДОЛОГИЈА НА ИСТРАЖУВАЊЕТО ВО ИКТ: КОЛОКВИУМ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55pt;width:343.1pt;height:29.3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Xqrw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" filled="f" stroked="f">
              <v:textbox inset="0,0,0,0">
                <w:txbxContent>
                  <w:p w:rsidR="00A20B52" w:rsidRDefault="00387D6A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666666"/>
                      </w:rPr>
                      <w:t>Коцарев/Трајковиќ/Стиков</w:t>
                    </w:r>
                  </w:p>
                  <w:p w:rsidR="00A20B52" w:rsidRDefault="00387D6A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666666"/>
                      </w:rPr>
                      <w:t>МЕТОДОЛОГИЈА НА ИСТРАЖУВАЊЕТО ВО ИКТ: КОЛОКВИУМ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>
              <wp:simplePos x="0" y="0"/>
              <wp:positionH relativeFrom="page">
                <wp:posOffset>5551170</wp:posOffset>
              </wp:positionH>
              <wp:positionV relativeFrom="page">
                <wp:posOffset>641985</wp:posOffset>
              </wp:positionV>
              <wp:extent cx="1153795" cy="1816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37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0B52" w:rsidRDefault="00387D6A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666666"/>
                            </w:rPr>
                            <w:t xml:space="preserve">5 </w:t>
                          </w:r>
                          <w:proofErr w:type="spellStart"/>
                          <w:r>
                            <w:rPr>
                              <w:color w:val="666666"/>
                            </w:rPr>
                            <w:t>декември</w:t>
                          </w:r>
                          <w:proofErr w:type="spellEnd"/>
                          <w:r>
                            <w:rPr>
                              <w:color w:val="666666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37.1pt;margin-top:50.55pt;width:90.85pt;height:14.3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6orwIAALA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" filled="f" stroked="f">
              <v:textbox inset="0,0,0,0">
                <w:txbxContent>
                  <w:p w:rsidR="00A20B52" w:rsidRDefault="00387D6A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666666"/>
                      </w:rPr>
                      <w:t>5 декември,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119D"/>
    <w:multiLevelType w:val="hybridMultilevel"/>
    <w:tmpl w:val="F1F4D9E2"/>
    <w:lvl w:ilvl="0" w:tplc="2DFA3DA6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1" w:tplc="8630884C">
      <w:numFmt w:val="bullet"/>
      <w:lvlText w:val="•"/>
      <w:lvlJc w:val="left"/>
      <w:pPr>
        <w:ind w:left="2342" w:hanging="360"/>
      </w:pPr>
      <w:rPr>
        <w:rFonts w:hint="default"/>
        <w:lang w:eastAsia="en-US" w:bidi="ar-SA"/>
      </w:rPr>
    </w:lvl>
    <w:lvl w:ilvl="2" w:tplc="59105102">
      <w:numFmt w:val="bullet"/>
      <w:lvlText w:val="•"/>
      <w:lvlJc w:val="left"/>
      <w:pPr>
        <w:ind w:left="3144" w:hanging="360"/>
      </w:pPr>
      <w:rPr>
        <w:rFonts w:hint="default"/>
        <w:lang w:eastAsia="en-US" w:bidi="ar-SA"/>
      </w:rPr>
    </w:lvl>
    <w:lvl w:ilvl="3" w:tplc="1414A3F0">
      <w:numFmt w:val="bullet"/>
      <w:lvlText w:val="•"/>
      <w:lvlJc w:val="left"/>
      <w:pPr>
        <w:ind w:left="3946" w:hanging="360"/>
      </w:pPr>
      <w:rPr>
        <w:rFonts w:hint="default"/>
        <w:lang w:eastAsia="en-US" w:bidi="ar-SA"/>
      </w:rPr>
    </w:lvl>
    <w:lvl w:ilvl="4" w:tplc="BD6C5416">
      <w:numFmt w:val="bullet"/>
      <w:lvlText w:val="•"/>
      <w:lvlJc w:val="left"/>
      <w:pPr>
        <w:ind w:left="4748" w:hanging="360"/>
      </w:pPr>
      <w:rPr>
        <w:rFonts w:hint="default"/>
        <w:lang w:eastAsia="en-US" w:bidi="ar-SA"/>
      </w:rPr>
    </w:lvl>
    <w:lvl w:ilvl="5" w:tplc="55BC9A78">
      <w:numFmt w:val="bullet"/>
      <w:lvlText w:val="•"/>
      <w:lvlJc w:val="left"/>
      <w:pPr>
        <w:ind w:left="5550" w:hanging="360"/>
      </w:pPr>
      <w:rPr>
        <w:rFonts w:hint="default"/>
        <w:lang w:eastAsia="en-US" w:bidi="ar-SA"/>
      </w:rPr>
    </w:lvl>
    <w:lvl w:ilvl="6" w:tplc="9574E630">
      <w:numFmt w:val="bullet"/>
      <w:lvlText w:val="•"/>
      <w:lvlJc w:val="left"/>
      <w:pPr>
        <w:ind w:left="6352" w:hanging="360"/>
      </w:pPr>
      <w:rPr>
        <w:rFonts w:hint="default"/>
        <w:lang w:eastAsia="en-US" w:bidi="ar-SA"/>
      </w:rPr>
    </w:lvl>
    <w:lvl w:ilvl="7" w:tplc="7C78AB1E">
      <w:numFmt w:val="bullet"/>
      <w:lvlText w:val="•"/>
      <w:lvlJc w:val="left"/>
      <w:pPr>
        <w:ind w:left="7154" w:hanging="360"/>
      </w:pPr>
      <w:rPr>
        <w:rFonts w:hint="default"/>
        <w:lang w:eastAsia="en-US" w:bidi="ar-SA"/>
      </w:rPr>
    </w:lvl>
    <w:lvl w:ilvl="8" w:tplc="4FA6F2E6">
      <w:numFmt w:val="bullet"/>
      <w:lvlText w:val="•"/>
      <w:lvlJc w:val="left"/>
      <w:pPr>
        <w:ind w:left="7956" w:hanging="360"/>
      </w:pPr>
      <w:rPr>
        <w:rFonts w:hint="default"/>
        <w:lang w:eastAsia="en-US" w:bidi="ar-SA"/>
      </w:rPr>
    </w:lvl>
  </w:abstractNum>
  <w:abstractNum w:abstractNumId="1" w15:restartNumberingAfterBreak="0">
    <w:nsid w:val="554B72EC"/>
    <w:multiLevelType w:val="hybridMultilevel"/>
    <w:tmpl w:val="86F0201C"/>
    <w:lvl w:ilvl="0" w:tplc="DCE601C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670624C5"/>
    <w:multiLevelType w:val="hybridMultilevel"/>
    <w:tmpl w:val="CEF8A7DC"/>
    <w:lvl w:ilvl="0" w:tplc="CCB85524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71493BB9"/>
    <w:multiLevelType w:val="hybridMultilevel"/>
    <w:tmpl w:val="C6BCBE9A"/>
    <w:lvl w:ilvl="0" w:tplc="BF743BD0">
      <w:start w:val="1"/>
      <w:numFmt w:val="decimal"/>
      <w:lvlText w:val="%1."/>
      <w:lvlJc w:val="left"/>
      <w:pPr>
        <w:ind w:left="100" w:hanging="305"/>
      </w:pPr>
      <w:rPr>
        <w:rFonts w:ascii="Arial" w:eastAsia="Arial" w:hAnsi="Arial" w:cs="Arial" w:hint="default"/>
        <w:spacing w:val="-17"/>
        <w:w w:val="100"/>
        <w:sz w:val="22"/>
        <w:szCs w:val="22"/>
        <w:lang w:eastAsia="en-US" w:bidi="ar-SA"/>
      </w:rPr>
    </w:lvl>
    <w:lvl w:ilvl="1" w:tplc="2E084824">
      <w:numFmt w:val="bullet"/>
      <w:lvlText w:val="•"/>
      <w:lvlJc w:val="left"/>
      <w:pPr>
        <w:ind w:left="1046" w:hanging="305"/>
      </w:pPr>
      <w:rPr>
        <w:rFonts w:hint="default"/>
        <w:lang w:eastAsia="en-US" w:bidi="ar-SA"/>
      </w:rPr>
    </w:lvl>
    <w:lvl w:ilvl="2" w:tplc="01E407B6">
      <w:numFmt w:val="bullet"/>
      <w:lvlText w:val="•"/>
      <w:lvlJc w:val="left"/>
      <w:pPr>
        <w:ind w:left="1992" w:hanging="305"/>
      </w:pPr>
      <w:rPr>
        <w:rFonts w:hint="default"/>
        <w:lang w:eastAsia="en-US" w:bidi="ar-SA"/>
      </w:rPr>
    </w:lvl>
    <w:lvl w:ilvl="3" w:tplc="3836F906">
      <w:numFmt w:val="bullet"/>
      <w:lvlText w:val="•"/>
      <w:lvlJc w:val="left"/>
      <w:pPr>
        <w:ind w:left="2938" w:hanging="305"/>
      </w:pPr>
      <w:rPr>
        <w:rFonts w:hint="default"/>
        <w:lang w:eastAsia="en-US" w:bidi="ar-SA"/>
      </w:rPr>
    </w:lvl>
    <w:lvl w:ilvl="4" w:tplc="E3247162">
      <w:numFmt w:val="bullet"/>
      <w:lvlText w:val="•"/>
      <w:lvlJc w:val="left"/>
      <w:pPr>
        <w:ind w:left="3884" w:hanging="305"/>
      </w:pPr>
      <w:rPr>
        <w:rFonts w:hint="default"/>
        <w:lang w:eastAsia="en-US" w:bidi="ar-SA"/>
      </w:rPr>
    </w:lvl>
    <w:lvl w:ilvl="5" w:tplc="43A6BEF8">
      <w:numFmt w:val="bullet"/>
      <w:lvlText w:val="•"/>
      <w:lvlJc w:val="left"/>
      <w:pPr>
        <w:ind w:left="4830" w:hanging="305"/>
      </w:pPr>
      <w:rPr>
        <w:rFonts w:hint="default"/>
        <w:lang w:eastAsia="en-US" w:bidi="ar-SA"/>
      </w:rPr>
    </w:lvl>
    <w:lvl w:ilvl="6" w:tplc="D88AAAD4">
      <w:numFmt w:val="bullet"/>
      <w:lvlText w:val="•"/>
      <w:lvlJc w:val="left"/>
      <w:pPr>
        <w:ind w:left="5776" w:hanging="305"/>
      </w:pPr>
      <w:rPr>
        <w:rFonts w:hint="default"/>
        <w:lang w:eastAsia="en-US" w:bidi="ar-SA"/>
      </w:rPr>
    </w:lvl>
    <w:lvl w:ilvl="7" w:tplc="F114136E">
      <w:numFmt w:val="bullet"/>
      <w:lvlText w:val="•"/>
      <w:lvlJc w:val="left"/>
      <w:pPr>
        <w:ind w:left="6722" w:hanging="305"/>
      </w:pPr>
      <w:rPr>
        <w:rFonts w:hint="default"/>
        <w:lang w:eastAsia="en-US" w:bidi="ar-SA"/>
      </w:rPr>
    </w:lvl>
    <w:lvl w:ilvl="8" w:tplc="A7FAA2C0">
      <w:numFmt w:val="bullet"/>
      <w:lvlText w:val="•"/>
      <w:lvlJc w:val="left"/>
      <w:pPr>
        <w:ind w:left="7668" w:hanging="305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52"/>
    <w:rsid w:val="00131629"/>
    <w:rsid w:val="00252F74"/>
    <w:rsid w:val="002B2D01"/>
    <w:rsid w:val="003135FF"/>
    <w:rsid w:val="00387D6A"/>
    <w:rsid w:val="004F0CB5"/>
    <w:rsid w:val="00615F00"/>
    <w:rsid w:val="008235DB"/>
    <w:rsid w:val="008465DE"/>
    <w:rsid w:val="008B3D24"/>
    <w:rsid w:val="00A20B52"/>
    <w:rsid w:val="00B45CDE"/>
    <w:rsid w:val="00B826CC"/>
    <w:rsid w:val="00D21C36"/>
    <w:rsid w:val="00F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EF60A"/>
  <w15:docId w15:val="{974A1E6A-6861-4EBE-8110-D76C9469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dus.us.es/bitstream/handle/11441/42288/Computational%20intellig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E26E-F38C-4BB3-B2D1-89CD3F6C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2020-12-05T13:51:00Z</dcterms:created>
  <dcterms:modified xsi:type="dcterms:W3CDTF">2020-12-05T13:53:00Z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2020-12-05T00:00:00Z</vt:filetime>
  </property>
</Properties>
</file>