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</w:tblGrid>
      <w:tr>
        <w:tc>
          <w:p/>
        </w:tc>
        <w:tc>
          <w:p>
            <w:r>
              <w:t xml:space="preserve">count</w:t>
            </w:r>
          </w:p>
        </w:tc>
        <w:tc>
          <w:p>
            <w:r>
              <w:t xml:space="preserve">book</w:t>
            </w:r>
          </w:p>
        </w:tc>
      </w:tr>
      <w:tr>
        <w:tc>
          <w:p/>
        </w:tc>
        <w:tc>
          <w:p>
            <w:r>
              <w:t xml:space="preserve">20</w:t>
            </w:r>
          </w:p>
        </w:tc>
        <w:tc>
          <w:p>
            <w:r>
              <w:t xml:space="preserve">Гарри Поттер и узник Азкабана</w:t>
            </w:r>
          </w:p>
        </w:tc>
      </w:tr>
      <w:tr>
        <w:tc>
          <w:p/>
        </w:tc>
        <w:tc>
          <w:p>
            <w:r>
              <w:t xml:space="preserve">19</w:t>
            </w:r>
          </w:p>
        </w:tc>
        <w:tc>
          <w:p>
            <w:r>
              <w:t xml:space="preserve">Мастер и Маргарита</w:t>
            </w:r>
          </w:p>
        </w:tc>
      </w:tr>
      <w:tr>
        <w:tc>
          <w:p/>
        </w:tc>
        <w:tc>
          <w:p>
            <w:r>
              <w:t xml:space="preserve">50</w:t>
            </w:r>
          </w:p>
        </w:tc>
        <w:tc>
          <w:p>
            <w:r>
              <w:t xml:space="preserve">Бесконечная шутка</w:t>
            </w:r>
          </w:p>
        </w:tc>
      </w:tr>
      <w:tr>
        <w:tc>
          <w:p/>
        </w:tc>
        <w:tc>
          <w:p>
            <w:r>
              <w:t xml:space="preserve">10</w:t>
            </w:r>
          </w:p>
        </w:tc>
        <w:tc>
          <w:p>
            <w:r>
              <w:t xml:space="preserve">Гарри Поттер и узник Азкабана</w:t>
            </w:r>
          </w:p>
        </w:tc>
      </w:tr>
      <w:tr>
        <w:tc>
          <w:p/>
        </w:tc>
        <w:tc>
          <w:p>
            <w:r>
              <w:t xml:space="preserve">9</w:t>
            </w:r>
          </w:p>
        </w:tc>
        <w:tc>
          <w:p>
            <w:r>
              <w:t xml:space="preserve">Таня Гроттер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2023-05-31T16:30:13Z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