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B63D0C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B63D0C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B63D0C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B63D0C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B63D0C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B63D0C" w:rsidP="007A1C16">
      <w:pPr>
        <w:rPr>
          <w:szCs w:val="21"/>
        </w:rPr>
      </w:pPr>
      <w:r>
        <w:rPr>
          <w:noProof/>
        </w:rPr>
        <w:pict>
          <v:shape id="_x0000_i1030" type="#_x0000_t75" style="width:200.25pt;height:182.25pt;visibility:visible;mso-wrap-style:square">
            <v:imagedata r:id="rId13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43732A" w:rsidP="005E0CE6">
      <w:pPr>
        <w:rPr>
          <w:szCs w:val="21"/>
        </w:rPr>
      </w:pPr>
      <w:r>
        <w:rPr>
          <w:noProof/>
        </w:rPr>
        <w:pict>
          <v:shape id="_x0000_i1031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B63D0C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B63D0C" w:rsidP="00630FD9">
      <w:r>
        <w:rPr>
          <w:noProof/>
        </w:rPr>
        <w:pict>
          <v:shape id="_x0000_i1033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B63D0C" w:rsidP="009E4942">
      <w:r>
        <w:rPr>
          <w:noProof/>
        </w:rPr>
        <w:pict>
          <v:shape id="_x0000_i1034" type="#_x0000_t75" style="width:177.75pt;height:1in;visibility:visible;mso-wrap-style:square">
            <v:imagedata r:id="rId17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B17088">
        <w:rPr>
          <w:rFonts w:hint="eastAsia"/>
          <w:sz w:val="24"/>
          <w:szCs w:val="24"/>
        </w:rPr>
        <w:t>w</w:t>
      </w:r>
      <w:r w:rsidR="0000012E">
        <w:rPr>
          <w:rFonts w:hint="eastAsia"/>
          <w:sz w:val="24"/>
          <w:szCs w:val="24"/>
        </w:rPr>
        <w:t>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B63D0C" w:rsidP="004C3E7A">
      <w:pPr>
        <w:rPr>
          <w:noProof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8" o:title=""/>
          </v:shape>
        </w:pict>
      </w:r>
    </w:p>
    <w:p w:rsidR="00F40392" w:rsidRPr="003F67BF" w:rsidRDefault="00022689" w:rsidP="004C3E7A">
      <w:pPr>
        <w:rPr>
          <w:noProof/>
          <w:color w:val="FF0000"/>
        </w:rPr>
      </w:pPr>
      <w:r w:rsidRPr="00022689">
        <w:rPr>
          <w:rFonts w:hint="eastAsia"/>
          <w:noProof/>
          <w:color w:val="FF0000"/>
        </w:rPr>
        <w:t>如果是分模块</w:t>
      </w:r>
      <w:r w:rsidR="003F67BF">
        <w:rPr>
          <w:rFonts w:hint="eastAsia"/>
          <w:noProof/>
          <w:color w:val="FF0000"/>
        </w:rPr>
        <w:t>需要</w:t>
      </w:r>
      <w:r w:rsidR="00F40392">
        <w:rPr>
          <w:color w:val="FF0000"/>
          <w:szCs w:val="21"/>
        </w:rPr>
        <w:t>修改</w:t>
      </w:r>
      <w:r w:rsidR="00F40392" w:rsidRPr="00F40392">
        <w:rPr>
          <w:color w:val="FF0000"/>
          <w:szCs w:val="21"/>
        </w:rPr>
        <w:t>ruoyi-admin</w:t>
      </w:r>
      <w:r w:rsidR="00F40392" w:rsidRPr="00F40392">
        <w:t xml:space="preserve"> </w:t>
      </w:r>
    </w:p>
    <w:p w:rsidR="007C0DFB" w:rsidRPr="00401C58" w:rsidRDefault="00B63D0C" w:rsidP="004C3E7A">
      <w:pPr>
        <w:rPr>
          <w:color w:val="FF0000"/>
          <w:szCs w:val="21"/>
        </w:rPr>
      </w:pPr>
      <w:r>
        <w:rPr>
          <w:noProof/>
        </w:rPr>
        <w:pict>
          <v:shape id="_x0000_i1036" type="#_x0000_t75" style="width:255.75pt;height:96pt;visibility:visible;mso-wrap-style:square">
            <v:imagedata r:id="rId19" o:title=""/>
          </v:shape>
        </w:pict>
      </w:r>
    </w:p>
    <w:p w:rsidR="003F67BF" w:rsidRPr="00022689" w:rsidRDefault="003F67BF" w:rsidP="004C3E7A">
      <w:pPr>
        <w:rPr>
          <w:color w:val="FF0000"/>
          <w:szCs w:val="21"/>
        </w:rPr>
      </w:pPr>
    </w:p>
    <w:p w:rsidR="004C3E7A" w:rsidRPr="00DE5B4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B63D0C" w:rsidP="004C3E7A">
      <w:pPr>
        <w:rPr>
          <w:noProof/>
        </w:rPr>
      </w:pPr>
      <w:r>
        <w:rPr>
          <w:noProof/>
        </w:rPr>
        <w:lastRenderedPageBreak/>
        <w:pict>
          <v:shape id="_x0000_i1037" type="#_x0000_t75" style="width:414.75pt;height:160.5pt;visibility:visible;mso-wrap-style:square">
            <v:imagedata r:id="rId20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&lt;artifactId&gt;spring-boot-starter-tomcat&lt;/artifactId&gt;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&lt;groupId&gt;org.springframework.boot&lt;/groupId&gt;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5243F0" w:rsidRDefault="005243F0" w:rsidP="00F31CB4">
      <w:pPr>
        <w:rPr>
          <w:szCs w:val="21"/>
        </w:rPr>
      </w:pPr>
    </w:p>
    <w:p w:rsidR="004C3E7A" w:rsidRDefault="00906E49" w:rsidP="004C3E7A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r w:rsidRPr="00906E49">
        <w:rPr>
          <w:rFonts w:hint="eastAsia"/>
          <w:sz w:val="21"/>
          <w:szCs w:val="21"/>
        </w:rPr>
        <w:t>webapps</w:t>
      </w:r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r w:rsidR="00906E49">
        <w:rPr>
          <w:rFonts w:hint="eastAsia"/>
        </w:rPr>
        <w:t>RuoYi.war</w:t>
      </w:r>
      <w:r w:rsidR="00016463">
        <w:rPr>
          <w:szCs w:val="21"/>
        </w:rPr>
        <w:t xml:space="preserve"> </w:t>
      </w:r>
    </w:p>
    <w:p w:rsidR="004C3E7A" w:rsidRDefault="0043732A" w:rsidP="004C3E7A">
      <w:pPr>
        <w:rPr>
          <w:noProof/>
        </w:rPr>
      </w:pPr>
      <w:r>
        <w:rPr>
          <w:noProof/>
        </w:rPr>
        <w:pict>
          <v:shape id="_x0000_i1038" type="#_x0000_t75" style="width:366pt;height:142.5pt;visibility:visible;mso-wrap-style:square">
            <v:imagedata r:id="rId21" o:title=""/>
          </v:shape>
        </w:pict>
      </w:r>
    </w:p>
    <w:p w:rsidR="0091726B" w:rsidRDefault="0091726B" w:rsidP="0091726B">
      <w:pPr>
        <w:pStyle w:val="ad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43732A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 id="_x0000_i1039" type="#_x0000_t75" style="width:6in;height:99pt;visibility:visible;mso-wrap-style:square">
            <v:imagedata r:id="rId22" o:title=""/>
          </v:shape>
        </w:pict>
      </w:r>
    </w:p>
    <w:p w:rsidR="004C3E7A" w:rsidRDefault="00C428B5" w:rsidP="004C3E7A">
      <w:pPr>
        <w:pStyle w:val="ad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 xml:space="preserve">jar RuoYi.jar </w:t>
      </w:r>
    </w:p>
    <w:p w:rsidR="00A11A39" w:rsidRDefault="00EF6BF5" w:rsidP="00EF6BF5">
      <w:pPr>
        <w:rPr>
          <w:rFonts w:hint="eastAsia"/>
          <w:szCs w:val="21"/>
        </w:rPr>
      </w:pPr>
      <w:r w:rsidRPr="00EF6BF5">
        <w:rPr>
          <w:rFonts w:hint="eastAsia"/>
          <w:szCs w:val="21"/>
        </w:rPr>
        <w:t>脚本执行：</w:t>
      </w:r>
      <w:r w:rsidRPr="00EF6BF5">
        <w:rPr>
          <w:rFonts w:hint="eastAsia"/>
          <w:szCs w:val="21"/>
        </w:rPr>
        <w:t>ry.sh start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启动</w:t>
      </w:r>
      <w:r w:rsidR="000473DF">
        <w:rPr>
          <w:rFonts w:hint="eastAsia"/>
          <w:szCs w:val="21"/>
        </w:rPr>
        <w:t>stop</w:t>
      </w:r>
      <w:r w:rsidR="004F4A13">
        <w:rPr>
          <w:rFonts w:hint="eastAsia"/>
          <w:szCs w:val="21"/>
        </w:rPr>
        <w:t xml:space="preserve"> </w:t>
      </w:r>
      <w:r w:rsidR="004F4A13">
        <w:rPr>
          <w:rFonts w:hint="eastAsia"/>
          <w:szCs w:val="21"/>
        </w:rPr>
        <w:t>停止</w:t>
      </w:r>
    </w:p>
    <w:p w:rsidR="00B63D0C" w:rsidRDefault="00B63D0C" w:rsidP="00EF6BF5">
      <w:pPr>
        <w:rPr>
          <w:rFonts w:hint="eastAsia"/>
          <w:szCs w:val="21"/>
        </w:rPr>
      </w:pPr>
    </w:p>
    <w:p w:rsidR="00B63D0C" w:rsidRDefault="00B63D0C" w:rsidP="00EF6BF5">
      <w:pPr>
        <w:rPr>
          <w:rFonts w:hint="eastAsia"/>
          <w:szCs w:val="21"/>
        </w:rPr>
      </w:pPr>
    </w:p>
    <w:p w:rsidR="00B63D0C" w:rsidRDefault="00B63D0C" w:rsidP="00EF6BF5">
      <w:pPr>
        <w:rPr>
          <w:rFonts w:hint="eastAsia"/>
          <w:szCs w:val="21"/>
        </w:rPr>
      </w:pPr>
      <w:r>
        <w:rPr>
          <w:rFonts w:hint="eastAsia"/>
          <w:szCs w:val="21"/>
        </w:rPr>
        <w:t>演示地址：</w:t>
      </w:r>
      <w:r>
        <w:rPr>
          <w:rFonts w:hint="eastAsia"/>
          <w:szCs w:val="21"/>
        </w:rPr>
        <w:t>ruoyi.vip</w:t>
      </w:r>
    </w:p>
    <w:p w:rsidR="00B63D0C" w:rsidRPr="004C3E7A" w:rsidRDefault="00B63D0C" w:rsidP="00EF6BF5">
      <w:pPr>
        <w:rPr>
          <w:szCs w:val="21"/>
        </w:rPr>
      </w:pPr>
      <w:r>
        <w:rPr>
          <w:rFonts w:hint="eastAsia"/>
          <w:szCs w:val="21"/>
        </w:rPr>
        <w:t>文档地址：</w:t>
      </w:r>
      <w:r>
        <w:rPr>
          <w:rFonts w:hint="eastAsia"/>
          <w:szCs w:val="21"/>
        </w:rPr>
        <w:t>doc.ruoyi.vip</w:t>
      </w:r>
      <w:bookmarkStart w:id="1" w:name="_GoBack"/>
      <w:bookmarkEnd w:id="1"/>
    </w:p>
    <w:sectPr w:rsidR="00B63D0C" w:rsidRPr="004C3E7A" w:rsidSect="002908A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32A" w:rsidRDefault="0043732A">
      <w:r>
        <w:separator/>
      </w:r>
    </w:p>
  </w:endnote>
  <w:endnote w:type="continuationSeparator" w:id="0">
    <w:p w:rsidR="0043732A" w:rsidRDefault="0043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63D0C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32A" w:rsidRDefault="0043732A">
      <w:r>
        <w:separator/>
      </w:r>
    </w:p>
  </w:footnote>
  <w:footnote w:type="continuationSeparator" w:id="0">
    <w:p w:rsidR="0043732A" w:rsidRDefault="0043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732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732A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r w:rsidR="00220B6E">
      <w:rPr>
        <w:rFonts w:hint="eastAsia"/>
        <w:color w:val="000000"/>
        <w:kern w:val="0"/>
        <w:sz w:val="24"/>
      </w:rPr>
      <w:t>RuoYi</w:t>
    </w:r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732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0012E"/>
    <w:rsid w:val="00014C50"/>
    <w:rsid w:val="00016463"/>
    <w:rsid w:val="00022689"/>
    <w:rsid w:val="000259D7"/>
    <w:rsid w:val="00033F5B"/>
    <w:rsid w:val="00040304"/>
    <w:rsid w:val="00040F58"/>
    <w:rsid w:val="00042062"/>
    <w:rsid w:val="000473DF"/>
    <w:rsid w:val="00051324"/>
    <w:rsid w:val="0005263A"/>
    <w:rsid w:val="00052A0E"/>
    <w:rsid w:val="00065EFB"/>
    <w:rsid w:val="00077CFC"/>
    <w:rsid w:val="00095076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389B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46269"/>
    <w:rsid w:val="00255D03"/>
    <w:rsid w:val="002625FA"/>
    <w:rsid w:val="00265F06"/>
    <w:rsid w:val="002678A0"/>
    <w:rsid w:val="00283ACB"/>
    <w:rsid w:val="002908A3"/>
    <w:rsid w:val="002B2BC3"/>
    <w:rsid w:val="002C08E5"/>
    <w:rsid w:val="002D0DC5"/>
    <w:rsid w:val="002D315C"/>
    <w:rsid w:val="002D3C78"/>
    <w:rsid w:val="002E255B"/>
    <w:rsid w:val="002F3131"/>
    <w:rsid w:val="00312FA9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67BF"/>
    <w:rsid w:val="003F7D6E"/>
    <w:rsid w:val="00401C58"/>
    <w:rsid w:val="00402CCB"/>
    <w:rsid w:val="00412B28"/>
    <w:rsid w:val="0042502D"/>
    <w:rsid w:val="00436FAB"/>
    <w:rsid w:val="0043732A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4A13"/>
    <w:rsid w:val="004F5F7A"/>
    <w:rsid w:val="0050644F"/>
    <w:rsid w:val="0050694E"/>
    <w:rsid w:val="0051310E"/>
    <w:rsid w:val="00516DA4"/>
    <w:rsid w:val="005243F0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1C89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56BD0"/>
    <w:rsid w:val="00760B14"/>
    <w:rsid w:val="00762DF7"/>
    <w:rsid w:val="00765604"/>
    <w:rsid w:val="0076793C"/>
    <w:rsid w:val="00772F83"/>
    <w:rsid w:val="0078710A"/>
    <w:rsid w:val="007A1C16"/>
    <w:rsid w:val="007A2F20"/>
    <w:rsid w:val="007A437D"/>
    <w:rsid w:val="007B1800"/>
    <w:rsid w:val="007B2681"/>
    <w:rsid w:val="007C0DFB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E79D9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81D8D"/>
    <w:rsid w:val="00A96B7C"/>
    <w:rsid w:val="00AC2066"/>
    <w:rsid w:val="00AC7C20"/>
    <w:rsid w:val="00AD4A04"/>
    <w:rsid w:val="00AE1AC7"/>
    <w:rsid w:val="00AE7A9F"/>
    <w:rsid w:val="00B17088"/>
    <w:rsid w:val="00B20067"/>
    <w:rsid w:val="00B250D4"/>
    <w:rsid w:val="00B403C7"/>
    <w:rsid w:val="00B42924"/>
    <w:rsid w:val="00B51DBD"/>
    <w:rsid w:val="00B618B5"/>
    <w:rsid w:val="00B63D0C"/>
    <w:rsid w:val="00B65519"/>
    <w:rsid w:val="00B6794C"/>
    <w:rsid w:val="00B67F63"/>
    <w:rsid w:val="00B708B6"/>
    <w:rsid w:val="00B71BC2"/>
    <w:rsid w:val="00B77B0F"/>
    <w:rsid w:val="00B802B7"/>
    <w:rsid w:val="00B80A06"/>
    <w:rsid w:val="00B840CA"/>
    <w:rsid w:val="00B8432C"/>
    <w:rsid w:val="00B869A5"/>
    <w:rsid w:val="00B94788"/>
    <w:rsid w:val="00BA6700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17F9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93D8C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0392"/>
    <w:rsid w:val="00F43F8C"/>
    <w:rsid w:val="00F45ACD"/>
    <w:rsid w:val="00F7107E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9</Pages>
  <Words>225</Words>
  <Characters>1284</Characters>
  <Application>Microsoft Office Word</Application>
  <DocSecurity>0</DocSecurity>
  <Lines>10</Lines>
  <Paragraphs>3</Paragraphs>
  <ScaleCrop>false</ScaleCrop>
  <Company>RuoYi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>RuoYi</dc:creator>
  <cp:keywords/>
  <dc:description/>
  <cp:lastModifiedBy>Windows 用户</cp:lastModifiedBy>
  <cp:revision>305</cp:revision>
  <dcterms:created xsi:type="dcterms:W3CDTF">2012-11-08T11:40:00Z</dcterms:created>
  <dcterms:modified xsi:type="dcterms:W3CDTF">2019-03-31T04:42:00Z</dcterms:modified>
  <cp:version>v1.0.2</cp:version>
</cp:coreProperties>
</file>