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11632" w14:textId="77777777" w:rsidR="00BF1660" w:rsidRDefault="00134890">
      <w:pPr>
        <w:spacing w:after="3" w:line="259" w:lineRule="auto"/>
        <w:ind w:right="-12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C52AA6" wp14:editId="6701EA89">
            <wp:simplePos x="0" y="0"/>
            <wp:positionH relativeFrom="column">
              <wp:posOffset>-304</wp:posOffset>
            </wp:positionH>
            <wp:positionV relativeFrom="paragraph">
              <wp:posOffset>-76305</wp:posOffset>
            </wp:positionV>
            <wp:extent cx="2261235" cy="651510"/>
            <wp:effectExtent l="0" t="0" r="0" b="0"/>
            <wp:wrapSquare wrapText="bothSides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 w:hAnsi="Open Sans" w:cs="Open Sans"/>
        </w:rPr>
        <w:t xml:space="preserve">Digital Logic Design </w:t>
      </w:r>
    </w:p>
    <w:p w14:paraId="36CD6464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Summer STEM 2020 </w:t>
      </w:r>
    </w:p>
    <w:p w14:paraId="00911D49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The Cooper Union </w:t>
      </w:r>
    </w:p>
    <w:p w14:paraId="5A1D1B89" w14:textId="77777777" w:rsidR="00BF1660" w:rsidRDefault="00134890">
      <w:pPr>
        <w:spacing w:after="594" w:line="259" w:lineRule="auto"/>
        <w:ind w:left="0" w:firstLine="0"/>
      </w:pPr>
      <w:r>
        <w:rPr>
          <w:sz w:val="2"/>
        </w:rPr>
        <w:t xml:space="preserve"> </w:t>
      </w:r>
    </w:p>
    <w:p w14:paraId="29B64272" w14:textId="77777777" w:rsidR="00BF1660" w:rsidRDefault="00134890">
      <w:pPr>
        <w:spacing w:after="121" w:line="259" w:lineRule="auto"/>
        <w:ind w:left="0" w:firstLine="0"/>
      </w:pPr>
      <w:r>
        <w:rPr>
          <w:b/>
          <w:i/>
          <w:sz w:val="48"/>
        </w:rPr>
        <w:t xml:space="preserve">Week 2.1 Problem Set: </w:t>
      </w:r>
      <w:r>
        <w:rPr>
          <w:b/>
          <w:sz w:val="48"/>
        </w:rPr>
        <w:t>NE555P</w:t>
      </w:r>
      <w:r>
        <w:rPr>
          <w:b/>
          <w:i/>
          <w:sz w:val="48"/>
        </w:rPr>
        <w:t xml:space="preserve"> Timer </w:t>
      </w:r>
    </w:p>
    <w:p w14:paraId="501FCF07" w14:textId="77777777" w:rsidR="00BF1660" w:rsidRDefault="00134890">
      <w:pPr>
        <w:spacing w:after="0"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Problem 1: </w:t>
      </w:r>
    </w:p>
    <w:p w14:paraId="6F56218C" w14:textId="77777777" w:rsidR="00BF1660" w:rsidRDefault="00134890">
      <w:pPr>
        <w:spacing w:after="154"/>
        <w:ind w:left="-5"/>
      </w:pPr>
      <w:proofErr w:type="gramStart"/>
      <w:r>
        <w:t>We</w:t>
      </w:r>
      <w:r>
        <w:t>’ve</w:t>
      </w:r>
      <w:proofErr w:type="gramEnd"/>
      <w:r>
        <w:t xml:space="preserve"> been </w:t>
      </w:r>
      <w:r>
        <w:t xml:space="preserve">introduced to the </w:t>
      </w:r>
      <w:r>
        <w:rPr>
          <w:b/>
        </w:rPr>
        <w:t>NE555P</w:t>
      </w:r>
      <w:r>
        <w:t xml:space="preserve"> timer; let</w:t>
      </w:r>
      <w:r>
        <w:t xml:space="preserve">’s see how we can </w:t>
      </w:r>
      <w:r>
        <w:t>adjust the parameters R</w:t>
      </w:r>
      <w:r>
        <w:rPr>
          <w:vertAlign w:val="subscript"/>
        </w:rPr>
        <w:t>1</w:t>
      </w:r>
      <w:r>
        <w:t>, R</w:t>
      </w:r>
      <w:r>
        <w:rPr>
          <w:vertAlign w:val="subscript"/>
        </w:rPr>
        <w:t>2</w:t>
      </w:r>
      <w:r>
        <w:t xml:space="preserve">, </w:t>
      </w:r>
      <w:r>
        <w:t xml:space="preserve">and C to get different periods, frequencies and duty cycles.  </w:t>
      </w:r>
    </w:p>
    <w:p w14:paraId="5651E82D" w14:textId="77777777" w:rsidR="00BF1660" w:rsidRDefault="00134890">
      <w:pPr>
        <w:spacing w:after="0"/>
        <w:ind w:left="-5"/>
      </w:pPr>
      <w:r>
        <w:t xml:space="preserve">The </w:t>
      </w:r>
      <w:r>
        <w:rPr>
          <w:b/>
        </w:rPr>
        <w:t>NE555P</w:t>
      </w:r>
      <w:r>
        <w:t xml:space="preserve"> timer is wired up like so: </w:t>
      </w:r>
    </w:p>
    <w:p w14:paraId="1F44EAFB" w14:textId="77777777" w:rsidR="00BF1660" w:rsidRDefault="00134890">
      <w:pPr>
        <w:spacing w:after="49" w:line="259" w:lineRule="auto"/>
        <w:ind w:left="1483" w:firstLine="0"/>
      </w:pPr>
      <w:r>
        <w:rPr>
          <w:noProof/>
        </w:rPr>
        <w:drawing>
          <wp:inline distT="0" distB="0" distL="0" distR="0" wp14:anchorId="4F8F6781" wp14:editId="4B82A29E">
            <wp:extent cx="4060190" cy="2783840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507D" w14:textId="77777777" w:rsidR="00BF1660" w:rsidRDefault="00134890">
      <w:pPr>
        <w:spacing w:after="196" w:line="259" w:lineRule="auto"/>
        <w:ind w:left="0" w:firstLine="0"/>
      </w:pPr>
      <w:r>
        <w:t xml:space="preserve"> </w:t>
      </w:r>
    </w:p>
    <w:p w14:paraId="77D792D0" w14:textId="77777777" w:rsidR="00BF1660" w:rsidRDefault="00134890">
      <w:pPr>
        <w:numPr>
          <w:ilvl w:val="0"/>
          <w:numId w:val="1"/>
        </w:numPr>
        <w:ind w:hanging="360"/>
      </w:pPr>
      <w:r>
        <w:t xml:space="preserve">Your DLD Summer STEM kits have 68 µF capacitors and 430 </w:t>
      </w:r>
      <w:r>
        <w:t>Ω</w:t>
      </w:r>
      <w:r>
        <w:t xml:space="preserve">, 470 </w:t>
      </w:r>
      <w:r>
        <w:t>Ω</w:t>
      </w:r>
      <w:r>
        <w:t xml:space="preserve">, 10 </w:t>
      </w:r>
      <w:proofErr w:type="spellStart"/>
      <w:r>
        <w:t>k</w:t>
      </w:r>
      <w:r>
        <w:t>Ω</w:t>
      </w:r>
      <w:proofErr w:type="spellEnd"/>
      <w:r>
        <w:t xml:space="preserve"> and 100k</w:t>
      </w:r>
      <w:r>
        <w:t>Ω</w:t>
      </w:r>
      <w:r>
        <w:t xml:space="preserve"> resistors. Using</w:t>
      </w:r>
      <w:hyperlink r:id="rId7">
        <w:r>
          <w:t xml:space="preserve"> </w:t>
        </w:r>
      </w:hyperlink>
      <w:hyperlink r:id="rId8">
        <w:r>
          <w:rPr>
            <w:color w:val="0000FF"/>
            <w:u w:val="single" w:color="0000FF"/>
          </w:rPr>
          <w:t>ohmslawcalculator.com/555</w:t>
        </w:r>
      </w:hyperlink>
      <w:hyperlink r:id="rId9">
        <w:r>
          <w:rPr>
            <w:color w:val="0000FF"/>
            <w:u w:val="single" w:color="0000FF"/>
          </w:rPr>
          <w:t>-</w:t>
        </w:r>
        <w:proofErr w:type="spellStart"/>
      </w:hyperlink>
      <w:hyperlink r:id="rId10">
        <w:r>
          <w:rPr>
            <w:color w:val="0000FF"/>
            <w:u w:val="single" w:color="0000FF"/>
          </w:rPr>
          <w:t>astable</w:t>
        </w:r>
        <w:proofErr w:type="spellEnd"/>
      </w:hyperlink>
      <w:hyperlink r:id="rId11">
        <w:r>
          <w:rPr>
            <w:color w:val="0000FF"/>
            <w:u w:val="single" w:color="0000FF"/>
          </w:rPr>
          <w:t>-</w:t>
        </w:r>
      </w:hyperlink>
      <w:hyperlink r:id="rId12">
        <w:r>
          <w:rPr>
            <w:color w:val="0000FF"/>
            <w:u w:val="single" w:color="0000FF"/>
          </w:rPr>
          <w:t>calculator</w:t>
        </w:r>
      </w:hyperlink>
      <w:hyperlink r:id="rId13">
        <w:r>
          <w:t>,</w:t>
        </w:r>
      </w:hyperlink>
      <w:r>
        <w:t xml:space="preserve"> look at how the different combinations affect the period, frequency and duty cycle of the </w:t>
      </w:r>
      <w:r>
        <w:rPr>
          <w:b/>
        </w:rPr>
        <w:t>555</w:t>
      </w:r>
      <w:r>
        <w:t xml:space="preserve">.  </w:t>
      </w:r>
    </w:p>
    <w:p w14:paraId="1404C676" w14:textId="77777777" w:rsidR="008B2E91" w:rsidRDefault="00134890">
      <w:pPr>
        <w:numPr>
          <w:ilvl w:val="1"/>
          <w:numId w:val="1"/>
        </w:numPr>
        <w:ind w:right="1648" w:firstLine="55"/>
      </w:pPr>
      <w:r>
        <w:t xml:space="preserve">Find a combination that gives a frequency below 1 Hz. </w:t>
      </w:r>
    </w:p>
    <w:p w14:paraId="242839BD" w14:textId="101942F8" w:rsidR="00BF1660" w:rsidRDefault="008B2E91" w:rsidP="008B2E91">
      <w:pPr>
        <w:numPr>
          <w:ilvl w:val="2"/>
          <w:numId w:val="1"/>
        </w:numPr>
        <w:ind w:right="1648" w:firstLine="55"/>
      </w:pPr>
      <w:r>
        <w:rPr>
          <w:b/>
          <w:bCs/>
        </w:rPr>
        <w:t>2 10k</w:t>
      </w:r>
      <w:r w:rsidRPr="008B2E91">
        <w:rPr>
          <w:b/>
          <w:bCs/>
        </w:rPr>
        <w:t>Ω</w:t>
      </w:r>
    </w:p>
    <w:p w14:paraId="50F71293" w14:textId="319083E5" w:rsidR="008B2E91" w:rsidRDefault="00134890" w:rsidP="008B2E91">
      <w:pPr>
        <w:numPr>
          <w:ilvl w:val="1"/>
          <w:numId w:val="1"/>
        </w:numPr>
        <w:spacing w:after="148"/>
        <w:ind w:right="1648" w:firstLine="55"/>
      </w:pPr>
      <w:r>
        <w:t>Find a combination that gives</w:t>
      </w:r>
      <w:r>
        <w:t xml:space="preserve"> a frequency that is near 1 Hz</w:t>
      </w:r>
      <w:r w:rsidR="008B2E91">
        <w:t>.</w:t>
      </w:r>
    </w:p>
    <w:p w14:paraId="1020B0A6" w14:textId="7E7E18C2" w:rsidR="008B2E91" w:rsidRDefault="008B2E91" w:rsidP="008B2E91">
      <w:pPr>
        <w:numPr>
          <w:ilvl w:val="2"/>
          <w:numId w:val="1"/>
        </w:numPr>
        <w:spacing w:after="148"/>
        <w:ind w:right="1648" w:firstLine="55"/>
      </w:pPr>
      <w:r>
        <w:t>470</w:t>
      </w:r>
      <w:r>
        <w:t>Ω</w:t>
      </w:r>
      <w:r>
        <w:t xml:space="preserve"> and 10k</w:t>
      </w:r>
      <w:r>
        <w:t>Ω</w:t>
      </w:r>
    </w:p>
    <w:p w14:paraId="0619C650" w14:textId="77777777" w:rsidR="008B2E91" w:rsidRDefault="00134890" w:rsidP="008B2E91">
      <w:pPr>
        <w:numPr>
          <w:ilvl w:val="1"/>
          <w:numId w:val="1"/>
        </w:numPr>
        <w:spacing w:after="148"/>
        <w:ind w:right="1648" w:firstLine="55"/>
      </w:pPr>
      <w:r>
        <w:t>Find a combination that gives a frequency above 1 Hz.</w:t>
      </w:r>
    </w:p>
    <w:p w14:paraId="363BCB06" w14:textId="4ED63B3C" w:rsidR="00BF1660" w:rsidRDefault="008B2E91" w:rsidP="008B2E91">
      <w:pPr>
        <w:numPr>
          <w:ilvl w:val="2"/>
          <w:numId w:val="1"/>
        </w:numPr>
        <w:spacing w:after="148"/>
        <w:ind w:right="1648" w:firstLine="55"/>
      </w:pPr>
      <w:r>
        <w:t>2 470</w:t>
      </w:r>
      <w:r>
        <w:t>Ω</w:t>
      </w:r>
      <w:r w:rsidR="00134890">
        <w:t xml:space="preserve"> </w:t>
      </w:r>
    </w:p>
    <w:p w14:paraId="2EE863F9" w14:textId="77777777" w:rsidR="00BF1660" w:rsidRDefault="00134890">
      <w:pPr>
        <w:spacing w:after="201" w:line="259" w:lineRule="auto"/>
        <w:ind w:left="0" w:firstLine="0"/>
      </w:pPr>
      <w:r>
        <w:t xml:space="preserve"> </w:t>
      </w:r>
    </w:p>
    <w:p w14:paraId="2450032D" w14:textId="77777777" w:rsidR="00BF1660" w:rsidRDefault="00134890">
      <w:pPr>
        <w:numPr>
          <w:ilvl w:val="0"/>
          <w:numId w:val="1"/>
        </w:numPr>
        <w:ind w:hanging="360"/>
      </w:pPr>
      <w:r>
        <w:t>Use parameters R</w:t>
      </w:r>
      <w:r>
        <w:rPr>
          <w:vertAlign w:val="subscript"/>
        </w:rPr>
        <w:t>1</w:t>
      </w:r>
      <w:r>
        <w:t xml:space="preserve"> = 470 </w:t>
      </w:r>
      <w:r>
        <w:t>Ω</w:t>
      </w:r>
      <w:r>
        <w:t>, R</w:t>
      </w:r>
      <w:r>
        <w:rPr>
          <w:vertAlign w:val="subscript"/>
        </w:rPr>
        <w:t>2</w:t>
      </w:r>
      <w:r>
        <w:t xml:space="preserve"> = 10 </w:t>
      </w:r>
      <w:proofErr w:type="spellStart"/>
      <w:r>
        <w:t>k</w:t>
      </w:r>
      <w:r>
        <w:t>Ω</w:t>
      </w:r>
      <w:proofErr w:type="spellEnd"/>
      <w:r>
        <w:t xml:space="preserve"> and C = 68 µF. </w:t>
      </w:r>
      <w:r>
        <w:rPr>
          <w:i/>
        </w:rPr>
        <w:t>Reset each time.</w:t>
      </w:r>
      <w:r>
        <w:t xml:space="preserve"> </w:t>
      </w:r>
    </w:p>
    <w:p w14:paraId="45B498A1" w14:textId="0F4BDB0F" w:rsidR="008B2E91" w:rsidRDefault="00134890" w:rsidP="008B2E91">
      <w:pPr>
        <w:numPr>
          <w:ilvl w:val="1"/>
          <w:numId w:val="1"/>
        </w:numPr>
        <w:ind w:right="1648" w:firstLine="55"/>
      </w:pPr>
      <w:r>
        <w:t>Increase C to 680 µF, then decrease it to 6 µF. What happens?</w:t>
      </w:r>
    </w:p>
    <w:p w14:paraId="6C1F74A9" w14:textId="3F1BBFA7" w:rsidR="008B2E91" w:rsidRDefault="008B2E91" w:rsidP="008B2E91">
      <w:pPr>
        <w:numPr>
          <w:ilvl w:val="2"/>
          <w:numId w:val="1"/>
        </w:numPr>
        <w:ind w:right="1648" w:firstLine="55"/>
      </w:pPr>
      <w:r>
        <w:lastRenderedPageBreak/>
        <w:t>. Increase capacitor = longer period</w:t>
      </w:r>
    </w:p>
    <w:p w14:paraId="2C96A646" w14:textId="3C502909" w:rsidR="00BF1660" w:rsidRDefault="00134890" w:rsidP="008B2E91">
      <w:pPr>
        <w:numPr>
          <w:ilvl w:val="1"/>
          <w:numId w:val="1"/>
        </w:numPr>
        <w:ind w:right="1648" w:firstLine="55"/>
      </w:pPr>
      <w:r>
        <w:t>Increase R</w:t>
      </w:r>
      <w:r w:rsidRPr="008B2E91">
        <w:rPr>
          <w:vertAlign w:val="subscript"/>
        </w:rPr>
        <w:t>1</w:t>
      </w:r>
      <w:r>
        <w:t xml:space="preserve"> to </w:t>
      </w:r>
      <w:r>
        <w:t xml:space="preserve">47000 </w:t>
      </w:r>
      <w:r>
        <w:t>Ω</w:t>
      </w:r>
      <w:r>
        <w:t xml:space="preserve">, to decrease it to 4 </w:t>
      </w:r>
      <w:r>
        <w:t>Ω</w:t>
      </w:r>
      <w:r>
        <w:t xml:space="preserve">. What happens? </w:t>
      </w:r>
    </w:p>
    <w:p w14:paraId="6A432239" w14:textId="338BA529" w:rsidR="008B2E91" w:rsidRDefault="008B2E91" w:rsidP="008B2E91">
      <w:pPr>
        <w:numPr>
          <w:ilvl w:val="2"/>
          <w:numId w:val="1"/>
        </w:numPr>
        <w:ind w:right="1648" w:firstLine="55"/>
      </w:pPr>
      <w:r>
        <w:t>. Decrease resistor = faster</w:t>
      </w:r>
    </w:p>
    <w:p w14:paraId="2A758580" w14:textId="77777777" w:rsidR="00BF1660" w:rsidRDefault="00134890">
      <w:pPr>
        <w:tabs>
          <w:tab w:val="center" w:pos="967"/>
          <w:tab w:val="center" w:pos="4545"/>
        </w:tabs>
        <w:spacing w:after="153"/>
        <w:ind w:left="0" w:firstLine="0"/>
      </w:pPr>
      <w:r>
        <w:rPr>
          <w:sz w:val="22"/>
        </w:rPr>
        <w:tab/>
      </w:r>
      <w:r>
        <w:t>iii.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Increase R</w:t>
      </w:r>
      <w:r>
        <w:rPr>
          <w:vertAlign w:val="subscript"/>
        </w:rPr>
        <w:t>2</w:t>
      </w:r>
      <w:r>
        <w:t xml:space="preserve"> to 100000 </w:t>
      </w:r>
      <w:r>
        <w:t>Ω</w:t>
      </w:r>
      <w:r>
        <w:t xml:space="preserve">, to decrease it to 10 </w:t>
      </w:r>
      <w:r>
        <w:t>Ω</w:t>
      </w:r>
      <w:r>
        <w:t xml:space="preserve">. What happens? </w:t>
      </w:r>
    </w:p>
    <w:p w14:paraId="798F5092" w14:textId="77777777" w:rsidR="00BF1660" w:rsidRDefault="00134890">
      <w:pPr>
        <w:spacing w:after="193"/>
        <w:ind w:left="1090"/>
      </w:pPr>
      <w:r>
        <w:t>Answers are at the bottom of the calculator</w:t>
      </w:r>
      <w:r>
        <w:t>’</w:t>
      </w:r>
      <w:r>
        <w:t xml:space="preserve">s page. </w:t>
      </w:r>
    </w:p>
    <w:p w14:paraId="0A12DF69" w14:textId="77777777" w:rsidR="00BF1660" w:rsidRDefault="00134890">
      <w:pPr>
        <w:numPr>
          <w:ilvl w:val="0"/>
          <w:numId w:val="1"/>
        </w:numPr>
        <w:spacing w:after="0" w:line="259" w:lineRule="auto"/>
        <w:ind w:hanging="360"/>
      </w:pPr>
      <w:r>
        <w:t xml:space="preserve">Bonus: play with </w:t>
      </w:r>
      <w:hyperlink r:id="rId14">
        <w:r>
          <w:rPr>
            <w:color w:val="0000FF"/>
            <w:u w:val="single" w:color="0000FF"/>
          </w:rPr>
          <w:t>houseofjeff.com/555</w:t>
        </w:r>
      </w:hyperlink>
      <w:hyperlink r:id="rId15">
        <w:r>
          <w:rPr>
            <w:color w:val="0000FF"/>
            <w:u w:val="single" w:color="0000FF"/>
          </w:rPr>
          <w:t>-</w:t>
        </w:r>
      </w:hyperlink>
      <w:r>
        <w:fldChar w:fldCharType="begin"/>
      </w:r>
      <w:r>
        <w:instrText xml:space="preserve"> HYPERLINK "https://houseofjeff.com/555-timer-oscillator-frequency-calculator/" \h </w:instrText>
      </w:r>
      <w:r>
        <w:fldChar w:fldCharType="separate"/>
      </w:r>
      <w:r>
        <w:rPr>
          <w:color w:val="0000FF"/>
          <w:u w:val="single" w:color="0000FF"/>
        </w:rPr>
        <w:t>timer</w:t>
      </w:r>
      <w:r>
        <w:rPr>
          <w:color w:val="0000FF"/>
          <w:u w:val="single" w:color="0000FF"/>
        </w:rPr>
        <w:fldChar w:fldCharType="end"/>
      </w:r>
      <w:r>
        <w:fldChar w:fldCharType="begin"/>
      </w:r>
      <w:r>
        <w:instrText xml:space="preserve"> HYPERLINK "https://houseofjeff.com/555-timer-oscillator-frequency-calculator/" \h </w:instrText>
      </w:r>
      <w:r>
        <w:fldChar w:fldCharType="separate"/>
      </w:r>
      <w:r>
        <w:rPr>
          <w:color w:val="0000FF"/>
          <w:u w:val="single" w:color="0000FF"/>
        </w:rPr>
        <w:t>-</w:t>
      </w:r>
      <w:r>
        <w:rPr>
          <w:color w:val="0000FF"/>
          <w:u w:val="single" w:color="0000FF"/>
        </w:rPr>
        <w:fldChar w:fldCharType="end"/>
      </w:r>
      <w:hyperlink r:id="rId16">
        <w:r>
          <w:rPr>
            <w:color w:val="0000FF"/>
            <w:u w:val="single" w:color="0000FF"/>
          </w:rPr>
          <w:t>oscillator</w:t>
        </w:r>
      </w:hyperlink>
      <w:hyperlink r:id="rId17">
        <w:r>
          <w:rPr>
            <w:color w:val="0000FF"/>
            <w:u w:val="single" w:color="0000FF"/>
          </w:rPr>
          <w:t>-</w:t>
        </w:r>
      </w:hyperlink>
      <w:hyperlink r:id="rId18">
        <w:r>
          <w:rPr>
            <w:color w:val="0000FF"/>
            <w:u w:val="single" w:color="0000FF"/>
          </w:rPr>
          <w:t>frequency</w:t>
        </w:r>
      </w:hyperlink>
      <w:hyperlink r:id="rId19">
        <w:r>
          <w:rPr>
            <w:color w:val="0000FF"/>
            <w:u w:val="single" w:color="0000FF"/>
          </w:rPr>
          <w:t>-</w:t>
        </w:r>
      </w:hyperlink>
      <w:hyperlink r:id="rId20">
        <w:r>
          <w:rPr>
            <w:color w:val="0000FF"/>
            <w:u w:val="single" w:color="0000FF"/>
          </w:rPr>
          <w:t>calculator</w:t>
        </w:r>
      </w:hyperlink>
      <w:hyperlink r:id="rId21">
        <w:r>
          <w:t xml:space="preserve"> </w:t>
        </w:r>
      </w:hyperlink>
      <w:r>
        <w:t xml:space="preserve"> </w:t>
      </w:r>
    </w:p>
    <w:p w14:paraId="1111880E" w14:textId="77777777" w:rsidR="00BF1660" w:rsidRDefault="00134890">
      <w:pPr>
        <w:spacing w:after="671" w:line="259" w:lineRule="auto"/>
        <w:ind w:left="0" w:firstLine="0"/>
      </w:pPr>
      <w:r>
        <w:rPr>
          <w:sz w:val="2"/>
        </w:rPr>
        <w:t xml:space="preserve"> </w:t>
      </w:r>
    </w:p>
    <w:p w14:paraId="689D2A72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1 </w:t>
      </w:r>
    </w:p>
    <w:p w14:paraId="70723B71" w14:textId="77777777" w:rsidR="00BF1660" w:rsidRDefault="00134890">
      <w:pPr>
        <w:spacing w:after="3" w:line="259" w:lineRule="auto"/>
        <w:ind w:right="-12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6DA570AC" wp14:editId="7EE05830">
            <wp:simplePos x="0" y="0"/>
            <wp:positionH relativeFrom="column">
              <wp:posOffset>-304</wp:posOffset>
            </wp:positionH>
            <wp:positionV relativeFrom="paragraph">
              <wp:posOffset>-76305</wp:posOffset>
            </wp:positionV>
            <wp:extent cx="2261235" cy="651510"/>
            <wp:effectExtent l="0" t="0" r="0" b="0"/>
            <wp:wrapSquare wrapText="bothSides"/>
            <wp:docPr id="324" name="Picture 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23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Open Sans" w:eastAsia="Open Sans" w:hAnsi="Open Sans" w:cs="Open Sans"/>
        </w:rPr>
        <w:t xml:space="preserve">Digital Logic Design </w:t>
      </w:r>
    </w:p>
    <w:p w14:paraId="695F4AB2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Summer STEM 2020 </w:t>
      </w:r>
    </w:p>
    <w:p w14:paraId="07C17731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The Cooper Union </w:t>
      </w:r>
    </w:p>
    <w:p w14:paraId="24065530" w14:textId="77777777" w:rsidR="00BF1660" w:rsidRDefault="00134890">
      <w:pPr>
        <w:spacing w:after="603" w:line="259" w:lineRule="auto"/>
        <w:ind w:left="0" w:firstLine="0"/>
      </w:pPr>
      <w:r>
        <w:rPr>
          <w:sz w:val="2"/>
        </w:rPr>
        <w:t xml:space="preserve"> </w:t>
      </w:r>
    </w:p>
    <w:p w14:paraId="21FEE9BB" w14:textId="77777777" w:rsidR="00BF1660" w:rsidRDefault="00134890">
      <w:pPr>
        <w:spacing w:after="0"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Problem 2: </w:t>
      </w:r>
    </w:p>
    <w:p w14:paraId="4B5975DD" w14:textId="77777777" w:rsidR="00BF1660" w:rsidRDefault="00134890">
      <w:pPr>
        <w:spacing w:after="0"/>
        <w:ind w:left="-5"/>
      </w:pPr>
      <w:proofErr w:type="gramStart"/>
      <w:r>
        <w:t>There</w:t>
      </w:r>
      <w:r>
        <w:t>’</w:t>
      </w:r>
      <w:r>
        <w:t>s</w:t>
      </w:r>
      <w:proofErr w:type="gramEnd"/>
      <w:r>
        <w:t xml:space="preserve"> a more useful schematic of how to wire the </w:t>
      </w:r>
      <w:r>
        <w:rPr>
          <w:b/>
        </w:rPr>
        <w:t>555</w:t>
      </w:r>
      <w:r>
        <w:t xml:space="preserve"> timer that annotates the chip like you would see it. </w:t>
      </w:r>
    </w:p>
    <w:p w14:paraId="420B6B56" w14:textId="77777777" w:rsidR="00BF1660" w:rsidRDefault="00134890">
      <w:pPr>
        <w:spacing w:after="54" w:line="259" w:lineRule="auto"/>
        <w:ind w:left="1755" w:firstLine="0"/>
      </w:pPr>
      <w:r>
        <w:rPr>
          <w:noProof/>
        </w:rPr>
        <w:drawing>
          <wp:inline distT="0" distB="0" distL="0" distR="0" wp14:anchorId="7FA4243E" wp14:editId="570F53A3">
            <wp:extent cx="3709670" cy="3139440"/>
            <wp:effectExtent l="0" t="0" r="0" b="0"/>
            <wp:docPr id="437" name="Picture 4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" name="Picture 43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6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AA18" w14:textId="77777777" w:rsidR="00BF1660" w:rsidRDefault="00134890">
      <w:pPr>
        <w:numPr>
          <w:ilvl w:val="0"/>
          <w:numId w:val="2"/>
        </w:numPr>
        <w:ind w:hanging="360"/>
      </w:pPr>
      <w:r>
        <w:t xml:space="preserve">Use </w:t>
      </w:r>
      <w:proofErr w:type="spellStart"/>
      <w:r>
        <w:t>TinkerCAD</w:t>
      </w:r>
      <w:proofErr w:type="spellEnd"/>
      <w:r>
        <w:t xml:space="preserve"> Circuits to build a 1 Hz, ~50% duty cycle </w:t>
      </w:r>
      <w:r>
        <w:rPr>
          <w:b/>
        </w:rPr>
        <w:t>555</w:t>
      </w:r>
      <w:r>
        <w:t xml:space="preserve"> timer. </w:t>
      </w:r>
    </w:p>
    <w:p w14:paraId="65872B1D" w14:textId="77777777" w:rsidR="00BF1660" w:rsidRDefault="00134890">
      <w:pPr>
        <w:numPr>
          <w:ilvl w:val="1"/>
          <w:numId w:val="2"/>
        </w:numPr>
        <w:ind w:left="1467" w:hanging="530"/>
      </w:pPr>
      <w:r>
        <w:t xml:space="preserve">Blink a LED to display the clock signal. </w:t>
      </w:r>
      <w:proofErr w:type="gramStart"/>
      <w:r>
        <w:t>Don</w:t>
      </w:r>
      <w:r>
        <w:t>’</w:t>
      </w:r>
      <w:r>
        <w:t>t</w:t>
      </w:r>
      <w:proofErr w:type="gramEnd"/>
      <w:r>
        <w:t xml:space="preserve"> forget the capacitor on pin 5. </w:t>
      </w:r>
    </w:p>
    <w:p w14:paraId="0D8DF3EB" w14:textId="77777777" w:rsidR="00BF1660" w:rsidRDefault="00134890">
      <w:pPr>
        <w:numPr>
          <w:ilvl w:val="1"/>
          <w:numId w:val="2"/>
        </w:numPr>
        <w:ind w:left="1467" w:hanging="530"/>
      </w:pPr>
      <w:r>
        <w:t>Conf</w:t>
      </w:r>
      <w:r>
        <w:t xml:space="preserve">irm with your instructor before moving on. </w:t>
      </w:r>
    </w:p>
    <w:p w14:paraId="19D345EE" w14:textId="77777777" w:rsidR="00BF1660" w:rsidRDefault="00134890">
      <w:pPr>
        <w:numPr>
          <w:ilvl w:val="0"/>
          <w:numId w:val="2"/>
        </w:numPr>
        <w:ind w:hanging="360"/>
      </w:pPr>
      <w:r>
        <w:t xml:space="preserve">Next: build a clock with the </w:t>
      </w:r>
      <w:r>
        <w:rPr>
          <w:b/>
        </w:rPr>
        <w:t>NE555P</w:t>
      </w:r>
      <w:r>
        <w:t xml:space="preserve"> chip! </w:t>
      </w:r>
    </w:p>
    <w:p w14:paraId="592E80D8" w14:textId="77777777" w:rsidR="00BF1660" w:rsidRDefault="00134890">
      <w:pPr>
        <w:numPr>
          <w:ilvl w:val="1"/>
          <w:numId w:val="2"/>
        </w:numPr>
        <w:ind w:left="1467" w:hanging="530"/>
      </w:pPr>
      <w:r>
        <w:t xml:space="preserve">Use any breadboard, but it maybe be useful to use the small breadboards. </w:t>
      </w:r>
      <w:proofErr w:type="gramStart"/>
      <w:r>
        <w:t>Don</w:t>
      </w:r>
      <w:r>
        <w:t>’</w:t>
      </w:r>
      <w:r>
        <w:t>t</w:t>
      </w:r>
      <w:proofErr w:type="gramEnd"/>
      <w:r>
        <w:t xml:space="preserve"> forget a current limiting resistor before your LED. </w:t>
      </w:r>
    </w:p>
    <w:p w14:paraId="6811BFF3" w14:textId="77777777" w:rsidR="00BF1660" w:rsidRDefault="00134890">
      <w:pPr>
        <w:numPr>
          <w:ilvl w:val="1"/>
          <w:numId w:val="2"/>
        </w:numPr>
        <w:spacing w:after="0"/>
        <w:ind w:left="1467" w:hanging="530"/>
      </w:pPr>
      <w:r>
        <w:t xml:space="preserve">Take a video and save it!  </w:t>
      </w:r>
    </w:p>
    <w:p w14:paraId="0BFDB32F" w14:textId="77777777" w:rsidR="00BF1660" w:rsidRDefault="00134890">
      <w:pPr>
        <w:spacing w:after="0" w:line="259" w:lineRule="auto"/>
        <w:ind w:left="1440" w:firstLine="0"/>
      </w:pPr>
      <w:r>
        <w:lastRenderedPageBreak/>
        <w:t xml:space="preserve"> </w:t>
      </w:r>
    </w:p>
    <w:p w14:paraId="1ECFC6C0" w14:textId="77777777" w:rsidR="00BF1660" w:rsidRDefault="00134890">
      <w:pPr>
        <w:spacing w:after="399" w:line="259" w:lineRule="auto"/>
        <w:ind w:left="1440" w:firstLine="0"/>
      </w:pPr>
      <w:r>
        <w:t xml:space="preserve"> </w:t>
      </w:r>
    </w:p>
    <w:p w14:paraId="240881D4" w14:textId="77777777" w:rsidR="00BF1660" w:rsidRDefault="00134890">
      <w:pPr>
        <w:spacing w:after="0" w:line="259" w:lineRule="auto"/>
        <w:ind w:left="-5"/>
      </w:pPr>
      <w:r>
        <w:rPr>
          <w:rFonts w:ascii="Open Sans" w:eastAsia="Open Sans" w:hAnsi="Open Sans" w:cs="Open Sans"/>
          <w:sz w:val="36"/>
        </w:rPr>
        <w:t xml:space="preserve">Tips: </w:t>
      </w:r>
    </w:p>
    <w:p w14:paraId="75695FD4" w14:textId="77777777" w:rsidR="00BF1660" w:rsidRDefault="00134890">
      <w:pPr>
        <w:numPr>
          <w:ilvl w:val="0"/>
          <w:numId w:val="3"/>
        </w:numPr>
        <w:ind w:hanging="360"/>
      </w:pPr>
      <w:r>
        <w:t xml:space="preserve">Good work starts with showing your work!  </w:t>
      </w:r>
    </w:p>
    <w:p w14:paraId="668E4299" w14:textId="77777777" w:rsidR="00BF1660" w:rsidRDefault="00134890">
      <w:pPr>
        <w:numPr>
          <w:ilvl w:val="0"/>
          <w:numId w:val="3"/>
        </w:numPr>
        <w:spacing w:after="10" w:line="259" w:lineRule="auto"/>
        <w:ind w:hanging="360"/>
      </w:pPr>
      <w:proofErr w:type="gramStart"/>
      <w:r>
        <w:t>Don’t</w:t>
      </w:r>
      <w:proofErr w:type="gramEnd"/>
      <w:r>
        <w:t xml:space="preserve"> be afraid to ask for help! </w:t>
      </w:r>
      <w:r>
        <w:t xml:space="preserve"> </w:t>
      </w:r>
    </w:p>
    <w:p w14:paraId="7A9DC7B6" w14:textId="77777777" w:rsidR="00BF1660" w:rsidRDefault="00134890">
      <w:pPr>
        <w:numPr>
          <w:ilvl w:val="1"/>
          <w:numId w:val="3"/>
        </w:numPr>
        <w:ind w:hanging="360"/>
      </w:pPr>
      <w:r>
        <w:t xml:space="preserve">Consult your classmates and instructors if you get stuck. </w:t>
      </w:r>
    </w:p>
    <w:p w14:paraId="1203930C" w14:textId="77777777" w:rsidR="00BF1660" w:rsidRDefault="00134890">
      <w:pPr>
        <w:numPr>
          <w:ilvl w:val="1"/>
          <w:numId w:val="3"/>
        </w:numPr>
        <w:spacing w:after="54"/>
        <w:ind w:hanging="360"/>
      </w:pPr>
      <w:r>
        <w:t xml:space="preserve">Inform the instruction team if you have computer issues </w:t>
      </w:r>
    </w:p>
    <w:p w14:paraId="2E2CE5A3" w14:textId="77777777" w:rsidR="00BF1660" w:rsidRDefault="00134890">
      <w:pPr>
        <w:numPr>
          <w:ilvl w:val="0"/>
          <w:numId w:val="3"/>
        </w:numPr>
        <w:spacing w:after="1129"/>
        <w:ind w:hanging="360"/>
      </w:pPr>
      <w:r>
        <w:t xml:space="preserve">Follow good practices while breadboarding </w:t>
      </w:r>
    </w:p>
    <w:p w14:paraId="0B72737D" w14:textId="77777777" w:rsidR="00BF1660" w:rsidRDefault="00134890">
      <w:pPr>
        <w:spacing w:after="3" w:line="259" w:lineRule="auto"/>
        <w:ind w:right="-12"/>
        <w:jc w:val="right"/>
      </w:pPr>
      <w:r>
        <w:rPr>
          <w:rFonts w:ascii="Open Sans" w:eastAsia="Open Sans" w:hAnsi="Open Sans" w:cs="Open Sans"/>
        </w:rPr>
        <w:t xml:space="preserve">2 </w:t>
      </w:r>
    </w:p>
    <w:sectPr w:rsidR="00BF1660">
      <w:pgSz w:w="12240" w:h="15840"/>
      <w:pgMar w:top="793" w:right="1438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6161A"/>
    <w:multiLevelType w:val="hybridMultilevel"/>
    <w:tmpl w:val="29EC87BE"/>
    <w:lvl w:ilvl="0" w:tplc="F9ACD9DA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026CF6">
      <w:start w:val="1"/>
      <w:numFmt w:val="lowerRoman"/>
      <w:lvlText w:val="%2."/>
      <w:lvlJc w:val="left"/>
      <w:pPr>
        <w:ind w:left="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94FE40">
      <w:start w:val="1"/>
      <w:numFmt w:val="lowerRoman"/>
      <w:lvlText w:val="%3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65E7A">
      <w:start w:val="1"/>
      <w:numFmt w:val="decimal"/>
      <w:lvlText w:val="%4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647668">
      <w:start w:val="1"/>
      <w:numFmt w:val="lowerLetter"/>
      <w:lvlText w:val="%5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261A00">
      <w:start w:val="1"/>
      <w:numFmt w:val="lowerRoman"/>
      <w:lvlText w:val="%6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A7288">
      <w:start w:val="1"/>
      <w:numFmt w:val="decimal"/>
      <w:lvlText w:val="%7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7E03F8">
      <w:start w:val="1"/>
      <w:numFmt w:val="lowerLetter"/>
      <w:lvlText w:val="%8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34FC22">
      <w:start w:val="1"/>
      <w:numFmt w:val="lowerRoman"/>
      <w:lvlText w:val="%9"/>
      <w:lvlJc w:val="left"/>
      <w:pPr>
        <w:ind w:left="6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A70E0E"/>
    <w:multiLevelType w:val="hybridMultilevel"/>
    <w:tmpl w:val="A3CA3000"/>
    <w:lvl w:ilvl="0" w:tplc="D32CE8C8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8A46B2">
      <w:start w:val="1"/>
      <w:numFmt w:val="lowerRoman"/>
      <w:lvlText w:val="%2."/>
      <w:lvlJc w:val="left"/>
      <w:pPr>
        <w:ind w:left="1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E310">
      <w:start w:val="1"/>
      <w:numFmt w:val="lowerRoman"/>
      <w:lvlText w:val="%3"/>
      <w:lvlJc w:val="left"/>
      <w:pPr>
        <w:ind w:left="20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CE8568">
      <w:start w:val="1"/>
      <w:numFmt w:val="decimal"/>
      <w:lvlText w:val="%4"/>
      <w:lvlJc w:val="left"/>
      <w:pPr>
        <w:ind w:left="27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CA4004">
      <w:start w:val="1"/>
      <w:numFmt w:val="lowerLetter"/>
      <w:lvlText w:val="%5"/>
      <w:lvlJc w:val="left"/>
      <w:pPr>
        <w:ind w:left="34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EED1D0">
      <w:start w:val="1"/>
      <w:numFmt w:val="lowerRoman"/>
      <w:lvlText w:val="%6"/>
      <w:lvlJc w:val="left"/>
      <w:pPr>
        <w:ind w:left="41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CCBBE">
      <w:start w:val="1"/>
      <w:numFmt w:val="decimal"/>
      <w:lvlText w:val="%7"/>
      <w:lvlJc w:val="left"/>
      <w:pPr>
        <w:ind w:left="48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0FD00">
      <w:start w:val="1"/>
      <w:numFmt w:val="lowerLetter"/>
      <w:lvlText w:val="%8"/>
      <w:lvlJc w:val="left"/>
      <w:pPr>
        <w:ind w:left="56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EC69E">
      <w:start w:val="1"/>
      <w:numFmt w:val="lowerRoman"/>
      <w:lvlText w:val="%9"/>
      <w:lvlJc w:val="left"/>
      <w:pPr>
        <w:ind w:left="6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21496"/>
    <w:multiLevelType w:val="hybridMultilevel"/>
    <w:tmpl w:val="E4E8212E"/>
    <w:lvl w:ilvl="0" w:tplc="60EE03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10B3C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05376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74260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82C1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3C79F0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A0423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C421CC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24FDB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660"/>
    <w:rsid w:val="00134890"/>
    <w:rsid w:val="008B2E91"/>
    <w:rsid w:val="00BF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E6F8"/>
  <w15:docId w15:val="{E2B91B64-1793-4646-9B6D-DDD31483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hmslawcalculator.com/555-astable-calculator" TargetMode="External"/><Relationship Id="rId13" Type="http://schemas.openxmlformats.org/officeDocument/2006/relationships/hyperlink" Target="http://www.ohmslawcalculator.com/555-astable-calculator" TargetMode="External"/><Relationship Id="rId18" Type="http://schemas.openxmlformats.org/officeDocument/2006/relationships/hyperlink" Target="https://houseofjeff.com/555-timer-oscillator-frequency-calculator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ouseofjeff.com/555-timer-oscillator-frequency-calculator/" TargetMode="External"/><Relationship Id="rId7" Type="http://schemas.openxmlformats.org/officeDocument/2006/relationships/hyperlink" Target="http://www.ohmslawcalculator.com/555-astable-calculator" TargetMode="External"/><Relationship Id="rId12" Type="http://schemas.openxmlformats.org/officeDocument/2006/relationships/hyperlink" Target="http://www.ohmslawcalculator.com/555-astable-calculator" TargetMode="External"/><Relationship Id="rId17" Type="http://schemas.openxmlformats.org/officeDocument/2006/relationships/hyperlink" Target="https://houseofjeff.com/555-timer-oscillator-frequency-calculato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ouseofjeff.com/555-timer-oscillator-frequency-calculator/" TargetMode="External"/><Relationship Id="rId20" Type="http://schemas.openxmlformats.org/officeDocument/2006/relationships/hyperlink" Target="https://houseofjeff.com/555-timer-oscillator-frequency-calculato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://www.ohmslawcalculator.com/555-astable-calculator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houseofjeff.com/555-timer-oscillator-frequency-calculator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hmslawcalculator.com/555-astable-calculator" TargetMode="External"/><Relationship Id="rId19" Type="http://schemas.openxmlformats.org/officeDocument/2006/relationships/hyperlink" Target="https://houseofjeff.com/555-timer-oscillator-frequency-calc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hmslawcalculator.com/555-astable-calculator" TargetMode="External"/><Relationship Id="rId14" Type="http://schemas.openxmlformats.org/officeDocument/2006/relationships/hyperlink" Target="https://houseofjeff.com/555-timer-oscillator-frequency-calculator/" TargetMode="External"/><Relationship Id="rId2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</dc:creator>
  <cp:keywords/>
  <cp:lastModifiedBy>Laurence Morgan Lai</cp:lastModifiedBy>
  <cp:revision>2</cp:revision>
  <dcterms:created xsi:type="dcterms:W3CDTF">2020-08-03T19:03:00Z</dcterms:created>
  <dcterms:modified xsi:type="dcterms:W3CDTF">2020-08-03T19:03:00Z</dcterms:modified>
</cp:coreProperties>
</file>