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9A3B5" w14:textId="77777777" w:rsidR="008E1A69" w:rsidRDefault="008E1A69" w:rsidP="008E1A69">
      <w:pPr>
        <w:jc w:val="center"/>
        <w:rPr>
          <w:b/>
          <w:bCs/>
          <w:sz w:val="32"/>
          <w:szCs w:val="32"/>
        </w:rPr>
      </w:pPr>
      <w:r w:rsidRPr="008E1A69">
        <w:rPr>
          <w:b/>
          <w:bCs/>
          <w:sz w:val="32"/>
          <w:szCs w:val="32"/>
        </w:rPr>
        <w:t>5.6: Time Series Analysis &amp; Forecasting</w:t>
      </w:r>
    </w:p>
    <w:p w14:paraId="640E5DED" w14:textId="5C2C0411" w:rsidR="004E35CB" w:rsidRDefault="004E35CB" w:rsidP="004E35CB">
      <w:pPr>
        <w:rPr>
          <w:b/>
          <w:bCs/>
          <w:sz w:val="24"/>
          <w:szCs w:val="24"/>
        </w:rPr>
      </w:pPr>
      <w:r w:rsidRPr="004E35CB">
        <w:rPr>
          <w:b/>
          <w:bCs/>
          <w:sz w:val="24"/>
          <w:szCs w:val="24"/>
        </w:rPr>
        <w:t>1. Create a time series using the instructions provided in the Exercise.</w:t>
      </w:r>
    </w:p>
    <w:p w14:paraId="09E7C491" w14:textId="52892AD3" w:rsidR="004E35CB" w:rsidRDefault="004E35CB" w:rsidP="004E35CB">
      <w:pPr>
        <w:rPr>
          <w:b/>
          <w:bCs/>
          <w:sz w:val="24"/>
          <w:szCs w:val="24"/>
        </w:rPr>
      </w:pPr>
    </w:p>
    <w:p w14:paraId="16576E92" w14:textId="29542FB2" w:rsidR="004E35CB" w:rsidRPr="004E35CB" w:rsidRDefault="004E35CB" w:rsidP="004E35CB">
      <w:pPr>
        <w:jc w:val="center"/>
        <w:rPr>
          <w:b/>
          <w:bCs/>
          <w:sz w:val="24"/>
          <w:szCs w:val="24"/>
        </w:rPr>
      </w:pPr>
      <w:r>
        <w:rPr>
          <w:noProof/>
        </w:rPr>
        <w:drawing>
          <wp:inline distT="0" distB="0" distL="0" distR="0" wp14:anchorId="40C7ACD7" wp14:editId="7E8C89BB">
            <wp:extent cx="4649373" cy="2630170"/>
            <wp:effectExtent l="0" t="0" r="18415" b="17780"/>
            <wp:docPr id="1315836528" name="Chart 1">
              <a:extLst xmlns:a="http://schemas.openxmlformats.org/drawingml/2006/main">
                <a:ext uri="{FF2B5EF4-FFF2-40B4-BE49-F238E27FC236}">
                  <a16:creationId xmlns:a16="http://schemas.microsoft.com/office/drawing/2014/main" id="{1FCC566A-2825-A4E3-C6F9-D5EC04FFC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B9BB60" w14:textId="5B1C9B6D" w:rsidR="00DC490B" w:rsidRDefault="000D7A63" w:rsidP="000D7A63">
      <w:pPr>
        <w:jc w:val="center"/>
        <w:rPr>
          <w:sz w:val="24"/>
          <w:szCs w:val="24"/>
        </w:rPr>
      </w:pPr>
      <w:r w:rsidRPr="00B56478">
        <w:rPr>
          <w:sz w:val="24"/>
          <w:szCs w:val="24"/>
        </w:rPr>
        <w:t>Figure 1:</w:t>
      </w:r>
      <w:r>
        <w:rPr>
          <w:sz w:val="24"/>
          <w:szCs w:val="24"/>
        </w:rPr>
        <w:t xml:space="preserve"> </w:t>
      </w:r>
      <w:r w:rsidR="004E35CB">
        <w:rPr>
          <w:sz w:val="24"/>
          <w:szCs w:val="24"/>
        </w:rPr>
        <w:t xml:space="preserve">The chart </w:t>
      </w:r>
      <w:r>
        <w:rPr>
          <w:sz w:val="24"/>
          <w:szCs w:val="24"/>
        </w:rPr>
        <w:t>shows</w:t>
      </w:r>
      <w:r w:rsidR="004E35CB">
        <w:rPr>
          <w:sz w:val="24"/>
          <w:szCs w:val="24"/>
        </w:rPr>
        <w:t xml:space="preserve"> the</w:t>
      </w:r>
      <w:r w:rsidR="004769C4">
        <w:rPr>
          <w:sz w:val="24"/>
          <w:szCs w:val="24"/>
        </w:rPr>
        <w:t xml:space="preserve"> </w:t>
      </w:r>
      <w:r w:rsidRPr="000D7A63">
        <w:rPr>
          <w:sz w:val="24"/>
          <w:szCs w:val="24"/>
        </w:rPr>
        <w:t>client’s monthly revenue ($)</w:t>
      </w:r>
      <w:r>
        <w:rPr>
          <w:sz w:val="24"/>
          <w:szCs w:val="24"/>
        </w:rPr>
        <w:t xml:space="preserve"> over the times</w:t>
      </w:r>
    </w:p>
    <w:p w14:paraId="602E3638" w14:textId="12235079" w:rsidR="000D7A63" w:rsidRPr="000D7A63" w:rsidRDefault="000D7A63" w:rsidP="000D7A63">
      <w:pPr>
        <w:rPr>
          <w:b/>
          <w:bCs/>
          <w:sz w:val="24"/>
          <w:szCs w:val="24"/>
        </w:rPr>
      </w:pPr>
      <w:r w:rsidRPr="000D7A63">
        <w:rPr>
          <w:b/>
          <w:bCs/>
          <w:sz w:val="24"/>
          <w:szCs w:val="24"/>
        </w:rPr>
        <w:t>2. Observe the pattern of the line in your time series and answer the following questions:</w:t>
      </w:r>
    </w:p>
    <w:p w14:paraId="67E2EA1E" w14:textId="06743C8F" w:rsidR="000D7A63" w:rsidRPr="005271B0" w:rsidRDefault="000D7A63" w:rsidP="000D7A63">
      <w:pPr>
        <w:rPr>
          <w:b/>
          <w:bCs/>
          <w:sz w:val="24"/>
          <w:szCs w:val="24"/>
        </w:rPr>
      </w:pPr>
      <w:r w:rsidRPr="005271B0">
        <w:rPr>
          <w:b/>
          <w:bCs/>
          <w:sz w:val="24"/>
          <w:szCs w:val="24"/>
        </w:rPr>
        <w:t>- What characteristics does the pattern display (e.g., seasonality, stationarity)? Write a short paragraph to explain your answer.</w:t>
      </w:r>
    </w:p>
    <w:p w14:paraId="05CAB999" w14:textId="687E9239" w:rsidR="000D7A63" w:rsidRDefault="000D7A63" w:rsidP="000D7A63">
      <w:pPr>
        <w:rPr>
          <w:sz w:val="24"/>
          <w:szCs w:val="24"/>
        </w:rPr>
      </w:pPr>
      <w:r>
        <w:rPr>
          <w:noProof/>
        </w:rPr>
        <w:drawing>
          <wp:anchor distT="0" distB="0" distL="114300" distR="114300" simplePos="0" relativeHeight="251659264" behindDoc="0" locked="0" layoutInCell="1" allowOverlap="1" wp14:anchorId="05F4AE2A" wp14:editId="50404512">
            <wp:simplePos x="0" y="0"/>
            <wp:positionH relativeFrom="column">
              <wp:posOffset>3369212</wp:posOffset>
            </wp:positionH>
            <wp:positionV relativeFrom="paragraph">
              <wp:posOffset>192112</wp:posOffset>
            </wp:positionV>
            <wp:extent cx="2764302" cy="1885071"/>
            <wp:effectExtent l="0" t="0" r="17145" b="1270"/>
            <wp:wrapNone/>
            <wp:docPr id="1505375915" name="Chart 2">
              <a:extLst xmlns:a="http://schemas.openxmlformats.org/drawingml/2006/main">
                <a:ext uri="{FF2B5EF4-FFF2-40B4-BE49-F238E27FC236}">
                  <a16:creationId xmlns:a16="http://schemas.microsoft.com/office/drawing/2014/main" id="{3E8E762C-7014-997C-1E57-BB9ABA807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42BCE82" wp14:editId="0CB58255">
            <wp:simplePos x="0" y="0"/>
            <wp:positionH relativeFrom="column">
              <wp:posOffset>-252730</wp:posOffset>
            </wp:positionH>
            <wp:positionV relativeFrom="paragraph">
              <wp:posOffset>191770</wp:posOffset>
            </wp:positionV>
            <wp:extent cx="2761488" cy="1883664"/>
            <wp:effectExtent l="0" t="0" r="1270" b="2540"/>
            <wp:wrapNone/>
            <wp:docPr id="1562148301" name="Chart 1">
              <a:extLst xmlns:a="http://schemas.openxmlformats.org/drawingml/2006/main">
                <a:ext uri="{FF2B5EF4-FFF2-40B4-BE49-F238E27FC236}">
                  <a16:creationId xmlns:a16="http://schemas.microsoft.com/office/drawing/2014/main" id="{2DBDEF48-E0CE-8031-2568-F2CC82BD7D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0531BDB" w14:textId="279AE019" w:rsidR="000D7A63" w:rsidRDefault="000D7A63" w:rsidP="000D7A63">
      <w:pPr>
        <w:rPr>
          <w:sz w:val="24"/>
          <w:szCs w:val="24"/>
        </w:rPr>
      </w:pPr>
    </w:p>
    <w:p w14:paraId="4CE6D816" w14:textId="4ACAFDFC" w:rsidR="000D7A63" w:rsidRPr="000D7A63" w:rsidRDefault="000D7A63" w:rsidP="000D7A63">
      <w:pPr>
        <w:rPr>
          <w:b/>
          <w:bCs/>
          <w:sz w:val="24"/>
          <w:szCs w:val="24"/>
        </w:rPr>
      </w:pPr>
    </w:p>
    <w:p w14:paraId="474BC55C" w14:textId="20C1759C" w:rsidR="000D7A63" w:rsidRPr="000D7A63" w:rsidRDefault="000D7A63" w:rsidP="000D7A63">
      <w:pPr>
        <w:rPr>
          <w:sz w:val="24"/>
          <w:szCs w:val="24"/>
        </w:rPr>
      </w:pPr>
    </w:p>
    <w:p w14:paraId="1E9E7DB6" w14:textId="31C4DC49" w:rsidR="004A4F3D" w:rsidRDefault="000D7A63" w:rsidP="000D7A63">
      <w:pPr>
        <w:rPr>
          <w:sz w:val="24"/>
          <w:szCs w:val="24"/>
        </w:rPr>
      </w:pPr>
      <w:r>
        <w:rPr>
          <w:sz w:val="24"/>
          <w:szCs w:val="24"/>
        </w:rPr>
        <w:t xml:space="preserve">- </w:t>
      </w:r>
      <w:r w:rsidRPr="000D7A63">
        <w:rPr>
          <w:sz w:val="24"/>
          <w:szCs w:val="24"/>
        </w:rPr>
        <w:t xml:space="preserve">What advice might you give </w:t>
      </w:r>
    </w:p>
    <w:p w14:paraId="0856147F" w14:textId="77777777" w:rsidR="004A4F3D" w:rsidRDefault="004A4F3D" w:rsidP="000D7A63">
      <w:pPr>
        <w:rPr>
          <w:sz w:val="24"/>
          <w:szCs w:val="24"/>
        </w:rPr>
      </w:pPr>
    </w:p>
    <w:p w14:paraId="4D98C403" w14:textId="77777777" w:rsidR="004A4F3D" w:rsidRDefault="004A4F3D" w:rsidP="000D7A63">
      <w:pPr>
        <w:rPr>
          <w:sz w:val="24"/>
          <w:szCs w:val="24"/>
        </w:rPr>
      </w:pPr>
    </w:p>
    <w:p w14:paraId="41CCBBA4" w14:textId="6C20DF08" w:rsidR="004A4F3D" w:rsidRDefault="00B56478" w:rsidP="000D7A63">
      <w:pPr>
        <w:rPr>
          <w:sz w:val="24"/>
          <w:szCs w:val="24"/>
        </w:rPr>
      </w:pPr>
      <w:r w:rsidRPr="00B56478">
        <w:rPr>
          <w:noProof/>
          <w:sz w:val="24"/>
          <w:szCs w:val="24"/>
        </w:rPr>
        <mc:AlternateContent>
          <mc:Choice Requires="wps">
            <w:drawing>
              <wp:anchor distT="45720" distB="45720" distL="114300" distR="114300" simplePos="0" relativeHeight="251665408" behindDoc="0" locked="0" layoutInCell="1" allowOverlap="1" wp14:anchorId="21C8EBBA" wp14:editId="3F24A86C">
                <wp:simplePos x="0" y="0"/>
                <wp:positionH relativeFrom="column">
                  <wp:posOffset>3698875</wp:posOffset>
                </wp:positionH>
                <wp:positionV relativeFrom="paragraph">
                  <wp:posOffset>86311</wp:posOffset>
                </wp:positionV>
                <wp:extent cx="2165985" cy="1404620"/>
                <wp:effectExtent l="0" t="0" r="0" b="6350"/>
                <wp:wrapSquare wrapText="bothSides"/>
                <wp:docPr id="268515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1404620"/>
                        </a:xfrm>
                        <a:prstGeom prst="rect">
                          <a:avLst/>
                        </a:prstGeom>
                        <a:noFill/>
                        <a:ln w="9525">
                          <a:noFill/>
                          <a:miter lim="800000"/>
                          <a:headEnd/>
                          <a:tailEnd/>
                        </a:ln>
                      </wps:spPr>
                      <wps:txbx>
                        <w:txbxContent>
                          <w:p w14:paraId="5E795A80" w14:textId="77F5DB8A" w:rsidR="00B56478" w:rsidRPr="00B56478" w:rsidRDefault="00B56478" w:rsidP="00B56478">
                            <w:pPr>
                              <w:jc w:val="center"/>
                              <w:rPr>
                                <w:sz w:val="24"/>
                                <w:szCs w:val="24"/>
                              </w:rPr>
                            </w:pPr>
                            <w:r w:rsidRPr="00B56478">
                              <w:rPr>
                                <w:sz w:val="24"/>
                                <w:szCs w:val="24"/>
                              </w:rPr>
                              <w:t xml:space="preserve">Figure </w:t>
                            </w:r>
                            <w:r>
                              <w:rPr>
                                <w:sz w:val="24"/>
                                <w:szCs w:val="24"/>
                              </w:rPr>
                              <w:t>3</w:t>
                            </w:r>
                            <w:r w:rsidRPr="00B56478">
                              <w:rPr>
                                <w:sz w:val="24"/>
                                <w:szCs w:val="24"/>
                              </w:rPr>
                              <w:t>: The client’s monthly revenue ($) in 199</w:t>
                            </w:r>
                            <w:r>
                              <w:rPr>
                                <w:sz w:val="24"/>
                                <w:szCs w:val="24"/>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C8EBBA" id="_x0000_t202" coordsize="21600,21600" o:spt="202" path="m,l,21600r21600,l21600,xe">
                <v:stroke joinstyle="miter"/>
                <v:path gradientshapeok="t" o:connecttype="rect"/>
              </v:shapetype>
              <v:shape id="Text Box 2" o:spid="_x0000_s1026" type="#_x0000_t202" style="position:absolute;margin-left:291.25pt;margin-top:6.8pt;width:170.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" filled="f" stroked="f">
                <v:textbox style="mso-fit-shape-to-text:t">
                  <w:txbxContent>
                    <w:p w14:paraId="5E795A80" w14:textId="77F5DB8A" w:rsidR="00B56478" w:rsidRPr="00B56478" w:rsidRDefault="00B56478" w:rsidP="00B56478">
                      <w:pPr>
                        <w:jc w:val="center"/>
                        <w:rPr>
                          <w:sz w:val="24"/>
                          <w:szCs w:val="24"/>
                        </w:rPr>
                      </w:pPr>
                      <w:r w:rsidRPr="00B56478">
                        <w:rPr>
                          <w:sz w:val="24"/>
                          <w:szCs w:val="24"/>
                        </w:rPr>
                        <w:t xml:space="preserve">Figure </w:t>
                      </w:r>
                      <w:r>
                        <w:rPr>
                          <w:sz w:val="24"/>
                          <w:szCs w:val="24"/>
                        </w:rPr>
                        <w:t>3</w:t>
                      </w:r>
                      <w:r w:rsidRPr="00B56478">
                        <w:rPr>
                          <w:sz w:val="24"/>
                          <w:szCs w:val="24"/>
                        </w:rPr>
                        <w:t>: The client’s monthly revenue ($) in 199</w:t>
                      </w:r>
                      <w:r>
                        <w:rPr>
                          <w:sz w:val="24"/>
                          <w:szCs w:val="24"/>
                        </w:rPr>
                        <w:t>3</w:t>
                      </w:r>
                    </w:p>
                  </w:txbxContent>
                </v:textbox>
                <w10:wrap type="square"/>
              </v:shape>
            </w:pict>
          </mc:Fallback>
        </mc:AlternateContent>
      </w:r>
      <w:r w:rsidRPr="00B56478">
        <w:rPr>
          <w:noProof/>
          <w:sz w:val="24"/>
          <w:szCs w:val="24"/>
        </w:rPr>
        <mc:AlternateContent>
          <mc:Choice Requires="wps">
            <w:drawing>
              <wp:anchor distT="45720" distB="45720" distL="114300" distR="114300" simplePos="0" relativeHeight="251663360" behindDoc="0" locked="0" layoutInCell="1" allowOverlap="1" wp14:anchorId="1436E3EF" wp14:editId="7A54EB58">
                <wp:simplePos x="0" y="0"/>
                <wp:positionH relativeFrom="column">
                  <wp:posOffset>161632</wp:posOffset>
                </wp:positionH>
                <wp:positionV relativeFrom="paragraph">
                  <wp:posOffset>66040</wp:posOffset>
                </wp:positionV>
                <wp:extent cx="2165985"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1404620"/>
                        </a:xfrm>
                        <a:prstGeom prst="rect">
                          <a:avLst/>
                        </a:prstGeom>
                        <a:noFill/>
                        <a:ln w="9525">
                          <a:noFill/>
                          <a:miter lim="800000"/>
                          <a:headEnd/>
                          <a:tailEnd/>
                        </a:ln>
                      </wps:spPr>
                      <wps:txbx>
                        <w:txbxContent>
                          <w:p w14:paraId="66175486" w14:textId="22353461" w:rsidR="00B56478" w:rsidRPr="00B56478" w:rsidRDefault="00B56478" w:rsidP="00B56478">
                            <w:pPr>
                              <w:jc w:val="center"/>
                              <w:rPr>
                                <w:sz w:val="24"/>
                                <w:szCs w:val="24"/>
                              </w:rPr>
                            </w:pPr>
                            <w:r w:rsidRPr="00B56478">
                              <w:rPr>
                                <w:sz w:val="24"/>
                                <w:szCs w:val="24"/>
                              </w:rPr>
                              <w:t>Figure 2: The client’s monthly revenue ($) in 1992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6E3EF" id="_x0000_s1027" type="#_x0000_t202" style="position:absolute;margin-left:12.75pt;margin-top:5.2pt;width:170.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" filled="f" stroked="f">
                <v:textbox style="mso-fit-shape-to-text:t">
                  <w:txbxContent>
                    <w:p w14:paraId="66175486" w14:textId="22353461" w:rsidR="00B56478" w:rsidRPr="00B56478" w:rsidRDefault="00B56478" w:rsidP="00B56478">
                      <w:pPr>
                        <w:jc w:val="center"/>
                        <w:rPr>
                          <w:sz w:val="24"/>
                          <w:szCs w:val="24"/>
                        </w:rPr>
                      </w:pPr>
                      <w:r w:rsidRPr="00B56478">
                        <w:rPr>
                          <w:sz w:val="24"/>
                          <w:szCs w:val="24"/>
                        </w:rPr>
                        <w:t>Figure 2: The client’s monthly revenue ($) in 1992</w:t>
                      </w:r>
                    </w:p>
                  </w:txbxContent>
                </v:textbox>
                <w10:wrap type="square"/>
              </v:shape>
            </w:pict>
          </mc:Fallback>
        </mc:AlternateContent>
      </w:r>
    </w:p>
    <w:p w14:paraId="387D65B3" w14:textId="1F5B5D23" w:rsidR="004A4F3D" w:rsidRDefault="004A4F3D" w:rsidP="000D7A63">
      <w:pPr>
        <w:rPr>
          <w:sz w:val="24"/>
          <w:szCs w:val="24"/>
        </w:rPr>
      </w:pPr>
    </w:p>
    <w:p w14:paraId="2552DD41" w14:textId="1B357046" w:rsidR="004A4F3D" w:rsidRDefault="004A4F3D" w:rsidP="000D7A63">
      <w:pPr>
        <w:rPr>
          <w:sz w:val="24"/>
          <w:szCs w:val="24"/>
        </w:rPr>
      </w:pPr>
    </w:p>
    <w:p w14:paraId="569F6B5E" w14:textId="4264C6E0" w:rsidR="004A4F3D" w:rsidRDefault="004A4F3D" w:rsidP="000D7A63">
      <w:pPr>
        <w:rPr>
          <w:sz w:val="24"/>
          <w:szCs w:val="24"/>
        </w:rPr>
      </w:pPr>
      <w:r>
        <w:rPr>
          <w:noProof/>
        </w:rPr>
        <w:lastRenderedPageBreak/>
        <w:drawing>
          <wp:anchor distT="0" distB="0" distL="114300" distR="114300" simplePos="0" relativeHeight="251661312" behindDoc="0" locked="0" layoutInCell="1" allowOverlap="1" wp14:anchorId="2C9497BE" wp14:editId="6018BD31">
            <wp:simplePos x="0" y="0"/>
            <wp:positionH relativeFrom="column">
              <wp:posOffset>3270250</wp:posOffset>
            </wp:positionH>
            <wp:positionV relativeFrom="paragraph">
              <wp:posOffset>211455</wp:posOffset>
            </wp:positionV>
            <wp:extent cx="2760980" cy="1883410"/>
            <wp:effectExtent l="0" t="0" r="1270" b="2540"/>
            <wp:wrapNone/>
            <wp:docPr id="1864530481" name="Chart 2">
              <a:extLst xmlns:a="http://schemas.openxmlformats.org/drawingml/2006/main">
                <a:ext uri="{FF2B5EF4-FFF2-40B4-BE49-F238E27FC236}">
                  <a16:creationId xmlns:a16="http://schemas.microsoft.com/office/drawing/2014/main" id="{DF902060-4FFB-99F9-D431-B92FF1FE6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218F405" wp14:editId="0BE80BC8">
            <wp:simplePos x="0" y="0"/>
            <wp:positionH relativeFrom="column">
              <wp:posOffset>586</wp:posOffset>
            </wp:positionH>
            <wp:positionV relativeFrom="paragraph">
              <wp:posOffset>197485</wp:posOffset>
            </wp:positionV>
            <wp:extent cx="2760980" cy="1883410"/>
            <wp:effectExtent l="0" t="0" r="1270" b="2540"/>
            <wp:wrapNone/>
            <wp:docPr id="250269074" name="Chart 1">
              <a:extLst xmlns:a="http://schemas.openxmlformats.org/drawingml/2006/main">
                <a:ext uri="{FF2B5EF4-FFF2-40B4-BE49-F238E27FC236}">
                  <a16:creationId xmlns:a16="http://schemas.microsoft.com/office/drawing/2014/main" id="{E4C7608E-4D88-0A36-F1BE-929B57B2B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7D88929D" w14:textId="5D63CC66" w:rsidR="004A4F3D" w:rsidRDefault="004A4F3D" w:rsidP="000D7A63">
      <w:pPr>
        <w:rPr>
          <w:sz w:val="24"/>
          <w:szCs w:val="24"/>
        </w:rPr>
      </w:pPr>
    </w:p>
    <w:p w14:paraId="34896CFF" w14:textId="486A3DBD" w:rsidR="004A4F3D" w:rsidRDefault="004A4F3D" w:rsidP="000D7A63">
      <w:pPr>
        <w:rPr>
          <w:sz w:val="24"/>
          <w:szCs w:val="24"/>
        </w:rPr>
      </w:pPr>
    </w:p>
    <w:p w14:paraId="571893BC" w14:textId="77777777" w:rsidR="004A4F3D" w:rsidRDefault="004A4F3D" w:rsidP="000D7A63">
      <w:pPr>
        <w:rPr>
          <w:sz w:val="24"/>
          <w:szCs w:val="24"/>
        </w:rPr>
      </w:pPr>
    </w:p>
    <w:p w14:paraId="47AEFB59" w14:textId="77777777" w:rsidR="004A4F3D" w:rsidRDefault="004A4F3D" w:rsidP="000D7A63">
      <w:pPr>
        <w:rPr>
          <w:sz w:val="24"/>
          <w:szCs w:val="24"/>
        </w:rPr>
      </w:pPr>
    </w:p>
    <w:p w14:paraId="11F33D79" w14:textId="77777777" w:rsidR="004A4F3D" w:rsidRDefault="004A4F3D" w:rsidP="000D7A63">
      <w:pPr>
        <w:rPr>
          <w:sz w:val="24"/>
          <w:szCs w:val="24"/>
        </w:rPr>
      </w:pPr>
    </w:p>
    <w:p w14:paraId="37ADBD1A" w14:textId="7E3F502D" w:rsidR="004A4F3D" w:rsidRDefault="004A4F3D" w:rsidP="000D7A63">
      <w:pPr>
        <w:rPr>
          <w:sz w:val="24"/>
          <w:szCs w:val="24"/>
        </w:rPr>
      </w:pPr>
    </w:p>
    <w:p w14:paraId="68FB66E6" w14:textId="5DF3C149" w:rsidR="004A4F3D" w:rsidRDefault="00B56478" w:rsidP="000D7A63">
      <w:pPr>
        <w:rPr>
          <w:sz w:val="24"/>
          <w:szCs w:val="24"/>
        </w:rPr>
      </w:pPr>
      <w:r w:rsidRPr="00B56478">
        <w:rPr>
          <w:noProof/>
          <w:sz w:val="24"/>
          <w:szCs w:val="24"/>
        </w:rPr>
        <mc:AlternateContent>
          <mc:Choice Requires="wps">
            <w:drawing>
              <wp:anchor distT="45720" distB="45720" distL="114300" distR="114300" simplePos="0" relativeHeight="251669504" behindDoc="0" locked="0" layoutInCell="1" allowOverlap="1" wp14:anchorId="3E4C80C5" wp14:editId="7E1403F6">
                <wp:simplePos x="0" y="0"/>
                <wp:positionH relativeFrom="column">
                  <wp:posOffset>3606751</wp:posOffset>
                </wp:positionH>
                <wp:positionV relativeFrom="paragraph">
                  <wp:posOffset>142875</wp:posOffset>
                </wp:positionV>
                <wp:extent cx="2165985" cy="1404620"/>
                <wp:effectExtent l="0" t="0" r="0" b="6350"/>
                <wp:wrapSquare wrapText="bothSides"/>
                <wp:docPr id="901812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1404620"/>
                        </a:xfrm>
                        <a:prstGeom prst="rect">
                          <a:avLst/>
                        </a:prstGeom>
                        <a:noFill/>
                        <a:ln w="9525">
                          <a:noFill/>
                          <a:miter lim="800000"/>
                          <a:headEnd/>
                          <a:tailEnd/>
                        </a:ln>
                      </wps:spPr>
                      <wps:txbx>
                        <w:txbxContent>
                          <w:p w14:paraId="4CA6B777" w14:textId="64F73EF7" w:rsidR="00B56478" w:rsidRPr="00B56478" w:rsidRDefault="00B56478" w:rsidP="00B56478">
                            <w:pPr>
                              <w:jc w:val="center"/>
                              <w:rPr>
                                <w:sz w:val="24"/>
                                <w:szCs w:val="24"/>
                              </w:rPr>
                            </w:pPr>
                            <w:r w:rsidRPr="00B56478">
                              <w:rPr>
                                <w:sz w:val="24"/>
                                <w:szCs w:val="24"/>
                              </w:rPr>
                              <w:t xml:space="preserve">Figure </w:t>
                            </w:r>
                            <w:r>
                              <w:rPr>
                                <w:sz w:val="24"/>
                                <w:szCs w:val="24"/>
                              </w:rPr>
                              <w:t>5</w:t>
                            </w:r>
                            <w:r w:rsidRPr="00B56478">
                              <w:rPr>
                                <w:sz w:val="24"/>
                                <w:szCs w:val="24"/>
                              </w:rPr>
                              <w:t>: The client’s monthly revenue ($) in 199</w:t>
                            </w:r>
                            <w:r>
                              <w:rPr>
                                <w:sz w:val="24"/>
                                <w:szCs w:val="2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4C80C5" id="_x0000_s1028" type="#_x0000_t202" style="position:absolute;margin-left:284pt;margin-top:11.25pt;width:170.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" filled="f" stroked="f">
                <v:textbox style="mso-fit-shape-to-text:t">
                  <w:txbxContent>
                    <w:p w14:paraId="4CA6B777" w14:textId="64F73EF7" w:rsidR="00B56478" w:rsidRPr="00B56478" w:rsidRDefault="00B56478" w:rsidP="00B56478">
                      <w:pPr>
                        <w:jc w:val="center"/>
                        <w:rPr>
                          <w:sz w:val="24"/>
                          <w:szCs w:val="24"/>
                        </w:rPr>
                      </w:pPr>
                      <w:r w:rsidRPr="00B56478">
                        <w:rPr>
                          <w:sz w:val="24"/>
                          <w:szCs w:val="24"/>
                        </w:rPr>
                        <w:t xml:space="preserve">Figure </w:t>
                      </w:r>
                      <w:r>
                        <w:rPr>
                          <w:sz w:val="24"/>
                          <w:szCs w:val="24"/>
                        </w:rPr>
                        <w:t>5</w:t>
                      </w:r>
                      <w:r w:rsidRPr="00B56478">
                        <w:rPr>
                          <w:sz w:val="24"/>
                          <w:szCs w:val="24"/>
                        </w:rPr>
                        <w:t>: The client’s monthly revenue ($) in 199</w:t>
                      </w:r>
                      <w:r>
                        <w:rPr>
                          <w:sz w:val="24"/>
                          <w:szCs w:val="24"/>
                        </w:rPr>
                        <w:t>5</w:t>
                      </w:r>
                    </w:p>
                  </w:txbxContent>
                </v:textbox>
                <w10:wrap type="square"/>
              </v:shape>
            </w:pict>
          </mc:Fallback>
        </mc:AlternateContent>
      </w:r>
      <w:r w:rsidRPr="00B56478">
        <w:rPr>
          <w:noProof/>
          <w:sz w:val="24"/>
          <w:szCs w:val="24"/>
        </w:rPr>
        <mc:AlternateContent>
          <mc:Choice Requires="wps">
            <w:drawing>
              <wp:anchor distT="45720" distB="45720" distL="114300" distR="114300" simplePos="0" relativeHeight="251667456" behindDoc="0" locked="0" layoutInCell="1" allowOverlap="1" wp14:anchorId="14D43BF0" wp14:editId="63B4B84E">
                <wp:simplePos x="0" y="0"/>
                <wp:positionH relativeFrom="column">
                  <wp:posOffset>365760</wp:posOffset>
                </wp:positionH>
                <wp:positionV relativeFrom="paragraph">
                  <wp:posOffset>143364</wp:posOffset>
                </wp:positionV>
                <wp:extent cx="2165985" cy="1404620"/>
                <wp:effectExtent l="0" t="0" r="0" b="6350"/>
                <wp:wrapSquare wrapText="bothSides"/>
                <wp:docPr id="494847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1404620"/>
                        </a:xfrm>
                        <a:prstGeom prst="rect">
                          <a:avLst/>
                        </a:prstGeom>
                        <a:noFill/>
                        <a:ln w="9525">
                          <a:noFill/>
                          <a:miter lim="800000"/>
                          <a:headEnd/>
                          <a:tailEnd/>
                        </a:ln>
                      </wps:spPr>
                      <wps:txbx>
                        <w:txbxContent>
                          <w:p w14:paraId="7C5DFC77" w14:textId="62044D57" w:rsidR="00B56478" w:rsidRPr="00B56478" w:rsidRDefault="00B56478" w:rsidP="00B56478">
                            <w:pPr>
                              <w:jc w:val="center"/>
                              <w:rPr>
                                <w:sz w:val="24"/>
                                <w:szCs w:val="24"/>
                              </w:rPr>
                            </w:pPr>
                            <w:r w:rsidRPr="00B56478">
                              <w:rPr>
                                <w:sz w:val="24"/>
                                <w:szCs w:val="24"/>
                              </w:rPr>
                              <w:t xml:space="preserve">Figure </w:t>
                            </w:r>
                            <w:r>
                              <w:rPr>
                                <w:sz w:val="24"/>
                                <w:szCs w:val="24"/>
                              </w:rPr>
                              <w:t>4</w:t>
                            </w:r>
                            <w:r w:rsidRPr="00B56478">
                              <w:rPr>
                                <w:sz w:val="24"/>
                                <w:szCs w:val="24"/>
                              </w:rPr>
                              <w:t>: The client’s monthly revenue ($) in 199</w:t>
                            </w:r>
                            <w:r>
                              <w:rPr>
                                <w:sz w:val="24"/>
                                <w:szCs w:val="24"/>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D43BF0" id="_x0000_s1029" type="#_x0000_t202" style="position:absolute;margin-left:28.8pt;margin-top:11.3pt;width:170.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" filled="f" stroked="f">
                <v:textbox style="mso-fit-shape-to-text:t">
                  <w:txbxContent>
                    <w:p w14:paraId="7C5DFC77" w14:textId="62044D57" w:rsidR="00B56478" w:rsidRPr="00B56478" w:rsidRDefault="00B56478" w:rsidP="00B56478">
                      <w:pPr>
                        <w:jc w:val="center"/>
                        <w:rPr>
                          <w:sz w:val="24"/>
                          <w:szCs w:val="24"/>
                        </w:rPr>
                      </w:pPr>
                      <w:r w:rsidRPr="00B56478">
                        <w:rPr>
                          <w:sz w:val="24"/>
                          <w:szCs w:val="24"/>
                        </w:rPr>
                        <w:t xml:space="preserve">Figure </w:t>
                      </w:r>
                      <w:r>
                        <w:rPr>
                          <w:sz w:val="24"/>
                          <w:szCs w:val="24"/>
                        </w:rPr>
                        <w:t>4</w:t>
                      </w:r>
                      <w:r w:rsidRPr="00B56478">
                        <w:rPr>
                          <w:sz w:val="24"/>
                          <w:szCs w:val="24"/>
                        </w:rPr>
                        <w:t>: The client’s monthly revenue ($) in 199</w:t>
                      </w:r>
                      <w:r>
                        <w:rPr>
                          <w:sz w:val="24"/>
                          <w:szCs w:val="24"/>
                        </w:rPr>
                        <w:t>4</w:t>
                      </w:r>
                    </w:p>
                  </w:txbxContent>
                </v:textbox>
                <w10:wrap type="square"/>
              </v:shape>
            </w:pict>
          </mc:Fallback>
        </mc:AlternateContent>
      </w:r>
    </w:p>
    <w:p w14:paraId="36ABDDFC" w14:textId="77777777" w:rsidR="00B56478" w:rsidRDefault="00B56478" w:rsidP="000D7A63">
      <w:pPr>
        <w:rPr>
          <w:sz w:val="24"/>
          <w:szCs w:val="24"/>
        </w:rPr>
      </w:pPr>
    </w:p>
    <w:p w14:paraId="2E6DFD9A" w14:textId="77777777" w:rsidR="00B56478" w:rsidRDefault="00B56478" w:rsidP="000D7A63">
      <w:pPr>
        <w:rPr>
          <w:sz w:val="24"/>
          <w:szCs w:val="24"/>
        </w:rPr>
      </w:pPr>
    </w:p>
    <w:p w14:paraId="73F33D4D" w14:textId="77777777" w:rsidR="005271B0" w:rsidRPr="005271B0" w:rsidRDefault="005271B0" w:rsidP="005271B0">
      <w:pPr>
        <w:rPr>
          <w:sz w:val="24"/>
          <w:szCs w:val="24"/>
        </w:rPr>
      </w:pPr>
      <w:r w:rsidRPr="005271B0">
        <w:rPr>
          <w:sz w:val="24"/>
          <w:szCs w:val="24"/>
        </w:rPr>
        <w:t xml:space="preserve">The dataset shows a clear pattern of </w:t>
      </w:r>
      <w:r w:rsidRPr="005271B0">
        <w:rPr>
          <w:b/>
          <w:bCs/>
          <w:sz w:val="24"/>
          <w:szCs w:val="24"/>
        </w:rPr>
        <w:t xml:space="preserve">seasonal </w:t>
      </w:r>
      <w:r w:rsidRPr="005271B0">
        <w:rPr>
          <w:sz w:val="24"/>
          <w:szCs w:val="24"/>
        </w:rPr>
        <w:t>characteristics. I divided the chart by year and observed that the same pattern repeats each year (the figures above are samples of the dataset from 1992 to 1994). The trend indicates that revenue spikes every November and December. I assume there is a significant factor related to the winter season that boosts sales during this period, such as Thanksgiving, Christmas, and New Year holidays.</w:t>
      </w:r>
    </w:p>
    <w:p w14:paraId="5583B951" w14:textId="409C87BB" w:rsidR="005271B0" w:rsidRPr="005271B0" w:rsidRDefault="005271B0" w:rsidP="005271B0">
      <w:pPr>
        <w:rPr>
          <w:sz w:val="24"/>
          <w:szCs w:val="24"/>
        </w:rPr>
      </w:pPr>
      <w:r w:rsidRPr="005271B0">
        <w:rPr>
          <w:sz w:val="24"/>
          <w:szCs w:val="24"/>
        </w:rPr>
        <w:t xml:space="preserve">One thing to keep in mind is that this could also be a </w:t>
      </w:r>
      <w:r w:rsidRPr="005271B0">
        <w:rPr>
          <w:b/>
          <w:bCs/>
          <w:sz w:val="24"/>
          <w:szCs w:val="24"/>
        </w:rPr>
        <w:t>non-stationar</w:t>
      </w:r>
      <w:r w:rsidR="00892D30">
        <w:rPr>
          <w:b/>
          <w:bCs/>
          <w:sz w:val="24"/>
          <w:szCs w:val="24"/>
        </w:rPr>
        <w:t>it</w:t>
      </w:r>
      <w:r w:rsidRPr="005271B0">
        <w:rPr>
          <w:b/>
          <w:bCs/>
          <w:sz w:val="24"/>
          <w:szCs w:val="24"/>
        </w:rPr>
        <w:t>y</w:t>
      </w:r>
      <w:r w:rsidRPr="005271B0">
        <w:rPr>
          <w:sz w:val="24"/>
          <w:szCs w:val="24"/>
        </w:rPr>
        <w:t xml:space="preserve"> characteristic. When looking at the overall chart, we can see an upward trend, but there were noticeable drops from May 2008 to September 2010, which disrupts the consistent pattern. Therefore, I would conclude that this dataset demonstrates both non-stationarity and seasonality.</w:t>
      </w:r>
    </w:p>
    <w:p w14:paraId="24750568" w14:textId="61BF49CE" w:rsidR="0089714E" w:rsidRPr="005271B0" w:rsidRDefault="00E3084C" w:rsidP="00E3084C">
      <w:pPr>
        <w:rPr>
          <w:b/>
          <w:bCs/>
          <w:sz w:val="24"/>
          <w:szCs w:val="24"/>
        </w:rPr>
      </w:pPr>
      <w:r w:rsidRPr="005271B0">
        <w:rPr>
          <w:b/>
          <w:bCs/>
          <w:sz w:val="24"/>
          <w:szCs w:val="24"/>
        </w:rPr>
        <w:t xml:space="preserve">- </w:t>
      </w:r>
      <w:r w:rsidR="0089714E" w:rsidRPr="005271B0">
        <w:rPr>
          <w:b/>
          <w:bCs/>
          <w:sz w:val="24"/>
          <w:szCs w:val="24"/>
        </w:rPr>
        <w:t>What advice might you give your client based on this time series. Why?</w:t>
      </w:r>
    </w:p>
    <w:p w14:paraId="64FBEF25" w14:textId="77777777" w:rsidR="00D61BFF" w:rsidRPr="00D61BFF" w:rsidRDefault="00D61BFF" w:rsidP="00D61BFF">
      <w:pPr>
        <w:rPr>
          <w:sz w:val="24"/>
          <w:szCs w:val="24"/>
        </w:rPr>
      </w:pPr>
      <w:r w:rsidRPr="00D61BFF">
        <w:rPr>
          <w:sz w:val="24"/>
          <w:szCs w:val="24"/>
        </w:rPr>
        <w:t>As mentioned above, this chart shows an upward trend pattern over the years. However, what makes me hesitate is the drop in revenue from May 2008 to September 2010, which could have been caused by an external disturbance that disrupted the trend. Nevertheless, the chart still exhibits a strong seasonal trend, even during the period when total revenue dropped from May 2008 to September 2010.</w:t>
      </w:r>
    </w:p>
    <w:p w14:paraId="301252E2" w14:textId="77777777" w:rsidR="00D61BFF" w:rsidRPr="00D61BFF" w:rsidRDefault="00D61BFF" w:rsidP="00D61BFF">
      <w:pPr>
        <w:rPr>
          <w:sz w:val="24"/>
          <w:szCs w:val="24"/>
        </w:rPr>
      </w:pPr>
      <w:r w:rsidRPr="00D61BFF">
        <w:rPr>
          <w:sz w:val="24"/>
          <w:szCs w:val="24"/>
        </w:rPr>
        <w:t>What I would recommend is that the company plans and budgets for both high and low seasons. For example, they should prioritize and focus on inventory (such as Christmas presents and decorations), marketing campaigns, and staffing and budget allocation during peak seasons.</w:t>
      </w:r>
    </w:p>
    <w:p w14:paraId="438CFA8B" w14:textId="73573C93" w:rsidR="00D61BFF" w:rsidRDefault="00D61BFF" w:rsidP="000D7A63">
      <w:pPr>
        <w:rPr>
          <w:sz w:val="24"/>
          <w:szCs w:val="24"/>
        </w:rPr>
      </w:pPr>
      <w:r w:rsidRPr="00D61BFF">
        <w:rPr>
          <w:sz w:val="24"/>
          <w:szCs w:val="24"/>
        </w:rPr>
        <w:t xml:space="preserve">Additionally, given the revenue drops observed between 2008 and 2010, I would </w:t>
      </w:r>
      <w:r>
        <w:rPr>
          <w:sz w:val="24"/>
          <w:szCs w:val="24"/>
        </w:rPr>
        <w:t>recommend</w:t>
      </w:r>
      <w:r w:rsidRPr="00D61BFF">
        <w:rPr>
          <w:sz w:val="24"/>
          <w:szCs w:val="24"/>
        </w:rPr>
        <w:t xml:space="preserve"> the analyst team to investigate the reasons behind these declines. It is important to understand the factors contributing to these drops, as they could occur again in the future, even within the context of the overall upward trend.</w:t>
      </w:r>
    </w:p>
    <w:p w14:paraId="636EE7FD" w14:textId="3B2CF18C" w:rsidR="00D61BFF" w:rsidRDefault="00D61BFF" w:rsidP="00D61BFF">
      <w:pPr>
        <w:rPr>
          <w:b/>
          <w:bCs/>
          <w:sz w:val="24"/>
          <w:szCs w:val="24"/>
        </w:rPr>
      </w:pPr>
      <w:r w:rsidRPr="00D61BFF">
        <w:rPr>
          <w:b/>
          <w:bCs/>
          <w:sz w:val="24"/>
          <w:szCs w:val="24"/>
        </w:rPr>
        <w:lastRenderedPageBreak/>
        <w:t>3. Create a simple moving average using the instructions in the Exercise.</w:t>
      </w:r>
    </w:p>
    <w:p w14:paraId="65022F6F" w14:textId="554B17B0" w:rsidR="005271B0" w:rsidRPr="00D61BFF" w:rsidRDefault="005271B0" w:rsidP="005271B0">
      <w:pPr>
        <w:jc w:val="center"/>
        <w:rPr>
          <w:b/>
          <w:bCs/>
          <w:sz w:val="24"/>
          <w:szCs w:val="24"/>
        </w:rPr>
      </w:pPr>
      <w:r>
        <w:rPr>
          <w:noProof/>
        </w:rPr>
        <w:drawing>
          <wp:inline distT="0" distB="0" distL="0" distR="0" wp14:anchorId="3CD8A14A" wp14:editId="5DB0725E">
            <wp:extent cx="4572000" cy="2743200"/>
            <wp:effectExtent l="0" t="0" r="0" b="0"/>
            <wp:docPr id="85048191" name="Chart 1">
              <a:extLst xmlns:a="http://schemas.openxmlformats.org/drawingml/2006/main">
                <a:ext uri="{FF2B5EF4-FFF2-40B4-BE49-F238E27FC236}">
                  <a16:creationId xmlns:a16="http://schemas.microsoft.com/office/drawing/2014/main" id="{80E04CE9-6A10-D65B-45E4-1676A1F6CB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A3C3AA" w14:textId="583D77F1" w:rsidR="005271B0" w:rsidRDefault="005271B0" w:rsidP="005271B0">
      <w:pPr>
        <w:jc w:val="center"/>
        <w:rPr>
          <w:sz w:val="24"/>
          <w:szCs w:val="24"/>
        </w:rPr>
      </w:pPr>
      <w:r w:rsidRPr="00B56478">
        <w:rPr>
          <w:sz w:val="24"/>
          <w:szCs w:val="24"/>
        </w:rPr>
        <w:t xml:space="preserve">Figure </w:t>
      </w:r>
      <w:r>
        <w:rPr>
          <w:sz w:val="24"/>
          <w:szCs w:val="24"/>
        </w:rPr>
        <w:t>6</w:t>
      </w:r>
      <w:r w:rsidRPr="00B56478">
        <w:rPr>
          <w:sz w:val="24"/>
          <w:szCs w:val="24"/>
        </w:rPr>
        <w:t>:</w:t>
      </w:r>
      <w:r>
        <w:rPr>
          <w:sz w:val="24"/>
          <w:szCs w:val="24"/>
        </w:rPr>
        <w:t xml:space="preserve"> The chart shows the average oil prices from 1987 – 2019</w:t>
      </w:r>
    </w:p>
    <w:p w14:paraId="4228C87C" w14:textId="31A01696" w:rsidR="005271B0" w:rsidRPr="005271B0" w:rsidRDefault="005271B0" w:rsidP="005271B0">
      <w:pPr>
        <w:rPr>
          <w:b/>
          <w:bCs/>
          <w:sz w:val="24"/>
          <w:szCs w:val="24"/>
        </w:rPr>
      </w:pPr>
      <w:r w:rsidRPr="005271B0">
        <w:rPr>
          <w:b/>
          <w:bCs/>
          <w:sz w:val="24"/>
          <w:szCs w:val="24"/>
        </w:rPr>
        <w:t>4. Observe the pattern/trend of the oil price line in relation to the five-year moving average line and answer the following questions</w:t>
      </w:r>
    </w:p>
    <w:p w14:paraId="1D6859EF" w14:textId="639EAA0A" w:rsidR="005271B0" w:rsidRDefault="005271B0" w:rsidP="005271B0">
      <w:pPr>
        <w:rPr>
          <w:b/>
          <w:bCs/>
          <w:sz w:val="24"/>
          <w:szCs w:val="24"/>
        </w:rPr>
      </w:pPr>
      <w:r w:rsidRPr="005271B0">
        <w:rPr>
          <w:b/>
          <w:bCs/>
          <w:sz w:val="24"/>
          <w:szCs w:val="24"/>
        </w:rPr>
        <w:t>- Is there a certain characteristic to the pattern and trend? Make sure to provide a short explanation for your answer.</w:t>
      </w:r>
    </w:p>
    <w:p w14:paraId="49BD25A3" w14:textId="77777777" w:rsidR="00195D49" w:rsidRPr="00195D49" w:rsidRDefault="00195D49" w:rsidP="00195D49">
      <w:pPr>
        <w:rPr>
          <w:sz w:val="24"/>
          <w:szCs w:val="24"/>
        </w:rPr>
      </w:pPr>
      <w:r w:rsidRPr="00195D49">
        <w:rPr>
          <w:sz w:val="24"/>
          <w:szCs w:val="24"/>
        </w:rPr>
        <w:t>This dataset demonstrates non-stationary characteristics because it exhibits fluctuations, and its mean and variance have changed over time. As we can see, the data was relatively stable from 1987 to 1998, then began to climb in 1999, followed by a sharp drop in 2008. Overall, from 1987 to 2008, there was an upward trend with fluctuations. The price from 2008 to 2019 swung up and down, showing continued fluctuations. This non-stationarity results in an unpredictable pattern, making it difficult to forecast future values.</w:t>
      </w:r>
    </w:p>
    <w:p w14:paraId="7859B068" w14:textId="77777777" w:rsidR="00195D49" w:rsidRPr="00195D49" w:rsidRDefault="00195D49" w:rsidP="00195D49">
      <w:pPr>
        <w:rPr>
          <w:sz w:val="24"/>
          <w:szCs w:val="24"/>
        </w:rPr>
      </w:pPr>
      <w:r w:rsidRPr="00195D49">
        <w:rPr>
          <w:sz w:val="24"/>
          <w:szCs w:val="24"/>
        </w:rPr>
        <w:t>I am also checking for seasonal characteristics by examining the chart. It shows that there are no repeated patterns in any specific months.</w:t>
      </w:r>
    </w:p>
    <w:p w14:paraId="1D032C3A" w14:textId="22D82ABC" w:rsidR="00892D30" w:rsidRDefault="005271B0" w:rsidP="005271B0">
      <w:pPr>
        <w:rPr>
          <w:b/>
          <w:bCs/>
          <w:sz w:val="24"/>
          <w:szCs w:val="24"/>
        </w:rPr>
      </w:pPr>
      <w:r w:rsidRPr="005271B0">
        <w:rPr>
          <w:b/>
          <w:bCs/>
          <w:sz w:val="24"/>
          <w:szCs w:val="24"/>
        </w:rPr>
        <w:t>- Explain how the moving average affects oil price volatility and how it makes forecasting easier.</w:t>
      </w:r>
    </w:p>
    <w:p w14:paraId="4AE1E973" w14:textId="77777777" w:rsidR="009F496B" w:rsidRDefault="009F496B" w:rsidP="005271B0">
      <w:pPr>
        <w:rPr>
          <w:sz w:val="24"/>
          <w:szCs w:val="24"/>
        </w:rPr>
      </w:pPr>
      <w:r w:rsidRPr="009F496B">
        <w:rPr>
          <w:sz w:val="24"/>
          <w:szCs w:val="24"/>
        </w:rPr>
        <w:t xml:space="preserve">The moving average method is helpful when the original dataset has many fluctuations. This scenario is a good example of using the moving average method to analyze oil prices over time. If we only consider the original dataset, we cannot clearly identify a pattern due to the fluctuations. This could confuse beginners who do not have a clear understanding of statistics and analysis. By using the moving average method, short-term fluctuations and noise are smoothed out. As shown by the orange line on the chart, we can clearly see the </w:t>
      </w:r>
      <w:r w:rsidRPr="009F496B">
        <w:rPr>
          <w:sz w:val="24"/>
          <w:szCs w:val="24"/>
        </w:rPr>
        <w:lastRenderedPageBreak/>
        <w:t>pattern, where oil prices started to climb until 2016 and then dropped. This is a helpful method for analysis.</w:t>
      </w:r>
    </w:p>
    <w:p w14:paraId="380C6C07" w14:textId="44A6B7B1" w:rsidR="00892D30" w:rsidRDefault="00892D30" w:rsidP="005271B0">
      <w:pPr>
        <w:rPr>
          <w:b/>
          <w:bCs/>
          <w:sz w:val="24"/>
          <w:szCs w:val="24"/>
        </w:rPr>
      </w:pPr>
      <w:r>
        <w:rPr>
          <w:b/>
          <w:bCs/>
          <w:sz w:val="24"/>
          <w:szCs w:val="24"/>
        </w:rPr>
        <w:t xml:space="preserve">5. </w:t>
      </w:r>
      <w:r w:rsidRPr="00892D30">
        <w:rPr>
          <w:b/>
          <w:bCs/>
          <w:sz w:val="24"/>
          <w:szCs w:val="24"/>
        </w:rPr>
        <w:t>This Exercise mainly looked at non-stationary time series. Briefly explain why you might convert a non-stationary time series into a stationary time series before applying a forecasting model.</w:t>
      </w:r>
    </w:p>
    <w:p w14:paraId="184E55C6" w14:textId="77777777" w:rsidR="00640F5E" w:rsidRPr="00640F5E" w:rsidRDefault="00640F5E" w:rsidP="00640F5E">
      <w:pPr>
        <w:rPr>
          <w:sz w:val="24"/>
          <w:szCs w:val="24"/>
        </w:rPr>
      </w:pPr>
      <w:r w:rsidRPr="00640F5E">
        <w:rPr>
          <w:sz w:val="24"/>
          <w:szCs w:val="24"/>
        </w:rPr>
        <w:t>The main advantage of stationarity is that it maintains a constant mean and variance over time. This means that both the mean and variance remain stable, making it easier to identify patterns visually and interpret the data. Once the time series is converted to stationary, we can make better predictions because the stationary data has a clear and consistent pattern.</w:t>
      </w:r>
    </w:p>
    <w:p w14:paraId="58917DA9" w14:textId="3B2FC9FC" w:rsidR="005271B0" w:rsidRDefault="00640F5E" w:rsidP="005271B0">
      <w:pPr>
        <w:rPr>
          <w:sz w:val="24"/>
          <w:szCs w:val="24"/>
        </w:rPr>
      </w:pPr>
      <w:r w:rsidRPr="00640F5E">
        <w:rPr>
          <w:sz w:val="24"/>
          <w:szCs w:val="24"/>
        </w:rPr>
        <w:t>Additionally, the advantage of using a stationary time series over a non-stationary one is its stability. When a time series is stationary, the relationships between past and future observations become more consistent, allowing the model to generate more accurate predictions based on historical data.</w:t>
      </w:r>
    </w:p>
    <w:p w14:paraId="0C08D52A" w14:textId="307D7402" w:rsidR="009F7D6C" w:rsidRPr="009F7D6C" w:rsidRDefault="009F7D6C" w:rsidP="009F7D6C">
      <w:pPr>
        <w:rPr>
          <w:b/>
          <w:bCs/>
          <w:sz w:val="24"/>
          <w:szCs w:val="24"/>
        </w:rPr>
      </w:pPr>
      <w:r w:rsidRPr="009F7D6C">
        <w:rPr>
          <w:b/>
          <w:bCs/>
          <w:sz w:val="24"/>
          <w:szCs w:val="24"/>
        </w:rPr>
        <w:t xml:space="preserve">6. </w:t>
      </w:r>
      <w:r w:rsidRPr="009F7D6C">
        <w:rPr>
          <w:b/>
          <w:bCs/>
          <w:sz w:val="24"/>
          <w:szCs w:val="24"/>
        </w:rPr>
        <w:t>There are lots of other forecasting models, such as the Autoregressive Integrated Moving Average (ARIMA) model</w:t>
      </w:r>
      <w:r w:rsidRPr="009F7D6C">
        <w:rPr>
          <w:b/>
          <w:bCs/>
          <w:sz w:val="24"/>
          <w:szCs w:val="24"/>
        </w:rPr>
        <w:t>.</w:t>
      </w:r>
    </w:p>
    <w:p w14:paraId="49E66846" w14:textId="1BC63B7C" w:rsidR="009F7D6C" w:rsidRDefault="009F7D6C" w:rsidP="009F7D6C">
      <w:pPr>
        <w:rPr>
          <w:b/>
          <w:bCs/>
          <w:sz w:val="24"/>
          <w:szCs w:val="24"/>
        </w:rPr>
      </w:pPr>
      <w:r w:rsidRPr="009F7D6C">
        <w:rPr>
          <w:b/>
          <w:bCs/>
          <w:sz w:val="24"/>
          <w:szCs w:val="24"/>
        </w:rPr>
        <w:t xml:space="preserve">- </w:t>
      </w:r>
      <w:r w:rsidRPr="009F7D6C">
        <w:rPr>
          <w:b/>
          <w:bCs/>
          <w:sz w:val="24"/>
          <w:szCs w:val="24"/>
        </w:rPr>
        <w:t>Do some research on the ARIMA model and one other model not covered in this Exercise; Facebook Prophet is one example that’s become popular in recent years.</w:t>
      </w:r>
    </w:p>
    <w:p w14:paraId="5506544B" w14:textId="5BF2EF07" w:rsidR="009F7D6C" w:rsidRPr="006B75F5" w:rsidRDefault="006B75F5" w:rsidP="009F7D6C">
      <w:pPr>
        <w:rPr>
          <w:sz w:val="24"/>
          <w:szCs w:val="24"/>
        </w:rPr>
      </w:pPr>
      <w:r>
        <w:rPr>
          <w:sz w:val="24"/>
          <w:szCs w:val="24"/>
        </w:rPr>
        <w:t xml:space="preserve">1. </w:t>
      </w:r>
      <w:r w:rsidRPr="006B75F5">
        <w:rPr>
          <w:b/>
          <w:bCs/>
          <w:sz w:val="24"/>
          <w:szCs w:val="24"/>
        </w:rPr>
        <w:t>The ARIMA model</w:t>
      </w:r>
      <w:r w:rsidRPr="006B75F5">
        <w:rPr>
          <w:sz w:val="24"/>
          <w:szCs w:val="24"/>
        </w:rPr>
        <w:t xml:space="preserve"> uses past data from a time series to analyze patterns and make predictions about the future. It looks at how the data has changed over time and uses this information to forecast future values using statistical techniques.</w:t>
      </w:r>
    </w:p>
    <w:p w14:paraId="61AE5927" w14:textId="091F0344" w:rsidR="006B75F5" w:rsidRPr="006B75F5" w:rsidRDefault="006B75F5" w:rsidP="006B75F5">
      <w:pPr>
        <w:rPr>
          <w:sz w:val="24"/>
          <w:szCs w:val="24"/>
        </w:rPr>
      </w:pPr>
      <w:r>
        <w:rPr>
          <w:sz w:val="24"/>
          <w:szCs w:val="24"/>
        </w:rPr>
        <w:t xml:space="preserve">2. </w:t>
      </w:r>
      <w:r w:rsidRPr="009F7D6C">
        <w:rPr>
          <w:b/>
          <w:bCs/>
          <w:sz w:val="24"/>
          <w:szCs w:val="24"/>
        </w:rPr>
        <w:t>Facebook Prophet</w:t>
      </w:r>
      <w:r>
        <w:rPr>
          <w:b/>
          <w:bCs/>
          <w:sz w:val="24"/>
          <w:szCs w:val="24"/>
        </w:rPr>
        <w:t xml:space="preserve"> model </w:t>
      </w:r>
      <w:r w:rsidRPr="006B75F5">
        <w:rPr>
          <w:sz w:val="24"/>
          <w:szCs w:val="24"/>
        </w:rPr>
        <w:t>is a free tool that makes time-series forecasting easier and faster. It’s designed for people who don’t have a lot of experience with statistics, because it automates many steps. Prophet combines traditional forecasting methods with modern machine learning.</w:t>
      </w:r>
      <w:r>
        <w:rPr>
          <w:sz w:val="24"/>
          <w:szCs w:val="24"/>
        </w:rPr>
        <w:t xml:space="preserve"> </w:t>
      </w:r>
      <w:r w:rsidRPr="006B75F5">
        <w:rPr>
          <w:sz w:val="24"/>
          <w:szCs w:val="24"/>
        </w:rPr>
        <w:t>Unlike ARIMA, which can be hard to set up and doesn’t always work well with complex seasons, Prophet is simpler and more effective. It breaks down the data into three main parts: trend, seasonality, and special events like holidays</w:t>
      </w:r>
      <w:r w:rsidRPr="006B75F5">
        <w:rPr>
          <w:b/>
          <w:bCs/>
          <w:sz w:val="24"/>
          <w:szCs w:val="24"/>
        </w:rPr>
        <w:t>.</w:t>
      </w:r>
    </w:p>
    <w:p w14:paraId="7453B723" w14:textId="77777777" w:rsidR="006B75F5" w:rsidRPr="006B75F5" w:rsidRDefault="006B75F5" w:rsidP="006B75F5">
      <w:pPr>
        <w:rPr>
          <w:sz w:val="24"/>
          <w:szCs w:val="24"/>
        </w:rPr>
      </w:pPr>
      <w:r w:rsidRPr="006B75F5">
        <w:rPr>
          <w:sz w:val="24"/>
          <w:szCs w:val="24"/>
        </w:rPr>
        <w:t>In conclusion, ARIMA works well for standard time series with consistent trends and stable variance, whereas Facebook Prophet is better suited for handling more complex, real-world time series that feature irregular patterns, multiple seasonal effects, and external factors.</w:t>
      </w:r>
    </w:p>
    <w:p w14:paraId="0D787F2C" w14:textId="77777777" w:rsidR="00A41D13" w:rsidRDefault="00A41D13" w:rsidP="009F7D6C">
      <w:pPr>
        <w:rPr>
          <w:b/>
          <w:bCs/>
          <w:sz w:val="24"/>
          <w:szCs w:val="24"/>
        </w:rPr>
      </w:pPr>
    </w:p>
    <w:p w14:paraId="188A7794" w14:textId="77777777" w:rsidR="00A41D13" w:rsidRDefault="00A41D13" w:rsidP="009F7D6C">
      <w:pPr>
        <w:rPr>
          <w:b/>
          <w:bCs/>
          <w:sz w:val="24"/>
          <w:szCs w:val="24"/>
        </w:rPr>
      </w:pPr>
    </w:p>
    <w:p w14:paraId="273B323A" w14:textId="62B36DDC" w:rsidR="009F7D6C" w:rsidRDefault="00A41D13" w:rsidP="009F7D6C">
      <w:pPr>
        <w:rPr>
          <w:b/>
          <w:bCs/>
          <w:sz w:val="24"/>
          <w:szCs w:val="24"/>
        </w:rPr>
      </w:pPr>
      <w:r>
        <w:rPr>
          <w:b/>
          <w:bCs/>
          <w:sz w:val="24"/>
          <w:szCs w:val="24"/>
        </w:rPr>
        <w:lastRenderedPageBreak/>
        <w:t xml:space="preserve">- </w:t>
      </w:r>
      <w:r w:rsidR="009F7D6C" w:rsidRPr="009F7D6C">
        <w:rPr>
          <w:b/>
          <w:bCs/>
          <w:sz w:val="24"/>
          <w:szCs w:val="24"/>
        </w:rPr>
        <w:t>Imagine you have to explain these models to a colleague who’s unfamiliar with them. Write two short paragraphs (1 for each model) without going into the technical details. Include links to the resources you found during research.</w:t>
      </w:r>
    </w:p>
    <w:p w14:paraId="1A577E6A" w14:textId="29081AD6" w:rsidR="00A41D13" w:rsidRDefault="00A41D13" w:rsidP="009F7D6C">
      <w:pPr>
        <w:rPr>
          <w:sz w:val="24"/>
          <w:szCs w:val="24"/>
        </w:rPr>
      </w:pPr>
      <w:r w:rsidRPr="00A41D13">
        <w:rPr>
          <w:b/>
          <w:bCs/>
          <w:sz w:val="24"/>
          <w:szCs w:val="24"/>
        </w:rPr>
        <w:t>The ARIMA model</w:t>
      </w:r>
      <w:r w:rsidRPr="00A41D13">
        <w:rPr>
          <w:sz w:val="24"/>
          <w:szCs w:val="24"/>
        </w:rPr>
        <w:t xml:space="preserve"> looks at past data to understand trends and predict future outcomes. It examines how the data has changed over time and uses that information to make educated guesses about what might happen next.</w:t>
      </w:r>
    </w:p>
    <w:p w14:paraId="000D6BCA" w14:textId="77777777" w:rsidR="00A41D13" w:rsidRDefault="00A41D13" w:rsidP="00A41D13">
      <w:pPr>
        <w:rPr>
          <w:sz w:val="24"/>
          <w:szCs w:val="24"/>
        </w:rPr>
      </w:pPr>
      <w:r w:rsidRPr="00A41D13">
        <w:rPr>
          <w:b/>
          <w:bCs/>
          <w:sz w:val="24"/>
          <w:szCs w:val="24"/>
        </w:rPr>
        <w:t>Facebook Prophet</w:t>
      </w:r>
      <w:r w:rsidRPr="00A41D13">
        <w:rPr>
          <w:sz w:val="24"/>
          <w:szCs w:val="24"/>
        </w:rPr>
        <w:t xml:space="preserve"> is a free tool that makes it easy and quick to predict future data. It's designed for people who may not be experts in statistics, as it automates many of the steps. Prophet combines traditional forecasting techniques with newer methods. Unlike ARIMA, which can be difficult to use and doesn’t always handle complex seasonal patterns well, Prophet is simpler and works better. It breaks the data into three key parts: the overall trend, repeating patterns, and special events like holidays.</w:t>
      </w:r>
    </w:p>
    <w:p w14:paraId="6ADA1248" w14:textId="77777777" w:rsidR="00A41D13" w:rsidRDefault="00A41D13" w:rsidP="00A41D13">
      <w:pPr>
        <w:rPr>
          <w:sz w:val="24"/>
          <w:szCs w:val="24"/>
        </w:rPr>
      </w:pPr>
    </w:p>
    <w:p w14:paraId="2BC39068" w14:textId="77777777" w:rsidR="00A41D13" w:rsidRDefault="00A41D13" w:rsidP="00A41D13">
      <w:pPr>
        <w:rPr>
          <w:b/>
          <w:bCs/>
          <w:sz w:val="24"/>
          <w:szCs w:val="24"/>
        </w:rPr>
      </w:pPr>
      <w:r w:rsidRPr="006B75F5">
        <w:rPr>
          <w:b/>
          <w:bCs/>
          <w:sz w:val="24"/>
          <w:szCs w:val="24"/>
        </w:rPr>
        <w:t>References:</w:t>
      </w:r>
    </w:p>
    <w:p w14:paraId="0887A998" w14:textId="77777777" w:rsidR="00A41D13" w:rsidRDefault="00A41D13" w:rsidP="00A41D13">
      <w:pPr>
        <w:rPr>
          <w:sz w:val="24"/>
          <w:szCs w:val="24"/>
        </w:rPr>
      </w:pPr>
      <w:hyperlink r:id="rId14" w:history="1">
        <w:r w:rsidRPr="000B6769">
          <w:rPr>
            <w:rStyle w:val="Hyperlink"/>
            <w:sz w:val="24"/>
            <w:szCs w:val="24"/>
          </w:rPr>
          <w:t>https://corporatefinanceinstitute.com/resources/data-science/autoregressive-integrated-moving-average-arima/</w:t>
        </w:r>
      </w:hyperlink>
    </w:p>
    <w:p w14:paraId="5781EE74" w14:textId="77777777" w:rsidR="00A41D13" w:rsidRDefault="00A41D13" w:rsidP="00A41D13">
      <w:pPr>
        <w:rPr>
          <w:sz w:val="24"/>
          <w:szCs w:val="24"/>
        </w:rPr>
      </w:pPr>
      <w:hyperlink r:id="rId15" w:history="1">
        <w:r w:rsidRPr="000B6769">
          <w:rPr>
            <w:rStyle w:val="Hyperlink"/>
            <w:sz w:val="24"/>
            <w:szCs w:val="24"/>
          </w:rPr>
          <w:t>https://datascientest.com/en/facebook-prophet-all-you-need-to-know</w:t>
        </w:r>
      </w:hyperlink>
    </w:p>
    <w:p w14:paraId="4999C912" w14:textId="77777777" w:rsidR="00A41D13" w:rsidRPr="00A41D13" w:rsidRDefault="00A41D13" w:rsidP="00A41D13">
      <w:pPr>
        <w:rPr>
          <w:sz w:val="24"/>
          <w:szCs w:val="24"/>
        </w:rPr>
      </w:pPr>
    </w:p>
    <w:p w14:paraId="3172B8D0" w14:textId="77777777" w:rsidR="00A41D13" w:rsidRDefault="00A41D13" w:rsidP="009F7D6C">
      <w:pPr>
        <w:rPr>
          <w:sz w:val="24"/>
          <w:szCs w:val="24"/>
        </w:rPr>
      </w:pPr>
    </w:p>
    <w:p w14:paraId="0282F3C4" w14:textId="77777777" w:rsidR="00A41D13" w:rsidRPr="009F7D6C" w:rsidRDefault="00A41D13" w:rsidP="009F7D6C">
      <w:pPr>
        <w:rPr>
          <w:sz w:val="24"/>
          <w:szCs w:val="24"/>
        </w:rPr>
      </w:pPr>
    </w:p>
    <w:p w14:paraId="15970D6F" w14:textId="77777777" w:rsidR="009F7D6C" w:rsidRPr="00A41D13" w:rsidRDefault="009F7D6C" w:rsidP="005271B0">
      <w:pPr>
        <w:rPr>
          <w:sz w:val="24"/>
          <w:szCs w:val="24"/>
        </w:rPr>
      </w:pPr>
    </w:p>
    <w:p w14:paraId="1C5D7E8B" w14:textId="77777777" w:rsidR="00D61BFF" w:rsidRDefault="00D61BFF" w:rsidP="000D7A63">
      <w:pPr>
        <w:rPr>
          <w:sz w:val="24"/>
          <w:szCs w:val="24"/>
        </w:rPr>
      </w:pPr>
    </w:p>
    <w:p w14:paraId="67A9F74A" w14:textId="5BEB6326" w:rsidR="000D7A63" w:rsidRDefault="000D7A63" w:rsidP="000D7A63">
      <w:pPr>
        <w:rPr>
          <w:sz w:val="24"/>
          <w:szCs w:val="24"/>
        </w:rPr>
      </w:pPr>
    </w:p>
    <w:sectPr w:rsidR="000D7A6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27C26" w14:textId="77777777" w:rsidR="00892F7F" w:rsidRDefault="00892F7F" w:rsidP="006C351B">
      <w:pPr>
        <w:spacing w:after="0" w:line="240" w:lineRule="auto"/>
      </w:pPr>
      <w:r>
        <w:separator/>
      </w:r>
    </w:p>
  </w:endnote>
  <w:endnote w:type="continuationSeparator" w:id="0">
    <w:p w14:paraId="39290772" w14:textId="77777777" w:rsidR="00892F7F" w:rsidRDefault="00892F7F" w:rsidP="006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84ACC" w14:textId="77777777" w:rsidR="00892F7F" w:rsidRDefault="00892F7F" w:rsidP="006C351B">
      <w:pPr>
        <w:spacing w:after="0" w:line="240" w:lineRule="auto"/>
      </w:pPr>
      <w:r>
        <w:separator/>
      </w:r>
    </w:p>
  </w:footnote>
  <w:footnote w:type="continuationSeparator" w:id="0">
    <w:p w14:paraId="231F4793" w14:textId="77777777" w:rsidR="00892F7F" w:rsidRDefault="00892F7F" w:rsidP="006C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E7746EE166FA4E419B7C017AA69FECA1"/>
      </w:placeholder>
      <w:dataBinding w:prefixMappings="xmlns:ns0='http://purl.org/dc/elements/1.1/' xmlns:ns1='http://schemas.openxmlformats.org/package/2006/metadata/core-properties' " w:xpath="/ns1:coreProperties[1]/ns0:creator[1]" w:storeItemID="{6C3C8BC8-F283-45AE-878A-BAB7291924A1}"/>
      <w:text/>
    </w:sdtPr>
    <w:sdtContent>
      <w:p w14:paraId="7A76EA7E" w14:textId="02210A59" w:rsidR="006C351B" w:rsidRDefault="006C351B">
        <w:pPr>
          <w:pStyle w:val="Header"/>
          <w:jc w:val="right"/>
          <w:rPr>
            <w:caps/>
            <w:color w:val="0E2841" w:themeColor="text2"/>
            <w:sz w:val="20"/>
            <w:szCs w:val="20"/>
          </w:rPr>
        </w:pPr>
        <w:r>
          <w:rPr>
            <w:caps/>
            <w:color w:val="0E2841" w:themeColor="text2"/>
            <w:sz w:val="20"/>
            <w:szCs w:val="20"/>
          </w:rPr>
          <w:t>Lertkiet Lertchayantee</w:t>
        </w:r>
      </w:p>
    </w:sdtContent>
  </w:sdt>
  <w:sdt>
    <w:sdtPr>
      <w:rPr>
        <w:caps/>
        <w:color w:val="0E2841" w:themeColor="text2"/>
        <w:sz w:val="20"/>
        <w:szCs w:val="20"/>
      </w:rPr>
      <w:alias w:val="Date"/>
      <w:tag w:val="Date"/>
      <w:id w:val="-304078227"/>
      <w:placeholder>
        <w:docPart w:val="2F31515551A5465E8F1008FFF8317D8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393B8058" w14:textId="76D01A40" w:rsidR="006C351B" w:rsidRPr="006C351B" w:rsidRDefault="000C090A" w:rsidP="006C351B">
        <w:pPr>
          <w:pStyle w:val="Header"/>
          <w:jc w:val="right"/>
          <w:rPr>
            <w:caps/>
            <w:color w:val="0E2841" w:themeColor="text2"/>
            <w:sz w:val="20"/>
            <w:szCs w:val="20"/>
          </w:rPr>
        </w:pPr>
        <w:r w:rsidRPr="000C090A">
          <w:rPr>
            <w:caps/>
            <w:color w:val="0E2841" w:themeColor="text2"/>
            <w:sz w:val="20"/>
            <w:szCs w:val="20"/>
          </w:rPr>
          <w:t>Achievement 5: Data Ethics &amp; Applied Analytics</w:t>
        </w:r>
      </w:p>
    </w:sdtContent>
  </w:sdt>
  <w:p w14:paraId="0FFBD095" w14:textId="4F66CB32" w:rsidR="006C351B" w:rsidRDefault="006C3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7626"/>
    <w:multiLevelType w:val="multilevel"/>
    <w:tmpl w:val="A648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E2507"/>
    <w:multiLevelType w:val="multilevel"/>
    <w:tmpl w:val="8EB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50141"/>
    <w:multiLevelType w:val="multilevel"/>
    <w:tmpl w:val="964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5751E"/>
    <w:multiLevelType w:val="multilevel"/>
    <w:tmpl w:val="7EC2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52619"/>
    <w:multiLevelType w:val="multilevel"/>
    <w:tmpl w:val="8050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43367"/>
    <w:multiLevelType w:val="multilevel"/>
    <w:tmpl w:val="6B5A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F4391"/>
    <w:multiLevelType w:val="multilevel"/>
    <w:tmpl w:val="C588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51B40"/>
    <w:multiLevelType w:val="multilevel"/>
    <w:tmpl w:val="3B0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97A29"/>
    <w:multiLevelType w:val="multilevel"/>
    <w:tmpl w:val="9C4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A07CB"/>
    <w:multiLevelType w:val="multilevel"/>
    <w:tmpl w:val="4F8A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948A9"/>
    <w:multiLevelType w:val="multilevel"/>
    <w:tmpl w:val="A04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84749"/>
    <w:multiLevelType w:val="multilevel"/>
    <w:tmpl w:val="F2FA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D1158"/>
    <w:multiLevelType w:val="multilevel"/>
    <w:tmpl w:val="FCE8D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552AA"/>
    <w:multiLevelType w:val="multilevel"/>
    <w:tmpl w:val="03C2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823B8"/>
    <w:multiLevelType w:val="multilevel"/>
    <w:tmpl w:val="F0F8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2767C"/>
    <w:multiLevelType w:val="multilevel"/>
    <w:tmpl w:val="7CEA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C5C0D"/>
    <w:multiLevelType w:val="multilevel"/>
    <w:tmpl w:val="3F08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5C0FF4"/>
    <w:multiLevelType w:val="multilevel"/>
    <w:tmpl w:val="5F6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67E67"/>
    <w:multiLevelType w:val="multilevel"/>
    <w:tmpl w:val="15FA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0763E"/>
    <w:multiLevelType w:val="multilevel"/>
    <w:tmpl w:val="E64C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E7AFC"/>
    <w:multiLevelType w:val="multilevel"/>
    <w:tmpl w:val="C03C3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131427"/>
    <w:multiLevelType w:val="multilevel"/>
    <w:tmpl w:val="949E1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FA6545"/>
    <w:multiLevelType w:val="multilevel"/>
    <w:tmpl w:val="BCE8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40445C"/>
    <w:multiLevelType w:val="hybridMultilevel"/>
    <w:tmpl w:val="24E00B52"/>
    <w:lvl w:ilvl="0" w:tplc="76CE4220">
      <w:start w:val="2"/>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74776C"/>
    <w:multiLevelType w:val="multilevel"/>
    <w:tmpl w:val="78EA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BE58C9"/>
    <w:multiLevelType w:val="multilevel"/>
    <w:tmpl w:val="C4D4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E3C8B"/>
    <w:multiLevelType w:val="multilevel"/>
    <w:tmpl w:val="9FB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E57BD"/>
    <w:multiLevelType w:val="multilevel"/>
    <w:tmpl w:val="5438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C5DE1"/>
    <w:multiLevelType w:val="multilevel"/>
    <w:tmpl w:val="97D4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E627D"/>
    <w:multiLevelType w:val="multilevel"/>
    <w:tmpl w:val="4746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1C7C31"/>
    <w:multiLevelType w:val="multilevel"/>
    <w:tmpl w:val="57CC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B6CAE"/>
    <w:multiLevelType w:val="multilevel"/>
    <w:tmpl w:val="38DE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DB4AAB"/>
    <w:multiLevelType w:val="hybridMultilevel"/>
    <w:tmpl w:val="9880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446398">
    <w:abstractNumId w:val="28"/>
  </w:num>
  <w:num w:numId="2" w16cid:durableId="802771234">
    <w:abstractNumId w:val="27"/>
  </w:num>
  <w:num w:numId="3" w16cid:durableId="1234316207">
    <w:abstractNumId w:val="26"/>
  </w:num>
  <w:num w:numId="4" w16cid:durableId="690106215">
    <w:abstractNumId w:val="8"/>
  </w:num>
  <w:num w:numId="5" w16cid:durableId="1112435761">
    <w:abstractNumId w:val="4"/>
  </w:num>
  <w:num w:numId="6" w16cid:durableId="1829439298">
    <w:abstractNumId w:val="29"/>
  </w:num>
  <w:num w:numId="7" w16cid:durableId="466356947">
    <w:abstractNumId w:val="11"/>
  </w:num>
  <w:num w:numId="8" w16cid:durableId="1219778069">
    <w:abstractNumId w:val="22"/>
  </w:num>
  <w:num w:numId="9" w16cid:durableId="1825857516">
    <w:abstractNumId w:val="16"/>
  </w:num>
  <w:num w:numId="10" w16cid:durableId="816579103">
    <w:abstractNumId w:val="18"/>
  </w:num>
  <w:num w:numId="11" w16cid:durableId="1533690863">
    <w:abstractNumId w:val="14"/>
  </w:num>
  <w:num w:numId="12" w16cid:durableId="1966422500">
    <w:abstractNumId w:val="5"/>
  </w:num>
  <w:num w:numId="13" w16cid:durableId="1758403037">
    <w:abstractNumId w:val="6"/>
  </w:num>
  <w:num w:numId="14" w16cid:durableId="1875384105">
    <w:abstractNumId w:val="23"/>
  </w:num>
  <w:num w:numId="15" w16cid:durableId="645553611">
    <w:abstractNumId w:val="24"/>
  </w:num>
  <w:num w:numId="16" w16cid:durableId="1722172672">
    <w:abstractNumId w:val="30"/>
  </w:num>
  <w:num w:numId="17" w16cid:durableId="1136528193">
    <w:abstractNumId w:val="7"/>
  </w:num>
  <w:num w:numId="18" w16cid:durableId="378944651">
    <w:abstractNumId w:val="25"/>
  </w:num>
  <w:num w:numId="19" w16cid:durableId="173150072">
    <w:abstractNumId w:val="19"/>
  </w:num>
  <w:num w:numId="20" w16cid:durableId="1262831781">
    <w:abstractNumId w:val="31"/>
  </w:num>
  <w:num w:numId="21" w16cid:durableId="369457002">
    <w:abstractNumId w:val="2"/>
  </w:num>
  <w:num w:numId="22" w16cid:durableId="1398941130">
    <w:abstractNumId w:val="32"/>
  </w:num>
  <w:num w:numId="23" w16cid:durableId="1564834013">
    <w:abstractNumId w:val="17"/>
  </w:num>
  <w:num w:numId="24" w16cid:durableId="40979551">
    <w:abstractNumId w:val="13"/>
  </w:num>
  <w:num w:numId="25" w16cid:durableId="312180218">
    <w:abstractNumId w:val="15"/>
  </w:num>
  <w:num w:numId="26" w16cid:durableId="1048602774">
    <w:abstractNumId w:val="1"/>
  </w:num>
  <w:num w:numId="27" w16cid:durableId="804083032">
    <w:abstractNumId w:val="10"/>
  </w:num>
  <w:num w:numId="28" w16cid:durableId="1347711794">
    <w:abstractNumId w:val="9"/>
  </w:num>
  <w:num w:numId="29" w16cid:durableId="1897470029">
    <w:abstractNumId w:val="21"/>
  </w:num>
  <w:num w:numId="30" w16cid:durableId="1820681955">
    <w:abstractNumId w:val="3"/>
  </w:num>
  <w:num w:numId="31" w16cid:durableId="677661220">
    <w:abstractNumId w:val="0"/>
  </w:num>
  <w:num w:numId="32" w16cid:durableId="178353341">
    <w:abstractNumId w:val="12"/>
  </w:num>
  <w:num w:numId="33" w16cid:durableId="17701592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1B"/>
    <w:rsid w:val="000035DD"/>
    <w:rsid w:val="00014DC4"/>
    <w:rsid w:val="00025219"/>
    <w:rsid w:val="0003425D"/>
    <w:rsid w:val="00047F37"/>
    <w:rsid w:val="00052195"/>
    <w:rsid w:val="000B3E43"/>
    <w:rsid w:val="000B6535"/>
    <w:rsid w:val="000C090A"/>
    <w:rsid w:val="000D7A63"/>
    <w:rsid w:val="00110264"/>
    <w:rsid w:val="00110EC5"/>
    <w:rsid w:val="001257EE"/>
    <w:rsid w:val="0014175E"/>
    <w:rsid w:val="00195D49"/>
    <w:rsid w:val="001B39F5"/>
    <w:rsid w:val="001B5A2E"/>
    <w:rsid w:val="001D6718"/>
    <w:rsid w:val="001E5875"/>
    <w:rsid w:val="001F57B5"/>
    <w:rsid w:val="00221595"/>
    <w:rsid w:val="002242C8"/>
    <w:rsid w:val="002456B7"/>
    <w:rsid w:val="002627D1"/>
    <w:rsid w:val="00271258"/>
    <w:rsid w:val="00276B2C"/>
    <w:rsid w:val="002842FD"/>
    <w:rsid w:val="002A18C8"/>
    <w:rsid w:val="002F01B8"/>
    <w:rsid w:val="002F7DCF"/>
    <w:rsid w:val="003017C3"/>
    <w:rsid w:val="00367BF6"/>
    <w:rsid w:val="00395544"/>
    <w:rsid w:val="003D3F05"/>
    <w:rsid w:val="00412A72"/>
    <w:rsid w:val="004769C4"/>
    <w:rsid w:val="0049230E"/>
    <w:rsid w:val="00493562"/>
    <w:rsid w:val="004A4F3D"/>
    <w:rsid w:val="004B4B54"/>
    <w:rsid w:val="004C0EAC"/>
    <w:rsid w:val="004E35CB"/>
    <w:rsid w:val="004F1DBC"/>
    <w:rsid w:val="00503605"/>
    <w:rsid w:val="00512514"/>
    <w:rsid w:val="005271B0"/>
    <w:rsid w:val="005825DB"/>
    <w:rsid w:val="00592B53"/>
    <w:rsid w:val="005A1C70"/>
    <w:rsid w:val="00612F6D"/>
    <w:rsid w:val="00640F5E"/>
    <w:rsid w:val="00680FC4"/>
    <w:rsid w:val="006848FF"/>
    <w:rsid w:val="006B75F5"/>
    <w:rsid w:val="006C171F"/>
    <w:rsid w:val="006C351B"/>
    <w:rsid w:val="006D2BB4"/>
    <w:rsid w:val="006E1E52"/>
    <w:rsid w:val="00711ED8"/>
    <w:rsid w:val="00742B11"/>
    <w:rsid w:val="0075214F"/>
    <w:rsid w:val="00767831"/>
    <w:rsid w:val="00783D8D"/>
    <w:rsid w:val="007A0DF7"/>
    <w:rsid w:val="007B7996"/>
    <w:rsid w:val="00811E9A"/>
    <w:rsid w:val="008256C4"/>
    <w:rsid w:val="00892D30"/>
    <w:rsid w:val="00892F7F"/>
    <w:rsid w:val="0089714E"/>
    <w:rsid w:val="008C6F24"/>
    <w:rsid w:val="008C7C54"/>
    <w:rsid w:val="008E1A69"/>
    <w:rsid w:val="008E2EC4"/>
    <w:rsid w:val="009605FB"/>
    <w:rsid w:val="009711D3"/>
    <w:rsid w:val="009938EB"/>
    <w:rsid w:val="009B3382"/>
    <w:rsid w:val="009F1C68"/>
    <w:rsid w:val="009F496B"/>
    <w:rsid w:val="009F7D6C"/>
    <w:rsid w:val="00A0305C"/>
    <w:rsid w:val="00A141D7"/>
    <w:rsid w:val="00A166F6"/>
    <w:rsid w:val="00A21234"/>
    <w:rsid w:val="00A26DE5"/>
    <w:rsid w:val="00A41D13"/>
    <w:rsid w:val="00A47C48"/>
    <w:rsid w:val="00A47D1C"/>
    <w:rsid w:val="00A547A4"/>
    <w:rsid w:val="00A66BFF"/>
    <w:rsid w:val="00A7777A"/>
    <w:rsid w:val="00A96094"/>
    <w:rsid w:val="00AA033F"/>
    <w:rsid w:val="00AA3118"/>
    <w:rsid w:val="00AF49B3"/>
    <w:rsid w:val="00AF60D4"/>
    <w:rsid w:val="00B30FE2"/>
    <w:rsid w:val="00B56478"/>
    <w:rsid w:val="00B5758C"/>
    <w:rsid w:val="00B70972"/>
    <w:rsid w:val="00B75332"/>
    <w:rsid w:val="00BA44E8"/>
    <w:rsid w:val="00BA5CE7"/>
    <w:rsid w:val="00BB2CE8"/>
    <w:rsid w:val="00BB45C4"/>
    <w:rsid w:val="00BF79B5"/>
    <w:rsid w:val="00C03D1B"/>
    <w:rsid w:val="00C223CD"/>
    <w:rsid w:val="00C24B17"/>
    <w:rsid w:val="00C267E1"/>
    <w:rsid w:val="00C90AD0"/>
    <w:rsid w:val="00C9774A"/>
    <w:rsid w:val="00CB7C1D"/>
    <w:rsid w:val="00CD08BF"/>
    <w:rsid w:val="00D308F3"/>
    <w:rsid w:val="00D3669E"/>
    <w:rsid w:val="00D5167D"/>
    <w:rsid w:val="00D61BFF"/>
    <w:rsid w:val="00D6738C"/>
    <w:rsid w:val="00D71341"/>
    <w:rsid w:val="00D81A08"/>
    <w:rsid w:val="00D86E75"/>
    <w:rsid w:val="00D8784E"/>
    <w:rsid w:val="00DB2D04"/>
    <w:rsid w:val="00DB4EE7"/>
    <w:rsid w:val="00DC41A2"/>
    <w:rsid w:val="00DC490B"/>
    <w:rsid w:val="00DC534D"/>
    <w:rsid w:val="00E02A56"/>
    <w:rsid w:val="00E22894"/>
    <w:rsid w:val="00E3084C"/>
    <w:rsid w:val="00E355FA"/>
    <w:rsid w:val="00E62892"/>
    <w:rsid w:val="00E66898"/>
    <w:rsid w:val="00E70EBA"/>
    <w:rsid w:val="00E85879"/>
    <w:rsid w:val="00E86D3D"/>
    <w:rsid w:val="00F246D9"/>
    <w:rsid w:val="00F44772"/>
    <w:rsid w:val="00F63BBE"/>
    <w:rsid w:val="00F703E7"/>
    <w:rsid w:val="00F91046"/>
    <w:rsid w:val="00F92931"/>
    <w:rsid w:val="00F96F36"/>
    <w:rsid w:val="00FC5DC3"/>
    <w:rsid w:val="00FE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C5D86"/>
  <w15:chartTrackingRefBased/>
  <w15:docId w15:val="{D84F3BBB-F1BF-4820-8C22-77959BA8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3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3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51B"/>
    <w:rPr>
      <w:rFonts w:eastAsiaTheme="majorEastAsia" w:cstheme="majorBidi"/>
      <w:color w:val="272727" w:themeColor="text1" w:themeTint="D8"/>
    </w:rPr>
  </w:style>
  <w:style w:type="paragraph" w:styleId="Title">
    <w:name w:val="Title"/>
    <w:basedOn w:val="Normal"/>
    <w:next w:val="Normal"/>
    <w:link w:val="TitleChar"/>
    <w:uiPriority w:val="10"/>
    <w:qFormat/>
    <w:rsid w:val="006C3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51B"/>
    <w:pPr>
      <w:spacing w:before="160"/>
      <w:jc w:val="center"/>
    </w:pPr>
    <w:rPr>
      <w:i/>
      <w:iCs/>
      <w:color w:val="404040" w:themeColor="text1" w:themeTint="BF"/>
    </w:rPr>
  </w:style>
  <w:style w:type="character" w:customStyle="1" w:styleId="QuoteChar">
    <w:name w:val="Quote Char"/>
    <w:basedOn w:val="DefaultParagraphFont"/>
    <w:link w:val="Quote"/>
    <w:uiPriority w:val="29"/>
    <w:rsid w:val="006C351B"/>
    <w:rPr>
      <w:i/>
      <w:iCs/>
      <w:color w:val="404040" w:themeColor="text1" w:themeTint="BF"/>
    </w:rPr>
  </w:style>
  <w:style w:type="paragraph" w:styleId="ListParagraph">
    <w:name w:val="List Paragraph"/>
    <w:basedOn w:val="Normal"/>
    <w:uiPriority w:val="34"/>
    <w:qFormat/>
    <w:rsid w:val="006C351B"/>
    <w:pPr>
      <w:ind w:left="720"/>
      <w:contextualSpacing/>
    </w:pPr>
  </w:style>
  <w:style w:type="character" w:styleId="IntenseEmphasis">
    <w:name w:val="Intense Emphasis"/>
    <w:basedOn w:val="DefaultParagraphFont"/>
    <w:uiPriority w:val="21"/>
    <w:qFormat/>
    <w:rsid w:val="006C351B"/>
    <w:rPr>
      <w:i/>
      <w:iCs/>
      <w:color w:val="0F4761" w:themeColor="accent1" w:themeShade="BF"/>
    </w:rPr>
  </w:style>
  <w:style w:type="paragraph" w:styleId="IntenseQuote">
    <w:name w:val="Intense Quote"/>
    <w:basedOn w:val="Normal"/>
    <w:next w:val="Normal"/>
    <w:link w:val="IntenseQuoteChar"/>
    <w:uiPriority w:val="30"/>
    <w:qFormat/>
    <w:rsid w:val="006C3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51B"/>
    <w:rPr>
      <w:i/>
      <w:iCs/>
      <w:color w:val="0F4761" w:themeColor="accent1" w:themeShade="BF"/>
    </w:rPr>
  </w:style>
  <w:style w:type="character" w:styleId="IntenseReference">
    <w:name w:val="Intense Reference"/>
    <w:basedOn w:val="DefaultParagraphFont"/>
    <w:uiPriority w:val="32"/>
    <w:qFormat/>
    <w:rsid w:val="006C351B"/>
    <w:rPr>
      <w:b/>
      <w:bCs/>
      <w:smallCaps/>
      <w:color w:val="0F4761" w:themeColor="accent1" w:themeShade="BF"/>
      <w:spacing w:val="5"/>
    </w:rPr>
  </w:style>
  <w:style w:type="paragraph" w:styleId="Header">
    <w:name w:val="header"/>
    <w:basedOn w:val="Normal"/>
    <w:link w:val="HeaderChar"/>
    <w:uiPriority w:val="99"/>
    <w:unhideWhenUsed/>
    <w:rsid w:val="006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51B"/>
  </w:style>
  <w:style w:type="paragraph" w:styleId="Footer">
    <w:name w:val="footer"/>
    <w:basedOn w:val="Normal"/>
    <w:link w:val="FooterChar"/>
    <w:uiPriority w:val="99"/>
    <w:unhideWhenUsed/>
    <w:rsid w:val="006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51B"/>
  </w:style>
  <w:style w:type="character" w:styleId="PlaceholderText">
    <w:name w:val="Placeholder Text"/>
    <w:basedOn w:val="DefaultParagraphFont"/>
    <w:uiPriority w:val="99"/>
    <w:semiHidden/>
    <w:rsid w:val="006C351B"/>
    <w:rPr>
      <w:color w:val="808080"/>
    </w:rPr>
  </w:style>
  <w:style w:type="paragraph" w:styleId="NormalWeb">
    <w:name w:val="Normal (Web)"/>
    <w:basedOn w:val="Normal"/>
    <w:uiPriority w:val="99"/>
    <w:semiHidden/>
    <w:unhideWhenUsed/>
    <w:rsid w:val="00A47D1C"/>
    <w:rPr>
      <w:rFonts w:ascii="Times New Roman" w:hAnsi="Times New Roman" w:cs="Times New Roman"/>
      <w:sz w:val="24"/>
      <w:szCs w:val="24"/>
    </w:rPr>
  </w:style>
  <w:style w:type="character" w:styleId="Hyperlink">
    <w:name w:val="Hyperlink"/>
    <w:basedOn w:val="DefaultParagraphFont"/>
    <w:uiPriority w:val="99"/>
    <w:unhideWhenUsed/>
    <w:rsid w:val="00A26DE5"/>
    <w:rPr>
      <w:color w:val="467886" w:themeColor="hyperlink"/>
      <w:u w:val="single"/>
    </w:rPr>
  </w:style>
  <w:style w:type="character" w:styleId="UnresolvedMention">
    <w:name w:val="Unresolved Mention"/>
    <w:basedOn w:val="DefaultParagraphFont"/>
    <w:uiPriority w:val="99"/>
    <w:semiHidden/>
    <w:unhideWhenUsed/>
    <w:rsid w:val="00A26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967">
      <w:bodyDiv w:val="1"/>
      <w:marLeft w:val="0"/>
      <w:marRight w:val="0"/>
      <w:marTop w:val="0"/>
      <w:marBottom w:val="0"/>
      <w:divBdr>
        <w:top w:val="none" w:sz="0" w:space="0" w:color="auto"/>
        <w:left w:val="none" w:sz="0" w:space="0" w:color="auto"/>
        <w:bottom w:val="none" w:sz="0" w:space="0" w:color="auto"/>
        <w:right w:val="none" w:sz="0" w:space="0" w:color="auto"/>
      </w:divBdr>
    </w:div>
    <w:div w:id="6104094">
      <w:bodyDiv w:val="1"/>
      <w:marLeft w:val="0"/>
      <w:marRight w:val="0"/>
      <w:marTop w:val="0"/>
      <w:marBottom w:val="0"/>
      <w:divBdr>
        <w:top w:val="none" w:sz="0" w:space="0" w:color="auto"/>
        <w:left w:val="none" w:sz="0" w:space="0" w:color="auto"/>
        <w:bottom w:val="none" w:sz="0" w:space="0" w:color="auto"/>
        <w:right w:val="none" w:sz="0" w:space="0" w:color="auto"/>
      </w:divBdr>
    </w:div>
    <w:div w:id="12540601">
      <w:bodyDiv w:val="1"/>
      <w:marLeft w:val="0"/>
      <w:marRight w:val="0"/>
      <w:marTop w:val="0"/>
      <w:marBottom w:val="0"/>
      <w:divBdr>
        <w:top w:val="none" w:sz="0" w:space="0" w:color="auto"/>
        <w:left w:val="none" w:sz="0" w:space="0" w:color="auto"/>
        <w:bottom w:val="none" w:sz="0" w:space="0" w:color="auto"/>
        <w:right w:val="none" w:sz="0" w:space="0" w:color="auto"/>
      </w:divBdr>
    </w:div>
    <w:div w:id="20132989">
      <w:bodyDiv w:val="1"/>
      <w:marLeft w:val="0"/>
      <w:marRight w:val="0"/>
      <w:marTop w:val="0"/>
      <w:marBottom w:val="0"/>
      <w:divBdr>
        <w:top w:val="none" w:sz="0" w:space="0" w:color="auto"/>
        <w:left w:val="none" w:sz="0" w:space="0" w:color="auto"/>
        <w:bottom w:val="none" w:sz="0" w:space="0" w:color="auto"/>
        <w:right w:val="none" w:sz="0" w:space="0" w:color="auto"/>
      </w:divBdr>
    </w:div>
    <w:div w:id="21589488">
      <w:bodyDiv w:val="1"/>
      <w:marLeft w:val="0"/>
      <w:marRight w:val="0"/>
      <w:marTop w:val="0"/>
      <w:marBottom w:val="0"/>
      <w:divBdr>
        <w:top w:val="none" w:sz="0" w:space="0" w:color="auto"/>
        <w:left w:val="none" w:sz="0" w:space="0" w:color="auto"/>
        <w:bottom w:val="none" w:sz="0" w:space="0" w:color="auto"/>
        <w:right w:val="none" w:sz="0" w:space="0" w:color="auto"/>
      </w:divBdr>
    </w:div>
    <w:div w:id="52582007">
      <w:bodyDiv w:val="1"/>
      <w:marLeft w:val="0"/>
      <w:marRight w:val="0"/>
      <w:marTop w:val="0"/>
      <w:marBottom w:val="0"/>
      <w:divBdr>
        <w:top w:val="none" w:sz="0" w:space="0" w:color="auto"/>
        <w:left w:val="none" w:sz="0" w:space="0" w:color="auto"/>
        <w:bottom w:val="none" w:sz="0" w:space="0" w:color="auto"/>
        <w:right w:val="none" w:sz="0" w:space="0" w:color="auto"/>
      </w:divBdr>
    </w:div>
    <w:div w:id="82607359">
      <w:bodyDiv w:val="1"/>
      <w:marLeft w:val="0"/>
      <w:marRight w:val="0"/>
      <w:marTop w:val="0"/>
      <w:marBottom w:val="0"/>
      <w:divBdr>
        <w:top w:val="none" w:sz="0" w:space="0" w:color="auto"/>
        <w:left w:val="none" w:sz="0" w:space="0" w:color="auto"/>
        <w:bottom w:val="none" w:sz="0" w:space="0" w:color="auto"/>
        <w:right w:val="none" w:sz="0" w:space="0" w:color="auto"/>
      </w:divBdr>
    </w:div>
    <w:div w:id="89543236">
      <w:bodyDiv w:val="1"/>
      <w:marLeft w:val="0"/>
      <w:marRight w:val="0"/>
      <w:marTop w:val="0"/>
      <w:marBottom w:val="0"/>
      <w:divBdr>
        <w:top w:val="none" w:sz="0" w:space="0" w:color="auto"/>
        <w:left w:val="none" w:sz="0" w:space="0" w:color="auto"/>
        <w:bottom w:val="none" w:sz="0" w:space="0" w:color="auto"/>
        <w:right w:val="none" w:sz="0" w:space="0" w:color="auto"/>
      </w:divBdr>
    </w:div>
    <w:div w:id="91978107">
      <w:bodyDiv w:val="1"/>
      <w:marLeft w:val="0"/>
      <w:marRight w:val="0"/>
      <w:marTop w:val="0"/>
      <w:marBottom w:val="0"/>
      <w:divBdr>
        <w:top w:val="none" w:sz="0" w:space="0" w:color="auto"/>
        <w:left w:val="none" w:sz="0" w:space="0" w:color="auto"/>
        <w:bottom w:val="none" w:sz="0" w:space="0" w:color="auto"/>
        <w:right w:val="none" w:sz="0" w:space="0" w:color="auto"/>
      </w:divBdr>
    </w:div>
    <w:div w:id="99691806">
      <w:bodyDiv w:val="1"/>
      <w:marLeft w:val="0"/>
      <w:marRight w:val="0"/>
      <w:marTop w:val="0"/>
      <w:marBottom w:val="0"/>
      <w:divBdr>
        <w:top w:val="none" w:sz="0" w:space="0" w:color="auto"/>
        <w:left w:val="none" w:sz="0" w:space="0" w:color="auto"/>
        <w:bottom w:val="none" w:sz="0" w:space="0" w:color="auto"/>
        <w:right w:val="none" w:sz="0" w:space="0" w:color="auto"/>
      </w:divBdr>
    </w:div>
    <w:div w:id="124468000">
      <w:bodyDiv w:val="1"/>
      <w:marLeft w:val="0"/>
      <w:marRight w:val="0"/>
      <w:marTop w:val="0"/>
      <w:marBottom w:val="0"/>
      <w:divBdr>
        <w:top w:val="none" w:sz="0" w:space="0" w:color="auto"/>
        <w:left w:val="none" w:sz="0" w:space="0" w:color="auto"/>
        <w:bottom w:val="none" w:sz="0" w:space="0" w:color="auto"/>
        <w:right w:val="none" w:sz="0" w:space="0" w:color="auto"/>
      </w:divBdr>
    </w:div>
    <w:div w:id="146361378">
      <w:bodyDiv w:val="1"/>
      <w:marLeft w:val="0"/>
      <w:marRight w:val="0"/>
      <w:marTop w:val="0"/>
      <w:marBottom w:val="0"/>
      <w:divBdr>
        <w:top w:val="none" w:sz="0" w:space="0" w:color="auto"/>
        <w:left w:val="none" w:sz="0" w:space="0" w:color="auto"/>
        <w:bottom w:val="none" w:sz="0" w:space="0" w:color="auto"/>
        <w:right w:val="none" w:sz="0" w:space="0" w:color="auto"/>
      </w:divBdr>
    </w:div>
    <w:div w:id="189687470">
      <w:bodyDiv w:val="1"/>
      <w:marLeft w:val="0"/>
      <w:marRight w:val="0"/>
      <w:marTop w:val="0"/>
      <w:marBottom w:val="0"/>
      <w:divBdr>
        <w:top w:val="none" w:sz="0" w:space="0" w:color="auto"/>
        <w:left w:val="none" w:sz="0" w:space="0" w:color="auto"/>
        <w:bottom w:val="none" w:sz="0" w:space="0" w:color="auto"/>
        <w:right w:val="none" w:sz="0" w:space="0" w:color="auto"/>
      </w:divBdr>
    </w:div>
    <w:div w:id="193855658">
      <w:bodyDiv w:val="1"/>
      <w:marLeft w:val="0"/>
      <w:marRight w:val="0"/>
      <w:marTop w:val="0"/>
      <w:marBottom w:val="0"/>
      <w:divBdr>
        <w:top w:val="none" w:sz="0" w:space="0" w:color="auto"/>
        <w:left w:val="none" w:sz="0" w:space="0" w:color="auto"/>
        <w:bottom w:val="none" w:sz="0" w:space="0" w:color="auto"/>
        <w:right w:val="none" w:sz="0" w:space="0" w:color="auto"/>
      </w:divBdr>
    </w:div>
    <w:div w:id="209416030">
      <w:bodyDiv w:val="1"/>
      <w:marLeft w:val="0"/>
      <w:marRight w:val="0"/>
      <w:marTop w:val="0"/>
      <w:marBottom w:val="0"/>
      <w:divBdr>
        <w:top w:val="none" w:sz="0" w:space="0" w:color="auto"/>
        <w:left w:val="none" w:sz="0" w:space="0" w:color="auto"/>
        <w:bottom w:val="none" w:sz="0" w:space="0" w:color="auto"/>
        <w:right w:val="none" w:sz="0" w:space="0" w:color="auto"/>
      </w:divBdr>
    </w:div>
    <w:div w:id="212742165">
      <w:bodyDiv w:val="1"/>
      <w:marLeft w:val="0"/>
      <w:marRight w:val="0"/>
      <w:marTop w:val="0"/>
      <w:marBottom w:val="0"/>
      <w:divBdr>
        <w:top w:val="none" w:sz="0" w:space="0" w:color="auto"/>
        <w:left w:val="none" w:sz="0" w:space="0" w:color="auto"/>
        <w:bottom w:val="none" w:sz="0" w:space="0" w:color="auto"/>
        <w:right w:val="none" w:sz="0" w:space="0" w:color="auto"/>
      </w:divBdr>
      <w:divsChild>
        <w:div w:id="922032510">
          <w:marLeft w:val="0"/>
          <w:marRight w:val="0"/>
          <w:marTop w:val="0"/>
          <w:marBottom w:val="0"/>
          <w:divBdr>
            <w:top w:val="none" w:sz="0" w:space="0" w:color="auto"/>
            <w:left w:val="none" w:sz="0" w:space="0" w:color="auto"/>
            <w:bottom w:val="none" w:sz="0" w:space="0" w:color="auto"/>
            <w:right w:val="none" w:sz="0" w:space="0" w:color="auto"/>
          </w:divBdr>
          <w:divsChild>
            <w:div w:id="248732179">
              <w:marLeft w:val="0"/>
              <w:marRight w:val="0"/>
              <w:marTop w:val="0"/>
              <w:marBottom w:val="0"/>
              <w:divBdr>
                <w:top w:val="none" w:sz="0" w:space="0" w:color="auto"/>
                <w:left w:val="none" w:sz="0" w:space="0" w:color="auto"/>
                <w:bottom w:val="none" w:sz="0" w:space="0" w:color="auto"/>
                <w:right w:val="none" w:sz="0" w:space="0" w:color="auto"/>
              </w:divBdr>
              <w:divsChild>
                <w:div w:id="1235700925">
                  <w:marLeft w:val="0"/>
                  <w:marRight w:val="0"/>
                  <w:marTop w:val="0"/>
                  <w:marBottom w:val="0"/>
                  <w:divBdr>
                    <w:top w:val="none" w:sz="0" w:space="0" w:color="auto"/>
                    <w:left w:val="none" w:sz="0" w:space="0" w:color="auto"/>
                    <w:bottom w:val="none" w:sz="0" w:space="0" w:color="auto"/>
                    <w:right w:val="none" w:sz="0" w:space="0" w:color="auto"/>
                  </w:divBdr>
                  <w:divsChild>
                    <w:div w:id="37703948">
                      <w:marLeft w:val="0"/>
                      <w:marRight w:val="0"/>
                      <w:marTop w:val="0"/>
                      <w:marBottom w:val="0"/>
                      <w:divBdr>
                        <w:top w:val="none" w:sz="0" w:space="0" w:color="auto"/>
                        <w:left w:val="none" w:sz="0" w:space="0" w:color="auto"/>
                        <w:bottom w:val="none" w:sz="0" w:space="0" w:color="auto"/>
                        <w:right w:val="none" w:sz="0" w:space="0" w:color="auto"/>
                      </w:divBdr>
                      <w:divsChild>
                        <w:div w:id="2140999137">
                          <w:marLeft w:val="0"/>
                          <w:marRight w:val="0"/>
                          <w:marTop w:val="0"/>
                          <w:marBottom w:val="0"/>
                          <w:divBdr>
                            <w:top w:val="none" w:sz="0" w:space="0" w:color="auto"/>
                            <w:left w:val="none" w:sz="0" w:space="0" w:color="auto"/>
                            <w:bottom w:val="none" w:sz="0" w:space="0" w:color="auto"/>
                            <w:right w:val="none" w:sz="0" w:space="0" w:color="auto"/>
                          </w:divBdr>
                          <w:divsChild>
                            <w:div w:id="1545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77163">
      <w:bodyDiv w:val="1"/>
      <w:marLeft w:val="0"/>
      <w:marRight w:val="0"/>
      <w:marTop w:val="0"/>
      <w:marBottom w:val="0"/>
      <w:divBdr>
        <w:top w:val="none" w:sz="0" w:space="0" w:color="auto"/>
        <w:left w:val="none" w:sz="0" w:space="0" w:color="auto"/>
        <w:bottom w:val="none" w:sz="0" w:space="0" w:color="auto"/>
        <w:right w:val="none" w:sz="0" w:space="0" w:color="auto"/>
      </w:divBdr>
    </w:div>
    <w:div w:id="231426813">
      <w:bodyDiv w:val="1"/>
      <w:marLeft w:val="0"/>
      <w:marRight w:val="0"/>
      <w:marTop w:val="0"/>
      <w:marBottom w:val="0"/>
      <w:divBdr>
        <w:top w:val="none" w:sz="0" w:space="0" w:color="auto"/>
        <w:left w:val="none" w:sz="0" w:space="0" w:color="auto"/>
        <w:bottom w:val="none" w:sz="0" w:space="0" w:color="auto"/>
        <w:right w:val="none" w:sz="0" w:space="0" w:color="auto"/>
      </w:divBdr>
    </w:div>
    <w:div w:id="263802618">
      <w:bodyDiv w:val="1"/>
      <w:marLeft w:val="0"/>
      <w:marRight w:val="0"/>
      <w:marTop w:val="0"/>
      <w:marBottom w:val="0"/>
      <w:divBdr>
        <w:top w:val="none" w:sz="0" w:space="0" w:color="auto"/>
        <w:left w:val="none" w:sz="0" w:space="0" w:color="auto"/>
        <w:bottom w:val="none" w:sz="0" w:space="0" w:color="auto"/>
        <w:right w:val="none" w:sz="0" w:space="0" w:color="auto"/>
      </w:divBdr>
    </w:div>
    <w:div w:id="274824165">
      <w:bodyDiv w:val="1"/>
      <w:marLeft w:val="0"/>
      <w:marRight w:val="0"/>
      <w:marTop w:val="0"/>
      <w:marBottom w:val="0"/>
      <w:divBdr>
        <w:top w:val="none" w:sz="0" w:space="0" w:color="auto"/>
        <w:left w:val="none" w:sz="0" w:space="0" w:color="auto"/>
        <w:bottom w:val="none" w:sz="0" w:space="0" w:color="auto"/>
        <w:right w:val="none" w:sz="0" w:space="0" w:color="auto"/>
      </w:divBdr>
    </w:div>
    <w:div w:id="277182004">
      <w:bodyDiv w:val="1"/>
      <w:marLeft w:val="0"/>
      <w:marRight w:val="0"/>
      <w:marTop w:val="0"/>
      <w:marBottom w:val="0"/>
      <w:divBdr>
        <w:top w:val="none" w:sz="0" w:space="0" w:color="auto"/>
        <w:left w:val="none" w:sz="0" w:space="0" w:color="auto"/>
        <w:bottom w:val="none" w:sz="0" w:space="0" w:color="auto"/>
        <w:right w:val="none" w:sz="0" w:space="0" w:color="auto"/>
      </w:divBdr>
      <w:divsChild>
        <w:div w:id="880366401">
          <w:marLeft w:val="0"/>
          <w:marRight w:val="0"/>
          <w:marTop w:val="0"/>
          <w:marBottom w:val="0"/>
          <w:divBdr>
            <w:top w:val="none" w:sz="0" w:space="0" w:color="auto"/>
            <w:left w:val="none" w:sz="0" w:space="0" w:color="auto"/>
            <w:bottom w:val="none" w:sz="0" w:space="0" w:color="auto"/>
            <w:right w:val="none" w:sz="0" w:space="0" w:color="auto"/>
          </w:divBdr>
          <w:divsChild>
            <w:div w:id="1399404245">
              <w:marLeft w:val="0"/>
              <w:marRight w:val="0"/>
              <w:marTop w:val="0"/>
              <w:marBottom w:val="0"/>
              <w:divBdr>
                <w:top w:val="none" w:sz="0" w:space="0" w:color="auto"/>
                <w:left w:val="none" w:sz="0" w:space="0" w:color="auto"/>
                <w:bottom w:val="none" w:sz="0" w:space="0" w:color="auto"/>
                <w:right w:val="none" w:sz="0" w:space="0" w:color="auto"/>
              </w:divBdr>
              <w:divsChild>
                <w:div w:id="921643153">
                  <w:marLeft w:val="0"/>
                  <w:marRight w:val="0"/>
                  <w:marTop w:val="0"/>
                  <w:marBottom w:val="0"/>
                  <w:divBdr>
                    <w:top w:val="none" w:sz="0" w:space="0" w:color="auto"/>
                    <w:left w:val="none" w:sz="0" w:space="0" w:color="auto"/>
                    <w:bottom w:val="none" w:sz="0" w:space="0" w:color="auto"/>
                    <w:right w:val="none" w:sz="0" w:space="0" w:color="auto"/>
                  </w:divBdr>
                  <w:divsChild>
                    <w:div w:id="1695154481">
                      <w:marLeft w:val="0"/>
                      <w:marRight w:val="0"/>
                      <w:marTop w:val="0"/>
                      <w:marBottom w:val="0"/>
                      <w:divBdr>
                        <w:top w:val="none" w:sz="0" w:space="0" w:color="auto"/>
                        <w:left w:val="none" w:sz="0" w:space="0" w:color="auto"/>
                        <w:bottom w:val="none" w:sz="0" w:space="0" w:color="auto"/>
                        <w:right w:val="none" w:sz="0" w:space="0" w:color="auto"/>
                      </w:divBdr>
                      <w:divsChild>
                        <w:div w:id="1781218251">
                          <w:marLeft w:val="0"/>
                          <w:marRight w:val="0"/>
                          <w:marTop w:val="0"/>
                          <w:marBottom w:val="0"/>
                          <w:divBdr>
                            <w:top w:val="none" w:sz="0" w:space="0" w:color="auto"/>
                            <w:left w:val="none" w:sz="0" w:space="0" w:color="auto"/>
                            <w:bottom w:val="none" w:sz="0" w:space="0" w:color="auto"/>
                            <w:right w:val="none" w:sz="0" w:space="0" w:color="auto"/>
                          </w:divBdr>
                          <w:divsChild>
                            <w:div w:id="13809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530061">
      <w:bodyDiv w:val="1"/>
      <w:marLeft w:val="0"/>
      <w:marRight w:val="0"/>
      <w:marTop w:val="0"/>
      <w:marBottom w:val="0"/>
      <w:divBdr>
        <w:top w:val="none" w:sz="0" w:space="0" w:color="auto"/>
        <w:left w:val="none" w:sz="0" w:space="0" w:color="auto"/>
        <w:bottom w:val="none" w:sz="0" w:space="0" w:color="auto"/>
        <w:right w:val="none" w:sz="0" w:space="0" w:color="auto"/>
      </w:divBdr>
    </w:div>
    <w:div w:id="334311905">
      <w:bodyDiv w:val="1"/>
      <w:marLeft w:val="0"/>
      <w:marRight w:val="0"/>
      <w:marTop w:val="0"/>
      <w:marBottom w:val="0"/>
      <w:divBdr>
        <w:top w:val="none" w:sz="0" w:space="0" w:color="auto"/>
        <w:left w:val="none" w:sz="0" w:space="0" w:color="auto"/>
        <w:bottom w:val="none" w:sz="0" w:space="0" w:color="auto"/>
        <w:right w:val="none" w:sz="0" w:space="0" w:color="auto"/>
      </w:divBdr>
    </w:div>
    <w:div w:id="335697593">
      <w:bodyDiv w:val="1"/>
      <w:marLeft w:val="0"/>
      <w:marRight w:val="0"/>
      <w:marTop w:val="0"/>
      <w:marBottom w:val="0"/>
      <w:divBdr>
        <w:top w:val="none" w:sz="0" w:space="0" w:color="auto"/>
        <w:left w:val="none" w:sz="0" w:space="0" w:color="auto"/>
        <w:bottom w:val="none" w:sz="0" w:space="0" w:color="auto"/>
        <w:right w:val="none" w:sz="0" w:space="0" w:color="auto"/>
      </w:divBdr>
    </w:div>
    <w:div w:id="340738230">
      <w:bodyDiv w:val="1"/>
      <w:marLeft w:val="0"/>
      <w:marRight w:val="0"/>
      <w:marTop w:val="0"/>
      <w:marBottom w:val="0"/>
      <w:divBdr>
        <w:top w:val="none" w:sz="0" w:space="0" w:color="auto"/>
        <w:left w:val="none" w:sz="0" w:space="0" w:color="auto"/>
        <w:bottom w:val="none" w:sz="0" w:space="0" w:color="auto"/>
        <w:right w:val="none" w:sz="0" w:space="0" w:color="auto"/>
      </w:divBdr>
      <w:divsChild>
        <w:div w:id="1423255252">
          <w:marLeft w:val="0"/>
          <w:marRight w:val="0"/>
          <w:marTop w:val="0"/>
          <w:marBottom w:val="0"/>
          <w:divBdr>
            <w:top w:val="none" w:sz="0" w:space="0" w:color="auto"/>
            <w:left w:val="none" w:sz="0" w:space="0" w:color="auto"/>
            <w:bottom w:val="none" w:sz="0" w:space="0" w:color="auto"/>
            <w:right w:val="none" w:sz="0" w:space="0" w:color="auto"/>
          </w:divBdr>
          <w:divsChild>
            <w:div w:id="824587617">
              <w:marLeft w:val="0"/>
              <w:marRight w:val="0"/>
              <w:marTop w:val="0"/>
              <w:marBottom w:val="0"/>
              <w:divBdr>
                <w:top w:val="none" w:sz="0" w:space="0" w:color="auto"/>
                <w:left w:val="none" w:sz="0" w:space="0" w:color="auto"/>
                <w:bottom w:val="none" w:sz="0" w:space="0" w:color="auto"/>
                <w:right w:val="none" w:sz="0" w:space="0" w:color="auto"/>
              </w:divBdr>
              <w:divsChild>
                <w:div w:id="1117986179">
                  <w:marLeft w:val="0"/>
                  <w:marRight w:val="0"/>
                  <w:marTop w:val="0"/>
                  <w:marBottom w:val="0"/>
                  <w:divBdr>
                    <w:top w:val="none" w:sz="0" w:space="0" w:color="auto"/>
                    <w:left w:val="none" w:sz="0" w:space="0" w:color="auto"/>
                    <w:bottom w:val="none" w:sz="0" w:space="0" w:color="auto"/>
                    <w:right w:val="none" w:sz="0" w:space="0" w:color="auto"/>
                  </w:divBdr>
                  <w:divsChild>
                    <w:div w:id="1235622905">
                      <w:marLeft w:val="0"/>
                      <w:marRight w:val="0"/>
                      <w:marTop w:val="0"/>
                      <w:marBottom w:val="0"/>
                      <w:divBdr>
                        <w:top w:val="none" w:sz="0" w:space="0" w:color="auto"/>
                        <w:left w:val="none" w:sz="0" w:space="0" w:color="auto"/>
                        <w:bottom w:val="none" w:sz="0" w:space="0" w:color="auto"/>
                        <w:right w:val="none" w:sz="0" w:space="0" w:color="auto"/>
                      </w:divBdr>
                      <w:divsChild>
                        <w:div w:id="1508902080">
                          <w:marLeft w:val="0"/>
                          <w:marRight w:val="0"/>
                          <w:marTop w:val="0"/>
                          <w:marBottom w:val="0"/>
                          <w:divBdr>
                            <w:top w:val="none" w:sz="0" w:space="0" w:color="auto"/>
                            <w:left w:val="none" w:sz="0" w:space="0" w:color="auto"/>
                            <w:bottom w:val="none" w:sz="0" w:space="0" w:color="auto"/>
                            <w:right w:val="none" w:sz="0" w:space="0" w:color="auto"/>
                          </w:divBdr>
                          <w:divsChild>
                            <w:div w:id="1588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283429">
      <w:bodyDiv w:val="1"/>
      <w:marLeft w:val="0"/>
      <w:marRight w:val="0"/>
      <w:marTop w:val="0"/>
      <w:marBottom w:val="0"/>
      <w:divBdr>
        <w:top w:val="none" w:sz="0" w:space="0" w:color="auto"/>
        <w:left w:val="none" w:sz="0" w:space="0" w:color="auto"/>
        <w:bottom w:val="none" w:sz="0" w:space="0" w:color="auto"/>
        <w:right w:val="none" w:sz="0" w:space="0" w:color="auto"/>
      </w:divBdr>
    </w:div>
    <w:div w:id="376784419">
      <w:bodyDiv w:val="1"/>
      <w:marLeft w:val="0"/>
      <w:marRight w:val="0"/>
      <w:marTop w:val="0"/>
      <w:marBottom w:val="0"/>
      <w:divBdr>
        <w:top w:val="none" w:sz="0" w:space="0" w:color="auto"/>
        <w:left w:val="none" w:sz="0" w:space="0" w:color="auto"/>
        <w:bottom w:val="none" w:sz="0" w:space="0" w:color="auto"/>
        <w:right w:val="none" w:sz="0" w:space="0" w:color="auto"/>
      </w:divBdr>
    </w:div>
    <w:div w:id="380977529">
      <w:bodyDiv w:val="1"/>
      <w:marLeft w:val="0"/>
      <w:marRight w:val="0"/>
      <w:marTop w:val="0"/>
      <w:marBottom w:val="0"/>
      <w:divBdr>
        <w:top w:val="none" w:sz="0" w:space="0" w:color="auto"/>
        <w:left w:val="none" w:sz="0" w:space="0" w:color="auto"/>
        <w:bottom w:val="none" w:sz="0" w:space="0" w:color="auto"/>
        <w:right w:val="none" w:sz="0" w:space="0" w:color="auto"/>
      </w:divBdr>
    </w:div>
    <w:div w:id="507260019">
      <w:bodyDiv w:val="1"/>
      <w:marLeft w:val="0"/>
      <w:marRight w:val="0"/>
      <w:marTop w:val="0"/>
      <w:marBottom w:val="0"/>
      <w:divBdr>
        <w:top w:val="none" w:sz="0" w:space="0" w:color="auto"/>
        <w:left w:val="none" w:sz="0" w:space="0" w:color="auto"/>
        <w:bottom w:val="none" w:sz="0" w:space="0" w:color="auto"/>
        <w:right w:val="none" w:sz="0" w:space="0" w:color="auto"/>
      </w:divBdr>
    </w:div>
    <w:div w:id="529103988">
      <w:bodyDiv w:val="1"/>
      <w:marLeft w:val="0"/>
      <w:marRight w:val="0"/>
      <w:marTop w:val="0"/>
      <w:marBottom w:val="0"/>
      <w:divBdr>
        <w:top w:val="none" w:sz="0" w:space="0" w:color="auto"/>
        <w:left w:val="none" w:sz="0" w:space="0" w:color="auto"/>
        <w:bottom w:val="none" w:sz="0" w:space="0" w:color="auto"/>
        <w:right w:val="none" w:sz="0" w:space="0" w:color="auto"/>
      </w:divBdr>
    </w:div>
    <w:div w:id="534580783">
      <w:bodyDiv w:val="1"/>
      <w:marLeft w:val="0"/>
      <w:marRight w:val="0"/>
      <w:marTop w:val="0"/>
      <w:marBottom w:val="0"/>
      <w:divBdr>
        <w:top w:val="none" w:sz="0" w:space="0" w:color="auto"/>
        <w:left w:val="none" w:sz="0" w:space="0" w:color="auto"/>
        <w:bottom w:val="none" w:sz="0" w:space="0" w:color="auto"/>
        <w:right w:val="none" w:sz="0" w:space="0" w:color="auto"/>
      </w:divBdr>
    </w:div>
    <w:div w:id="565454934">
      <w:bodyDiv w:val="1"/>
      <w:marLeft w:val="0"/>
      <w:marRight w:val="0"/>
      <w:marTop w:val="0"/>
      <w:marBottom w:val="0"/>
      <w:divBdr>
        <w:top w:val="none" w:sz="0" w:space="0" w:color="auto"/>
        <w:left w:val="none" w:sz="0" w:space="0" w:color="auto"/>
        <w:bottom w:val="none" w:sz="0" w:space="0" w:color="auto"/>
        <w:right w:val="none" w:sz="0" w:space="0" w:color="auto"/>
      </w:divBdr>
    </w:div>
    <w:div w:id="607544964">
      <w:bodyDiv w:val="1"/>
      <w:marLeft w:val="0"/>
      <w:marRight w:val="0"/>
      <w:marTop w:val="0"/>
      <w:marBottom w:val="0"/>
      <w:divBdr>
        <w:top w:val="none" w:sz="0" w:space="0" w:color="auto"/>
        <w:left w:val="none" w:sz="0" w:space="0" w:color="auto"/>
        <w:bottom w:val="none" w:sz="0" w:space="0" w:color="auto"/>
        <w:right w:val="none" w:sz="0" w:space="0" w:color="auto"/>
      </w:divBdr>
    </w:div>
    <w:div w:id="618999995">
      <w:bodyDiv w:val="1"/>
      <w:marLeft w:val="0"/>
      <w:marRight w:val="0"/>
      <w:marTop w:val="0"/>
      <w:marBottom w:val="0"/>
      <w:divBdr>
        <w:top w:val="none" w:sz="0" w:space="0" w:color="auto"/>
        <w:left w:val="none" w:sz="0" w:space="0" w:color="auto"/>
        <w:bottom w:val="none" w:sz="0" w:space="0" w:color="auto"/>
        <w:right w:val="none" w:sz="0" w:space="0" w:color="auto"/>
      </w:divBdr>
    </w:div>
    <w:div w:id="638076032">
      <w:bodyDiv w:val="1"/>
      <w:marLeft w:val="0"/>
      <w:marRight w:val="0"/>
      <w:marTop w:val="0"/>
      <w:marBottom w:val="0"/>
      <w:divBdr>
        <w:top w:val="none" w:sz="0" w:space="0" w:color="auto"/>
        <w:left w:val="none" w:sz="0" w:space="0" w:color="auto"/>
        <w:bottom w:val="none" w:sz="0" w:space="0" w:color="auto"/>
        <w:right w:val="none" w:sz="0" w:space="0" w:color="auto"/>
      </w:divBdr>
    </w:div>
    <w:div w:id="639850559">
      <w:bodyDiv w:val="1"/>
      <w:marLeft w:val="0"/>
      <w:marRight w:val="0"/>
      <w:marTop w:val="0"/>
      <w:marBottom w:val="0"/>
      <w:divBdr>
        <w:top w:val="none" w:sz="0" w:space="0" w:color="auto"/>
        <w:left w:val="none" w:sz="0" w:space="0" w:color="auto"/>
        <w:bottom w:val="none" w:sz="0" w:space="0" w:color="auto"/>
        <w:right w:val="none" w:sz="0" w:space="0" w:color="auto"/>
      </w:divBdr>
    </w:div>
    <w:div w:id="670375231">
      <w:bodyDiv w:val="1"/>
      <w:marLeft w:val="0"/>
      <w:marRight w:val="0"/>
      <w:marTop w:val="0"/>
      <w:marBottom w:val="0"/>
      <w:divBdr>
        <w:top w:val="none" w:sz="0" w:space="0" w:color="auto"/>
        <w:left w:val="none" w:sz="0" w:space="0" w:color="auto"/>
        <w:bottom w:val="none" w:sz="0" w:space="0" w:color="auto"/>
        <w:right w:val="none" w:sz="0" w:space="0" w:color="auto"/>
      </w:divBdr>
    </w:div>
    <w:div w:id="690952969">
      <w:bodyDiv w:val="1"/>
      <w:marLeft w:val="0"/>
      <w:marRight w:val="0"/>
      <w:marTop w:val="0"/>
      <w:marBottom w:val="0"/>
      <w:divBdr>
        <w:top w:val="none" w:sz="0" w:space="0" w:color="auto"/>
        <w:left w:val="none" w:sz="0" w:space="0" w:color="auto"/>
        <w:bottom w:val="none" w:sz="0" w:space="0" w:color="auto"/>
        <w:right w:val="none" w:sz="0" w:space="0" w:color="auto"/>
      </w:divBdr>
    </w:div>
    <w:div w:id="725102534">
      <w:bodyDiv w:val="1"/>
      <w:marLeft w:val="0"/>
      <w:marRight w:val="0"/>
      <w:marTop w:val="0"/>
      <w:marBottom w:val="0"/>
      <w:divBdr>
        <w:top w:val="none" w:sz="0" w:space="0" w:color="auto"/>
        <w:left w:val="none" w:sz="0" w:space="0" w:color="auto"/>
        <w:bottom w:val="none" w:sz="0" w:space="0" w:color="auto"/>
        <w:right w:val="none" w:sz="0" w:space="0" w:color="auto"/>
      </w:divBdr>
    </w:div>
    <w:div w:id="727150751">
      <w:bodyDiv w:val="1"/>
      <w:marLeft w:val="0"/>
      <w:marRight w:val="0"/>
      <w:marTop w:val="0"/>
      <w:marBottom w:val="0"/>
      <w:divBdr>
        <w:top w:val="none" w:sz="0" w:space="0" w:color="auto"/>
        <w:left w:val="none" w:sz="0" w:space="0" w:color="auto"/>
        <w:bottom w:val="none" w:sz="0" w:space="0" w:color="auto"/>
        <w:right w:val="none" w:sz="0" w:space="0" w:color="auto"/>
      </w:divBdr>
    </w:div>
    <w:div w:id="729961429">
      <w:bodyDiv w:val="1"/>
      <w:marLeft w:val="0"/>
      <w:marRight w:val="0"/>
      <w:marTop w:val="0"/>
      <w:marBottom w:val="0"/>
      <w:divBdr>
        <w:top w:val="none" w:sz="0" w:space="0" w:color="auto"/>
        <w:left w:val="none" w:sz="0" w:space="0" w:color="auto"/>
        <w:bottom w:val="none" w:sz="0" w:space="0" w:color="auto"/>
        <w:right w:val="none" w:sz="0" w:space="0" w:color="auto"/>
      </w:divBdr>
    </w:div>
    <w:div w:id="795949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329">
          <w:marLeft w:val="0"/>
          <w:marRight w:val="0"/>
          <w:marTop w:val="0"/>
          <w:marBottom w:val="0"/>
          <w:divBdr>
            <w:top w:val="none" w:sz="0" w:space="0" w:color="auto"/>
            <w:left w:val="none" w:sz="0" w:space="0" w:color="auto"/>
            <w:bottom w:val="none" w:sz="0" w:space="0" w:color="auto"/>
            <w:right w:val="none" w:sz="0" w:space="0" w:color="auto"/>
          </w:divBdr>
          <w:divsChild>
            <w:div w:id="1597202290">
              <w:marLeft w:val="0"/>
              <w:marRight w:val="0"/>
              <w:marTop w:val="0"/>
              <w:marBottom w:val="0"/>
              <w:divBdr>
                <w:top w:val="none" w:sz="0" w:space="0" w:color="auto"/>
                <w:left w:val="none" w:sz="0" w:space="0" w:color="auto"/>
                <w:bottom w:val="none" w:sz="0" w:space="0" w:color="auto"/>
                <w:right w:val="none" w:sz="0" w:space="0" w:color="auto"/>
              </w:divBdr>
              <w:divsChild>
                <w:div w:id="701786332">
                  <w:marLeft w:val="0"/>
                  <w:marRight w:val="0"/>
                  <w:marTop w:val="0"/>
                  <w:marBottom w:val="0"/>
                  <w:divBdr>
                    <w:top w:val="none" w:sz="0" w:space="0" w:color="auto"/>
                    <w:left w:val="none" w:sz="0" w:space="0" w:color="auto"/>
                    <w:bottom w:val="none" w:sz="0" w:space="0" w:color="auto"/>
                    <w:right w:val="none" w:sz="0" w:space="0" w:color="auto"/>
                  </w:divBdr>
                  <w:divsChild>
                    <w:div w:id="1349526194">
                      <w:marLeft w:val="0"/>
                      <w:marRight w:val="0"/>
                      <w:marTop w:val="0"/>
                      <w:marBottom w:val="0"/>
                      <w:divBdr>
                        <w:top w:val="none" w:sz="0" w:space="0" w:color="auto"/>
                        <w:left w:val="none" w:sz="0" w:space="0" w:color="auto"/>
                        <w:bottom w:val="none" w:sz="0" w:space="0" w:color="auto"/>
                        <w:right w:val="none" w:sz="0" w:space="0" w:color="auto"/>
                      </w:divBdr>
                      <w:divsChild>
                        <w:div w:id="922569659">
                          <w:marLeft w:val="0"/>
                          <w:marRight w:val="0"/>
                          <w:marTop w:val="0"/>
                          <w:marBottom w:val="0"/>
                          <w:divBdr>
                            <w:top w:val="none" w:sz="0" w:space="0" w:color="auto"/>
                            <w:left w:val="none" w:sz="0" w:space="0" w:color="auto"/>
                            <w:bottom w:val="none" w:sz="0" w:space="0" w:color="auto"/>
                            <w:right w:val="none" w:sz="0" w:space="0" w:color="auto"/>
                          </w:divBdr>
                          <w:divsChild>
                            <w:div w:id="5607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708160">
      <w:bodyDiv w:val="1"/>
      <w:marLeft w:val="0"/>
      <w:marRight w:val="0"/>
      <w:marTop w:val="0"/>
      <w:marBottom w:val="0"/>
      <w:divBdr>
        <w:top w:val="none" w:sz="0" w:space="0" w:color="auto"/>
        <w:left w:val="none" w:sz="0" w:space="0" w:color="auto"/>
        <w:bottom w:val="none" w:sz="0" w:space="0" w:color="auto"/>
        <w:right w:val="none" w:sz="0" w:space="0" w:color="auto"/>
      </w:divBdr>
    </w:div>
    <w:div w:id="828207886">
      <w:bodyDiv w:val="1"/>
      <w:marLeft w:val="0"/>
      <w:marRight w:val="0"/>
      <w:marTop w:val="0"/>
      <w:marBottom w:val="0"/>
      <w:divBdr>
        <w:top w:val="none" w:sz="0" w:space="0" w:color="auto"/>
        <w:left w:val="none" w:sz="0" w:space="0" w:color="auto"/>
        <w:bottom w:val="none" w:sz="0" w:space="0" w:color="auto"/>
        <w:right w:val="none" w:sz="0" w:space="0" w:color="auto"/>
      </w:divBdr>
    </w:div>
    <w:div w:id="866984913">
      <w:bodyDiv w:val="1"/>
      <w:marLeft w:val="0"/>
      <w:marRight w:val="0"/>
      <w:marTop w:val="0"/>
      <w:marBottom w:val="0"/>
      <w:divBdr>
        <w:top w:val="none" w:sz="0" w:space="0" w:color="auto"/>
        <w:left w:val="none" w:sz="0" w:space="0" w:color="auto"/>
        <w:bottom w:val="none" w:sz="0" w:space="0" w:color="auto"/>
        <w:right w:val="none" w:sz="0" w:space="0" w:color="auto"/>
      </w:divBdr>
    </w:div>
    <w:div w:id="871960091">
      <w:bodyDiv w:val="1"/>
      <w:marLeft w:val="0"/>
      <w:marRight w:val="0"/>
      <w:marTop w:val="0"/>
      <w:marBottom w:val="0"/>
      <w:divBdr>
        <w:top w:val="none" w:sz="0" w:space="0" w:color="auto"/>
        <w:left w:val="none" w:sz="0" w:space="0" w:color="auto"/>
        <w:bottom w:val="none" w:sz="0" w:space="0" w:color="auto"/>
        <w:right w:val="none" w:sz="0" w:space="0" w:color="auto"/>
      </w:divBdr>
    </w:div>
    <w:div w:id="905724083">
      <w:bodyDiv w:val="1"/>
      <w:marLeft w:val="0"/>
      <w:marRight w:val="0"/>
      <w:marTop w:val="0"/>
      <w:marBottom w:val="0"/>
      <w:divBdr>
        <w:top w:val="none" w:sz="0" w:space="0" w:color="auto"/>
        <w:left w:val="none" w:sz="0" w:space="0" w:color="auto"/>
        <w:bottom w:val="none" w:sz="0" w:space="0" w:color="auto"/>
        <w:right w:val="none" w:sz="0" w:space="0" w:color="auto"/>
      </w:divBdr>
    </w:div>
    <w:div w:id="905728442">
      <w:bodyDiv w:val="1"/>
      <w:marLeft w:val="0"/>
      <w:marRight w:val="0"/>
      <w:marTop w:val="0"/>
      <w:marBottom w:val="0"/>
      <w:divBdr>
        <w:top w:val="none" w:sz="0" w:space="0" w:color="auto"/>
        <w:left w:val="none" w:sz="0" w:space="0" w:color="auto"/>
        <w:bottom w:val="none" w:sz="0" w:space="0" w:color="auto"/>
        <w:right w:val="none" w:sz="0" w:space="0" w:color="auto"/>
      </w:divBdr>
    </w:div>
    <w:div w:id="925069000">
      <w:bodyDiv w:val="1"/>
      <w:marLeft w:val="0"/>
      <w:marRight w:val="0"/>
      <w:marTop w:val="0"/>
      <w:marBottom w:val="0"/>
      <w:divBdr>
        <w:top w:val="none" w:sz="0" w:space="0" w:color="auto"/>
        <w:left w:val="none" w:sz="0" w:space="0" w:color="auto"/>
        <w:bottom w:val="none" w:sz="0" w:space="0" w:color="auto"/>
        <w:right w:val="none" w:sz="0" w:space="0" w:color="auto"/>
      </w:divBdr>
    </w:div>
    <w:div w:id="937562351">
      <w:bodyDiv w:val="1"/>
      <w:marLeft w:val="0"/>
      <w:marRight w:val="0"/>
      <w:marTop w:val="0"/>
      <w:marBottom w:val="0"/>
      <w:divBdr>
        <w:top w:val="none" w:sz="0" w:space="0" w:color="auto"/>
        <w:left w:val="none" w:sz="0" w:space="0" w:color="auto"/>
        <w:bottom w:val="none" w:sz="0" w:space="0" w:color="auto"/>
        <w:right w:val="none" w:sz="0" w:space="0" w:color="auto"/>
      </w:divBdr>
    </w:div>
    <w:div w:id="957219667">
      <w:bodyDiv w:val="1"/>
      <w:marLeft w:val="0"/>
      <w:marRight w:val="0"/>
      <w:marTop w:val="0"/>
      <w:marBottom w:val="0"/>
      <w:divBdr>
        <w:top w:val="none" w:sz="0" w:space="0" w:color="auto"/>
        <w:left w:val="none" w:sz="0" w:space="0" w:color="auto"/>
        <w:bottom w:val="none" w:sz="0" w:space="0" w:color="auto"/>
        <w:right w:val="none" w:sz="0" w:space="0" w:color="auto"/>
      </w:divBdr>
    </w:div>
    <w:div w:id="963006417">
      <w:bodyDiv w:val="1"/>
      <w:marLeft w:val="0"/>
      <w:marRight w:val="0"/>
      <w:marTop w:val="0"/>
      <w:marBottom w:val="0"/>
      <w:divBdr>
        <w:top w:val="none" w:sz="0" w:space="0" w:color="auto"/>
        <w:left w:val="none" w:sz="0" w:space="0" w:color="auto"/>
        <w:bottom w:val="none" w:sz="0" w:space="0" w:color="auto"/>
        <w:right w:val="none" w:sz="0" w:space="0" w:color="auto"/>
      </w:divBdr>
      <w:divsChild>
        <w:div w:id="1638366889">
          <w:marLeft w:val="0"/>
          <w:marRight w:val="0"/>
          <w:marTop w:val="0"/>
          <w:marBottom w:val="0"/>
          <w:divBdr>
            <w:top w:val="none" w:sz="0" w:space="0" w:color="auto"/>
            <w:left w:val="none" w:sz="0" w:space="0" w:color="auto"/>
            <w:bottom w:val="none" w:sz="0" w:space="0" w:color="auto"/>
            <w:right w:val="none" w:sz="0" w:space="0" w:color="auto"/>
          </w:divBdr>
          <w:divsChild>
            <w:div w:id="320305727">
              <w:marLeft w:val="0"/>
              <w:marRight w:val="0"/>
              <w:marTop w:val="0"/>
              <w:marBottom w:val="0"/>
              <w:divBdr>
                <w:top w:val="none" w:sz="0" w:space="0" w:color="auto"/>
                <w:left w:val="none" w:sz="0" w:space="0" w:color="auto"/>
                <w:bottom w:val="none" w:sz="0" w:space="0" w:color="auto"/>
                <w:right w:val="none" w:sz="0" w:space="0" w:color="auto"/>
              </w:divBdr>
              <w:divsChild>
                <w:div w:id="220212554">
                  <w:marLeft w:val="0"/>
                  <w:marRight w:val="0"/>
                  <w:marTop w:val="0"/>
                  <w:marBottom w:val="0"/>
                  <w:divBdr>
                    <w:top w:val="none" w:sz="0" w:space="0" w:color="auto"/>
                    <w:left w:val="none" w:sz="0" w:space="0" w:color="auto"/>
                    <w:bottom w:val="none" w:sz="0" w:space="0" w:color="auto"/>
                    <w:right w:val="none" w:sz="0" w:space="0" w:color="auto"/>
                  </w:divBdr>
                  <w:divsChild>
                    <w:div w:id="1195654969">
                      <w:marLeft w:val="0"/>
                      <w:marRight w:val="0"/>
                      <w:marTop w:val="0"/>
                      <w:marBottom w:val="0"/>
                      <w:divBdr>
                        <w:top w:val="none" w:sz="0" w:space="0" w:color="auto"/>
                        <w:left w:val="none" w:sz="0" w:space="0" w:color="auto"/>
                        <w:bottom w:val="none" w:sz="0" w:space="0" w:color="auto"/>
                        <w:right w:val="none" w:sz="0" w:space="0" w:color="auto"/>
                      </w:divBdr>
                      <w:divsChild>
                        <w:div w:id="449936418">
                          <w:marLeft w:val="0"/>
                          <w:marRight w:val="0"/>
                          <w:marTop w:val="0"/>
                          <w:marBottom w:val="0"/>
                          <w:divBdr>
                            <w:top w:val="none" w:sz="0" w:space="0" w:color="auto"/>
                            <w:left w:val="none" w:sz="0" w:space="0" w:color="auto"/>
                            <w:bottom w:val="none" w:sz="0" w:space="0" w:color="auto"/>
                            <w:right w:val="none" w:sz="0" w:space="0" w:color="auto"/>
                          </w:divBdr>
                          <w:divsChild>
                            <w:div w:id="6306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15432">
      <w:bodyDiv w:val="1"/>
      <w:marLeft w:val="0"/>
      <w:marRight w:val="0"/>
      <w:marTop w:val="0"/>
      <w:marBottom w:val="0"/>
      <w:divBdr>
        <w:top w:val="none" w:sz="0" w:space="0" w:color="auto"/>
        <w:left w:val="none" w:sz="0" w:space="0" w:color="auto"/>
        <w:bottom w:val="none" w:sz="0" w:space="0" w:color="auto"/>
        <w:right w:val="none" w:sz="0" w:space="0" w:color="auto"/>
      </w:divBdr>
    </w:div>
    <w:div w:id="989404972">
      <w:bodyDiv w:val="1"/>
      <w:marLeft w:val="0"/>
      <w:marRight w:val="0"/>
      <w:marTop w:val="0"/>
      <w:marBottom w:val="0"/>
      <w:divBdr>
        <w:top w:val="none" w:sz="0" w:space="0" w:color="auto"/>
        <w:left w:val="none" w:sz="0" w:space="0" w:color="auto"/>
        <w:bottom w:val="none" w:sz="0" w:space="0" w:color="auto"/>
        <w:right w:val="none" w:sz="0" w:space="0" w:color="auto"/>
      </w:divBdr>
    </w:div>
    <w:div w:id="996151900">
      <w:bodyDiv w:val="1"/>
      <w:marLeft w:val="0"/>
      <w:marRight w:val="0"/>
      <w:marTop w:val="0"/>
      <w:marBottom w:val="0"/>
      <w:divBdr>
        <w:top w:val="none" w:sz="0" w:space="0" w:color="auto"/>
        <w:left w:val="none" w:sz="0" w:space="0" w:color="auto"/>
        <w:bottom w:val="none" w:sz="0" w:space="0" w:color="auto"/>
        <w:right w:val="none" w:sz="0" w:space="0" w:color="auto"/>
      </w:divBdr>
      <w:divsChild>
        <w:div w:id="1904103291">
          <w:marLeft w:val="0"/>
          <w:marRight w:val="0"/>
          <w:marTop w:val="0"/>
          <w:marBottom w:val="0"/>
          <w:divBdr>
            <w:top w:val="none" w:sz="0" w:space="0" w:color="auto"/>
            <w:left w:val="none" w:sz="0" w:space="0" w:color="auto"/>
            <w:bottom w:val="none" w:sz="0" w:space="0" w:color="auto"/>
            <w:right w:val="none" w:sz="0" w:space="0" w:color="auto"/>
          </w:divBdr>
          <w:divsChild>
            <w:div w:id="2147316757">
              <w:marLeft w:val="0"/>
              <w:marRight w:val="0"/>
              <w:marTop w:val="0"/>
              <w:marBottom w:val="0"/>
              <w:divBdr>
                <w:top w:val="none" w:sz="0" w:space="0" w:color="auto"/>
                <w:left w:val="none" w:sz="0" w:space="0" w:color="auto"/>
                <w:bottom w:val="none" w:sz="0" w:space="0" w:color="auto"/>
                <w:right w:val="none" w:sz="0" w:space="0" w:color="auto"/>
              </w:divBdr>
              <w:divsChild>
                <w:div w:id="1155023807">
                  <w:marLeft w:val="0"/>
                  <w:marRight w:val="0"/>
                  <w:marTop w:val="0"/>
                  <w:marBottom w:val="0"/>
                  <w:divBdr>
                    <w:top w:val="none" w:sz="0" w:space="0" w:color="auto"/>
                    <w:left w:val="none" w:sz="0" w:space="0" w:color="auto"/>
                    <w:bottom w:val="none" w:sz="0" w:space="0" w:color="auto"/>
                    <w:right w:val="none" w:sz="0" w:space="0" w:color="auto"/>
                  </w:divBdr>
                  <w:divsChild>
                    <w:div w:id="1444180668">
                      <w:marLeft w:val="0"/>
                      <w:marRight w:val="0"/>
                      <w:marTop w:val="0"/>
                      <w:marBottom w:val="0"/>
                      <w:divBdr>
                        <w:top w:val="none" w:sz="0" w:space="0" w:color="auto"/>
                        <w:left w:val="none" w:sz="0" w:space="0" w:color="auto"/>
                        <w:bottom w:val="none" w:sz="0" w:space="0" w:color="auto"/>
                        <w:right w:val="none" w:sz="0" w:space="0" w:color="auto"/>
                      </w:divBdr>
                      <w:divsChild>
                        <w:div w:id="933518965">
                          <w:marLeft w:val="0"/>
                          <w:marRight w:val="0"/>
                          <w:marTop w:val="0"/>
                          <w:marBottom w:val="0"/>
                          <w:divBdr>
                            <w:top w:val="none" w:sz="0" w:space="0" w:color="auto"/>
                            <w:left w:val="none" w:sz="0" w:space="0" w:color="auto"/>
                            <w:bottom w:val="none" w:sz="0" w:space="0" w:color="auto"/>
                            <w:right w:val="none" w:sz="0" w:space="0" w:color="auto"/>
                          </w:divBdr>
                          <w:divsChild>
                            <w:div w:id="10501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96487">
      <w:bodyDiv w:val="1"/>
      <w:marLeft w:val="0"/>
      <w:marRight w:val="0"/>
      <w:marTop w:val="0"/>
      <w:marBottom w:val="0"/>
      <w:divBdr>
        <w:top w:val="none" w:sz="0" w:space="0" w:color="auto"/>
        <w:left w:val="none" w:sz="0" w:space="0" w:color="auto"/>
        <w:bottom w:val="none" w:sz="0" w:space="0" w:color="auto"/>
        <w:right w:val="none" w:sz="0" w:space="0" w:color="auto"/>
      </w:divBdr>
    </w:div>
    <w:div w:id="1065688448">
      <w:bodyDiv w:val="1"/>
      <w:marLeft w:val="0"/>
      <w:marRight w:val="0"/>
      <w:marTop w:val="0"/>
      <w:marBottom w:val="0"/>
      <w:divBdr>
        <w:top w:val="none" w:sz="0" w:space="0" w:color="auto"/>
        <w:left w:val="none" w:sz="0" w:space="0" w:color="auto"/>
        <w:bottom w:val="none" w:sz="0" w:space="0" w:color="auto"/>
        <w:right w:val="none" w:sz="0" w:space="0" w:color="auto"/>
      </w:divBdr>
    </w:div>
    <w:div w:id="1079404318">
      <w:bodyDiv w:val="1"/>
      <w:marLeft w:val="0"/>
      <w:marRight w:val="0"/>
      <w:marTop w:val="0"/>
      <w:marBottom w:val="0"/>
      <w:divBdr>
        <w:top w:val="none" w:sz="0" w:space="0" w:color="auto"/>
        <w:left w:val="none" w:sz="0" w:space="0" w:color="auto"/>
        <w:bottom w:val="none" w:sz="0" w:space="0" w:color="auto"/>
        <w:right w:val="none" w:sz="0" w:space="0" w:color="auto"/>
      </w:divBdr>
    </w:div>
    <w:div w:id="1085955808">
      <w:bodyDiv w:val="1"/>
      <w:marLeft w:val="0"/>
      <w:marRight w:val="0"/>
      <w:marTop w:val="0"/>
      <w:marBottom w:val="0"/>
      <w:divBdr>
        <w:top w:val="none" w:sz="0" w:space="0" w:color="auto"/>
        <w:left w:val="none" w:sz="0" w:space="0" w:color="auto"/>
        <w:bottom w:val="none" w:sz="0" w:space="0" w:color="auto"/>
        <w:right w:val="none" w:sz="0" w:space="0" w:color="auto"/>
      </w:divBdr>
    </w:div>
    <w:div w:id="1093280909">
      <w:bodyDiv w:val="1"/>
      <w:marLeft w:val="0"/>
      <w:marRight w:val="0"/>
      <w:marTop w:val="0"/>
      <w:marBottom w:val="0"/>
      <w:divBdr>
        <w:top w:val="none" w:sz="0" w:space="0" w:color="auto"/>
        <w:left w:val="none" w:sz="0" w:space="0" w:color="auto"/>
        <w:bottom w:val="none" w:sz="0" w:space="0" w:color="auto"/>
        <w:right w:val="none" w:sz="0" w:space="0" w:color="auto"/>
      </w:divBdr>
      <w:divsChild>
        <w:div w:id="369574618">
          <w:marLeft w:val="0"/>
          <w:marRight w:val="0"/>
          <w:marTop w:val="0"/>
          <w:marBottom w:val="0"/>
          <w:divBdr>
            <w:top w:val="none" w:sz="0" w:space="0" w:color="auto"/>
            <w:left w:val="none" w:sz="0" w:space="0" w:color="auto"/>
            <w:bottom w:val="none" w:sz="0" w:space="0" w:color="auto"/>
            <w:right w:val="none" w:sz="0" w:space="0" w:color="auto"/>
          </w:divBdr>
          <w:divsChild>
            <w:div w:id="572855962">
              <w:marLeft w:val="0"/>
              <w:marRight w:val="0"/>
              <w:marTop w:val="0"/>
              <w:marBottom w:val="0"/>
              <w:divBdr>
                <w:top w:val="none" w:sz="0" w:space="0" w:color="auto"/>
                <w:left w:val="none" w:sz="0" w:space="0" w:color="auto"/>
                <w:bottom w:val="none" w:sz="0" w:space="0" w:color="auto"/>
                <w:right w:val="none" w:sz="0" w:space="0" w:color="auto"/>
              </w:divBdr>
              <w:divsChild>
                <w:div w:id="687874895">
                  <w:marLeft w:val="0"/>
                  <w:marRight w:val="0"/>
                  <w:marTop w:val="0"/>
                  <w:marBottom w:val="0"/>
                  <w:divBdr>
                    <w:top w:val="none" w:sz="0" w:space="0" w:color="auto"/>
                    <w:left w:val="none" w:sz="0" w:space="0" w:color="auto"/>
                    <w:bottom w:val="none" w:sz="0" w:space="0" w:color="auto"/>
                    <w:right w:val="none" w:sz="0" w:space="0" w:color="auto"/>
                  </w:divBdr>
                  <w:divsChild>
                    <w:div w:id="1691907224">
                      <w:marLeft w:val="0"/>
                      <w:marRight w:val="0"/>
                      <w:marTop w:val="0"/>
                      <w:marBottom w:val="0"/>
                      <w:divBdr>
                        <w:top w:val="none" w:sz="0" w:space="0" w:color="auto"/>
                        <w:left w:val="none" w:sz="0" w:space="0" w:color="auto"/>
                        <w:bottom w:val="none" w:sz="0" w:space="0" w:color="auto"/>
                        <w:right w:val="none" w:sz="0" w:space="0" w:color="auto"/>
                      </w:divBdr>
                      <w:divsChild>
                        <w:div w:id="368188430">
                          <w:marLeft w:val="0"/>
                          <w:marRight w:val="0"/>
                          <w:marTop w:val="0"/>
                          <w:marBottom w:val="0"/>
                          <w:divBdr>
                            <w:top w:val="none" w:sz="0" w:space="0" w:color="auto"/>
                            <w:left w:val="none" w:sz="0" w:space="0" w:color="auto"/>
                            <w:bottom w:val="none" w:sz="0" w:space="0" w:color="auto"/>
                            <w:right w:val="none" w:sz="0" w:space="0" w:color="auto"/>
                          </w:divBdr>
                          <w:divsChild>
                            <w:div w:id="17487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21054">
      <w:bodyDiv w:val="1"/>
      <w:marLeft w:val="0"/>
      <w:marRight w:val="0"/>
      <w:marTop w:val="0"/>
      <w:marBottom w:val="0"/>
      <w:divBdr>
        <w:top w:val="none" w:sz="0" w:space="0" w:color="auto"/>
        <w:left w:val="none" w:sz="0" w:space="0" w:color="auto"/>
        <w:bottom w:val="none" w:sz="0" w:space="0" w:color="auto"/>
        <w:right w:val="none" w:sz="0" w:space="0" w:color="auto"/>
      </w:divBdr>
    </w:div>
    <w:div w:id="1118715002">
      <w:bodyDiv w:val="1"/>
      <w:marLeft w:val="0"/>
      <w:marRight w:val="0"/>
      <w:marTop w:val="0"/>
      <w:marBottom w:val="0"/>
      <w:divBdr>
        <w:top w:val="none" w:sz="0" w:space="0" w:color="auto"/>
        <w:left w:val="none" w:sz="0" w:space="0" w:color="auto"/>
        <w:bottom w:val="none" w:sz="0" w:space="0" w:color="auto"/>
        <w:right w:val="none" w:sz="0" w:space="0" w:color="auto"/>
      </w:divBdr>
    </w:div>
    <w:div w:id="1124738723">
      <w:bodyDiv w:val="1"/>
      <w:marLeft w:val="0"/>
      <w:marRight w:val="0"/>
      <w:marTop w:val="0"/>
      <w:marBottom w:val="0"/>
      <w:divBdr>
        <w:top w:val="none" w:sz="0" w:space="0" w:color="auto"/>
        <w:left w:val="none" w:sz="0" w:space="0" w:color="auto"/>
        <w:bottom w:val="none" w:sz="0" w:space="0" w:color="auto"/>
        <w:right w:val="none" w:sz="0" w:space="0" w:color="auto"/>
      </w:divBdr>
    </w:div>
    <w:div w:id="1151869997">
      <w:bodyDiv w:val="1"/>
      <w:marLeft w:val="0"/>
      <w:marRight w:val="0"/>
      <w:marTop w:val="0"/>
      <w:marBottom w:val="0"/>
      <w:divBdr>
        <w:top w:val="none" w:sz="0" w:space="0" w:color="auto"/>
        <w:left w:val="none" w:sz="0" w:space="0" w:color="auto"/>
        <w:bottom w:val="none" w:sz="0" w:space="0" w:color="auto"/>
        <w:right w:val="none" w:sz="0" w:space="0" w:color="auto"/>
      </w:divBdr>
      <w:divsChild>
        <w:div w:id="331178696">
          <w:marLeft w:val="0"/>
          <w:marRight w:val="0"/>
          <w:marTop w:val="0"/>
          <w:marBottom w:val="0"/>
          <w:divBdr>
            <w:top w:val="none" w:sz="0" w:space="0" w:color="auto"/>
            <w:left w:val="none" w:sz="0" w:space="0" w:color="auto"/>
            <w:bottom w:val="none" w:sz="0" w:space="0" w:color="auto"/>
            <w:right w:val="none" w:sz="0" w:space="0" w:color="auto"/>
          </w:divBdr>
          <w:divsChild>
            <w:div w:id="231894234">
              <w:marLeft w:val="0"/>
              <w:marRight w:val="0"/>
              <w:marTop w:val="0"/>
              <w:marBottom w:val="0"/>
              <w:divBdr>
                <w:top w:val="none" w:sz="0" w:space="0" w:color="auto"/>
                <w:left w:val="none" w:sz="0" w:space="0" w:color="auto"/>
                <w:bottom w:val="none" w:sz="0" w:space="0" w:color="auto"/>
                <w:right w:val="none" w:sz="0" w:space="0" w:color="auto"/>
              </w:divBdr>
              <w:divsChild>
                <w:div w:id="1723366622">
                  <w:marLeft w:val="0"/>
                  <w:marRight w:val="0"/>
                  <w:marTop w:val="0"/>
                  <w:marBottom w:val="0"/>
                  <w:divBdr>
                    <w:top w:val="none" w:sz="0" w:space="0" w:color="auto"/>
                    <w:left w:val="none" w:sz="0" w:space="0" w:color="auto"/>
                    <w:bottom w:val="none" w:sz="0" w:space="0" w:color="auto"/>
                    <w:right w:val="none" w:sz="0" w:space="0" w:color="auto"/>
                  </w:divBdr>
                  <w:divsChild>
                    <w:div w:id="460610189">
                      <w:marLeft w:val="0"/>
                      <w:marRight w:val="0"/>
                      <w:marTop w:val="0"/>
                      <w:marBottom w:val="0"/>
                      <w:divBdr>
                        <w:top w:val="none" w:sz="0" w:space="0" w:color="auto"/>
                        <w:left w:val="none" w:sz="0" w:space="0" w:color="auto"/>
                        <w:bottom w:val="none" w:sz="0" w:space="0" w:color="auto"/>
                        <w:right w:val="none" w:sz="0" w:space="0" w:color="auto"/>
                      </w:divBdr>
                      <w:divsChild>
                        <w:div w:id="1855225255">
                          <w:marLeft w:val="0"/>
                          <w:marRight w:val="0"/>
                          <w:marTop w:val="0"/>
                          <w:marBottom w:val="0"/>
                          <w:divBdr>
                            <w:top w:val="none" w:sz="0" w:space="0" w:color="auto"/>
                            <w:left w:val="none" w:sz="0" w:space="0" w:color="auto"/>
                            <w:bottom w:val="none" w:sz="0" w:space="0" w:color="auto"/>
                            <w:right w:val="none" w:sz="0" w:space="0" w:color="auto"/>
                          </w:divBdr>
                          <w:divsChild>
                            <w:div w:id="5885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030058">
      <w:bodyDiv w:val="1"/>
      <w:marLeft w:val="0"/>
      <w:marRight w:val="0"/>
      <w:marTop w:val="0"/>
      <w:marBottom w:val="0"/>
      <w:divBdr>
        <w:top w:val="none" w:sz="0" w:space="0" w:color="auto"/>
        <w:left w:val="none" w:sz="0" w:space="0" w:color="auto"/>
        <w:bottom w:val="none" w:sz="0" w:space="0" w:color="auto"/>
        <w:right w:val="none" w:sz="0" w:space="0" w:color="auto"/>
      </w:divBdr>
      <w:divsChild>
        <w:div w:id="1624192766">
          <w:marLeft w:val="0"/>
          <w:marRight w:val="0"/>
          <w:marTop w:val="0"/>
          <w:marBottom w:val="0"/>
          <w:divBdr>
            <w:top w:val="none" w:sz="0" w:space="0" w:color="auto"/>
            <w:left w:val="none" w:sz="0" w:space="0" w:color="auto"/>
            <w:bottom w:val="none" w:sz="0" w:space="0" w:color="auto"/>
            <w:right w:val="none" w:sz="0" w:space="0" w:color="auto"/>
          </w:divBdr>
          <w:divsChild>
            <w:div w:id="1138231736">
              <w:marLeft w:val="0"/>
              <w:marRight w:val="0"/>
              <w:marTop w:val="0"/>
              <w:marBottom w:val="0"/>
              <w:divBdr>
                <w:top w:val="none" w:sz="0" w:space="0" w:color="auto"/>
                <w:left w:val="none" w:sz="0" w:space="0" w:color="auto"/>
                <w:bottom w:val="none" w:sz="0" w:space="0" w:color="auto"/>
                <w:right w:val="none" w:sz="0" w:space="0" w:color="auto"/>
              </w:divBdr>
              <w:divsChild>
                <w:div w:id="426198249">
                  <w:marLeft w:val="0"/>
                  <w:marRight w:val="0"/>
                  <w:marTop w:val="0"/>
                  <w:marBottom w:val="0"/>
                  <w:divBdr>
                    <w:top w:val="none" w:sz="0" w:space="0" w:color="auto"/>
                    <w:left w:val="none" w:sz="0" w:space="0" w:color="auto"/>
                    <w:bottom w:val="none" w:sz="0" w:space="0" w:color="auto"/>
                    <w:right w:val="none" w:sz="0" w:space="0" w:color="auto"/>
                  </w:divBdr>
                  <w:divsChild>
                    <w:div w:id="1131828621">
                      <w:marLeft w:val="0"/>
                      <w:marRight w:val="0"/>
                      <w:marTop w:val="0"/>
                      <w:marBottom w:val="0"/>
                      <w:divBdr>
                        <w:top w:val="none" w:sz="0" w:space="0" w:color="auto"/>
                        <w:left w:val="none" w:sz="0" w:space="0" w:color="auto"/>
                        <w:bottom w:val="none" w:sz="0" w:space="0" w:color="auto"/>
                        <w:right w:val="none" w:sz="0" w:space="0" w:color="auto"/>
                      </w:divBdr>
                      <w:divsChild>
                        <w:div w:id="87041058">
                          <w:marLeft w:val="0"/>
                          <w:marRight w:val="0"/>
                          <w:marTop w:val="0"/>
                          <w:marBottom w:val="0"/>
                          <w:divBdr>
                            <w:top w:val="none" w:sz="0" w:space="0" w:color="auto"/>
                            <w:left w:val="none" w:sz="0" w:space="0" w:color="auto"/>
                            <w:bottom w:val="none" w:sz="0" w:space="0" w:color="auto"/>
                            <w:right w:val="none" w:sz="0" w:space="0" w:color="auto"/>
                          </w:divBdr>
                          <w:divsChild>
                            <w:div w:id="13645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80149">
      <w:bodyDiv w:val="1"/>
      <w:marLeft w:val="0"/>
      <w:marRight w:val="0"/>
      <w:marTop w:val="0"/>
      <w:marBottom w:val="0"/>
      <w:divBdr>
        <w:top w:val="none" w:sz="0" w:space="0" w:color="auto"/>
        <w:left w:val="none" w:sz="0" w:space="0" w:color="auto"/>
        <w:bottom w:val="none" w:sz="0" w:space="0" w:color="auto"/>
        <w:right w:val="none" w:sz="0" w:space="0" w:color="auto"/>
      </w:divBdr>
    </w:div>
    <w:div w:id="1166482450">
      <w:bodyDiv w:val="1"/>
      <w:marLeft w:val="0"/>
      <w:marRight w:val="0"/>
      <w:marTop w:val="0"/>
      <w:marBottom w:val="0"/>
      <w:divBdr>
        <w:top w:val="none" w:sz="0" w:space="0" w:color="auto"/>
        <w:left w:val="none" w:sz="0" w:space="0" w:color="auto"/>
        <w:bottom w:val="none" w:sz="0" w:space="0" w:color="auto"/>
        <w:right w:val="none" w:sz="0" w:space="0" w:color="auto"/>
      </w:divBdr>
    </w:div>
    <w:div w:id="1183739318">
      <w:bodyDiv w:val="1"/>
      <w:marLeft w:val="0"/>
      <w:marRight w:val="0"/>
      <w:marTop w:val="0"/>
      <w:marBottom w:val="0"/>
      <w:divBdr>
        <w:top w:val="none" w:sz="0" w:space="0" w:color="auto"/>
        <w:left w:val="none" w:sz="0" w:space="0" w:color="auto"/>
        <w:bottom w:val="none" w:sz="0" w:space="0" w:color="auto"/>
        <w:right w:val="none" w:sz="0" w:space="0" w:color="auto"/>
      </w:divBdr>
    </w:div>
    <w:div w:id="1191993181">
      <w:bodyDiv w:val="1"/>
      <w:marLeft w:val="0"/>
      <w:marRight w:val="0"/>
      <w:marTop w:val="0"/>
      <w:marBottom w:val="0"/>
      <w:divBdr>
        <w:top w:val="none" w:sz="0" w:space="0" w:color="auto"/>
        <w:left w:val="none" w:sz="0" w:space="0" w:color="auto"/>
        <w:bottom w:val="none" w:sz="0" w:space="0" w:color="auto"/>
        <w:right w:val="none" w:sz="0" w:space="0" w:color="auto"/>
      </w:divBdr>
    </w:div>
    <w:div w:id="1204027493">
      <w:bodyDiv w:val="1"/>
      <w:marLeft w:val="0"/>
      <w:marRight w:val="0"/>
      <w:marTop w:val="0"/>
      <w:marBottom w:val="0"/>
      <w:divBdr>
        <w:top w:val="none" w:sz="0" w:space="0" w:color="auto"/>
        <w:left w:val="none" w:sz="0" w:space="0" w:color="auto"/>
        <w:bottom w:val="none" w:sz="0" w:space="0" w:color="auto"/>
        <w:right w:val="none" w:sz="0" w:space="0" w:color="auto"/>
      </w:divBdr>
    </w:div>
    <w:div w:id="1209416383">
      <w:bodyDiv w:val="1"/>
      <w:marLeft w:val="0"/>
      <w:marRight w:val="0"/>
      <w:marTop w:val="0"/>
      <w:marBottom w:val="0"/>
      <w:divBdr>
        <w:top w:val="none" w:sz="0" w:space="0" w:color="auto"/>
        <w:left w:val="none" w:sz="0" w:space="0" w:color="auto"/>
        <w:bottom w:val="none" w:sz="0" w:space="0" w:color="auto"/>
        <w:right w:val="none" w:sz="0" w:space="0" w:color="auto"/>
      </w:divBdr>
      <w:divsChild>
        <w:div w:id="212078895">
          <w:marLeft w:val="0"/>
          <w:marRight w:val="0"/>
          <w:marTop w:val="0"/>
          <w:marBottom w:val="0"/>
          <w:divBdr>
            <w:top w:val="none" w:sz="0" w:space="0" w:color="auto"/>
            <w:left w:val="none" w:sz="0" w:space="0" w:color="auto"/>
            <w:bottom w:val="none" w:sz="0" w:space="0" w:color="auto"/>
            <w:right w:val="none" w:sz="0" w:space="0" w:color="auto"/>
          </w:divBdr>
          <w:divsChild>
            <w:div w:id="581181779">
              <w:marLeft w:val="0"/>
              <w:marRight w:val="0"/>
              <w:marTop w:val="0"/>
              <w:marBottom w:val="0"/>
              <w:divBdr>
                <w:top w:val="none" w:sz="0" w:space="0" w:color="auto"/>
                <w:left w:val="none" w:sz="0" w:space="0" w:color="auto"/>
                <w:bottom w:val="none" w:sz="0" w:space="0" w:color="auto"/>
                <w:right w:val="none" w:sz="0" w:space="0" w:color="auto"/>
              </w:divBdr>
              <w:divsChild>
                <w:div w:id="78019724">
                  <w:marLeft w:val="0"/>
                  <w:marRight w:val="0"/>
                  <w:marTop w:val="0"/>
                  <w:marBottom w:val="0"/>
                  <w:divBdr>
                    <w:top w:val="none" w:sz="0" w:space="0" w:color="auto"/>
                    <w:left w:val="none" w:sz="0" w:space="0" w:color="auto"/>
                    <w:bottom w:val="none" w:sz="0" w:space="0" w:color="auto"/>
                    <w:right w:val="none" w:sz="0" w:space="0" w:color="auto"/>
                  </w:divBdr>
                  <w:divsChild>
                    <w:div w:id="2080471532">
                      <w:marLeft w:val="0"/>
                      <w:marRight w:val="0"/>
                      <w:marTop w:val="0"/>
                      <w:marBottom w:val="0"/>
                      <w:divBdr>
                        <w:top w:val="none" w:sz="0" w:space="0" w:color="auto"/>
                        <w:left w:val="none" w:sz="0" w:space="0" w:color="auto"/>
                        <w:bottom w:val="none" w:sz="0" w:space="0" w:color="auto"/>
                        <w:right w:val="none" w:sz="0" w:space="0" w:color="auto"/>
                      </w:divBdr>
                      <w:divsChild>
                        <w:div w:id="1488088558">
                          <w:marLeft w:val="0"/>
                          <w:marRight w:val="0"/>
                          <w:marTop w:val="0"/>
                          <w:marBottom w:val="0"/>
                          <w:divBdr>
                            <w:top w:val="none" w:sz="0" w:space="0" w:color="auto"/>
                            <w:left w:val="none" w:sz="0" w:space="0" w:color="auto"/>
                            <w:bottom w:val="none" w:sz="0" w:space="0" w:color="auto"/>
                            <w:right w:val="none" w:sz="0" w:space="0" w:color="auto"/>
                          </w:divBdr>
                          <w:divsChild>
                            <w:div w:id="2913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01696">
      <w:bodyDiv w:val="1"/>
      <w:marLeft w:val="0"/>
      <w:marRight w:val="0"/>
      <w:marTop w:val="0"/>
      <w:marBottom w:val="0"/>
      <w:divBdr>
        <w:top w:val="none" w:sz="0" w:space="0" w:color="auto"/>
        <w:left w:val="none" w:sz="0" w:space="0" w:color="auto"/>
        <w:bottom w:val="none" w:sz="0" w:space="0" w:color="auto"/>
        <w:right w:val="none" w:sz="0" w:space="0" w:color="auto"/>
      </w:divBdr>
    </w:div>
    <w:div w:id="1260722298">
      <w:bodyDiv w:val="1"/>
      <w:marLeft w:val="0"/>
      <w:marRight w:val="0"/>
      <w:marTop w:val="0"/>
      <w:marBottom w:val="0"/>
      <w:divBdr>
        <w:top w:val="none" w:sz="0" w:space="0" w:color="auto"/>
        <w:left w:val="none" w:sz="0" w:space="0" w:color="auto"/>
        <w:bottom w:val="none" w:sz="0" w:space="0" w:color="auto"/>
        <w:right w:val="none" w:sz="0" w:space="0" w:color="auto"/>
      </w:divBdr>
    </w:div>
    <w:div w:id="1272475915">
      <w:bodyDiv w:val="1"/>
      <w:marLeft w:val="0"/>
      <w:marRight w:val="0"/>
      <w:marTop w:val="0"/>
      <w:marBottom w:val="0"/>
      <w:divBdr>
        <w:top w:val="none" w:sz="0" w:space="0" w:color="auto"/>
        <w:left w:val="none" w:sz="0" w:space="0" w:color="auto"/>
        <w:bottom w:val="none" w:sz="0" w:space="0" w:color="auto"/>
        <w:right w:val="none" w:sz="0" w:space="0" w:color="auto"/>
      </w:divBdr>
      <w:divsChild>
        <w:div w:id="1553691888">
          <w:marLeft w:val="0"/>
          <w:marRight w:val="0"/>
          <w:marTop w:val="0"/>
          <w:marBottom w:val="0"/>
          <w:divBdr>
            <w:top w:val="none" w:sz="0" w:space="0" w:color="auto"/>
            <w:left w:val="none" w:sz="0" w:space="0" w:color="auto"/>
            <w:bottom w:val="none" w:sz="0" w:space="0" w:color="auto"/>
            <w:right w:val="none" w:sz="0" w:space="0" w:color="auto"/>
          </w:divBdr>
          <w:divsChild>
            <w:div w:id="834493862">
              <w:marLeft w:val="0"/>
              <w:marRight w:val="0"/>
              <w:marTop w:val="0"/>
              <w:marBottom w:val="0"/>
              <w:divBdr>
                <w:top w:val="none" w:sz="0" w:space="0" w:color="auto"/>
                <w:left w:val="none" w:sz="0" w:space="0" w:color="auto"/>
                <w:bottom w:val="none" w:sz="0" w:space="0" w:color="auto"/>
                <w:right w:val="none" w:sz="0" w:space="0" w:color="auto"/>
              </w:divBdr>
              <w:divsChild>
                <w:div w:id="1881942147">
                  <w:marLeft w:val="0"/>
                  <w:marRight w:val="0"/>
                  <w:marTop w:val="0"/>
                  <w:marBottom w:val="0"/>
                  <w:divBdr>
                    <w:top w:val="none" w:sz="0" w:space="0" w:color="auto"/>
                    <w:left w:val="none" w:sz="0" w:space="0" w:color="auto"/>
                    <w:bottom w:val="none" w:sz="0" w:space="0" w:color="auto"/>
                    <w:right w:val="none" w:sz="0" w:space="0" w:color="auto"/>
                  </w:divBdr>
                  <w:divsChild>
                    <w:div w:id="1319798">
                      <w:marLeft w:val="0"/>
                      <w:marRight w:val="0"/>
                      <w:marTop w:val="0"/>
                      <w:marBottom w:val="0"/>
                      <w:divBdr>
                        <w:top w:val="none" w:sz="0" w:space="0" w:color="auto"/>
                        <w:left w:val="none" w:sz="0" w:space="0" w:color="auto"/>
                        <w:bottom w:val="none" w:sz="0" w:space="0" w:color="auto"/>
                        <w:right w:val="none" w:sz="0" w:space="0" w:color="auto"/>
                      </w:divBdr>
                      <w:divsChild>
                        <w:div w:id="11685073">
                          <w:marLeft w:val="0"/>
                          <w:marRight w:val="0"/>
                          <w:marTop w:val="0"/>
                          <w:marBottom w:val="0"/>
                          <w:divBdr>
                            <w:top w:val="none" w:sz="0" w:space="0" w:color="auto"/>
                            <w:left w:val="none" w:sz="0" w:space="0" w:color="auto"/>
                            <w:bottom w:val="none" w:sz="0" w:space="0" w:color="auto"/>
                            <w:right w:val="none" w:sz="0" w:space="0" w:color="auto"/>
                          </w:divBdr>
                          <w:divsChild>
                            <w:div w:id="17755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062413">
      <w:bodyDiv w:val="1"/>
      <w:marLeft w:val="0"/>
      <w:marRight w:val="0"/>
      <w:marTop w:val="0"/>
      <w:marBottom w:val="0"/>
      <w:divBdr>
        <w:top w:val="none" w:sz="0" w:space="0" w:color="auto"/>
        <w:left w:val="none" w:sz="0" w:space="0" w:color="auto"/>
        <w:bottom w:val="none" w:sz="0" w:space="0" w:color="auto"/>
        <w:right w:val="none" w:sz="0" w:space="0" w:color="auto"/>
      </w:divBdr>
    </w:div>
    <w:div w:id="1326133703">
      <w:bodyDiv w:val="1"/>
      <w:marLeft w:val="0"/>
      <w:marRight w:val="0"/>
      <w:marTop w:val="0"/>
      <w:marBottom w:val="0"/>
      <w:divBdr>
        <w:top w:val="none" w:sz="0" w:space="0" w:color="auto"/>
        <w:left w:val="none" w:sz="0" w:space="0" w:color="auto"/>
        <w:bottom w:val="none" w:sz="0" w:space="0" w:color="auto"/>
        <w:right w:val="none" w:sz="0" w:space="0" w:color="auto"/>
      </w:divBdr>
    </w:div>
    <w:div w:id="1338389706">
      <w:bodyDiv w:val="1"/>
      <w:marLeft w:val="0"/>
      <w:marRight w:val="0"/>
      <w:marTop w:val="0"/>
      <w:marBottom w:val="0"/>
      <w:divBdr>
        <w:top w:val="none" w:sz="0" w:space="0" w:color="auto"/>
        <w:left w:val="none" w:sz="0" w:space="0" w:color="auto"/>
        <w:bottom w:val="none" w:sz="0" w:space="0" w:color="auto"/>
        <w:right w:val="none" w:sz="0" w:space="0" w:color="auto"/>
      </w:divBdr>
    </w:div>
    <w:div w:id="1369529482">
      <w:bodyDiv w:val="1"/>
      <w:marLeft w:val="0"/>
      <w:marRight w:val="0"/>
      <w:marTop w:val="0"/>
      <w:marBottom w:val="0"/>
      <w:divBdr>
        <w:top w:val="none" w:sz="0" w:space="0" w:color="auto"/>
        <w:left w:val="none" w:sz="0" w:space="0" w:color="auto"/>
        <w:bottom w:val="none" w:sz="0" w:space="0" w:color="auto"/>
        <w:right w:val="none" w:sz="0" w:space="0" w:color="auto"/>
      </w:divBdr>
    </w:div>
    <w:div w:id="1386638638">
      <w:bodyDiv w:val="1"/>
      <w:marLeft w:val="0"/>
      <w:marRight w:val="0"/>
      <w:marTop w:val="0"/>
      <w:marBottom w:val="0"/>
      <w:divBdr>
        <w:top w:val="none" w:sz="0" w:space="0" w:color="auto"/>
        <w:left w:val="none" w:sz="0" w:space="0" w:color="auto"/>
        <w:bottom w:val="none" w:sz="0" w:space="0" w:color="auto"/>
        <w:right w:val="none" w:sz="0" w:space="0" w:color="auto"/>
      </w:divBdr>
      <w:divsChild>
        <w:div w:id="687606096">
          <w:marLeft w:val="0"/>
          <w:marRight w:val="0"/>
          <w:marTop w:val="0"/>
          <w:marBottom w:val="0"/>
          <w:divBdr>
            <w:top w:val="none" w:sz="0" w:space="0" w:color="auto"/>
            <w:left w:val="none" w:sz="0" w:space="0" w:color="auto"/>
            <w:bottom w:val="none" w:sz="0" w:space="0" w:color="auto"/>
            <w:right w:val="none" w:sz="0" w:space="0" w:color="auto"/>
          </w:divBdr>
          <w:divsChild>
            <w:div w:id="761947261">
              <w:marLeft w:val="0"/>
              <w:marRight w:val="0"/>
              <w:marTop w:val="0"/>
              <w:marBottom w:val="0"/>
              <w:divBdr>
                <w:top w:val="none" w:sz="0" w:space="0" w:color="auto"/>
                <w:left w:val="none" w:sz="0" w:space="0" w:color="auto"/>
                <w:bottom w:val="none" w:sz="0" w:space="0" w:color="auto"/>
                <w:right w:val="none" w:sz="0" w:space="0" w:color="auto"/>
              </w:divBdr>
              <w:divsChild>
                <w:div w:id="1080951893">
                  <w:marLeft w:val="0"/>
                  <w:marRight w:val="0"/>
                  <w:marTop w:val="0"/>
                  <w:marBottom w:val="0"/>
                  <w:divBdr>
                    <w:top w:val="none" w:sz="0" w:space="0" w:color="auto"/>
                    <w:left w:val="none" w:sz="0" w:space="0" w:color="auto"/>
                    <w:bottom w:val="none" w:sz="0" w:space="0" w:color="auto"/>
                    <w:right w:val="none" w:sz="0" w:space="0" w:color="auto"/>
                  </w:divBdr>
                  <w:divsChild>
                    <w:div w:id="414320816">
                      <w:marLeft w:val="0"/>
                      <w:marRight w:val="0"/>
                      <w:marTop w:val="0"/>
                      <w:marBottom w:val="0"/>
                      <w:divBdr>
                        <w:top w:val="none" w:sz="0" w:space="0" w:color="auto"/>
                        <w:left w:val="none" w:sz="0" w:space="0" w:color="auto"/>
                        <w:bottom w:val="none" w:sz="0" w:space="0" w:color="auto"/>
                        <w:right w:val="none" w:sz="0" w:space="0" w:color="auto"/>
                      </w:divBdr>
                      <w:divsChild>
                        <w:div w:id="1640769059">
                          <w:marLeft w:val="0"/>
                          <w:marRight w:val="0"/>
                          <w:marTop w:val="0"/>
                          <w:marBottom w:val="0"/>
                          <w:divBdr>
                            <w:top w:val="none" w:sz="0" w:space="0" w:color="auto"/>
                            <w:left w:val="none" w:sz="0" w:space="0" w:color="auto"/>
                            <w:bottom w:val="none" w:sz="0" w:space="0" w:color="auto"/>
                            <w:right w:val="none" w:sz="0" w:space="0" w:color="auto"/>
                          </w:divBdr>
                          <w:divsChild>
                            <w:div w:id="3996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13094">
      <w:bodyDiv w:val="1"/>
      <w:marLeft w:val="0"/>
      <w:marRight w:val="0"/>
      <w:marTop w:val="0"/>
      <w:marBottom w:val="0"/>
      <w:divBdr>
        <w:top w:val="none" w:sz="0" w:space="0" w:color="auto"/>
        <w:left w:val="none" w:sz="0" w:space="0" w:color="auto"/>
        <w:bottom w:val="none" w:sz="0" w:space="0" w:color="auto"/>
        <w:right w:val="none" w:sz="0" w:space="0" w:color="auto"/>
      </w:divBdr>
    </w:div>
    <w:div w:id="1431701468">
      <w:bodyDiv w:val="1"/>
      <w:marLeft w:val="0"/>
      <w:marRight w:val="0"/>
      <w:marTop w:val="0"/>
      <w:marBottom w:val="0"/>
      <w:divBdr>
        <w:top w:val="none" w:sz="0" w:space="0" w:color="auto"/>
        <w:left w:val="none" w:sz="0" w:space="0" w:color="auto"/>
        <w:bottom w:val="none" w:sz="0" w:space="0" w:color="auto"/>
        <w:right w:val="none" w:sz="0" w:space="0" w:color="auto"/>
      </w:divBdr>
    </w:div>
    <w:div w:id="1444689291">
      <w:bodyDiv w:val="1"/>
      <w:marLeft w:val="0"/>
      <w:marRight w:val="0"/>
      <w:marTop w:val="0"/>
      <w:marBottom w:val="0"/>
      <w:divBdr>
        <w:top w:val="none" w:sz="0" w:space="0" w:color="auto"/>
        <w:left w:val="none" w:sz="0" w:space="0" w:color="auto"/>
        <w:bottom w:val="none" w:sz="0" w:space="0" w:color="auto"/>
        <w:right w:val="none" w:sz="0" w:space="0" w:color="auto"/>
      </w:divBdr>
    </w:div>
    <w:div w:id="1454130069">
      <w:bodyDiv w:val="1"/>
      <w:marLeft w:val="0"/>
      <w:marRight w:val="0"/>
      <w:marTop w:val="0"/>
      <w:marBottom w:val="0"/>
      <w:divBdr>
        <w:top w:val="none" w:sz="0" w:space="0" w:color="auto"/>
        <w:left w:val="none" w:sz="0" w:space="0" w:color="auto"/>
        <w:bottom w:val="none" w:sz="0" w:space="0" w:color="auto"/>
        <w:right w:val="none" w:sz="0" w:space="0" w:color="auto"/>
      </w:divBdr>
    </w:div>
    <w:div w:id="1497647582">
      <w:bodyDiv w:val="1"/>
      <w:marLeft w:val="0"/>
      <w:marRight w:val="0"/>
      <w:marTop w:val="0"/>
      <w:marBottom w:val="0"/>
      <w:divBdr>
        <w:top w:val="none" w:sz="0" w:space="0" w:color="auto"/>
        <w:left w:val="none" w:sz="0" w:space="0" w:color="auto"/>
        <w:bottom w:val="none" w:sz="0" w:space="0" w:color="auto"/>
        <w:right w:val="none" w:sz="0" w:space="0" w:color="auto"/>
      </w:divBdr>
    </w:div>
    <w:div w:id="1502574912">
      <w:bodyDiv w:val="1"/>
      <w:marLeft w:val="0"/>
      <w:marRight w:val="0"/>
      <w:marTop w:val="0"/>
      <w:marBottom w:val="0"/>
      <w:divBdr>
        <w:top w:val="none" w:sz="0" w:space="0" w:color="auto"/>
        <w:left w:val="none" w:sz="0" w:space="0" w:color="auto"/>
        <w:bottom w:val="none" w:sz="0" w:space="0" w:color="auto"/>
        <w:right w:val="none" w:sz="0" w:space="0" w:color="auto"/>
      </w:divBdr>
    </w:div>
    <w:div w:id="1508906548">
      <w:bodyDiv w:val="1"/>
      <w:marLeft w:val="0"/>
      <w:marRight w:val="0"/>
      <w:marTop w:val="0"/>
      <w:marBottom w:val="0"/>
      <w:divBdr>
        <w:top w:val="none" w:sz="0" w:space="0" w:color="auto"/>
        <w:left w:val="none" w:sz="0" w:space="0" w:color="auto"/>
        <w:bottom w:val="none" w:sz="0" w:space="0" w:color="auto"/>
        <w:right w:val="none" w:sz="0" w:space="0" w:color="auto"/>
      </w:divBdr>
    </w:div>
    <w:div w:id="1510415081">
      <w:bodyDiv w:val="1"/>
      <w:marLeft w:val="0"/>
      <w:marRight w:val="0"/>
      <w:marTop w:val="0"/>
      <w:marBottom w:val="0"/>
      <w:divBdr>
        <w:top w:val="none" w:sz="0" w:space="0" w:color="auto"/>
        <w:left w:val="none" w:sz="0" w:space="0" w:color="auto"/>
        <w:bottom w:val="none" w:sz="0" w:space="0" w:color="auto"/>
        <w:right w:val="none" w:sz="0" w:space="0" w:color="auto"/>
      </w:divBdr>
      <w:divsChild>
        <w:div w:id="1697584355">
          <w:marLeft w:val="0"/>
          <w:marRight w:val="0"/>
          <w:marTop w:val="0"/>
          <w:marBottom w:val="0"/>
          <w:divBdr>
            <w:top w:val="none" w:sz="0" w:space="0" w:color="auto"/>
            <w:left w:val="none" w:sz="0" w:space="0" w:color="auto"/>
            <w:bottom w:val="none" w:sz="0" w:space="0" w:color="auto"/>
            <w:right w:val="none" w:sz="0" w:space="0" w:color="auto"/>
          </w:divBdr>
          <w:divsChild>
            <w:div w:id="718549825">
              <w:marLeft w:val="0"/>
              <w:marRight w:val="0"/>
              <w:marTop w:val="0"/>
              <w:marBottom w:val="0"/>
              <w:divBdr>
                <w:top w:val="none" w:sz="0" w:space="0" w:color="auto"/>
                <w:left w:val="none" w:sz="0" w:space="0" w:color="auto"/>
                <w:bottom w:val="none" w:sz="0" w:space="0" w:color="auto"/>
                <w:right w:val="none" w:sz="0" w:space="0" w:color="auto"/>
              </w:divBdr>
              <w:divsChild>
                <w:div w:id="104808150">
                  <w:marLeft w:val="0"/>
                  <w:marRight w:val="0"/>
                  <w:marTop w:val="0"/>
                  <w:marBottom w:val="0"/>
                  <w:divBdr>
                    <w:top w:val="none" w:sz="0" w:space="0" w:color="auto"/>
                    <w:left w:val="none" w:sz="0" w:space="0" w:color="auto"/>
                    <w:bottom w:val="none" w:sz="0" w:space="0" w:color="auto"/>
                    <w:right w:val="none" w:sz="0" w:space="0" w:color="auto"/>
                  </w:divBdr>
                  <w:divsChild>
                    <w:div w:id="614940993">
                      <w:marLeft w:val="0"/>
                      <w:marRight w:val="0"/>
                      <w:marTop w:val="0"/>
                      <w:marBottom w:val="0"/>
                      <w:divBdr>
                        <w:top w:val="none" w:sz="0" w:space="0" w:color="auto"/>
                        <w:left w:val="none" w:sz="0" w:space="0" w:color="auto"/>
                        <w:bottom w:val="none" w:sz="0" w:space="0" w:color="auto"/>
                        <w:right w:val="none" w:sz="0" w:space="0" w:color="auto"/>
                      </w:divBdr>
                      <w:divsChild>
                        <w:div w:id="1381128980">
                          <w:marLeft w:val="0"/>
                          <w:marRight w:val="0"/>
                          <w:marTop w:val="0"/>
                          <w:marBottom w:val="0"/>
                          <w:divBdr>
                            <w:top w:val="none" w:sz="0" w:space="0" w:color="auto"/>
                            <w:left w:val="none" w:sz="0" w:space="0" w:color="auto"/>
                            <w:bottom w:val="none" w:sz="0" w:space="0" w:color="auto"/>
                            <w:right w:val="none" w:sz="0" w:space="0" w:color="auto"/>
                          </w:divBdr>
                          <w:divsChild>
                            <w:div w:id="4692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5872">
      <w:bodyDiv w:val="1"/>
      <w:marLeft w:val="0"/>
      <w:marRight w:val="0"/>
      <w:marTop w:val="0"/>
      <w:marBottom w:val="0"/>
      <w:divBdr>
        <w:top w:val="none" w:sz="0" w:space="0" w:color="auto"/>
        <w:left w:val="none" w:sz="0" w:space="0" w:color="auto"/>
        <w:bottom w:val="none" w:sz="0" w:space="0" w:color="auto"/>
        <w:right w:val="none" w:sz="0" w:space="0" w:color="auto"/>
      </w:divBdr>
    </w:div>
    <w:div w:id="1521972153">
      <w:bodyDiv w:val="1"/>
      <w:marLeft w:val="0"/>
      <w:marRight w:val="0"/>
      <w:marTop w:val="0"/>
      <w:marBottom w:val="0"/>
      <w:divBdr>
        <w:top w:val="none" w:sz="0" w:space="0" w:color="auto"/>
        <w:left w:val="none" w:sz="0" w:space="0" w:color="auto"/>
        <w:bottom w:val="none" w:sz="0" w:space="0" w:color="auto"/>
        <w:right w:val="none" w:sz="0" w:space="0" w:color="auto"/>
      </w:divBdr>
    </w:div>
    <w:div w:id="1522208863">
      <w:bodyDiv w:val="1"/>
      <w:marLeft w:val="0"/>
      <w:marRight w:val="0"/>
      <w:marTop w:val="0"/>
      <w:marBottom w:val="0"/>
      <w:divBdr>
        <w:top w:val="none" w:sz="0" w:space="0" w:color="auto"/>
        <w:left w:val="none" w:sz="0" w:space="0" w:color="auto"/>
        <w:bottom w:val="none" w:sz="0" w:space="0" w:color="auto"/>
        <w:right w:val="none" w:sz="0" w:space="0" w:color="auto"/>
      </w:divBdr>
    </w:div>
    <w:div w:id="1532457837">
      <w:bodyDiv w:val="1"/>
      <w:marLeft w:val="0"/>
      <w:marRight w:val="0"/>
      <w:marTop w:val="0"/>
      <w:marBottom w:val="0"/>
      <w:divBdr>
        <w:top w:val="none" w:sz="0" w:space="0" w:color="auto"/>
        <w:left w:val="none" w:sz="0" w:space="0" w:color="auto"/>
        <w:bottom w:val="none" w:sz="0" w:space="0" w:color="auto"/>
        <w:right w:val="none" w:sz="0" w:space="0" w:color="auto"/>
      </w:divBdr>
    </w:div>
    <w:div w:id="1539465400">
      <w:bodyDiv w:val="1"/>
      <w:marLeft w:val="0"/>
      <w:marRight w:val="0"/>
      <w:marTop w:val="0"/>
      <w:marBottom w:val="0"/>
      <w:divBdr>
        <w:top w:val="none" w:sz="0" w:space="0" w:color="auto"/>
        <w:left w:val="none" w:sz="0" w:space="0" w:color="auto"/>
        <w:bottom w:val="none" w:sz="0" w:space="0" w:color="auto"/>
        <w:right w:val="none" w:sz="0" w:space="0" w:color="auto"/>
      </w:divBdr>
    </w:div>
    <w:div w:id="1580796909">
      <w:bodyDiv w:val="1"/>
      <w:marLeft w:val="0"/>
      <w:marRight w:val="0"/>
      <w:marTop w:val="0"/>
      <w:marBottom w:val="0"/>
      <w:divBdr>
        <w:top w:val="none" w:sz="0" w:space="0" w:color="auto"/>
        <w:left w:val="none" w:sz="0" w:space="0" w:color="auto"/>
        <w:bottom w:val="none" w:sz="0" w:space="0" w:color="auto"/>
        <w:right w:val="none" w:sz="0" w:space="0" w:color="auto"/>
      </w:divBdr>
    </w:div>
    <w:div w:id="1664431183">
      <w:bodyDiv w:val="1"/>
      <w:marLeft w:val="0"/>
      <w:marRight w:val="0"/>
      <w:marTop w:val="0"/>
      <w:marBottom w:val="0"/>
      <w:divBdr>
        <w:top w:val="none" w:sz="0" w:space="0" w:color="auto"/>
        <w:left w:val="none" w:sz="0" w:space="0" w:color="auto"/>
        <w:bottom w:val="none" w:sz="0" w:space="0" w:color="auto"/>
        <w:right w:val="none" w:sz="0" w:space="0" w:color="auto"/>
      </w:divBdr>
    </w:div>
    <w:div w:id="1668557869">
      <w:bodyDiv w:val="1"/>
      <w:marLeft w:val="0"/>
      <w:marRight w:val="0"/>
      <w:marTop w:val="0"/>
      <w:marBottom w:val="0"/>
      <w:divBdr>
        <w:top w:val="none" w:sz="0" w:space="0" w:color="auto"/>
        <w:left w:val="none" w:sz="0" w:space="0" w:color="auto"/>
        <w:bottom w:val="none" w:sz="0" w:space="0" w:color="auto"/>
        <w:right w:val="none" w:sz="0" w:space="0" w:color="auto"/>
      </w:divBdr>
    </w:div>
    <w:div w:id="1670598068">
      <w:bodyDiv w:val="1"/>
      <w:marLeft w:val="0"/>
      <w:marRight w:val="0"/>
      <w:marTop w:val="0"/>
      <w:marBottom w:val="0"/>
      <w:divBdr>
        <w:top w:val="none" w:sz="0" w:space="0" w:color="auto"/>
        <w:left w:val="none" w:sz="0" w:space="0" w:color="auto"/>
        <w:bottom w:val="none" w:sz="0" w:space="0" w:color="auto"/>
        <w:right w:val="none" w:sz="0" w:space="0" w:color="auto"/>
      </w:divBdr>
    </w:div>
    <w:div w:id="1687947077">
      <w:bodyDiv w:val="1"/>
      <w:marLeft w:val="0"/>
      <w:marRight w:val="0"/>
      <w:marTop w:val="0"/>
      <w:marBottom w:val="0"/>
      <w:divBdr>
        <w:top w:val="none" w:sz="0" w:space="0" w:color="auto"/>
        <w:left w:val="none" w:sz="0" w:space="0" w:color="auto"/>
        <w:bottom w:val="none" w:sz="0" w:space="0" w:color="auto"/>
        <w:right w:val="none" w:sz="0" w:space="0" w:color="auto"/>
      </w:divBdr>
    </w:div>
    <w:div w:id="1691492490">
      <w:bodyDiv w:val="1"/>
      <w:marLeft w:val="0"/>
      <w:marRight w:val="0"/>
      <w:marTop w:val="0"/>
      <w:marBottom w:val="0"/>
      <w:divBdr>
        <w:top w:val="none" w:sz="0" w:space="0" w:color="auto"/>
        <w:left w:val="none" w:sz="0" w:space="0" w:color="auto"/>
        <w:bottom w:val="none" w:sz="0" w:space="0" w:color="auto"/>
        <w:right w:val="none" w:sz="0" w:space="0" w:color="auto"/>
      </w:divBdr>
    </w:div>
    <w:div w:id="1692340766">
      <w:bodyDiv w:val="1"/>
      <w:marLeft w:val="0"/>
      <w:marRight w:val="0"/>
      <w:marTop w:val="0"/>
      <w:marBottom w:val="0"/>
      <w:divBdr>
        <w:top w:val="none" w:sz="0" w:space="0" w:color="auto"/>
        <w:left w:val="none" w:sz="0" w:space="0" w:color="auto"/>
        <w:bottom w:val="none" w:sz="0" w:space="0" w:color="auto"/>
        <w:right w:val="none" w:sz="0" w:space="0" w:color="auto"/>
      </w:divBdr>
    </w:div>
    <w:div w:id="1693452153">
      <w:bodyDiv w:val="1"/>
      <w:marLeft w:val="0"/>
      <w:marRight w:val="0"/>
      <w:marTop w:val="0"/>
      <w:marBottom w:val="0"/>
      <w:divBdr>
        <w:top w:val="none" w:sz="0" w:space="0" w:color="auto"/>
        <w:left w:val="none" w:sz="0" w:space="0" w:color="auto"/>
        <w:bottom w:val="none" w:sz="0" w:space="0" w:color="auto"/>
        <w:right w:val="none" w:sz="0" w:space="0" w:color="auto"/>
      </w:divBdr>
    </w:div>
    <w:div w:id="1699040857">
      <w:bodyDiv w:val="1"/>
      <w:marLeft w:val="0"/>
      <w:marRight w:val="0"/>
      <w:marTop w:val="0"/>
      <w:marBottom w:val="0"/>
      <w:divBdr>
        <w:top w:val="none" w:sz="0" w:space="0" w:color="auto"/>
        <w:left w:val="none" w:sz="0" w:space="0" w:color="auto"/>
        <w:bottom w:val="none" w:sz="0" w:space="0" w:color="auto"/>
        <w:right w:val="none" w:sz="0" w:space="0" w:color="auto"/>
      </w:divBdr>
    </w:div>
    <w:div w:id="1730153535">
      <w:bodyDiv w:val="1"/>
      <w:marLeft w:val="0"/>
      <w:marRight w:val="0"/>
      <w:marTop w:val="0"/>
      <w:marBottom w:val="0"/>
      <w:divBdr>
        <w:top w:val="none" w:sz="0" w:space="0" w:color="auto"/>
        <w:left w:val="none" w:sz="0" w:space="0" w:color="auto"/>
        <w:bottom w:val="none" w:sz="0" w:space="0" w:color="auto"/>
        <w:right w:val="none" w:sz="0" w:space="0" w:color="auto"/>
      </w:divBdr>
    </w:div>
    <w:div w:id="1764523804">
      <w:bodyDiv w:val="1"/>
      <w:marLeft w:val="0"/>
      <w:marRight w:val="0"/>
      <w:marTop w:val="0"/>
      <w:marBottom w:val="0"/>
      <w:divBdr>
        <w:top w:val="none" w:sz="0" w:space="0" w:color="auto"/>
        <w:left w:val="none" w:sz="0" w:space="0" w:color="auto"/>
        <w:bottom w:val="none" w:sz="0" w:space="0" w:color="auto"/>
        <w:right w:val="none" w:sz="0" w:space="0" w:color="auto"/>
      </w:divBdr>
    </w:div>
    <w:div w:id="1793205975">
      <w:bodyDiv w:val="1"/>
      <w:marLeft w:val="0"/>
      <w:marRight w:val="0"/>
      <w:marTop w:val="0"/>
      <w:marBottom w:val="0"/>
      <w:divBdr>
        <w:top w:val="none" w:sz="0" w:space="0" w:color="auto"/>
        <w:left w:val="none" w:sz="0" w:space="0" w:color="auto"/>
        <w:bottom w:val="none" w:sz="0" w:space="0" w:color="auto"/>
        <w:right w:val="none" w:sz="0" w:space="0" w:color="auto"/>
      </w:divBdr>
    </w:div>
    <w:div w:id="1802111270">
      <w:bodyDiv w:val="1"/>
      <w:marLeft w:val="0"/>
      <w:marRight w:val="0"/>
      <w:marTop w:val="0"/>
      <w:marBottom w:val="0"/>
      <w:divBdr>
        <w:top w:val="none" w:sz="0" w:space="0" w:color="auto"/>
        <w:left w:val="none" w:sz="0" w:space="0" w:color="auto"/>
        <w:bottom w:val="none" w:sz="0" w:space="0" w:color="auto"/>
        <w:right w:val="none" w:sz="0" w:space="0" w:color="auto"/>
      </w:divBdr>
    </w:div>
    <w:div w:id="1810782141">
      <w:bodyDiv w:val="1"/>
      <w:marLeft w:val="0"/>
      <w:marRight w:val="0"/>
      <w:marTop w:val="0"/>
      <w:marBottom w:val="0"/>
      <w:divBdr>
        <w:top w:val="none" w:sz="0" w:space="0" w:color="auto"/>
        <w:left w:val="none" w:sz="0" w:space="0" w:color="auto"/>
        <w:bottom w:val="none" w:sz="0" w:space="0" w:color="auto"/>
        <w:right w:val="none" w:sz="0" w:space="0" w:color="auto"/>
      </w:divBdr>
      <w:divsChild>
        <w:div w:id="1462501826">
          <w:marLeft w:val="0"/>
          <w:marRight w:val="0"/>
          <w:marTop w:val="0"/>
          <w:marBottom w:val="0"/>
          <w:divBdr>
            <w:top w:val="none" w:sz="0" w:space="0" w:color="auto"/>
            <w:left w:val="none" w:sz="0" w:space="0" w:color="auto"/>
            <w:bottom w:val="none" w:sz="0" w:space="0" w:color="auto"/>
            <w:right w:val="none" w:sz="0" w:space="0" w:color="auto"/>
          </w:divBdr>
          <w:divsChild>
            <w:div w:id="1005278079">
              <w:marLeft w:val="0"/>
              <w:marRight w:val="0"/>
              <w:marTop w:val="0"/>
              <w:marBottom w:val="0"/>
              <w:divBdr>
                <w:top w:val="none" w:sz="0" w:space="0" w:color="auto"/>
                <w:left w:val="none" w:sz="0" w:space="0" w:color="auto"/>
                <w:bottom w:val="none" w:sz="0" w:space="0" w:color="auto"/>
                <w:right w:val="none" w:sz="0" w:space="0" w:color="auto"/>
              </w:divBdr>
              <w:divsChild>
                <w:div w:id="1233081375">
                  <w:marLeft w:val="0"/>
                  <w:marRight w:val="0"/>
                  <w:marTop w:val="0"/>
                  <w:marBottom w:val="0"/>
                  <w:divBdr>
                    <w:top w:val="none" w:sz="0" w:space="0" w:color="auto"/>
                    <w:left w:val="none" w:sz="0" w:space="0" w:color="auto"/>
                    <w:bottom w:val="none" w:sz="0" w:space="0" w:color="auto"/>
                    <w:right w:val="none" w:sz="0" w:space="0" w:color="auto"/>
                  </w:divBdr>
                  <w:divsChild>
                    <w:div w:id="289869130">
                      <w:marLeft w:val="0"/>
                      <w:marRight w:val="0"/>
                      <w:marTop w:val="0"/>
                      <w:marBottom w:val="0"/>
                      <w:divBdr>
                        <w:top w:val="none" w:sz="0" w:space="0" w:color="auto"/>
                        <w:left w:val="none" w:sz="0" w:space="0" w:color="auto"/>
                        <w:bottom w:val="none" w:sz="0" w:space="0" w:color="auto"/>
                        <w:right w:val="none" w:sz="0" w:space="0" w:color="auto"/>
                      </w:divBdr>
                      <w:divsChild>
                        <w:div w:id="1049066025">
                          <w:marLeft w:val="0"/>
                          <w:marRight w:val="0"/>
                          <w:marTop w:val="0"/>
                          <w:marBottom w:val="0"/>
                          <w:divBdr>
                            <w:top w:val="none" w:sz="0" w:space="0" w:color="auto"/>
                            <w:left w:val="none" w:sz="0" w:space="0" w:color="auto"/>
                            <w:bottom w:val="none" w:sz="0" w:space="0" w:color="auto"/>
                            <w:right w:val="none" w:sz="0" w:space="0" w:color="auto"/>
                          </w:divBdr>
                          <w:divsChild>
                            <w:div w:id="1984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633220">
      <w:bodyDiv w:val="1"/>
      <w:marLeft w:val="0"/>
      <w:marRight w:val="0"/>
      <w:marTop w:val="0"/>
      <w:marBottom w:val="0"/>
      <w:divBdr>
        <w:top w:val="none" w:sz="0" w:space="0" w:color="auto"/>
        <w:left w:val="none" w:sz="0" w:space="0" w:color="auto"/>
        <w:bottom w:val="none" w:sz="0" w:space="0" w:color="auto"/>
        <w:right w:val="none" w:sz="0" w:space="0" w:color="auto"/>
      </w:divBdr>
    </w:div>
    <w:div w:id="1850876436">
      <w:bodyDiv w:val="1"/>
      <w:marLeft w:val="0"/>
      <w:marRight w:val="0"/>
      <w:marTop w:val="0"/>
      <w:marBottom w:val="0"/>
      <w:divBdr>
        <w:top w:val="none" w:sz="0" w:space="0" w:color="auto"/>
        <w:left w:val="none" w:sz="0" w:space="0" w:color="auto"/>
        <w:bottom w:val="none" w:sz="0" w:space="0" w:color="auto"/>
        <w:right w:val="none" w:sz="0" w:space="0" w:color="auto"/>
      </w:divBdr>
    </w:div>
    <w:div w:id="1863206000">
      <w:bodyDiv w:val="1"/>
      <w:marLeft w:val="0"/>
      <w:marRight w:val="0"/>
      <w:marTop w:val="0"/>
      <w:marBottom w:val="0"/>
      <w:divBdr>
        <w:top w:val="none" w:sz="0" w:space="0" w:color="auto"/>
        <w:left w:val="none" w:sz="0" w:space="0" w:color="auto"/>
        <w:bottom w:val="none" w:sz="0" w:space="0" w:color="auto"/>
        <w:right w:val="none" w:sz="0" w:space="0" w:color="auto"/>
      </w:divBdr>
      <w:divsChild>
        <w:div w:id="1481801513">
          <w:marLeft w:val="0"/>
          <w:marRight w:val="0"/>
          <w:marTop w:val="0"/>
          <w:marBottom w:val="0"/>
          <w:divBdr>
            <w:top w:val="none" w:sz="0" w:space="0" w:color="auto"/>
            <w:left w:val="none" w:sz="0" w:space="0" w:color="auto"/>
            <w:bottom w:val="none" w:sz="0" w:space="0" w:color="auto"/>
            <w:right w:val="none" w:sz="0" w:space="0" w:color="auto"/>
          </w:divBdr>
          <w:divsChild>
            <w:div w:id="2083017829">
              <w:marLeft w:val="0"/>
              <w:marRight w:val="0"/>
              <w:marTop w:val="0"/>
              <w:marBottom w:val="0"/>
              <w:divBdr>
                <w:top w:val="none" w:sz="0" w:space="0" w:color="auto"/>
                <w:left w:val="none" w:sz="0" w:space="0" w:color="auto"/>
                <w:bottom w:val="none" w:sz="0" w:space="0" w:color="auto"/>
                <w:right w:val="none" w:sz="0" w:space="0" w:color="auto"/>
              </w:divBdr>
              <w:divsChild>
                <w:div w:id="1582060827">
                  <w:marLeft w:val="0"/>
                  <w:marRight w:val="0"/>
                  <w:marTop w:val="0"/>
                  <w:marBottom w:val="0"/>
                  <w:divBdr>
                    <w:top w:val="none" w:sz="0" w:space="0" w:color="auto"/>
                    <w:left w:val="none" w:sz="0" w:space="0" w:color="auto"/>
                    <w:bottom w:val="none" w:sz="0" w:space="0" w:color="auto"/>
                    <w:right w:val="none" w:sz="0" w:space="0" w:color="auto"/>
                  </w:divBdr>
                  <w:divsChild>
                    <w:div w:id="655114630">
                      <w:marLeft w:val="0"/>
                      <w:marRight w:val="0"/>
                      <w:marTop w:val="0"/>
                      <w:marBottom w:val="0"/>
                      <w:divBdr>
                        <w:top w:val="none" w:sz="0" w:space="0" w:color="auto"/>
                        <w:left w:val="none" w:sz="0" w:space="0" w:color="auto"/>
                        <w:bottom w:val="none" w:sz="0" w:space="0" w:color="auto"/>
                        <w:right w:val="none" w:sz="0" w:space="0" w:color="auto"/>
                      </w:divBdr>
                      <w:divsChild>
                        <w:div w:id="128909566">
                          <w:marLeft w:val="0"/>
                          <w:marRight w:val="0"/>
                          <w:marTop w:val="0"/>
                          <w:marBottom w:val="0"/>
                          <w:divBdr>
                            <w:top w:val="none" w:sz="0" w:space="0" w:color="auto"/>
                            <w:left w:val="none" w:sz="0" w:space="0" w:color="auto"/>
                            <w:bottom w:val="none" w:sz="0" w:space="0" w:color="auto"/>
                            <w:right w:val="none" w:sz="0" w:space="0" w:color="auto"/>
                          </w:divBdr>
                          <w:divsChild>
                            <w:div w:id="10424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08591">
      <w:bodyDiv w:val="1"/>
      <w:marLeft w:val="0"/>
      <w:marRight w:val="0"/>
      <w:marTop w:val="0"/>
      <w:marBottom w:val="0"/>
      <w:divBdr>
        <w:top w:val="none" w:sz="0" w:space="0" w:color="auto"/>
        <w:left w:val="none" w:sz="0" w:space="0" w:color="auto"/>
        <w:bottom w:val="none" w:sz="0" w:space="0" w:color="auto"/>
        <w:right w:val="none" w:sz="0" w:space="0" w:color="auto"/>
      </w:divBdr>
    </w:div>
    <w:div w:id="1908343305">
      <w:bodyDiv w:val="1"/>
      <w:marLeft w:val="0"/>
      <w:marRight w:val="0"/>
      <w:marTop w:val="0"/>
      <w:marBottom w:val="0"/>
      <w:divBdr>
        <w:top w:val="none" w:sz="0" w:space="0" w:color="auto"/>
        <w:left w:val="none" w:sz="0" w:space="0" w:color="auto"/>
        <w:bottom w:val="none" w:sz="0" w:space="0" w:color="auto"/>
        <w:right w:val="none" w:sz="0" w:space="0" w:color="auto"/>
      </w:divBdr>
    </w:div>
    <w:div w:id="1925844416">
      <w:bodyDiv w:val="1"/>
      <w:marLeft w:val="0"/>
      <w:marRight w:val="0"/>
      <w:marTop w:val="0"/>
      <w:marBottom w:val="0"/>
      <w:divBdr>
        <w:top w:val="none" w:sz="0" w:space="0" w:color="auto"/>
        <w:left w:val="none" w:sz="0" w:space="0" w:color="auto"/>
        <w:bottom w:val="none" w:sz="0" w:space="0" w:color="auto"/>
        <w:right w:val="none" w:sz="0" w:space="0" w:color="auto"/>
      </w:divBdr>
      <w:divsChild>
        <w:div w:id="320934015">
          <w:marLeft w:val="0"/>
          <w:marRight w:val="0"/>
          <w:marTop w:val="0"/>
          <w:marBottom w:val="0"/>
          <w:divBdr>
            <w:top w:val="none" w:sz="0" w:space="0" w:color="auto"/>
            <w:left w:val="none" w:sz="0" w:space="0" w:color="auto"/>
            <w:bottom w:val="none" w:sz="0" w:space="0" w:color="auto"/>
            <w:right w:val="none" w:sz="0" w:space="0" w:color="auto"/>
          </w:divBdr>
          <w:divsChild>
            <w:div w:id="710374435">
              <w:marLeft w:val="0"/>
              <w:marRight w:val="0"/>
              <w:marTop w:val="0"/>
              <w:marBottom w:val="0"/>
              <w:divBdr>
                <w:top w:val="none" w:sz="0" w:space="0" w:color="auto"/>
                <w:left w:val="none" w:sz="0" w:space="0" w:color="auto"/>
                <w:bottom w:val="none" w:sz="0" w:space="0" w:color="auto"/>
                <w:right w:val="none" w:sz="0" w:space="0" w:color="auto"/>
              </w:divBdr>
              <w:divsChild>
                <w:div w:id="1705472489">
                  <w:marLeft w:val="0"/>
                  <w:marRight w:val="0"/>
                  <w:marTop w:val="0"/>
                  <w:marBottom w:val="0"/>
                  <w:divBdr>
                    <w:top w:val="none" w:sz="0" w:space="0" w:color="auto"/>
                    <w:left w:val="none" w:sz="0" w:space="0" w:color="auto"/>
                    <w:bottom w:val="none" w:sz="0" w:space="0" w:color="auto"/>
                    <w:right w:val="none" w:sz="0" w:space="0" w:color="auto"/>
                  </w:divBdr>
                  <w:divsChild>
                    <w:div w:id="1002198478">
                      <w:marLeft w:val="0"/>
                      <w:marRight w:val="0"/>
                      <w:marTop w:val="0"/>
                      <w:marBottom w:val="0"/>
                      <w:divBdr>
                        <w:top w:val="none" w:sz="0" w:space="0" w:color="auto"/>
                        <w:left w:val="none" w:sz="0" w:space="0" w:color="auto"/>
                        <w:bottom w:val="none" w:sz="0" w:space="0" w:color="auto"/>
                        <w:right w:val="none" w:sz="0" w:space="0" w:color="auto"/>
                      </w:divBdr>
                      <w:divsChild>
                        <w:div w:id="1159149069">
                          <w:marLeft w:val="0"/>
                          <w:marRight w:val="0"/>
                          <w:marTop w:val="0"/>
                          <w:marBottom w:val="0"/>
                          <w:divBdr>
                            <w:top w:val="none" w:sz="0" w:space="0" w:color="auto"/>
                            <w:left w:val="none" w:sz="0" w:space="0" w:color="auto"/>
                            <w:bottom w:val="none" w:sz="0" w:space="0" w:color="auto"/>
                            <w:right w:val="none" w:sz="0" w:space="0" w:color="auto"/>
                          </w:divBdr>
                          <w:divsChild>
                            <w:div w:id="4779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98694">
      <w:bodyDiv w:val="1"/>
      <w:marLeft w:val="0"/>
      <w:marRight w:val="0"/>
      <w:marTop w:val="0"/>
      <w:marBottom w:val="0"/>
      <w:divBdr>
        <w:top w:val="none" w:sz="0" w:space="0" w:color="auto"/>
        <w:left w:val="none" w:sz="0" w:space="0" w:color="auto"/>
        <w:bottom w:val="none" w:sz="0" w:space="0" w:color="auto"/>
        <w:right w:val="none" w:sz="0" w:space="0" w:color="auto"/>
      </w:divBdr>
    </w:div>
    <w:div w:id="1969704325">
      <w:bodyDiv w:val="1"/>
      <w:marLeft w:val="0"/>
      <w:marRight w:val="0"/>
      <w:marTop w:val="0"/>
      <w:marBottom w:val="0"/>
      <w:divBdr>
        <w:top w:val="none" w:sz="0" w:space="0" w:color="auto"/>
        <w:left w:val="none" w:sz="0" w:space="0" w:color="auto"/>
        <w:bottom w:val="none" w:sz="0" w:space="0" w:color="auto"/>
        <w:right w:val="none" w:sz="0" w:space="0" w:color="auto"/>
      </w:divBdr>
    </w:div>
    <w:div w:id="1983580582">
      <w:bodyDiv w:val="1"/>
      <w:marLeft w:val="0"/>
      <w:marRight w:val="0"/>
      <w:marTop w:val="0"/>
      <w:marBottom w:val="0"/>
      <w:divBdr>
        <w:top w:val="none" w:sz="0" w:space="0" w:color="auto"/>
        <w:left w:val="none" w:sz="0" w:space="0" w:color="auto"/>
        <w:bottom w:val="none" w:sz="0" w:space="0" w:color="auto"/>
        <w:right w:val="none" w:sz="0" w:space="0" w:color="auto"/>
      </w:divBdr>
    </w:div>
    <w:div w:id="1996302600">
      <w:bodyDiv w:val="1"/>
      <w:marLeft w:val="0"/>
      <w:marRight w:val="0"/>
      <w:marTop w:val="0"/>
      <w:marBottom w:val="0"/>
      <w:divBdr>
        <w:top w:val="none" w:sz="0" w:space="0" w:color="auto"/>
        <w:left w:val="none" w:sz="0" w:space="0" w:color="auto"/>
        <w:bottom w:val="none" w:sz="0" w:space="0" w:color="auto"/>
        <w:right w:val="none" w:sz="0" w:space="0" w:color="auto"/>
      </w:divBdr>
    </w:div>
    <w:div w:id="2023895183">
      <w:bodyDiv w:val="1"/>
      <w:marLeft w:val="0"/>
      <w:marRight w:val="0"/>
      <w:marTop w:val="0"/>
      <w:marBottom w:val="0"/>
      <w:divBdr>
        <w:top w:val="none" w:sz="0" w:space="0" w:color="auto"/>
        <w:left w:val="none" w:sz="0" w:space="0" w:color="auto"/>
        <w:bottom w:val="none" w:sz="0" w:space="0" w:color="auto"/>
        <w:right w:val="none" w:sz="0" w:space="0" w:color="auto"/>
      </w:divBdr>
    </w:div>
    <w:div w:id="2037844872">
      <w:bodyDiv w:val="1"/>
      <w:marLeft w:val="0"/>
      <w:marRight w:val="0"/>
      <w:marTop w:val="0"/>
      <w:marBottom w:val="0"/>
      <w:divBdr>
        <w:top w:val="none" w:sz="0" w:space="0" w:color="auto"/>
        <w:left w:val="none" w:sz="0" w:space="0" w:color="auto"/>
        <w:bottom w:val="none" w:sz="0" w:space="0" w:color="auto"/>
        <w:right w:val="none" w:sz="0" w:space="0" w:color="auto"/>
      </w:divBdr>
    </w:div>
    <w:div w:id="2117481426">
      <w:bodyDiv w:val="1"/>
      <w:marLeft w:val="0"/>
      <w:marRight w:val="0"/>
      <w:marTop w:val="0"/>
      <w:marBottom w:val="0"/>
      <w:divBdr>
        <w:top w:val="none" w:sz="0" w:space="0" w:color="auto"/>
        <w:left w:val="none" w:sz="0" w:space="0" w:color="auto"/>
        <w:bottom w:val="none" w:sz="0" w:space="0" w:color="auto"/>
        <w:right w:val="none" w:sz="0" w:space="0" w:color="auto"/>
      </w:divBdr>
    </w:div>
    <w:div w:id="2126919530">
      <w:bodyDiv w:val="1"/>
      <w:marLeft w:val="0"/>
      <w:marRight w:val="0"/>
      <w:marTop w:val="0"/>
      <w:marBottom w:val="0"/>
      <w:divBdr>
        <w:top w:val="none" w:sz="0" w:space="0" w:color="auto"/>
        <w:left w:val="none" w:sz="0" w:space="0" w:color="auto"/>
        <w:bottom w:val="none" w:sz="0" w:space="0" w:color="auto"/>
        <w:right w:val="none" w:sz="0" w:space="0" w:color="auto"/>
      </w:divBdr>
    </w:div>
    <w:div w:id="2128696865">
      <w:bodyDiv w:val="1"/>
      <w:marLeft w:val="0"/>
      <w:marRight w:val="0"/>
      <w:marTop w:val="0"/>
      <w:marBottom w:val="0"/>
      <w:divBdr>
        <w:top w:val="none" w:sz="0" w:space="0" w:color="auto"/>
        <w:left w:val="none" w:sz="0" w:space="0" w:color="auto"/>
        <w:bottom w:val="none" w:sz="0" w:space="0" w:color="auto"/>
        <w:right w:val="none" w:sz="0" w:space="0" w:color="auto"/>
      </w:divBdr>
    </w:div>
    <w:div w:id="213243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datascientest.com/en/facebook-prophet-all-you-need-to-know"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corporatefinanceinstitute.com/resources/data-science/autoregressive-integrated-moving-average-arim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esktop\Careerfoundry\2.%20Data%20Analytics%20Immersion\Achievement%205%20-%20Data%20Ethics%20&amp;%20Applied%20Analytics\5.6%20Time%20Series%20Analysis%20&amp;%20Forecasting\5.6_Time_Series_Tas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sktop\Careerfoundry\2.%20Data%20Analytics%20Immersion\Achievement%205%20-%20Data%20Ethics%20&amp;%20Applied%20Analytics\5.6%20Time%20Series%20Analysis%20&amp;%20Forecasting\5.6_Time_Series_Tas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sktop\Careerfoundry\2.%20Data%20Analytics%20Immersion\Achievement%205%20-%20Data%20Ethics%20&amp;%20Applied%20Analytics\5.6%20Time%20Series%20Analysis%20&amp;%20Forecasting\5.6_Time_Series_Tas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sktop\Careerfoundry\2.%20Data%20Analytics%20Immersion\Achievement%205%20-%20Data%20Ethics%20&amp;%20Applied%20Analytics\5.6%20Time%20Series%20Analysis%20&amp;%20Forecasting\5.6_Time_Series_Tas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sktop\Careerfoundry\2.%20Data%20Analytics%20Immersion\Achievement%205%20-%20Data%20Ethics%20&amp;%20Applied%20Analytics\5.6%20Time%20Series%20Analysis%20&amp;%20Forecasting\5.6_Time_Series_Tas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esktop\Careerfoundry\2.%20Data%20Analytics%20Immersion\Achievement%205%20-%20Data%20Ethics%20&amp;%20Applied%20Analytics\5.6%20Time%20Series%20Analysis%20&amp;%20Forecasting\5.6_Time_Series_Task.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Sales!$B$1</c:f>
              <c:strCache>
                <c:ptCount val="1"/>
                <c:pt idx="0">
                  <c:v>Retail_Business</c:v>
                </c:pt>
              </c:strCache>
            </c:strRef>
          </c:tx>
          <c:spPr>
            <a:ln w="28575" cap="rnd">
              <a:solidFill>
                <a:schemeClr val="accent1"/>
              </a:solidFill>
              <a:round/>
            </a:ln>
            <a:effectLst/>
          </c:spPr>
          <c:marker>
            <c:symbol val="none"/>
          </c:marker>
          <c:cat>
            <c:numRef>
              <c:f>Sales!$A$2:$A$303</c:f>
              <c:numCache>
                <c:formatCode>mmm\-yy</c:formatCode>
                <c:ptCount val="302"/>
                <c:pt idx="0">
                  <c:v>33604</c:v>
                </c:pt>
                <c:pt idx="1">
                  <c:v>33635</c:v>
                </c:pt>
                <c:pt idx="2">
                  <c:v>33664</c:v>
                </c:pt>
                <c:pt idx="3">
                  <c:v>33695</c:v>
                </c:pt>
                <c:pt idx="4">
                  <c:v>33725</c:v>
                </c:pt>
                <c:pt idx="5">
                  <c:v>33756</c:v>
                </c:pt>
                <c:pt idx="6">
                  <c:v>33786</c:v>
                </c:pt>
                <c:pt idx="7">
                  <c:v>33817</c:v>
                </c:pt>
                <c:pt idx="8">
                  <c:v>33848</c:v>
                </c:pt>
                <c:pt idx="9">
                  <c:v>33878</c:v>
                </c:pt>
                <c:pt idx="10">
                  <c:v>33909</c:v>
                </c:pt>
                <c:pt idx="11">
                  <c:v>33939</c:v>
                </c:pt>
                <c:pt idx="12">
                  <c:v>33970</c:v>
                </c:pt>
                <c:pt idx="13">
                  <c:v>34001</c:v>
                </c:pt>
                <c:pt idx="14">
                  <c:v>34029</c:v>
                </c:pt>
                <c:pt idx="15">
                  <c:v>34060</c:v>
                </c:pt>
                <c:pt idx="16">
                  <c:v>34090</c:v>
                </c:pt>
                <c:pt idx="17">
                  <c:v>34121</c:v>
                </c:pt>
                <c:pt idx="18">
                  <c:v>34151</c:v>
                </c:pt>
                <c:pt idx="19">
                  <c:v>34182</c:v>
                </c:pt>
                <c:pt idx="20">
                  <c:v>34213</c:v>
                </c:pt>
                <c:pt idx="21">
                  <c:v>34243</c:v>
                </c:pt>
                <c:pt idx="22">
                  <c:v>34274</c:v>
                </c:pt>
                <c:pt idx="23">
                  <c:v>34304</c:v>
                </c:pt>
                <c:pt idx="24">
                  <c:v>34335</c:v>
                </c:pt>
                <c:pt idx="25">
                  <c:v>34366</c:v>
                </c:pt>
                <c:pt idx="26">
                  <c:v>34394</c:v>
                </c:pt>
                <c:pt idx="27">
                  <c:v>34425</c:v>
                </c:pt>
                <c:pt idx="28">
                  <c:v>34455</c:v>
                </c:pt>
                <c:pt idx="29">
                  <c:v>34486</c:v>
                </c:pt>
                <c:pt idx="30">
                  <c:v>34516</c:v>
                </c:pt>
                <c:pt idx="31">
                  <c:v>34547</c:v>
                </c:pt>
                <c:pt idx="32">
                  <c:v>34578</c:v>
                </c:pt>
                <c:pt idx="33">
                  <c:v>34608</c:v>
                </c:pt>
                <c:pt idx="34">
                  <c:v>34639</c:v>
                </c:pt>
                <c:pt idx="35">
                  <c:v>34669</c:v>
                </c:pt>
                <c:pt idx="36">
                  <c:v>34700</c:v>
                </c:pt>
                <c:pt idx="37">
                  <c:v>34731</c:v>
                </c:pt>
                <c:pt idx="38">
                  <c:v>34759</c:v>
                </c:pt>
                <c:pt idx="39">
                  <c:v>34790</c:v>
                </c:pt>
                <c:pt idx="40">
                  <c:v>34820</c:v>
                </c:pt>
                <c:pt idx="41">
                  <c:v>34851</c:v>
                </c:pt>
                <c:pt idx="42">
                  <c:v>34881</c:v>
                </c:pt>
                <c:pt idx="43">
                  <c:v>34912</c:v>
                </c:pt>
                <c:pt idx="44">
                  <c:v>34943</c:v>
                </c:pt>
                <c:pt idx="45">
                  <c:v>34973</c:v>
                </c:pt>
                <c:pt idx="46">
                  <c:v>35004</c:v>
                </c:pt>
                <c:pt idx="47">
                  <c:v>35034</c:v>
                </c:pt>
                <c:pt idx="48">
                  <c:v>35065</c:v>
                </c:pt>
                <c:pt idx="49">
                  <c:v>35096</c:v>
                </c:pt>
                <c:pt idx="50">
                  <c:v>35125</c:v>
                </c:pt>
                <c:pt idx="51">
                  <c:v>35156</c:v>
                </c:pt>
                <c:pt idx="52">
                  <c:v>35186</c:v>
                </c:pt>
                <c:pt idx="53">
                  <c:v>35217</c:v>
                </c:pt>
                <c:pt idx="54">
                  <c:v>35247</c:v>
                </c:pt>
                <c:pt idx="55">
                  <c:v>35278</c:v>
                </c:pt>
                <c:pt idx="56">
                  <c:v>35309</c:v>
                </c:pt>
                <c:pt idx="57">
                  <c:v>35339</c:v>
                </c:pt>
                <c:pt idx="58">
                  <c:v>35370</c:v>
                </c:pt>
                <c:pt idx="59">
                  <c:v>35400</c:v>
                </c:pt>
                <c:pt idx="60">
                  <c:v>35431</c:v>
                </c:pt>
                <c:pt idx="61">
                  <c:v>35462</c:v>
                </c:pt>
                <c:pt idx="62">
                  <c:v>35490</c:v>
                </c:pt>
                <c:pt idx="63">
                  <c:v>35521</c:v>
                </c:pt>
                <c:pt idx="64">
                  <c:v>35551</c:v>
                </c:pt>
                <c:pt idx="65">
                  <c:v>35582</c:v>
                </c:pt>
                <c:pt idx="66">
                  <c:v>35612</c:v>
                </c:pt>
                <c:pt idx="67">
                  <c:v>35643</c:v>
                </c:pt>
                <c:pt idx="68">
                  <c:v>35674</c:v>
                </c:pt>
                <c:pt idx="69">
                  <c:v>35704</c:v>
                </c:pt>
                <c:pt idx="70">
                  <c:v>35735</c:v>
                </c:pt>
                <c:pt idx="71">
                  <c:v>35765</c:v>
                </c:pt>
                <c:pt idx="72">
                  <c:v>35796</c:v>
                </c:pt>
                <c:pt idx="73">
                  <c:v>35827</c:v>
                </c:pt>
                <c:pt idx="74">
                  <c:v>35855</c:v>
                </c:pt>
                <c:pt idx="75">
                  <c:v>35886</c:v>
                </c:pt>
                <c:pt idx="76">
                  <c:v>35916</c:v>
                </c:pt>
                <c:pt idx="77">
                  <c:v>35947</c:v>
                </c:pt>
                <c:pt idx="78">
                  <c:v>35977</c:v>
                </c:pt>
                <c:pt idx="79">
                  <c:v>36008</c:v>
                </c:pt>
                <c:pt idx="80">
                  <c:v>36039</c:v>
                </c:pt>
                <c:pt idx="81">
                  <c:v>36069</c:v>
                </c:pt>
                <c:pt idx="82">
                  <c:v>36100</c:v>
                </c:pt>
                <c:pt idx="83">
                  <c:v>36130</c:v>
                </c:pt>
                <c:pt idx="84">
                  <c:v>36161</c:v>
                </c:pt>
                <c:pt idx="85">
                  <c:v>36192</c:v>
                </c:pt>
                <c:pt idx="86">
                  <c:v>36220</c:v>
                </c:pt>
                <c:pt idx="87">
                  <c:v>36251</c:v>
                </c:pt>
                <c:pt idx="88">
                  <c:v>36281</c:v>
                </c:pt>
                <c:pt idx="89">
                  <c:v>36312</c:v>
                </c:pt>
                <c:pt idx="90">
                  <c:v>36342</c:v>
                </c:pt>
                <c:pt idx="91">
                  <c:v>36373</c:v>
                </c:pt>
                <c:pt idx="92">
                  <c:v>36404</c:v>
                </c:pt>
                <c:pt idx="93">
                  <c:v>36434</c:v>
                </c:pt>
                <c:pt idx="94">
                  <c:v>36465</c:v>
                </c:pt>
                <c:pt idx="95">
                  <c:v>36495</c:v>
                </c:pt>
                <c:pt idx="96">
                  <c:v>36526</c:v>
                </c:pt>
                <c:pt idx="97">
                  <c:v>36557</c:v>
                </c:pt>
                <c:pt idx="98">
                  <c:v>36586</c:v>
                </c:pt>
                <c:pt idx="99">
                  <c:v>36617</c:v>
                </c:pt>
                <c:pt idx="100">
                  <c:v>36647</c:v>
                </c:pt>
                <c:pt idx="101">
                  <c:v>36678</c:v>
                </c:pt>
                <c:pt idx="102">
                  <c:v>36708</c:v>
                </c:pt>
                <c:pt idx="103">
                  <c:v>36739</c:v>
                </c:pt>
                <c:pt idx="104">
                  <c:v>36770</c:v>
                </c:pt>
                <c:pt idx="105">
                  <c:v>36800</c:v>
                </c:pt>
                <c:pt idx="106">
                  <c:v>36831</c:v>
                </c:pt>
                <c:pt idx="107">
                  <c:v>36861</c:v>
                </c:pt>
                <c:pt idx="108">
                  <c:v>36892</c:v>
                </c:pt>
                <c:pt idx="109">
                  <c:v>36923</c:v>
                </c:pt>
                <c:pt idx="110">
                  <c:v>36951</c:v>
                </c:pt>
                <c:pt idx="111">
                  <c:v>36982</c:v>
                </c:pt>
                <c:pt idx="112">
                  <c:v>37012</c:v>
                </c:pt>
                <c:pt idx="113">
                  <c:v>37043</c:v>
                </c:pt>
                <c:pt idx="114">
                  <c:v>37073</c:v>
                </c:pt>
                <c:pt idx="115">
                  <c:v>37104</c:v>
                </c:pt>
                <c:pt idx="116">
                  <c:v>37135</c:v>
                </c:pt>
                <c:pt idx="117">
                  <c:v>37165</c:v>
                </c:pt>
                <c:pt idx="118">
                  <c:v>37196</c:v>
                </c:pt>
                <c:pt idx="119">
                  <c:v>37226</c:v>
                </c:pt>
                <c:pt idx="120">
                  <c:v>37257</c:v>
                </c:pt>
                <c:pt idx="121">
                  <c:v>37288</c:v>
                </c:pt>
                <c:pt idx="122">
                  <c:v>37316</c:v>
                </c:pt>
                <c:pt idx="123">
                  <c:v>37347</c:v>
                </c:pt>
                <c:pt idx="124">
                  <c:v>37377</c:v>
                </c:pt>
                <c:pt idx="125">
                  <c:v>37408</c:v>
                </c:pt>
                <c:pt idx="126">
                  <c:v>37438</c:v>
                </c:pt>
                <c:pt idx="127">
                  <c:v>37469</c:v>
                </c:pt>
                <c:pt idx="128">
                  <c:v>37500</c:v>
                </c:pt>
                <c:pt idx="129">
                  <c:v>37530</c:v>
                </c:pt>
                <c:pt idx="130">
                  <c:v>37561</c:v>
                </c:pt>
                <c:pt idx="131">
                  <c:v>37591</c:v>
                </c:pt>
                <c:pt idx="132">
                  <c:v>37622</c:v>
                </c:pt>
                <c:pt idx="133">
                  <c:v>37653</c:v>
                </c:pt>
                <c:pt idx="134">
                  <c:v>37681</c:v>
                </c:pt>
                <c:pt idx="135">
                  <c:v>37712</c:v>
                </c:pt>
                <c:pt idx="136">
                  <c:v>37742</c:v>
                </c:pt>
                <c:pt idx="137">
                  <c:v>37773</c:v>
                </c:pt>
                <c:pt idx="138">
                  <c:v>37803</c:v>
                </c:pt>
                <c:pt idx="139">
                  <c:v>37834</c:v>
                </c:pt>
                <c:pt idx="140">
                  <c:v>37865</c:v>
                </c:pt>
                <c:pt idx="141">
                  <c:v>37895</c:v>
                </c:pt>
                <c:pt idx="142">
                  <c:v>37926</c:v>
                </c:pt>
                <c:pt idx="143">
                  <c:v>37956</c:v>
                </c:pt>
                <c:pt idx="144">
                  <c:v>37987</c:v>
                </c:pt>
                <c:pt idx="145">
                  <c:v>38018</c:v>
                </c:pt>
                <c:pt idx="146">
                  <c:v>38047</c:v>
                </c:pt>
                <c:pt idx="147">
                  <c:v>38078</c:v>
                </c:pt>
                <c:pt idx="148">
                  <c:v>38108</c:v>
                </c:pt>
                <c:pt idx="149">
                  <c:v>38139</c:v>
                </c:pt>
                <c:pt idx="150">
                  <c:v>38169</c:v>
                </c:pt>
                <c:pt idx="151">
                  <c:v>38200</c:v>
                </c:pt>
                <c:pt idx="152">
                  <c:v>38231</c:v>
                </c:pt>
                <c:pt idx="153">
                  <c:v>38261</c:v>
                </c:pt>
                <c:pt idx="154">
                  <c:v>38292</c:v>
                </c:pt>
                <c:pt idx="155">
                  <c:v>38322</c:v>
                </c:pt>
                <c:pt idx="156">
                  <c:v>38353</c:v>
                </c:pt>
                <c:pt idx="157">
                  <c:v>38384</c:v>
                </c:pt>
                <c:pt idx="158">
                  <c:v>38412</c:v>
                </c:pt>
                <c:pt idx="159">
                  <c:v>38443</c:v>
                </c:pt>
                <c:pt idx="160">
                  <c:v>38473</c:v>
                </c:pt>
                <c:pt idx="161">
                  <c:v>38504</c:v>
                </c:pt>
                <c:pt idx="162">
                  <c:v>38534</c:v>
                </c:pt>
                <c:pt idx="163">
                  <c:v>38565</c:v>
                </c:pt>
                <c:pt idx="164">
                  <c:v>38596</c:v>
                </c:pt>
                <c:pt idx="165">
                  <c:v>38626</c:v>
                </c:pt>
                <c:pt idx="166">
                  <c:v>38657</c:v>
                </c:pt>
                <c:pt idx="167">
                  <c:v>38687</c:v>
                </c:pt>
                <c:pt idx="168">
                  <c:v>38718</c:v>
                </c:pt>
                <c:pt idx="169">
                  <c:v>38749</c:v>
                </c:pt>
                <c:pt idx="170">
                  <c:v>38777</c:v>
                </c:pt>
                <c:pt idx="171">
                  <c:v>38808</c:v>
                </c:pt>
                <c:pt idx="172">
                  <c:v>38838</c:v>
                </c:pt>
                <c:pt idx="173">
                  <c:v>38869</c:v>
                </c:pt>
                <c:pt idx="174">
                  <c:v>38899</c:v>
                </c:pt>
                <c:pt idx="175">
                  <c:v>38930</c:v>
                </c:pt>
                <c:pt idx="176">
                  <c:v>38961</c:v>
                </c:pt>
                <c:pt idx="177">
                  <c:v>38991</c:v>
                </c:pt>
                <c:pt idx="178">
                  <c:v>39022</c:v>
                </c:pt>
                <c:pt idx="179">
                  <c:v>39052</c:v>
                </c:pt>
                <c:pt idx="180">
                  <c:v>39083</c:v>
                </c:pt>
                <c:pt idx="181">
                  <c:v>39114</c:v>
                </c:pt>
                <c:pt idx="182">
                  <c:v>39142</c:v>
                </c:pt>
                <c:pt idx="183">
                  <c:v>39173</c:v>
                </c:pt>
                <c:pt idx="184">
                  <c:v>39203</c:v>
                </c:pt>
                <c:pt idx="185">
                  <c:v>39234</c:v>
                </c:pt>
                <c:pt idx="186">
                  <c:v>39264</c:v>
                </c:pt>
                <c:pt idx="187">
                  <c:v>39295</c:v>
                </c:pt>
                <c:pt idx="188">
                  <c:v>39326</c:v>
                </c:pt>
                <c:pt idx="189">
                  <c:v>39356</c:v>
                </c:pt>
                <c:pt idx="190">
                  <c:v>39387</c:v>
                </c:pt>
                <c:pt idx="191">
                  <c:v>39417</c:v>
                </c:pt>
                <c:pt idx="192">
                  <c:v>39448</c:v>
                </c:pt>
                <c:pt idx="193">
                  <c:v>39479</c:v>
                </c:pt>
                <c:pt idx="194">
                  <c:v>39508</c:v>
                </c:pt>
                <c:pt idx="195">
                  <c:v>39539</c:v>
                </c:pt>
                <c:pt idx="196">
                  <c:v>39569</c:v>
                </c:pt>
                <c:pt idx="197">
                  <c:v>39600</c:v>
                </c:pt>
                <c:pt idx="198">
                  <c:v>39630</c:v>
                </c:pt>
                <c:pt idx="199">
                  <c:v>39661</c:v>
                </c:pt>
                <c:pt idx="200">
                  <c:v>39692</c:v>
                </c:pt>
                <c:pt idx="201">
                  <c:v>39722</c:v>
                </c:pt>
                <c:pt idx="202">
                  <c:v>39753</c:v>
                </c:pt>
                <c:pt idx="203">
                  <c:v>39783</c:v>
                </c:pt>
                <c:pt idx="204">
                  <c:v>39814</c:v>
                </c:pt>
                <c:pt idx="205">
                  <c:v>39845</c:v>
                </c:pt>
                <c:pt idx="206">
                  <c:v>39873</c:v>
                </c:pt>
                <c:pt idx="207">
                  <c:v>39904</c:v>
                </c:pt>
                <c:pt idx="208">
                  <c:v>39934</c:v>
                </c:pt>
                <c:pt idx="209">
                  <c:v>39965</c:v>
                </c:pt>
                <c:pt idx="210">
                  <c:v>39995</c:v>
                </c:pt>
                <c:pt idx="211">
                  <c:v>40026</c:v>
                </c:pt>
                <c:pt idx="212">
                  <c:v>40057</c:v>
                </c:pt>
                <c:pt idx="213">
                  <c:v>40087</c:v>
                </c:pt>
                <c:pt idx="214">
                  <c:v>40118</c:v>
                </c:pt>
                <c:pt idx="215">
                  <c:v>40148</c:v>
                </c:pt>
                <c:pt idx="216">
                  <c:v>40179</c:v>
                </c:pt>
                <c:pt idx="217">
                  <c:v>40210</c:v>
                </c:pt>
                <c:pt idx="218">
                  <c:v>40238</c:v>
                </c:pt>
                <c:pt idx="219">
                  <c:v>40269</c:v>
                </c:pt>
                <c:pt idx="220">
                  <c:v>40299</c:v>
                </c:pt>
                <c:pt idx="221">
                  <c:v>40330</c:v>
                </c:pt>
                <c:pt idx="222">
                  <c:v>40360</c:v>
                </c:pt>
                <c:pt idx="223">
                  <c:v>40391</c:v>
                </c:pt>
                <c:pt idx="224">
                  <c:v>40422</c:v>
                </c:pt>
                <c:pt idx="225">
                  <c:v>40452</c:v>
                </c:pt>
                <c:pt idx="226">
                  <c:v>40483</c:v>
                </c:pt>
                <c:pt idx="227">
                  <c:v>40513</c:v>
                </c:pt>
                <c:pt idx="228">
                  <c:v>40544</c:v>
                </c:pt>
                <c:pt idx="229">
                  <c:v>40575</c:v>
                </c:pt>
                <c:pt idx="230">
                  <c:v>40603</c:v>
                </c:pt>
                <c:pt idx="231">
                  <c:v>40634</c:v>
                </c:pt>
                <c:pt idx="232">
                  <c:v>40664</c:v>
                </c:pt>
                <c:pt idx="233">
                  <c:v>40695</c:v>
                </c:pt>
                <c:pt idx="234">
                  <c:v>40725</c:v>
                </c:pt>
                <c:pt idx="235">
                  <c:v>40756</c:v>
                </c:pt>
                <c:pt idx="236">
                  <c:v>40787</c:v>
                </c:pt>
                <c:pt idx="237">
                  <c:v>40817</c:v>
                </c:pt>
                <c:pt idx="238">
                  <c:v>40848</c:v>
                </c:pt>
                <c:pt idx="239">
                  <c:v>40878</c:v>
                </c:pt>
                <c:pt idx="240">
                  <c:v>40909</c:v>
                </c:pt>
                <c:pt idx="241">
                  <c:v>40940</c:v>
                </c:pt>
                <c:pt idx="242">
                  <c:v>40969</c:v>
                </c:pt>
                <c:pt idx="243">
                  <c:v>41000</c:v>
                </c:pt>
                <c:pt idx="244">
                  <c:v>41030</c:v>
                </c:pt>
                <c:pt idx="245">
                  <c:v>41061</c:v>
                </c:pt>
                <c:pt idx="246">
                  <c:v>41091</c:v>
                </c:pt>
                <c:pt idx="247">
                  <c:v>41122</c:v>
                </c:pt>
                <c:pt idx="248">
                  <c:v>41153</c:v>
                </c:pt>
                <c:pt idx="249">
                  <c:v>41183</c:v>
                </c:pt>
                <c:pt idx="250">
                  <c:v>41214</c:v>
                </c:pt>
                <c:pt idx="251">
                  <c:v>41244</c:v>
                </c:pt>
                <c:pt idx="252">
                  <c:v>41275</c:v>
                </c:pt>
                <c:pt idx="253">
                  <c:v>41306</c:v>
                </c:pt>
                <c:pt idx="254">
                  <c:v>41334</c:v>
                </c:pt>
                <c:pt idx="255">
                  <c:v>41365</c:v>
                </c:pt>
                <c:pt idx="256">
                  <c:v>41395</c:v>
                </c:pt>
                <c:pt idx="257">
                  <c:v>41426</c:v>
                </c:pt>
                <c:pt idx="258">
                  <c:v>41456</c:v>
                </c:pt>
                <c:pt idx="259">
                  <c:v>41487</c:v>
                </c:pt>
                <c:pt idx="260">
                  <c:v>41518</c:v>
                </c:pt>
                <c:pt idx="261">
                  <c:v>41548</c:v>
                </c:pt>
                <c:pt idx="262">
                  <c:v>41579</c:v>
                </c:pt>
                <c:pt idx="263">
                  <c:v>41609</c:v>
                </c:pt>
                <c:pt idx="264">
                  <c:v>41640</c:v>
                </c:pt>
                <c:pt idx="265">
                  <c:v>41671</c:v>
                </c:pt>
                <c:pt idx="266">
                  <c:v>41699</c:v>
                </c:pt>
                <c:pt idx="267">
                  <c:v>41730</c:v>
                </c:pt>
                <c:pt idx="268">
                  <c:v>41760</c:v>
                </c:pt>
                <c:pt idx="269">
                  <c:v>41791</c:v>
                </c:pt>
                <c:pt idx="270">
                  <c:v>41821</c:v>
                </c:pt>
                <c:pt idx="271">
                  <c:v>41852</c:v>
                </c:pt>
                <c:pt idx="272">
                  <c:v>41883</c:v>
                </c:pt>
                <c:pt idx="273">
                  <c:v>41913</c:v>
                </c:pt>
                <c:pt idx="274">
                  <c:v>41944</c:v>
                </c:pt>
                <c:pt idx="275">
                  <c:v>41974</c:v>
                </c:pt>
                <c:pt idx="276">
                  <c:v>42005</c:v>
                </c:pt>
                <c:pt idx="277">
                  <c:v>42036</c:v>
                </c:pt>
                <c:pt idx="278">
                  <c:v>42064</c:v>
                </c:pt>
                <c:pt idx="279">
                  <c:v>42095</c:v>
                </c:pt>
                <c:pt idx="280">
                  <c:v>42125</c:v>
                </c:pt>
                <c:pt idx="281">
                  <c:v>42156</c:v>
                </c:pt>
                <c:pt idx="282">
                  <c:v>42186</c:v>
                </c:pt>
                <c:pt idx="283">
                  <c:v>42217</c:v>
                </c:pt>
                <c:pt idx="284">
                  <c:v>42248</c:v>
                </c:pt>
                <c:pt idx="285">
                  <c:v>42278</c:v>
                </c:pt>
                <c:pt idx="286">
                  <c:v>42309</c:v>
                </c:pt>
                <c:pt idx="287">
                  <c:v>42339</c:v>
                </c:pt>
                <c:pt idx="288">
                  <c:v>42370</c:v>
                </c:pt>
                <c:pt idx="289">
                  <c:v>42401</c:v>
                </c:pt>
                <c:pt idx="290">
                  <c:v>42430</c:v>
                </c:pt>
                <c:pt idx="291">
                  <c:v>42461</c:v>
                </c:pt>
                <c:pt idx="292">
                  <c:v>42491</c:v>
                </c:pt>
                <c:pt idx="293">
                  <c:v>42522</c:v>
                </c:pt>
                <c:pt idx="294">
                  <c:v>42552</c:v>
                </c:pt>
                <c:pt idx="295">
                  <c:v>42583</c:v>
                </c:pt>
                <c:pt idx="296">
                  <c:v>42614</c:v>
                </c:pt>
                <c:pt idx="297">
                  <c:v>42644</c:v>
                </c:pt>
                <c:pt idx="298">
                  <c:v>42675</c:v>
                </c:pt>
                <c:pt idx="299">
                  <c:v>42705</c:v>
                </c:pt>
                <c:pt idx="300">
                  <c:v>42736</c:v>
                </c:pt>
                <c:pt idx="301">
                  <c:v>42767</c:v>
                </c:pt>
              </c:numCache>
            </c:numRef>
          </c:cat>
          <c:val>
            <c:numRef>
              <c:f>Sales!$B$2:$B$303</c:f>
              <c:numCache>
                <c:formatCode>"$"#,##0</c:formatCode>
                <c:ptCount val="302"/>
                <c:pt idx="0">
                  <c:v>6938</c:v>
                </c:pt>
                <c:pt idx="1">
                  <c:v>7524</c:v>
                </c:pt>
                <c:pt idx="2">
                  <c:v>8475</c:v>
                </c:pt>
                <c:pt idx="3">
                  <c:v>9401</c:v>
                </c:pt>
                <c:pt idx="4">
                  <c:v>9558</c:v>
                </c:pt>
                <c:pt idx="5">
                  <c:v>9182</c:v>
                </c:pt>
                <c:pt idx="6">
                  <c:v>9103</c:v>
                </c:pt>
                <c:pt idx="7">
                  <c:v>10513</c:v>
                </c:pt>
                <c:pt idx="8">
                  <c:v>9573</c:v>
                </c:pt>
                <c:pt idx="9">
                  <c:v>10254</c:v>
                </c:pt>
                <c:pt idx="10">
                  <c:v>11187</c:v>
                </c:pt>
                <c:pt idx="11">
                  <c:v>18395</c:v>
                </c:pt>
                <c:pt idx="12">
                  <c:v>7502</c:v>
                </c:pt>
                <c:pt idx="13">
                  <c:v>7524</c:v>
                </c:pt>
                <c:pt idx="14">
                  <c:v>8766</c:v>
                </c:pt>
                <c:pt idx="15">
                  <c:v>9867</c:v>
                </c:pt>
                <c:pt idx="16">
                  <c:v>10063</c:v>
                </c:pt>
                <c:pt idx="17">
                  <c:v>9635</c:v>
                </c:pt>
                <c:pt idx="18">
                  <c:v>9794</c:v>
                </c:pt>
                <c:pt idx="19">
                  <c:v>10628</c:v>
                </c:pt>
                <c:pt idx="20">
                  <c:v>10013</c:v>
                </c:pt>
                <c:pt idx="21">
                  <c:v>10346</c:v>
                </c:pt>
                <c:pt idx="22">
                  <c:v>11760</c:v>
                </c:pt>
                <c:pt idx="23">
                  <c:v>18851</c:v>
                </c:pt>
                <c:pt idx="24">
                  <c:v>7280</c:v>
                </c:pt>
                <c:pt idx="25">
                  <c:v>7902</c:v>
                </c:pt>
                <c:pt idx="26">
                  <c:v>9921</c:v>
                </c:pt>
                <c:pt idx="27">
                  <c:v>9869</c:v>
                </c:pt>
                <c:pt idx="28">
                  <c:v>10009</c:v>
                </c:pt>
                <c:pt idx="29">
                  <c:v>9893</c:v>
                </c:pt>
                <c:pt idx="30">
                  <c:v>9735</c:v>
                </c:pt>
                <c:pt idx="31">
                  <c:v>11157</c:v>
                </c:pt>
                <c:pt idx="32">
                  <c:v>10217</c:v>
                </c:pt>
                <c:pt idx="33">
                  <c:v>10730</c:v>
                </c:pt>
                <c:pt idx="34">
                  <c:v>12354</c:v>
                </c:pt>
                <c:pt idx="35">
                  <c:v>20016</c:v>
                </c:pt>
                <c:pt idx="36">
                  <c:v>7518</c:v>
                </c:pt>
                <c:pt idx="37">
                  <c:v>7961</c:v>
                </c:pt>
                <c:pt idx="38">
                  <c:v>9815</c:v>
                </c:pt>
                <c:pt idx="39">
                  <c:v>10168</c:v>
                </c:pt>
                <c:pt idx="40">
                  <c:v>10620</c:v>
                </c:pt>
                <c:pt idx="41">
                  <c:v>10301</c:v>
                </c:pt>
                <c:pt idx="42">
                  <c:v>9784</c:v>
                </c:pt>
                <c:pt idx="43">
                  <c:v>11264</c:v>
                </c:pt>
                <c:pt idx="44">
                  <c:v>10710</c:v>
                </c:pt>
                <c:pt idx="45">
                  <c:v>10439</c:v>
                </c:pt>
                <c:pt idx="46">
                  <c:v>12751</c:v>
                </c:pt>
                <c:pt idx="47">
                  <c:v>20002</c:v>
                </c:pt>
                <c:pt idx="48">
                  <c:v>7684</c:v>
                </c:pt>
                <c:pt idx="49">
                  <c:v>8991</c:v>
                </c:pt>
                <c:pt idx="50">
                  <c:v>10349</c:v>
                </c:pt>
                <c:pt idx="51">
                  <c:v>10570</c:v>
                </c:pt>
                <c:pt idx="52">
                  <c:v>11405</c:v>
                </c:pt>
                <c:pt idx="53">
                  <c:v>10554</c:v>
                </c:pt>
                <c:pt idx="54">
                  <c:v>10202</c:v>
                </c:pt>
                <c:pt idx="55">
                  <c:v>12134</c:v>
                </c:pt>
                <c:pt idx="56">
                  <c:v>10623</c:v>
                </c:pt>
                <c:pt idx="57">
                  <c:v>11250</c:v>
                </c:pt>
                <c:pt idx="58">
                  <c:v>12875</c:v>
                </c:pt>
                <c:pt idx="59">
                  <c:v>19944</c:v>
                </c:pt>
                <c:pt idx="60">
                  <c:v>8194</c:v>
                </c:pt>
                <c:pt idx="61">
                  <c:v>8835</c:v>
                </c:pt>
                <c:pt idx="62">
                  <c:v>10840</c:v>
                </c:pt>
                <c:pt idx="63">
                  <c:v>10131</c:v>
                </c:pt>
                <c:pt idx="64">
                  <c:v>11505</c:v>
                </c:pt>
                <c:pt idx="65">
                  <c:v>10654</c:v>
                </c:pt>
                <c:pt idx="66">
                  <c:v>10734</c:v>
                </c:pt>
                <c:pt idx="67">
                  <c:v>12461</c:v>
                </c:pt>
                <c:pt idx="68">
                  <c:v>10942</c:v>
                </c:pt>
                <c:pt idx="69">
                  <c:v>11635</c:v>
                </c:pt>
                <c:pt idx="70">
                  <c:v>13244</c:v>
                </c:pt>
                <c:pt idx="71">
                  <c:v>21118</c:v>
                </c:pt>
                <c:pt idx="72">
                  <c:v>8800</c:v>
                </c:pt>
                <c:pt idx="73">
                  <c:v>9499</c:v>
                </c:pt>
                <c:pt idx="74">
                  <c:v>10863</c:v>
                </c:pt>
                <c:pt idx="75">
                  <c:v>11825</c:v>
                </c:pt>
                <c:pt idx="76">
                  <c:v>12239</c:v>
                </c:pt>
                <c:pt idx="77">
                  <c:v>11451</c:v>
                </c:pt>
                <c:pt idx="78">
                  <c:v>11633</c:v>
                </c:pt>
                <c:pt idx="79">
                  <c:v>12971</c:v>
                </c:pt>
                <c:pt idx="80">
                  <c:v>11214</c:v>
                </c:pt>
                <c:pt idx="81">
                  <c:v>12384</c:v>
                </c:pt>
                <c:pt idx="82">
                  <c:v>13854</c:v>
                </c:pt>
                <c:pt idx="83">
                  <c:v>22418</c:v>
                </c:pt>
                <c:pt idx="84">
                  <c:v>9237</c:v>
                </c:pt>
                <c:pt idx="85">
                  <c:v>10171</c:v>
                </c:pt>
                <c:pt idx="86">
                  <c:v>12081</c:v>
                </c:pt>
                <c:pt idx="87">
                  <c:v>12386</c:v>
                </c:pt>
                <c:pt idx="88">
                  <c:v>13167</c:v>
                </c:pt>
                <c:pt idx="89">
                  <c:v>12280</c:v>
                </c:pt>
                <c:pt idx="90">
                  <c:v>12461</c:v>
                </c:pt>
                <c:pt idx="91">
                  <c:v>13734</c:v>
                </c:pt>
                <c:pt idx="92">
                  <c:v>12357</c:v>
                </c:pt>
                <c:pt idx="93">
                  <c:v>12948</c:v>
                </c:pt>
                <c:pt idx="94">
                  <c:v>14643</c:v>
                </c:pt>
                <c:pt idx="95">
                  <c:v>24286</c:v>
                </c:pt>
                <c:pt idx="96">
                  <c:v>9447</c:v>
                </c:pt>
                <c:pt idx="97">
                  <c:v>11170</c:v>
                </c:pt>
                <c:pt idx="98">
                  <c:v>12841</c:v>
                </c:pt>
                <c:pt idx="99">
                  <c:v>13124</c:v>
                </c:pt>
                <c:pt idx="100">
                  <c:v>13735</c:v>
                </c:pt>
                <c:pt idx="101">
                  <c:v>12953</c:v>
                </c:pt>
                <c:pt idx="102">
                  <c:v>12500</c:v>
                </c:pt>
                <c:pt idx="103">
                  <c:v>14610</c:v>
                </c:pt>
                <c:pt idx="104">
                  <c:v>13375</c:v>
                </c:pt>
                <c:pt idx="105">
                  <c:v>13369</c:v>
                </c:pt>
                <c:pt idx="106">
                  <c:v>15675</c:v>
                </c:pt>
                <c:pt idx="107">
                  <c:v>24875</c:v>
                </c:pt>
                <c:pt idx="108">
                  <c:v>10060</c:v>
                </c:pt>
                <c:pt idx="109">
                  <c:v>11450</c:v>
                </c:pt>
                <c:pt idx="110">
                  <c:v>13067</c:v>
                </c:pt>
                <c:pt idx="111">
                  <c:v>13362</c:v>
                </c:pt>
                <c:pt idx="112">
                  <c:v>13787</c:v>
                </c:pt>
                <c:pt idx="113">
                  <c:v>12935</c:v>
                </c:pt>
                <c:pt idx="114">
                  <c:v>12600</c:v>
                </c:pt>
                <c:pt idx="115">
                  <c:v>14818</c:v>
                </c:pt>
                <c:pt idx="116">
                  <c:v>12104</c:v>
                </c:pt>
                <c:pt idx="117">
                  <c:v>13218</c:v>
                </c:pt>
                <c:pt idx="118">
                  <c:v>15352</c:v>
                </c:pt>
                <c:pt idx="119">
                  <c:v>24534</c:v>
                </c:pt>
                <c:pt idx="120">
                  <c:v>10344</c:v>
                </c:pt>
                <c:pt idx="121">
                  <c:v>11730</c:v>
                </c:pt>
                <c:pt idx="122">
                  <c:v>13977</c:v>
                </c:pt>
                <c:pt idx="123">
                  <c:v>13195</c:v>
                </c:pt>
                <c:pt idx="124">
                  <c:v>14150</c:v>
                </c:pt>
                <c:pt idx="125">
                  <c:v>13210</c:v>
                </c:pt>
                <c:pt idx="126">
                  <c:v>12873</c:v>
                </c:pt>
                <c:pt idx="127">
                  <c:v>15113</c:v>
                </c:pt>
                <c:pt idx="128">
                  <c:v>12445</c:v>
                </c:pt>
                <c:pt idx="129">
                  <c:v>14006</c:v>
                </c:pt>
                <c:pt idx="130">
                  <c:v>15911</c:v>
                </c:pt>
                <c:pt idx="131">
                  <c:v>25350</c:v>
                </c:pt>
                <c:pt idx="132">
                  <c:v>10804</c:v>
                </c:pt>
                <c:pt idx="133">
                  <c:v>11662</c:v>
                </c:pt>
                <c:pt idx="134">
                  <c:v>13452</c:v>
                </c:pt>
                <c:pt idx="135">
                  <c:v>13691</c:v>
                </c:pt>
                <c:pt idx="136">
                  <c:v>14730</c:v>
                </c:pt>
                <c:pt idx="137">
                  <c:v>13496</c:v>
                </c:pt>
                <c:pt idx="138">
                  <c:v>13854</c:v>
                </c:pt>
                <c:pt idx="139">
                  <c:v>15522</c:v>
                </c:pt>
                <c:pt idx="140">
                  <c:v>13567</c:v>
                </c:pt>
                <c:pt idx="141">
                  <c:v>14601</c:v>
                </c:pt>
                <c:pt idx="142">
                  <c:v>16555</c:v>
                </c:pt>
                <c:pt idx="143">
                  <c:v>26760</c:v>
                </c:pt>
                <c:pt idx="144">
                  <c:v>11790</c:v>
                </c:pt>
                <c:pt idx="145">
                  <c:v>13344</c:v>
                </c:pt>
                <c:pt idx="146">
                  <c:v>14760</c:v>
                </c:pt>
                <c:pt idx="147">
                  <c:v>15058</c:v>
                </c:pt>
                <c:pt idx="148">
                  <c:v>15379</c:v>
                </c:pt>
                <c:pt idx="149">
                  <c:v>14237</c:v>
                </c:pt>
                <c:pt idx="150">
                  <c:v>14667</c:v>
                </c:pt>
                <c:pt idx="151">
                  <c:v>15588</c:v>
                </c:pt>
                <c:pt idx="152">
                  <c:v>14224</c:v>
                </c:pt>
                <c:pt idx="153">
                  <c:v>15570</c:v>
                </c:pt>
                <c:pt idx="154">
                  <c:v>17230</c:v>
                </c:pt>
                <c:pt idx="155">
                  <c:v>28406</c:v>
                </c:pt>
                <c:pt idx="156">
                  <c:v>12046</c:v>
                </c:pt>
                <c:pt idx="157">
                  <c:v>13878</c:v>
                </c:pt>
                <c:pt idx="158">
                  <c:v>15727</c:v>
                </c:pt>
                <c:pt idx="159">
                  <c:v>15708</c:v>
                </c:pt>
                <c:pt idx="160">
                  <c:v>15989</c:v>
                </c:pt>
                <c:pt idx="161">
                  <c:v>15559</c:v>
                </c:pt>
                <c:pt idx="162">
                  <c:v>15218</c:v>
                </c:pt>
                <c:pt idx="163">
                  <c:v>16697</c:v>
                </c:pt>
                <c:pt idx="164">
                  <c:v>14960</c:v>
                </c:pt>
                <c:pt idx="165">
                  <c:v>16509</c:v>
                </c:pt>
                <c:pt idx="166">
                  <c:v>18402</c:v>
                </c:pt>
                <c:pt idx="167">
                  <c:v>30276</c:v>
                </c:pt>
                <c:pt idx="168">
                  <c:v>12893</c:v>
                </c:pt>
                <c:pt idx="169">
                  <c:v>14474</c:v>
                </c:pt>
                <c:pt idx="170">
                  <c:v>16386</c:v>
                </c:pt>
                <c:pt idx="171">
                  <c:v>16848</c:v>
                </c:pt>
                <c:pt idx="172">
                  <c:v>17103</c:v>
                </c:pt>
                <c:pt idx="173">
                  <c:v>16505</c:v>
                </c:pt>
                <c:pt idx="174">
                  <c:v>16275</c:v>
                </c:pt>
                <c:pt idx="175">
                  <c:v>17832</c:v>
                </c:pt>
                <c:pt idx="176">
                  <c:v>16767</c:v>
                </c:pt>
                <c:pt idx="177">
                  <c:v>17253</c:v>
                </c:pt>
                <c:pt idx="178">
                  <c:v>19391</c:v>
                </c:pt>
                <c:pt idx="179">
                  <c:v>31462</c:v>
                </c:pt>
                <c:pt idx="180">
                  <c:v>13927</c:v>
                </c:pt>
                <c:pt idx="181">
                  <c:v>15077</c:v>
                </c:pt>
                <c:pt idx="182">
                  <c:v>18045</c:v>
                </c:pt>
                <c:pt idx="183">
                  <c:v>17096</c:v>
                </c:pt>
                <c:pt idx="184">
                  <c:v>18474</c:v>
                </c:pt>
                <c:pt idx="185">
                  <c:v>17289</c:v>
                </c:pt>
                <c:pt idx="186">
                  <c:v>16883</c:v>
                </c:pt>
                <c:pt idx="187">
                  <c:v>18850</c:v>
                </c:pt>
                <c:pt idx="188">
                  <c:v>16765</c:v>
                </c:pt>
                <c:pt idx="189">
                  <c:v>17614</c:v>
                </c:pt>
                <c:pt idx="190">
                  <c:v>20550</c:v>
                </c:pt>
                <c:pt idx="191">
                  <c:v>30635</c:v>
                </c:pt>
                <c:pt idx="192">
                  <c:v>14170</c:v>
                </c:pt>
                <c:pt idx="193">
                  <c:v>15877</c:v>
                </c:pt>
                <c:pt idx="194">
                  <c:v>17764</c:v>
                </c:pt>
                <c:pt idx="195">
                  <c:v>17098</c:v>
                </c:pt>
                <c:pt idx="196">
                  <c:v>19081</c:v>
                </c:pt>
                <c:pt idx="197">
                  <c:v>17006</c:v>
                </c:pt>
                <c:pt idx="198">
                  <c:v>17366</c:v>
                </c:pt>
                <c:pt idx="199">
                  <c:v>19038</c:v>
                </c:pt>
                <c:pt idx="200">
                  <c:v>15881</c:v>
                </c:pt>
                <c:pt idx="201">
                  <c:v>16791</c:v>
                </c:pt>
                <c:pt idx="202">
                  <c:v>18753</c:v>
                </c:pt>
                <c:pt idx="203">
                  <c:v>26718</c:v>
                </c:pt>
                <c:pt idx="204">
                  <c:v>13382</c:v>
                </c:pt>
                <c:pt idx="205">
                  <c:v>14681</c:v>
                </c:pt>
                <c:pt idx="206">
                  <c:v>15560</c:v>
                </c:pt>
                <c:pt idx="207">
                  <c:v>16334</c:v>
                </c:pt>
                <c:pt idx="208">
                  <c:v>17260</c:v>
                </c:pt>
                <c:pt idx="209">
                  <c:v>15429</c:v>
                </c:pt>
                <c:pt idx="210">
                  <c:v>16002</c:v>
                </c:pt>
                <c:pt idx="211">
                  <c:v>17650</c:v>
                </c:pt>
                <c:pt idx="212">
                  <c:v>15624</c:v>
                </c:pt>
                <c:pt idx="213">
                  <c:v>17046</c:v>
                </c:pt>
                <c:pt idx="214">
                  <c:v>18324</c:v>
                </c:pt>
                <c:pt idx="215">
                  <c:v>27110</c:v>
                </c:pt>
                <c:pt idx="216">
                  <c:v>13208</c:v>
                </c:pt>
                <c:pt idx="217">
                  <c:v>14809</c:v>
                </c:pt>
                <c:pt idx="218">
                  <c:v>17384</c:v>
                </c:pt>
                <c:pt idx="219">
                  <c:v>17034</c:v>
                </c:pt>
                <c:pt idx="220">
                  <c:v>17717</c:v>
                </c:pt>
                <c:pt idx="221">
                  <c:v>16129</c:v>
                </c:pt>
                <c:pt idx="222">
                  <c:v>16834</c:v>
                </c:pt>
                <c:pt idx="223">
                  <c:v>17915</c:v>
                </c:pt>
                <c:pt idx="224">
                  <c:v>16224</c:v>
                </c:pt>
                <c:pt idx="225">
                  <c:v>17403</c:v>
                </c:pt>
                <c:pt idx="226">
                  <c:v>19995</c:v>
                </c:pt>
                <c:pt idx="227">
                  <c:v>28526</c:v>
                </c:pt>
                <c:pt idx="228">
                  <c:v>13692</c:v>
                </c:pt>
                <c:pt idx="229">
                  <c:v>15920</c:v>
                </c:pt>
                <c:pt idx="230">
                  <c:v>18241</c:v>
                </c:pt>
                <c:pt idx="231">
                  <c:v>18634</c:v>
                </c:pt>
                <c:pt idx="232">
                  <c:v>18756</c:v>
                </c:pt>
                <c:pt idx="233">
                  <c:v>17772</c:v>
                </c:pt>
                <c:pt idx="234">
                  <c:v>17925</c:v>
                </c:pt>
                <c:pt idx="235">
                  <c:v>19246</c:v>
                </c:pt>
                <c:pt idx="236">
                  <c:v>17984</c:v>
                </c:pt>
                <c:pt idx="237">
                  <c:v>18242</c:v>
                </c:pt>
                <c:pt idx="238">
                  <c:v>20941</c:v>
                </c:pt>
                <c:pt idx="239">
                  <c:v>31085</c:v>
                </c:pt>
                <c:pt idx="240">
                  <c:v>14340</c:v>
                </c:pt>
                <c:pt idx="241">
                  <c:v>17909</c:v>
                </c:pt>
                <c:pt idx="242">
                  <c:v>20144</c:v>
                </c:pt>
                <c:pt idx="243">
                  <c:v>18586</c:v>
                </c:pt>
                <c:pt idx="244">
                  <c:v>19938</c:v>
                </c:pt>
                <c:pt idx="245">
                  <c:v>18709</c:v>
                </c:pt>
                <c:pt idx="246">
                  <c:v>18265</c:v>
                </c:pt>
                <c:pt idx="247">
                  <c:v>20751</c:v>
                </c:pt>
                <c:pt idx="248">
                  <c:v>18400</c:v>
                </c:pt>
                <c:pt idx="249">
                  <c:v>18860</c:v>
                </c:pt>
                <c:pt idx="250">
                  <c:v>22040</c:v>
                </c:pt>
                <c:pt idx="251">
                  <c:v>31551</c:v>
                </c:pt>
                <c:pt idx="252">
                  <c:v>15230</c:v>
                </c:pt>
                <c:pt idx="253">
                  <c:v>17484</c:v>
                </c:pt>
                <c:pt idx="254">
                  <c:v>20681</c:v>
                </c:pt>
                <c:pt idx="255">
                  <c:v>19285</c:v>
                </c:pt>
                <c:pt idx="256">
                  <c:v>20914</c:v>
                </c:pt>
                <c:pt idx="257">
                  <c:v>19056</c:v>
                </c:pt>
                <c:pt idx="258">
                  <c:v>19280</c:v>
                </c:pt>
                <c:pt idx="259">
                  <c:v>21676</c:v>
                </c:pt>
                <c:pt idx="260">
                  <c:v>18244</c:v>
                </c:pt>
                <c:pt idx="261">
                  <c:v>19992</c:v>
                </c:pt>
                <c:pt idx="262">
                  <c:v>22611</c:v>
                </c:pt>
                <c:pt idx="263">
                  <c:v>31860</c:v>
                </c:pt>
                <c:pt idx="264">
                  <c:v>15252</c:v>
                </c:pt>
                <c:pt idx="265">
                  <c:v>17608</c:v>
                </c:pt>
                <c:pt idx="266">
                  <c:v>20146</c:v>
                </c:pt>
                <c:pt idx="267">
                  <c:v>20388</c:v>
                </c:pt>
                <c:pt idx="268">
                  <c:v>21631</c:v>
                </c:pt>
                <c:pt idx="269">
                  <c:v>18984</c:v>
                </c:pt>
                <c:pt idx="270">
                  <c:v>19848</c:v>
                </c:pt>
                <c:pt idx="271">
                  <c:v>21987</c:v>
                </c:pt>
                <c:pt idx="272">
                  <c:v>18640</c:v>
                </c:pt>
                <c:pt idx="273">
                  <c:v>20214</c:v>
                </c:pt>
                <c:pt idx="274">
                  <c:v>23473</c:v>
                </c:pt>
                <c:pt idx="275">
                  <c:v>32604</c:v>
                </c:pt>
                <c:pt idx="276">
                  <c:v>15733</c:v>
                </c:pt>
                <c:pt idx="277">
                  <c:v>17919</c:v>
                </c:pt>
                <c:pt idx="278">
                  <c:v>20711</c:v>
                </c:pt>
                <c:pt idx="279">
                  <c:v>20346</c:v>
                </c:pt>
                <c:pt idx="280">
                  <c:v>22093</c:v>
                </c:pt>
                <c:pt idx="281">
                  <c:v>19612</c:v>
                </c:pt>
                <c:pt idx="282">
                  <c:v>20499</c:v>
                </c:pt>
                <c:pt idx="283">
                  <c:v>22197</c:v>
                </c:pt>
                <c:pt idx="284">
                  <c:v>19080</c:v>
                </c:pt>
                <c:pt idx="285">
                  <c:v>20563</c:v>
                </c:pt>
                <c:pt idx="286">
                  <c:v>23007</c:v>
                </c:pt>
                <c:pt idx="287">
                  <c:v>33123</c:v>
                </c:pt>
                <c:pt idx="288">
                  <c:v>15564</c:v>
                </c:pt>
                <c:pt idx="289">
                  <c:v>18712</c:v>
                </c:pt>
                <c:pt idx="290">
                  <c:v>21264</c:v>
                </c:pt>
                <c:pt idx="291">
                  <c:v>20221</c:v>
                </c:pt>
                <c:pt idx="292">
                  <c:v>21389</c:v>
                </c:pt>
                <c:pt idx="293">
                  <c:v>19883</c:v>
                </c:pt>
                <c:pt idx="294">
                  <c:v>20381</c:v>
                </c:pt>
                <c:pt idx="295">
                  <c:v>22086</c:v>
                </c:pt>
                <c:pt idx="296">
                  <c:v>19538</c:v>
                </c:pt>
                <c:pt idx="297">
                  <c:v>20306</c:v>
                </c:pt>
                <c:pt idx="298">
                  <c:v>23438</c:v>
                </c:pt>
                <c:pt idx="299">
                  <c:v>34300</c:v>
                </c:pt>
                <c:pt idx="300">
                  <c:v>15748</c:v>
                </c:pt>
                <c:pt idx="301">
                  <c:v>18511</c:v>
                </c:pt>
              </c:numCache>
            </c:numRef>
          </c:val>
          <c:smooth val="0"/>
          <c:extLst>
            <c:ext xmlns:c16="http://schemas.microsoft.com/office/drawing/2014/chart" uri="{C3380CC4-5D6E-409C-BE32-E72D297353CC}">
              <c16:uniqueId val="{00000000-3645-4292-8161-19E9A20A644A}"/>
            </c:ext>
          </c:extLst>
        </c:ser>
        <c:dLbls>
          <c:showLegendKey val="0"/>
          <c:showVal val="0"/>
          <c:showCatName val="0"/>
          <c:showSerName val="0"/>
          <c:showPercent val="0"/>
          <c:showBubbleSize val="0"/>
        </c:dLbls>
        <c:smooth val="0"/>
        <c:axId val="1312025055"/>
        <c:axId val="1312029375"/>
      </c:lineChart>
      <c:dateAx>
        <c:axId val="1312025055"/>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2029375"/>
        <c:crosses val="autoZero"/>
        <c:auto val="1"/>
        <c:lblOffset val="100"/>
        <c:baseTimeUnit val="months"/>
      </c:dateAx>
      <c:valAx>
        <c:axId val="131202937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2025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Retail_Business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Sales!$A$14:$A$25</c:f>
              <c:numCache>
                <c:formatCode>mmm\-yy</c:formatCode>
                <c:ptCount val="12"/>
                <c:pt idx="0">
                  <c:v>33970</c:v>
                </c:pt>
                <c:pt idx="1">
                  <c:v>34001</c:v>
                </c:pt>
                <c:pt idx="2">
                  <c:v>34029</c:v>
                </c:pt>
                <c:pt idx="3">
                  <c:v>34060</c:v>
                </c:pt>
                <c:pt idx="4">
                  <c:v>34090</c:v>
                </c:pt>
                <c:pt idx="5">
                  <c:v>34121</c:v>
                </c:pt>
                <c:pt idx="6">
                  <c:v>34151</c:v>
                </c:pt>
                <c:pt idx="7">
                  <c:v>34182</c:v>
                </c:pt>
                <c:pt idx="8">
                  <c:v>34213</c:v>
                </c:pt>
                <c:pt idx="9">
                  <c:v>34243</c:v>
                </c:pt>
                <c:pt idx="10">
                  <c:v>34274</c:v>
                </c:pt>
                <c:pt idx="11">
                  <c:v>34304</c:v>
                </c:pt>
              </c:numCache>
            </c:numRef>
          </c:cat>
          <c:val>
            <c:numRef>
              <c:f>Sales!$B$14:$B$25</c:f>
              <c:numCache>
                <c:formatCode>"$"#,##0</c:formatCode>
                <c:ptCount val="12"/>
                <c:pt idx="0">
                  <c:v>7502</c:v>
                </c:pt>
                <c:pt idx="1">
                  <c:v>7524</c:v>
                </c:pt>
                <c:pt idx="2">
                  <c:v>8766</c:v>
                </c:pt>
                <c:pt idx="3">
                  <c:v>9867</c:v>
                </c:pt>
                <c:pt idx="4">
                  <c:v>10063</c:v>
                </c:pt>
                <c:pt idx="5">
                  <c:v>9635</c:v>
                </c:pt>
                <c:pt idx="6">
                  <c:v>9794</c:v>
                </c:pt>
                <c:pt idx="7">
                  <c:v>10628</c:v>
                </c:pt>
                <c:pt idx="8">
                  <c:v>10013</c:v>
                </c:pt>
                <c:pt idx="9">
                  <c:v>10346</c:v>
                </c:pt>
                <c:pt idx="10">
                  <c:v>11760</c:v>
                </c:pt>
                <c:pt idx="11">
                  <c:v>18851</c:v>
                </c:pt>
              </c:numCache>
            </c:numRef>
          </c:val>
          <c:smooth val="0"/>
          <c:extLst>
            <c:ext xmlns:c16="http://schemas.microsoft.com/office/drawing/2014/chart" uri="{C3380CC4-5D6E-409C-BE32-E72D297353CC}">
              <c16:uniqueId val="{00000000-D742-46D8-AD41-7A565BE335FB}"/>
            </c:ext>
          </c:extLst>
        </c:ser>
        <c:dLbls>
          <c:showLegendKey val="0"/>
          <c:showVal val="0"/>
          <c:showCatName val="0"/>
          <c:showSerName val="0"/>
          <c:showPercent val="0"/>
          <c:showBubbleSize val="0"/>
        </c:dLbls>
        <c:smooth val="0"/>
        <c:axId val="269462879"/>
        <c:axId val="274535583"/>
      </c:lineChart>
      <c:dateAx>
        <c:axId val="269462879"/>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535583"/>
        <c:crosses val="autoZero"/>
        <c:auto val="1"/>
        <c:lblOffset val="100"/>
        <c:baseTimeUnit val="months"/>
      </c:dateAx>
      <c:valAx>
        <c:axId val="274535583"/>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628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Sales!$B$1</c:f>
              <c:strCache>
                <c:ptCount val="1"/>
                <c:pt idx="0">
                  <c:v>Retail_Business</c:v>
                </c:pt>
              </c:strCache>
            </c:strRef>
          </c:tx>
          <c:spPr>
            <a:ln w="28575" cap="rnd">
              <a:solidFill>
                <a:schemeClr val="accent1"/>
              </a:solidFill>
              <a:round/>
            </a:ln>
            <a:effectLst/>
          </c:spPr>
          <c:marker>
            <c:symbol val="none"/>
          </c:marker>
          <c:cat>
            <c:numRef>
              <c:f>Sales!$A$2:$A$13</c:f>
              <c:numCache>
                <c:formatCode>mmm\-yy</c:formatCode>
                <c:ptCount val="12"/>
                <c:pt idx="0">
                  <c:v>33604</c:v>
                </c:pt>
                <c:pt idx="1">
                  <c:v>33635</c:v>
                </c:pt>
                <c:pt idx="2">
                  <c:v>33664</c:v>
                </c:pt>
                <c:pt idx="3">
                  <c:v>33695</c:v>
                </c:pt>
                <c:pt idx="4">
                  <c:v>33725</c:v>
                </c:pt>
                <c:pt idx="5">
                  <c:v>33756</c:v>
                </c:pt>
                <c:pt idx="6">
                  <c:v>33786</c:v>
                </c:pt>
                <c:pt idx="7">
                  <c:v>33817</c:v>
                </c:pt>
                <c:pt idx="8">
                  <c:v>33848</c:v>
                </c:pt>
                <c:pt idx="9">
                  <c:v>33878</c:v>
                </c:pt>
                <c:pt idx="10">
                  <c:v>33909</c:v>
                </c:pt>
                <c:pt idx="11">
                  <c:v>33939</c:v>
                </c:pt>
              </c:numCache>
            </c:numRef>
          </c:cat>
          <c:val>
            <c:numRef>
              <c:f>Sales!$B$2:$B$13</c:f>
              <c:numCache>
                <c:formatCode>"$"#,##0</c:formatCode>
                <c:ptCount val="12"/>
                <c:pt idx="0">
                  <c:v>6938</c:v>
                </c:pt>
                <c:pt idx="1">
                  <c:v>7524</c:v>
                </c:pt>
                <c:pt idx="2">
                  <c:v>8475</c:v>
                </c:pt>
                <c:pt idx="3">
                  <c:v>9401</c:v>
                </c:pt>
                <c:pt idx="4">
                  <c:v>9558</c:v>
                </c:pt>
                <c:pt idx="5">
                  <c:v>9182</c:v>
                </c:pt>
                <c:pt idx="6">
                  <c:v>9103</c:v>
                </c:pt>
                <c:pt idx="7">
                  <c:v>10513</c:v>
                </c:pt>
                <c:pt idx="8">
                  <c:v>9573</c:v>
                </c:pt>
                <c:pt idx="9">
                  <c:v>10254</c:v>
                </c:pt>
                <c:pt idx="10">
                  <c:v>11187</c:v>
                </c:pt>
                <c:pt idx="11">
                  <c:v>18395</c:v>
                </c:pt>
              </c:numCache>
            </c:numRef>
          </c:val>
          <c:smooth val="0"/>
          <c:extLst>
            <c:ext xmlns:c16="http://schemas.microsoft.com/office/drawing/2014/chart" uri="{C3380CC4-5D6E-409C-BE32-E72D297353CC}">
              <c16:uniqueId val="{00000000-7279-4B9D-99A1-AC30928F3BB8}"/>
            </c:ext>
          </c:extLst>
        </c:ser>
        <c:dLbls>
          <c:showLegendKey val="0"/>
          <c:showVal val="0"/>
          <c:showCatName val="0"/>
          <c:showSerName val="0"/>
          <c:showPercent val="0"/>
          <c:showBubbleSize val="0"/>
        </c:dLbls>
        <c:smooth val="0"/>
        <c:axId val="269465279"/>
        <c:axId val="269464319"/>
      </c:lineChart>
      <c:dateAx>
        <c:axId val="269465279"/>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64319"/>
        <c:crosses val="autoZero"/>
        <c:auto val="1"/>
        <c:lblOffset val="100"/>
        <c:baseTimeUnit val="months"/>
      </c:dateAx>
      <c:valAx>
        <c:axId val="269464319"/>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652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Retail_Business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Sales!$A$38:$A$49</c:f>
              <c:numCache>
                <c:formatCode>mmm\-yy</c:formatCode>
                <c:ptCount val="12"/>
                <c:pt idx="0">
                  <c:v>34700</c:v>
                </c:pt>
                <c:pt idx="1">
                  <c:v>34731</c:v>
                </c:pt>
                <c:pt idx="2">
                  <c:v>34759</c:v>
                </c:pt>
                <c:pt idx="3">
                  <c:v>34790</c:v>
                </c:pt>
                <c:pt idx="4">
                  <c:v>34820</c:v>
                </c:pt>
                <c:pt idx="5">
                  <c:v>34851</c:v>
                </c:pt>
                <c:pt idx="6">
                  <c:v>34881</c:v>
                </c:pt>
                <c:pt idx="7">
                  <c:v>34912</c:v>
                </c:pt>
                <c:pt idx="8">
                  <c:v>34943</c:v>
                </c:pt>
                <c:pt idx="9">
                  <c:v>34973</c:v>
                </c:pt>
                <c:pt idx="10">
                  <c:v>35004</c:v>
                </c:pt>
                <c:pt idx="11">
                  <c:v>35034</c:v>
                </c:pt>
              </c:numCache>
            </c:numRef>
          </c:cat>
          <c:val>
            <c:numRef>
              <c:f>Sales!$B$38:$B$49</c:f>
              <c:numCache>
                <c:formatCode>"$"#,##0</c:formatCode>
                <c:ptCount val="12"/>
                <c:pt idx="0">
                  <c:v>7518</c:v>
                </c:pt>
                <c:pt idx="1">
                  <c:v>7961</c:v>
                </c:pt>
                <c:pt idx="2">
                  <c:v>9815</c:v>
                </c:pt>
                <c:pt idx="3">
                  <c:v>10168</c:v>
                </c:pt>
                <c:pt idx="4">
                  <c:v>10620</c:v>
                </c:pt>
                <c:pt idx="5">
                  <c:v>10301</c:v>
                </c:pt>
                <c:pt idx="6">
                  <c:v>9784</c:v>
                </c:pt>
                <c:pt idx="7">
                  <c:v>11264</c:v>
                </c:pt>
                <c:pt idx="8">
                  <c:v>10710</c:v>
                </c:pt>
                <c:pt idx="9">
                  <c:v>10439</c:v>
                </c:pt>
                <c:pt idx="10">
                  <c:v>12751</c:v>
                </c:pt>
                <c:pt idx="11">
                  <c:v>20002</c:v>
                </c:pt>
              </c:numCache>
            </c:numRef>
          </c:val>
          <c:smooth val="0"/>
          <c:extLst>
            <c:ext xmlns:c16="http://schemas.microsoft.com/office/drawing/2014/chart" uri="{C3380CC4-5D6E-409C-BE32-E72D297353CC}">
              <c16:uniqueId val="{00000000-F50E-4FF5-A758-6C0A153013D2}"/>
            </c:ext>
          </c:extLst>
        </c:ser>
        <c:dLbls>
          <c:showLegendKey val="0"/>
          <c:showVal val="0"/>
          <c:showCatName val="0"/>
          <c:showSerName val="0"/>
          <c:showPercent val="0"/>
          <c:showBubbleSize val="0"/>
        </c:dLbls>
        <c:smooth val="0"/>
        <c:axId val="265916607"/>
        <c:axId val="1319524735"/>
      </c:lineChart>
      <c:dateAx>
        <c:axId val="265916607"/>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524735"/>
        <c:crosses val="autoZero"/>
        <c:auto val="1"/>
        <c:lblOffset val="100"/>
        <c:baseTimeUnit val="months"/>
      </c:dateAx>
      <c:valAx>
        <c:axId val="131952473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16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Retail_Business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Sales!$A$26:$A$37</c:f>
              <c:numCache>
                <c:formatCode>mmm\-yy</c:formatCode>
                <c:ptCount val="12"/>
                <c:pt idx="0">
                  <c:v>34335</c:v>
                </c:pt>
                <c:pt idx="1">
                  <c:v>34366</c:v>
                </c:pt>
                <c:pt idx="2">
                  <c:v>34394</c:v>
                </c:pt>
                <c:pt idx="3">
                  <c:v>34425</c:v>
                </c:pt>
                <c:pt idx="4">
                  <c:v>34455</c:v>
                </c:pt>
                <c:pt idx="5">
                  <c:v>34486</c:v>
                </c:pt>
                <c:pt idx="6">
                  <c:v>34516</c:v>
                </c:pt>
                <c:pt idx="7">
                  <c:v>34547</c:v>
                </c:pt>
                <c:pt idx="8">
                  <c:v>34578</c:v>
                </c:pt>
                <c:pt idx="9">
                  <c:v>34608</c:v>
                </c:pt>
                <c:pt idx="10">
                  <c:v>34639</c:v>
                </c:pt>
                <c:pt idx="11">
                  <c:v>34669</c:v>
                </c:pt>
              </c:numCache>
            </c:numRef>
          </c:cat>
          <c:val>
            <c:numRef>
              <c:f>Sales!$B$26:$B$37</c:f>
              <c:numCache>
                <c:formatCode>"$"#,##0</c:formatCode>
                <c:ptCount val="12"/>
                <c:pt idx="0">
                  <c:v>7280</c:v>
                </c:pt>
                <c:pt idx="1">
                  <c:v>7902</c:v>
                </c:pt>
                <c:pt idx="2">
                  <c:v>9921</c:v>
                </c:pt>
                <c:pt idx="3">
                  <c:v>9869</c:v>
                </c:pt>
                <c:pt idx="4">
                  <c:v>10009</c:v>
                </c:pt>
                <c:pt idx="5">
                  <c:v>9893</c:v>
                </c:pt>
                <c:pt idx="6">
                  <c:v>9735</c:v>
                </c:pt>
                <c:pt idx="7">
                  <c:v>11157</c:v>
                </c:pt>
                <c:pt idx="8">
                  <c:v>10217</c:v>
                </c:pt>
                <c:pt idx="9">
                  <c:v>10730</c:v>
                </c:pt>
                <c:pt idx="10">
                  <c:v>12354</c:v>
                </c:pt>
                <c:pt idx="11">
                  <c:v>20016</c:v>
                </c:pt>
              </c:numCache>
            </c:numRef>
          </c:val>
          <c:smooth val="0"/>
          <c:extLst>
            <c:ext xmlns:c16="http://schemas.microsoft.com/office/drawing/2014/chart" uri="{C3380CC4-5D6E-409C-BE32-E72D297353CC}">
              <c16:uniqueId val="{00000000-AB4D-4BD2-9EBE-743F1B5C74D9}"/>
            </c:ext>
          </c:extLst>
        </c:ser>
        <c:dLbls>
          <c:showLegendKey val="0"/>
          <c:showVal val="0"/>
          <c:showCatName val="0"/>
          <c:showSerName val="0"/>
          <c:showPercent val="0"/>
          <c:showBubbleSize val="0"/>
        </c:dLbls>
        <c:smooth val="0"/>
        <c:axId val="118282479"/>
        <c:axId val="118282959"/>
      </c:lineChart>
      <c:dateAx>
        <c:axId val="118282479"/>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2959"/>
        <c:crosses val="autoZero"/>
        <c:auto val="1"/>
        <c:lblOffset val="100"/>
        <c:baseTimeUnit val="months"/>
      </c:dateAx>
      <c:valAx>
        <c:axId val="118282959"/>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2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Oil!$B$1</c:f>
              <c:strCache>
                <c:ptCount val="1"/>
                <c:pt idx="0">
                  <c:v>Avg Oil Price</c:v>
                </c:pt>
              </c:strCache>
            </c:strRef>
          </c:tx>
          <c:spPr>
            <a:ln w="28575" cap="rnd">
              <a:solidFill>
                <a:schemeClr val="accent1"/>
              </a:solidFill>
              <a:round/>
            </a:ln>
            <a:effectLst/>
          </c:spPr>
          <c:marker>
            <c:symbol val="none"/>
          </c:marker>
          <c:cat>
            <c:numRef>
              <c:f>Oil!$A$2:$A$34</c:f>
              <c:numCache>
                <c:formatCode>m/d/yy;@</c:formatCode>
                <c:ptCount val="33"/>
                <c:pt idx="0">
                  <c:v>32142</c:v>
                </c:pt>
                <c:pt idx="1">
                  <c:v>32508</c:v>
                </c:pt>
                <c:pt idx="2">
                  <c:v>32873</c:v>
                </c:pt>
                <c:pt idx="3">
                  <c:v>33238</c:v>
                </c:pt>
                <c:pt idx="4">
                  <c:v>33603</c:v>
                </c:pt>
                <c:pt idx="5">
                  <c:v>33969</c:v>
                </c:pt>
                <c:pt idx="6">
                  <c:v>34334</c:v>
                </c:pt>
                <c:pt idx="7">
                  <c:v>34699</c:v>
                </c:pt>
                <c:pt idx="8">
                  <c:v>35064</c:v>
                </c:pt>
                <c:pt idx="9">
                  <c:v>35430</c:v>
                </c:pt>
                <c:pt idx="10">
                  <c:v>35795</c:v>
                </c:pt>
                <c:pt idx="11">
                  <c:v>36160</c:v>
                </c:pt>
                <c:pt idx="12">
                  <c:v>36525</c:v>
                </c:pt>
                <c:pt idx="13">
                  <c:v>36891</c:v>
                </c:pt>
                <c:pt idx="14">
                  <c:v>37256</c:v>
                </c:pt>
                <c:pt idx="15">
                  <c:v>37621</c:v>
                </c:pt>
                <c:pt idx="16">
                  <c:v>37986</c:v>
                </c:pt>
                <c:pt idx="17">
                  <c:v>38352</c:v>
                </c:pt>
                <c:pt idx="18">
                  <c:v>38717</c:v>
                </c:pt>
                <c:pt idx="19">
                  <c:v>39082</c:v>
                </c:pt>
                <c:pt idx="20">
                  <c:v>39447</c:v>
                </c:pt>
                <c:pt idx="21">
                  <c:v>39813</c:v>
                </c:pt>
                <c:pt idx="22">
                  <c:v>40178</c:v>
                </c:pt>
                <c:pt idx="23">
                  <c:v>40543</c:v>
                </c:pt>
                <c:pt idx="24">
                  <c:v>40908</c:v>
                </c:pt>
                <c:pt idx="25">
                  <c:v>41274</c:v>
                </c:pt>
                <c:pt idx="26">
                  <c:v>41639</c:v>
                </c:pt>
                <c:pt idx="27">
                  <c:v>42004</c:v>
                </c:pt>
                <c:pt idx="28">
                  <c:v>42369</c:v>
                </c:pt>
                <c:pt idx="29">
                  <c:v>42735</c:v>
                </c:pt>
                <c:pt idx="30">
                  <c:v>43100</c:v>
                </c:pt>
                <c:pt idx="31">
                  <c:v>43465</c:v>
                </c:pt>
                <c:pt idx="32">
                  <c:v>43830</c:v>
                </c:pt>
              </c:numCache>
            </c:numRef>
          </c:cat>
          <c:val>
            <c:numRef>
              <c:f>Oil!$B$2:$B$34</c:f>
              <c:numCache>
                <c:formatCode>"$"#,##0.00_);[Red]\("$"#,##0.00\)</c:formatCode>
                <c:ptCount val="33"/>
                <c:pt idx="0">
                  <c:v>19.2</c:v>
                </c:pt>
                <c:pt idx="1">
                  <c:v>15.97</c:v>
                </c:pt>
                <c:pt idx="2">
                  <c:v>19.64</c:v>
                </c:pt>
                <c:pt idx="3">
                  <c:v>24.53</c:v>
                </c:pt>
                <c:pt idx="4">
                  <c:v>21.54</c:v>
                </c:pt>
                <c:pt idx="5">
                  <c:v>20.58</c:v>
                </c:pt>
                <c:pt idx="6">
                  <c:v>18.43</c:v>
                </c:pt>
                <c:pt idx="7">
                  <c:v>17.2</c:v>
                </c:pt>
                <c:pt idx="8">
                  <c:v>18.43</c:v>
                </c:pt>
                <c:pt idx="9">
                  <c:v>22.12</c:v>
                </c:pt>
                <c:pt idx="10">
                  <c:v>20.61</c:v>
                </c:pt>
                <c:pt idx="11">
                  <c:v>14.42</c:v>
                </c:pt>
                <c:pt idx="12">
                  <c:v>19.350000000000001</c:v>
                </c:pt>
                <c:pt idx="13">
                  <c:v>30.38</c:v>
                </c:pt>
                <c:pt idx="14">
                  <c:v>25.98</c:v>
                </c:pt>
                <c:pt idx="15">
                  <c:v>26.19</c:v>
                </c:pt>
                <c:pt idx="16">
                  <c:v>31.08</c:v>
                </c:pt>
                <c:pt idx="17">
                  <c:v>41.51</c:v>
                </c:pt>
                <c:pt idx="18">
                  <c:v>56.64</c:v>
                </c:pt>
                <c:pt idx="19">
                  <c:v>66.05</c:v>
                </c:pt>
                <c:pt idx="20">
                  <c:v>72.34</c:v>
                </c:pt>
                <c:pt idx="21">
                  <c:v>99.67</c:v>
                </c:pt>
                <c:pt idx="22">
                  <c:v>61.95</c:v>
                </c:pt>
                <c:pt idx="23">
                  <c:v>79.48</c:v>
                </c:pt>
                <c:pt idx="24">
                  <c:v>94.88</c:v>
                </c:pt>
                <c:pt idx="25">
                  <c:v>94.05</c:v>
                </c:pt>
                <c:pt idx="26">
                  <c:v>97.98</c:v>
                </c:pt>
                <c:pt idx="27">
                  <c:v>93.17</c:v>
                </c:pt>
                <c:pt idx="28">
                  <c:v>48.66</c:v>
                </c:pt>
                <c:pt idx="29">
                  <c:v>43.29</c:v>
                </c:pt>
                <c:pt idx="30">
                  <c:v>50.8</c:v>
                </c:pt>
                <c:pt idx="31">
                  <c:v>65.23</c:v>
                </c:pt>
                <c:pt idx="32">
                  <c:v>56.99</c:v>
                </c:pt>
              </c:numCache>
            </c:numRef>
          </c:val>
          <c:smooth val="0"/>
          <c:extLst>
            <c:ext xmlns:c16="http://schemas.microsoft.com/office/drawing/2014/chart" uri="{C3380CC4-5D6E-409C-BE32-E72D297353CC}">
              <c16:uniqueId val="{00000000-5162-46AD-9F9E-E2C97E144D77}"/>
            </c:ext>
          </c:extLst>
        </c:ser>
        <c:ser>
          <c:idx val="1"/>
          <c:order val="1"/>
          <c:tx>
            <c:strRef>
              <c:f>Oil!$C$1</c:f>
              <c:strCache>
                <c:ptCount val="1"/>
                <c:pt idx="0">
                  <c:v> 5 Yr MA</c:v>
                </c:pt>
              </c:strCache>
            </c:strRef>
          </c:tx>
          <c:spPr>
            <a:ln w="28575" cap="rnd">
              <a:solidFill>
                <a:schemeClr val="accent2"/>
              </a:solidFill>
              <a:round/>
            </a:ln>
            <a:effectLst/>
          </c:spPr>
          <c:marker>
            <c:symbol val="none"/>
          </c:marker>
          <c:cat>
            <c:numRef>
              <c:f>Oil!$A$2:$A$34</c:f>
              <c:numCache>
                <c:formatCode>m/d/yy;@</c:formatCode>
                <c:ptCount val="33"/>
                <c:pt idx="0">
                  <c:v>32142</c:v>
                </c:pt>
                <c:pt idx="1">
                  <c:v>32508</c:v>
                </c:pt>
                <c:pt idx="2">
                  <c:v>32873</c:v>
                </c:pt>
                <c:pt idx="3">
                  <c:v>33238</c:v>
                </c:pt>
                <c:pt idx="4">
                  <c:v>33603</c:v>
                </c:pt>
                <c:pt idx="5">
                  <c:v>33969</c:v>
                </c:pt>
                <c:pt idx="6">
                  <c:v>34334</c:v>
                </c:pt>
                <c:pt idx="7">
                  <c:v>34699</c:v>
                </c:pt>
                <c:pt idx="8">
                  <c:v>35064</c:v>
                </c:pt>
                <c:pt idx="9">
                  <c:v>35430</c:v>
                </c:pt>
                <c:pt idx="10">
                  <c:v>35795</c:v>
                </c:pt>
                <c:pt idx="11">
                  <c:v>36160</c:v>
                </c:pt>
                <c:pt idx="12">
                  <c:v>36525</c:v>
                </c:pt>
                <c:pt idx="13">
                  <c:v>36891</c:v>
                </c:pt>
                <c:pt idx="14">
                  <c:v>37256</c:v>
                </c:pt>
                <c:pt idx="15">
                  <c:v>37621</c:v>
                </c:pt>
                <c:pt idx="16">
                  <c:v>37986</c:v>
                </c:pt>
                <c:pt idx="17">
                  <c:v>38352</c:v>
                </c:pt>
                <c:pt idx="18">
                  <c:v>38717</c:v>
                </c:pt>
                <c:pt idx="19">
                  <c:v>39082</c:v>
                </c:pt>
                <c:pt idx="20">
                  <c:v>39447</c:v>
                </c:pt>
                <c:pt idx="21">
                  <c:v>39813</c:v>
                </c:pt>
                <c:pt idx="22">
                  <c:v>40178</c:v>
                </c:pt>
                <c:pt idx="23">
                  <c:v>40543</c:v>
                </c:pt>
                <c:pt idx="24">
                  <c:v>40908</c:v>
                </c:pt>
                <c:pt idx="25">
                  <c:v>41274</c:v>
                </c:pt>
                <c:pt idx="26">
                  <c:v>41639</c:v>
                </c:pt>
                <c:pt idx="27">
                  <c:v>42004</c:v>
                </c:pt>
                <c:pt idx="28">
                  <c:v>42369</c:v>
                </c:pt>
                <c:pt idx="29">
                  <c:v>42735</c:v>
                </c:pt>
                <c:pt idx="30">
                  <c:v>43100</c:v>
                </c:pt>
                <c:pt idx="31">
                  <c:v>43465</c:v>
                </c:pt>
                <c:pt idx="32">
                  <c:v>43830</c:v>
                </c:pt>
              </c:numCache>
            </c:numRef>
          </c:cat>
          <c:val>
            <c:numRef>
              <c:f>Oil!$C$2:$C$34</c:f>
              <c:numCache>
                <c:formatCode>General</c:formatCode>
                <c:ptCount val="33"/>
                <c:pt idx="5" formatCode="&quot;$&quot;#,##0.00_);[Red]\(&quot;$&quot;#,##0.00\)">
                  <c:v>20.175999999999998</c:v>
                </c:pt>
                <c:pt idx="6" formatCode="&quot;$&quot;#,##0.00_);[Red]\(&quot;$&quot;#,##0.00\)">
                  <c:v>20.452000000000002</c:v>
                </c:pt>
                <c:pt idx="7" formatCode="&quot;$&quot;#,##0.00_);[Red]\(&quot;$&quot;#,##0.00\)">
                  <c:v>20.943999999999999</c:v>
                </c:pt>
                <c:pt idx="8" formatCode="&quot;$&quot;#,##0.00_);[Red]\(&quot;$&quot;#,##0.00\)">
                  <c:v>20.456000000000003</c:v>
                </c:pt>
                <c:pt idx="9" formatCode="&quot;$&quot;#,##0.00_);[Red]\(&quot;$&quot;#,##0.00\)">
                  <c:v>19.236000000000001</c:v>
                </c:pt>
                <c:pt idx="10" formatCode="&quot;$&quot;#,##0.00_);[Red]\(&quot;$&quot;#,##0.00\)">
                  <c:v>19.351999999999997</c:v>
                </c:pt>
                <c:pt idx="11" formatCode="&quot;$&quot;#,##0.00_);[Red]\(&quot;$&quot;#,##0.00\)">
                  <c:v>19.357999999999997</c:v>
                </c:pt>
                <c:pt idx="12" formatCode="&quot;$&quot;#,##0.00_);[Red]\(&quot;$&quot;#,##0.00\)">
                  <c:v>18.556000000000001</c:v>
                </c:pt>
                <c:pt idx="13" formatCode="&quot;$&quot;#,##0.00_);[Red]\(&quot;$&quot;#,##0.00\)">
                  <c:v>18.986000000000001</c:v>
                </c:pt>
                <c:pt idx="14" formatCode="&quot;$&quot;#,##0.00_);[Red]\(&quot;$&quot;#,##0.00\)">
                  <c:v>21.375999999999998</c:v>
                </c:pt>
                <c:pt idx="15" formatCode="&quot;$&quot;#,##0.00_);[Red]\(&quot;$&quot;#,##0.00\)">
                  <c:v>22.148000000000003</c:v>
                </c:pt>
                <c:pt idx="16" formatCode="&quot;$&quot;#,##0.00_);[Red]\(&quot;$&quot;#,##0.00\)">
                  <c:v>23.264000000000003</c:v>
                </c:pt>
                <c:pt idx="17" formatCode="&quot;$&quot;#,##0.00_);[Red]\(&quot;$&quot;#,##0.00\)">
                  <c:v>26.596000000000004</c:v>
                </c:pt>
                <c:pt idx="18" formatCode="&quot;$&quot;#,##0.00_);[Red]\(&quot;$&quot;#,##0.00\)">
                  <c:v>31.027999999999999</c:v>
                </c:pt>
                <c:pt idx="19" formatCode="&quot;$&quot;#,##0.00_);[Red]\(&quot;$&quot;#,##0.00\)">
                  <c:v>36.279999999999994</c:v>
                </c:pt>
                <c:pt idx="20" formatCode="&quot;$&quot;#,##0.00_);[Red]\(&quot;$&quot;#,##0.00\)">
                  <c:v>44.294000000000004</c:v>
                </c:pt>
                <c:pt idx="21" formatCode="&quot;$&quot;#,##0.00_);[Red]\(&quot;$&quot;#,##0.00\)">
                  <c:v>53.524000000000001</c:v>
                </c:pt>
                <c:pt idx="22" formatCode="&quot;$&quot;#,##0.00_);[Red]\(&quot;$&quot;#,##0.00\)">
                  <c:v>67.24199999999999</c:v>
                </c:pt>
                <c:pt idx="23" formatCode="&quot;$&quot;#,##0.00_);[Red]\(&quot;$&quot;#,##0.00\)">
                  <c:v>71.33</c:v>
                </c:pt>
                <c:pt idx="24" formatCode="&quot;$&quot;#,##0.00_);[Red]\(&quot;$&quot;#,##0.00\)">
                  <c:v>75.897999999999996</c:v>
                </c:pt>
                <c:pt idx="25" formatCode="&quot;$&quot;#,##0.00_);[Red]\(&quot;$&quot;#,##0.00\)">
                  <c:v>81.664000000000001</c:v>
                </c:pt>
                <c:pt idx="26" formatCode="&quot;$&quot;#,##0.00_);[Red]\(&quot;$&quot;#,##0.00\)">
                  <c:v>86.006</c:v>
                </c:pt>
                <c:pt idx="27" formatCode="&quot;$&quot;#,##0.00_);[Red]\(&quot;$&quot;#,##0.00\)">
                  <c:v>85.668000000000006</c:v>
                </c:pt>
                <c:pt idx="28" formatCode="&quot;$&quot;#,##0.00_);[Red]\(&quot;$&quot;#,##0.00\)">
                  <c:v>91.912000000000006</c:v>
                </c:pt>
                <c:pt idx="29" formatCode="&quot;$&quot;#,##0.00_);[Red]\(&quot;$&quot;#,##0.00\)">
                  <c:v>85.748000000000005</c:v>
                </c:pt>
                <c:pt idx="30" formatCode="&quot;$&quot;#,##0.00_);[Red]\(&quot;$&quot;#,##0.00\)">
                  <c:v>75.430000000000007</c:v>
                </c:pt>
                <c:pt idx="31" formatCode="&quot;$&quot;#,##0.00_);[Red]\(&quot;$&quot;#,##0.00\)">
                  <c:v>66.78</c:v>
                </c:pt>
                <c:pt idx="32" formatCode="&quot;$&quot;#,##0.00_);[Red]\(&quot;$&quot;#,##0.00\)">
                  <c:v>60.23</c:v>
                </c:pt>
              </c:numCache>
            </c:numRef>
          </c:val>
          <c:smooth val="0"/>
          <c:extLst>
            <c:ext xmlns:c16="http://schemas.microsoft.com/office/drawing/2014/chart" uri="{C3380CC4-5D6E-409C-BE32-E72D297353CC}">
              <c16:uniqueId val="{00000001-5162-46AD-9F9E-E2C97E144D77}"/>
            </c:ext>
          </c:extLst>
        </c:ser>
        <c:dLbls>
          <c:showLegendKey val="0"/>
          <c:showVal val="0"/>
          <c:showCatName val="0"/>
          <c:showSerName val="0"/>
          <c:showPercent val="0"/>
          <c:showBubbleSize val="0"/>
        </c:dLbls>
        <c:smooth val="0"/>
        <c:axId val="274530783"/>
        <c:axId val="274523103"/>
      </c:lineChart>
      <c:dateAx>
        <c:axId val="274530783"/>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523103"/>
        <c:crosses val="autoZero"/>
        <c:auto val="1"/>
        <c:lblOffset val="100"/>
        <c:baseTimeUnit val="years"/>
      </c:dateAx>
      <c:valAx>
        <c:axId val="274523103"/>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53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746EE166FA4E419B7C017AA69FECA1"/>
        <w:category>
          <w:name w:val="General"/>
          <w:gallery w:val="placeholder"/>
        </w:category>
        <w:types>
          <w:type w:val="bbPlcHdr"/>
        </w:types>
        <w:behaviors>
          <w:behavior w:val="content"/>
        </w:behaviors>
        <w:guid w:val="{A0E6200D-1F66-4E22-8EAA-BEE3B8F1E1C1}"/>
      </w:docPartPr>
      <w:docPartBody>
        <w:p w:rsidR="006B311E" w:rsidRDefault="006B311E" w:rsidP="006B311E">
          <w:pPr>
            <w:pStyle w:val="E7746EE166FA4E419B7C017AA69FECA1"/>
          </w:pPr>
          <w:r>
            <w:rPr>
              <w:rStyle w:val="PlaceholderText"/>
            </w:rPr>
            <w:t>[Author name]</w:t>
          </w:r>
        </w:p>
      </w:docPartBody>
    </w:docPart>
    <w:docPart>
      <w:docPartPr>
        <w:name w:val="2F31515551A5465E8F1008FFF8317D83"/>
        <w:category>
          <w:name w:val="General"/>
          <w:gallery w:val="placeholder"/>
        </w:category>
        <w:types>
          <w:type w:val="bbPlcHdr"/>
        </w:types>
        <w:behaviors>
          <w:behavior w:val="content"/>
        </w:behaviors>
        <w:guid w:val="{DD436F9C-85CB-4B3C-9F3C-50E72C82E309}"/>
      </w:docPartPr>
      <w:docPartBody>
        <w:p w:rsidR="006B311E" w:rsidRDefault="006B311E" w:rsidP="006B311E">
          <w:pPr>
            <w:pStyle w:val="2F31515551A5465E8F1008FFF8317D83"/>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1E"/>
    <w:rsid w:val="000035DD"/>
    <w:rsid w:val="000B6535"/>
    <w:rsid w:val="001B39F5"/>
    <w:rsid w:val="001D6718"/>
    <w:rsid w:val="002242C8"/>
    <w:rsid w:val="002D48B8"/>
    <w:rsid w:val="0030569D"/>
    <w:rsid w:val="003D3F05"/>
    <w:rsid w:val="004F1DBC"/>
    <w:rsid w:val="00512514"/>
    <w:rsid w:val="005206EA"/>
    <w:rsid w:val="005247EE"/>
    <w:rsid w:val="006B311E"/>
    <w:rsid w:val="00721452"/>
    <w:rsid w:val="007B7996"/>
    <w:rsid w:val="008D164F"/>
    <w:rsid w:val="0091726D"/>
    <w:rsid w:val="00B5758C"/>
    <w:rsid w:val="00D402B4"/>
    <w:rsid w:val="00E53D20"/>
    <w:rsid w:val="00E77DC0"/>
    <w:rsid w:val="00F7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11E"/>
    <w:rPr>
      <w:color w:val="808080"/>
    </w:rPr>
  </w:style>
  <w:style w:type="paragraph" w:customStyle="1" w:styleId="E7746EE166FA4E419B7C017AA69FECA1">
    <w:name w:val="E7746EE166FA4E419B7C017AA69FECA1"/>
    <w:rsid w:val="006B311E"/>
  </w:style>
  <w:style w:type="paragraph" w:customStyle="1" w:styleId="2F31515551A5465E8F1008FFF8317D83">
    <w:name w:val="2F31515551A5465E8F1008FFF8317D83"/>
    <w:rsid w:val="006B3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Achievement 5: Data Ethics &amp; Applied Analytics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5</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Lertkiet Lertchayantee</dc:creator>
  <cp:keywords/>
  <dc:description/>
  <cp:lastModifiedBy>Lertkiet Lertchayantee</cp:lastModifiedBy>
  <cp:revision>3</cp:revision>
  <dcterms:created xsi:type="dcterms:W3CDTF">2024-08-22T22:19:00Z</dcterms:created>
  <dcterms:modified xsi:type="dcterms:W3CDTF">2024-11-11T08:10:00Z</dcterms:modified>
</cp:coreProperties>
</file>