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3456"/>
        <w:gridCol w:w="3456"/>
        <w:gridCol w:w="3456"/>
      </w:tblGrid>
      <w:tblPr>
        <w:shd w:val="clear" w:color="auto" w:fill="D3D3D3"/>
        <w:tblW w:type="dxa" w:w="10367"/>
        <w:tblLook w:firstColumn="0" w:firstRow="0" w:lastColumn="0" w:lastRow="0" w:noHBand="0" w:noVBand="0" w:val="0000"/>
        <w:tblBorders>
          <w:insideH w:val="single" w:sz="4" w:color="D3D3D3" w:space="0"/>
          <w:insideV w:val="single" w:sz="4" w:color="D3D3D3" w:space="0"/>
        </w:tblBorders>
        <w:jc w:val="center"/>
        <w:tblCellSpacing w:w="0" w:type="dxa"/>
        <w:tblLayout w:type="fixed"/>
        <w:tblLayout w:type="fixed"/>
      </w:tblPr>
      <w:tblGrid>
        <w:gridCol w:w="3984"/>
        <w:gridCol w:w="3984"/>
        <w:gridCol w:w="3984"/>
      </w:tblGrid>
      <w:tr>
        <w:trPr>
          <w:trHeight w:val="4896" w:hRule="exact"/>
        </w:trPr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  <w:shd w:fill="F1C232" w:val="clear" w:color="auto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 w:before="40" w:after="20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z w:val="64"/>
                    </w:rPr>
                    <w:t>Banana Mana Cream</w:t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pPr>
                    <w:spacing w:before="40" w:after="20"/>
                  </w:pPr>
                  <w:r>
                    <w:rPr>
                      <w:rFonts w:ascii="Arial" w:hAnsi="Arial"/>
                      <w:b/>
                      <w:sz w:val="56"/>
                    </w:rPr>
                    <w:t>$90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504000" cy="504000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000" cy="50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  <w:r>
              <w:rPr>
                <w:color w:val="FFFFFF"/>
                <w:sz w:val="24"/>
                <w:rFonts w:ascii="Arial" w:hAnsi="Arial" w:eastAsia="Arial" w:cs="Arial"/>
                <w:b/>
                <w:i w:val="0"/>
                <w:sz w:w="24"/>
                <w:szCs w:w="24"/>
                <w:wordWrap w:val="1"/>
              </w:rPr>
              <w:t>PacificNWRoots</w:t>
            </w:r>
            <w:r>
              <w:rPr>
                <w:color w:val="FFFFFF"/>
                <w:sz w:val="24"/>
                <w:rFonts w:ascii="Arial" w:hAnsi="Arial" w:eastAsia="Arial" w:cs="Arial"/>
                <w:b/>
                <w:i w:val="0"/>
                <w:sz w:w="24"/>
                <w:szCs w:w="24"/>
                <w:wordWrap w:val="1"/>
              </w:rPr>
              <w:t>CBD Blend</w:t>
            </w: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</w:tr>
      <w:tr>
        <w:trPr>
          <w:trHeight w:val="4896" w:hRule="exact"/>
        </w:trPr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</w:tr>
      <w:tr>
        <w:trPr>
          <w:trHeight w:val="4896" w:hRule="exact"/>
        </w:trPr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  <w:tc>
          <w:tcPr>
            <w:tcW w:type="dxa" w:w="3456"/>
            <w:vAlign w:val="top"/>
            <w:tcMar>
              <w:top w:w="0" w:type="dxa"/>
              <w:left w:w="0" w:type="dxa"/>
              <w:bottom w:w="0" w:type="dxa"/>
              <w:right w:w="0" w:type="dxa"/>
            </w:tcMar>
            <w:tcH w:w="4896" w:hRule="exact"/>
            <w:tcFitText w:val="0"/>
          </w:tcPr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900"/>
              <w:gridCol w:w="864"/>
            </w:tblGrid>
            <w:tr w:rsidR="00E85489" w:rsidRPr="00CA2B18" w14:paraId="13D6C803" w14:textId="77777777" w:rsidTr="003F072C">
              <w:trPr>
                <w:cantSplit/>
                <w:trHeight w:val="1260"/>
                <w:jc w:val="center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86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/>
                  </w:r>
                </w:p>
              </w:tc>
            </w:tr>
          </w:tbl>
          <w:p w14:paraId="7C584638" w14:textId="7DADFB03" w:rsidR="00C40B9B" w:rsidRPr="00835830" w:rsidRDefault="00C40B9B" w:rsidP="00835830">
            <w:pPr>
              <w:spacing w:line="240" w:lineRule="auto" w:before="0" w:after="0"/>
              <w:ind w:right="126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  <w:wordWrap w:val="1"/>
              <w:overflowPunct w:val="0"/>
            </w:pPr>
          </w:p>
        </w:tc>
      </w:tr>
    </w:tbl>
    <w:sectPr w:rsidR="00261B7D" w:rsidRPr="00261B7D" w:rsidSect="00142B55">
      <w:headerReference w:type="default" r:id="rId6"/>
      <w:footerReference w:type="default" r:id="rId7"/>
      <w:type w:val="continuous"/>
      <w:pgSz w:w="12240" w:h="15840"/>
      <w:pgMar w:top="360" w:right="360" w:bottom="360" w:left="360" w:header="0" w:footer="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0802"/>
    <w:rsid w:val="00091CF4"/>
    <w:rsid w:val="00096DDF"/>
    <w:rsid w:val="000A1C6B"/>
    <w:rsid w:val="000A5564"/>
    <w:rsid w:val="000A6554"/>
    <w:rsid w:val="000B62BB"/>
    <w:rsid w:val="000E4F8F"/>
    <w:rsid w:val="000F451B"/>
    <w:rsid w:val="000F5BDF"/>
    <w:rsid w:val="00103F47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D7BE6"/>
    <w:rsid w:val="001E3242"/>
    <w:rsid w:val="001E6BC3"/>
    <w:rsid w:val="001F6676"/>
    <w:rsid w:val="0021494A"/>
    <w:rsid w:val="0022024B"/>
    <w:rsid w:val="0022355D"/>
    <w:rsid w:val="00225B74"/>
    <w:rsid w:val="00231C1C"/>
    <w:rsid w:val="0023458D"/>
    <w:rsid w:val="0025114E"/>
    <w:rsid w:val="00261B7D"/>
    <w:rsid w:val="00267E50"/>
    <w:rsid w:val="00282F61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3F072C"/>
    <w:rsid w:val="0045162C"/>
    <w:rsid w:val="00467093"/>
    <w:rsid w:val="0049051E"/>
    <w:rsid w:val="004A14C5"/>
    <w:rsid w:val="004A6860"/>
    <w:rsid w:val="004A6E25"/>
    <w:rsid w:val="004D6BFF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7690B"/>
    <w:rsid w:val="00583876"/>
    <w:rsid w:val="005849BF"/>
    <w:rsid w:val="005B1079"/>
    <w:rsid w:val="006131AA"/>
    <w:rsid w:val="00617C6F"/>
    <w:rsid w:val="00620C25"/>
    <w:rsid w:val="00622755"/>
    <w:rsid w:val="00625BFA"/>
    <w:rsid w:val="0062727A"/>
    <w:rsid w:val="00630479"/>
    <w:rsid w:val="00640346"/>
    <w:rsid w:val="00646127"/>
    <w:rsid w:val="006467F8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A4E93"/>
    <w:rsid w:val="007C5B93"/>
    <w:rsid w:val="007C76AF"/>
    <w:rsid w:val="007D537C"/>
    <w:rsid w:val="007E1004"/>
    <w:rsid w:val="007E6272"/>
    <w:rsid w:val="00800EAE"/>
    <w:rsid w:val="00805A0E"/>
    <w:rsid w:val="008073AC"/>
    <w:rsid w:val="00824301"/>
    <w:rsid w:val="00827459"/>
    <w:rsid w:val="0082785C"/>
    <w:rsid w:val="00835830"/>
    <w:rsid w:val="008445AD"/>
    <w:rsid w:val="00844C94"/>
    <w:rsid w:val="00851B36"/>
    <w:rsid w:val="00860DD7"/>
    <w:rsid w:val="00864C29"/>
    <w:rsid w:val="008A4441"/>
    <w:rsid w:val="008B01D3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96F04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3221F"/>
    <w:rsid w:val="00C40B9B"/>
    <w:rsid w:val="00C56A38"/>
    <w:rsid w:val="00C63657"/>
    <w:rsid w:val="00C71272"/>
    <w:rsid w:val="00C72BE7"/>
    <w:rsid w:val="00C845A0"/>
    <w:rsid w:val="00C853A1"/>
    <w:rsid w:val="00C9436D"/>
    <w:rsid w:val="00C94CFB"/>
    <w:rsid w:val="00CA5B7A"/>
    <w:rsid w:val="00CB7E2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4057"/>
    <w:rsid w:val="00DB5729"/>
    <w:rsid w:val="00DC016C"/>
    <w:rsid w:val="00DD21D8"/>
    <w:rsid w:val="00DF04D4"/>
    <w:rsid w:val="00E11D5A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188</cp:revision>
  <dcterms:created xsi:type="dcterms:W3CDTF">2025-03-30T14:55:00Z</dcterms:created>
  <dcterms:modified xsi:type="dcterms:W3CDTF">2025-09-22T08:09:00Z</dcterms:modified>
  <dc:identifier/>
  <dc:language/>
</cp:coreProperties>
</file>