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520" w:hRule="exact"/>
        </w:trPr>
        <w:tc>
          <w:tcPr>
            <w:shd w:fill="F1C232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12"/>
                <w:sz w:val="12"/>
                <w:rFonts w:ascii="Arial" w:hAnsi="Arial" w:eastAsia="Arial" w:cs="Arial"/>
                <w:b w:val="1"/>
              </w:rPr>
              <w:t>Test Brand 1</w:t>
              <w:br/>
              <w:t xml:space="preserve">PRODUCTBRAND_CENTER_STARTTest description for product </w:t>
              <w:br/>
              <w:t>$25.</w:t>
              <w:br/>
              <w:br/>
              <w:t>THC:</w:t>
              <w:br/>
              <w:t xml:space="preserve">  25%</w:t>
              <w:br/>
              <w:t>CBD:</w:t>
              <w:br/>
              <w:t xml:space="preserve">  2%PRODUCTBRAND_CENTER_STARTMixed Strain 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12"/>
                <w:sz w:val="12"/>
                <w:rFonts w:ascii="Arial" w:hAnsi="Arial" w:eastAsia="Arial" w:cs="Arial"/>
                <w:b w:val="1"/>
              </w:rPr>
              <w:t>Test Brand 2</w:t>
              <w:br/>
              <w:t xml:space="preserve">PRODUCTBRAND_CENTER_STARTTest description for product </w:t>
              <w:br/>
              <w:t>$30.</w:t>
              <w:br/>
              <w:br/>
              <w:t>THC:</w:t>
              <w:br/>
              <w:t xml:space="preserve">  28%</w:t>
              <w:br/>
              <w:t>CBD:</w:t>
              <w:br/>
              <w:t xml:space="preserve">  1%PRODUCTBRAND_CENTER_STARTSativa Strain 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12"/>
                <w:sz w:val="12"/>
                <w:rFonts w:ascii="Arial" w:hAnsi="Arial" w:eastAsia="Arial" w:cs="Arial"/>
                <w:b w:val="1"/>
              </w:rPr>
              <w:t>Test Brand 3</w:t>
              <w:br/>
              <w:t xml:space="preserve">PRODUCTBRAND_CENTER_STARTTest description for product </w:t>
              <w:br/>
              <w:t>$35.</w:t>
              <w:br/>
              <w:br/>
              <w:t>THC:</w:t>
              <w:br/>
              <w:t xml:space="preserve">  22%</w:t>
              <w:br/>
              <w:t>CBD:</w:t>
              <w:br/>
              <w:t xml:space="preserve">  3%PRODUCTBRAND_CENTER_STARTIndica Strain </w:t>
            </w: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520" w:hRule="exact"/>
        </w:trPr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46FC" w14:textId="77777777" w:rsidR="00F757A1" w:rsidRDefault="00F757A1" w:rsidP="007D5EAE">
      <w:pPr>
        <w:spacing w:after="0" w:line="240" w:lineRule="auto"/>
      </w:pPr>
      <w:r>
        <w:separator/>
      </w:r>
    </w:p>
  </w:endnote>
  <w:endnote w:type="continuationSeparator" w:id="0">
    <w:p w14:paraId="4C8DBE60" w14:textId="77777777" w:rsidR="00F757A1" w:rsidRDefault="00F757A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06F7" w14:textId="77777777" w:rsidR="00F757A1" w:rsidRDefault="00F757A1" w:rsidP="007D5EAE">
      <w:pPr>
        <w:spacing w:after="0" w:line="240" w:lineRule="auto"/>
      </w:pPr>
      <w:r>
        <w:separator/>
      </w:r>
    </w:p>
  </w:footnote>
  <w:footnote w:type="continuationSeparator" w:id="0">
    <w:p w14:paraId="560343C2" w14:textId="77777777" w:rsidR="00F757A1" w:rsidRDefault="00F757A1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25FE2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117</cp:revision>
  <dcterms:created xsi:type="dcterms:W3CDTF">2025-04-02T05:23:00Z</dcterms:created>
  <dcterms:modified xsi:type="dcterms:W3CDTF">2025-08-02T05:23:00Z</dcterms:modified>
  <dc:identifier/>
  <dc:language/>
</cp:coreProperties>
</file>