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tblW w:w="10080" w:type="dxa"/>
        <w:tblCellMar>
          <w:left w:w="15" w:type="dxa"/>
          <w:right w:w="15" w:type="dxa"/>
        </w:tblCellMar>
        <w:tblLook w:val="0000" w:firstRow="0" w:lastRow="0" w:firstColumn="0" w:lastColumn="0" w:noHBand="0" w:noVBand="0"/>
        <w:jc w:val="center"/>
        <w:tblCellSpacing w:w="1" w:type="dxa"/>
        <w:tblLayout w:type="fixed"/>
        <w:tblLayout w:type="fixed"/>
      </w:tblPr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szCs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jc w:val="center"/>
              <w:spacing w:before="60" w:after="60" w:line="240" w:lineRule="auto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drawing>
                <wp:inline xmlns:a="http://schemas.openxmlformats.org/drawingml/2006/main" xmlns:pic="http://schemas.openxmlformats.org/drawingml/2006/picture">
                  <wp:extent cx="453600" cy="45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" cy="45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</w:tbl>
    <w:sectPr w:rsidR="00261B7D" w:rsidRPr="00261B7D" w:rsidSect="00142B55">
      <w:headerReference w:type="default" r:id="rId7"/>
      <w:footerReference w:type="default" r:id="rId8"/>
      <w:type w:val="continuous"/>
      <w:pgSz w:w="12240" w:h="15840"/>
      <w:pgMar w:top="720" w:right="720" w:bottom="720" w:left="72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27F70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111</cp:revision>
  <dcterms:created xsi:type="dcterms:W3CDTF">2025-07-11T08:20:00Z</dcterms:created>
  <dcterms:modified xsi:type="dcterms:W3CDTF">2025-10-10T21:42:00Z</dcterms:modified>
</cp:coreProperties>
</file>