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auto" w:w="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  <w:shd w:fill="ED4123" w:val="clear" w:color="auto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>$12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THC: 25% CBD: 2%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Amnesia Lemon Pre-Roll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Amnesia Lemon Pre-Roll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 xml:space="preserve">$12</w:t>
            </w:r>
          </w:p>
          <w:p>
            <w:pPr>
              <w:ind w:left="216"/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SATIVA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Amnesia Lemon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 xml:space="preserve">THC: 25% CBD: 2%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Test Brand 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1.0g x 1 Pack</w:t>
            </w:r>
          </w:p>
        </w:tc>
        <w:tc>
          <w:tcPr>
            <w:tcW w:type="dxa" w:w="2520"/>
            <w:shd w:fill="009900" w:val="clear" w:color="auto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>$25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THC: 22% CBD: 1%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Blue Dream Flower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Blue Dream Flower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 xml:space="preserve">$25</w:t>
            </w:r>
          </w:p>
          <w:p>
            <w:pPr>
              <w:ind w:left="216"/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HYBRID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Blue Dream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 xml:space="preserve">THC: 22% CBD: 1%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3.5g</w:t>
            </w:r>
          </w:p>
        </w:tc>
        <w:tc>
          <w:tcPr>
            <w:tcW w:type="dxa" w:w="2520"/>
            <w:shd w:fill="F1C232" w:val="clear" w:color="auto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>$30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CBD: 25mg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CBD Gummies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CBD Gummies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 xml:space="preserve">$30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Premium Brand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CBD Blend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2"/>
                <w:rFonts w:ascii="Arial" w:hAnsi="Arial" w:eastAsia="Arial" w:cs="Arial"/>
                <w:b w:val="1"/>
                <w:sz w:val="22"/>
              </w:rPr>
              <w:t xml:space="preserve">CBD: 25mg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Premium Brand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10 Pack</w:t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7DCC"/>
    <w:rsid w:val="001651E9"/>
    <w:rsid w:val="001710CF"/>
    <w:rsid w:val="00185E2B"/>
    <w:rsid w:val="00193205"/>
    <w:rsid w:val="001A7221"/>
    <w:rsid w:val="001B3C0E"/>
    <w:rsid w:val="001B3FBB"/>
    <w:rsid w:val="001B7604"/>
    <w:rsid w:val="001D09ED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D3E75"/>
    <w:rsid w:val="002E363F"/>
    <w:rsid w:val="002E66E9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E405D"/>
    <w:rsid w:val="006F2393"/>
    <w:rsid w:val="0070359C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26D6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2025-07-11T08:20:00Z</dcterms:created>
  <dcterms:modified xsi:type="dcterms:W3CDTF">2025-07-27T05:36:00Z</dcterms:modified>
  <dc:identifier/>
  <dc:language/>
</cp:coreProperties>
</file>