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  <w:shd w:fill="0021F5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Acapulco Gold Wax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20" w:after="10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GOLD WAX</w:t>
            </w: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