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ED4123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$10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20%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Product 1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Product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$10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SATIVA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 xml:space="preserve">Strain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THC: 20%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ONE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3.5g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