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BBB18" w14:textId="77777777" w:rsidR="000B7CB2" w:rsidRDefault="000B7CB2" w:rsidP="000B7CB2">
      <w:r>
        <w:t>Nicolas Lescano</w:t>
      </w:r>
    </w:p>
    <w:p w14:paraId="2D2D4B3F" w14:textId="0BDDC5ED" w:rsidR="000B7CB2" w:rsidRDefault="000B7CB2">
      <w:pPr>
        <w:rPr>
          <w:rFonts w:eastAsia="Times New Roman" w:cstheme="minorHAnsi"/>
        </w:rPr>
      </w:pPr>
      <w:r>
        <w:rPr>
          <w:rFonts w:eastAsia="Times New Roman" w:cstheme="minorHAnsi"/>
        </w:rPr>
        <w:t>HIT or Miss Chapter 9</w:t>
      </w:r>
    </w:p>
    <w:p w14:paraId="29AF4918" w14:textId="77777777" w:rsidR="000B7CB2" w:rsidRPr="000B7CB2" w:rsidRDefault="000B7CB2">
      <w:pPr>
        <w:rPr>
          <w:rFonts w:eastAsia="Times New Roman" w:cstheme="minorHAnsi"/>
        </w:rPr>
      </w:pPr>
    </w:p>
    <w:p w14:paraId="3D63B43A" w14:textId="76E1B7A7" w:rsidR="00046674" w:rsidRDefault="00046674">
      <w:r>
        <w:t>The mu</w:t>
      </w:r>
      <w:r w:rsidR="000B7CB2">
        <w:t>lti-user nature of the workflow</w:t>
      </w:r>
      <w:r w:rsidR="00C46F48">
        <w:t xml:space="preserve"> in question poses </w:t>
      </w:r>
      <w:r w:rsidR="00EA6F7C">
        <w:t xml:space="preserve">additional challenges at the time of </w:t>
      </w:r>
      <w:r w:rsidR="00A274CF">
        <w:t xml:space="preserve">its </w:t>
      </w:r>
      <w:r w:rsidR="00D23FA4">
        <w:t xml:space="preserve">technological </w:t>
      </w:r>
      <w:r w:rsidR="006601AB">
        <w:t>optimization attempt</w:t>
      </w:r>
      <w:r w:rsidR="00F00E89">
        <w:t xml:space="preserve">. </w:t>
      </w:r>
      <w:r w:rsidR="009F1B80">
        <w:t>In this case</w:t>
      </w:r>
      <w:r w:rsidR="003B3AF0">
        <w:t xml:space="preserve"> in particular</w:t>
      </w:r>
      <w:r w:rsidR="009F1B80">
        <w:t>, there is not a natural alignment of incentives for each user base (</w:t>
      </w:r>
      <w:r w:rsidR="005B7686">
        <w:t xml:space="preserve">prescribers, ID, </w:t>
      </w:r>
      <w:r w:rsidR="003B3AF0">
        <w:t>pharmacists, and AMS team members). As an understandable consequence</w:t>
      </w:r>
      <w:r w:rsidR="00CB7D77">
        <w:t xml:space="preserve"> of this</w:t>
      </w:r>
      <w:r w:rsidR="00A34DD5">
        <w:t xml:space="preserve">, the </w:t>
      </w:r>
      <w:r w:rsidR="00C00750">
        <w:t>enthusiasm demonstrated by the initial</w:t>
      </w:r>
      <w:r w:rsidR="00512DA6">
        <w:t xml:space="preserve"> high engagement with the mobile app</w:t>
      </w:r>
      <w:r w:rsidR="006352AC">
        <w:t xml:space="preserve"> is not met with a </w:t>
      </w:r>
      <w:r w:rsidR="00D70589">
        <w:t xml:space="preserve">positive reinforcement for its continued use. This is because </w:t>
      </w:r>
      <w:r w:rsidR="00F5158F">
        <w:t>of how interlocked incentives are</w:t>
      </w:r>
      <w:r w:rsidR="00272EF5">
        <w:t xml:space="preserve"> for </w:t>
      </w:r>
      <w:r w:rsidR="006601AB">
        <w:t xml:space="preserve">each of the </w:t>
      </w:r>
      <w:r w:rsidR="00272EF5">
        <w:t>parties</w:t>
      </w:r>
      <w:r w:rsidR="006601AB">
        <w:t xml:space="preserve"> involved</w:t>
      </w:r>
      <w:r w:rsidR="0017639D">
        <w:t xml:space="preserve">. </w:t>
      </w:r>
      <w:r w:rsidR="00646194">
        <w:t>Their expectations can only be met if</w:t>
      </w:r>
      <w:r w:rsidR="00003D0D">
        <w:t xml:space="preserve"> all parties are </w:t>
      </w:r>
      <w:r w:rsidR="00B43DA4">
        <w:t xml:space="preserve">fully </w:t>
      </w:r>
      <w:r w:rsidR="00003D0D">
        <w:t xml:space="preserve">aware of </w:t>
      </w:r>
      <w:r w:rsidR="0040432F">
        <w:t>this interdependence.</w:t>
      </w:r>
      <w:r w:rsidR="00E14487">
        <w:t xml:space="preserve"> “A chain is as strong as its weakest link” applies here, whe</w:t>
      </w:r>
      <w:r w:rsidR="00862426">
        <w:t>re</w:t>
      </w:r>
      <w:r w:rsidR="00E14487">
        <w:t xml:space="preserve"> </w:t>
      </w:r>
      <w:r w:rsidR="00CF0111">
        <w:t>neglecting the pertinent education</w:t>
      </w:r>
      <w:r w:rsidR="00BA1E36">
        <w:t xml:space="preserve"> on the new technology </w:t>
      </w:r>
      <w:r w:rsidR="00CF0111">
        <w:t>for a single group (ie. prescribers</w:t>
      </w:r>
      <w:r w:rsidR="00BA1E36">
        <w:t xml:space="preserve"> </w:t>
      </w:r>
      <w:r w:rsidR="00BF6745">
        <w:t>and ID consultants</w:t>
      </w:r>
      <w:r w:rsidR="00CF0111">
        <w:t xml:space="preserve">) is enough to </w:t>
      </w:r>
      <w:r w:rsidR="007E7653">
        <w:t>halt all cogs in the machine.</w:t>
      </w:r>
    </w:p>
    <w:p w14:paraId="78402BAA" w14:textId="680F79BE" w:rsidR="0083399F" w:rsidRDefault="00164006" w:rsidP="0076331A">
      <w:pPr>
        <w:rPr>
          <w:rFonts w:eastAsia="Times New Roman" w:cstheme="minorHAnsi"/>
        </w:rPr>
      </w:pPr>
      <w:r>
        <w:t xml:space="preserve">The abstract </w:t>
      </w:r>
      <w:r w:rsidR="00B07DE6">
        <w:t>goal of “</w:t>
      </w:r>
      <w:r w:rsidR="00FE08B1">
        <w:t>streamlin</w:t>
      </w:r>
      <w:r w:rsidR="00A31A7F">
        <w:t>ing</w:t>
      </w:r>
      <w:r w:rsidR="00FE08B1">
        <w:t xml:space="preserve"> the </w:t>
      </w:r>
      <w:r w:rsidR="00FE08B1">
        <w:rPr>
          <w:rFonts w:eastAsia="Times New Roman" w:cstheme="minorHAnsi"/>
        </w:rPr>
        <w:t>a</w:t>
      </w:r>
      <w:r w:rsidR="00FE08B1" w:rsidRPr="000F5023">
        <w:rPr>
          <w:rFonts w:eastAsia="Times New Roman" w:cstheme="minorHAnsi"/>
        </w:rPr>
        <w:t>ntimicrobial stewardship</w:t>
      </w:r>
      <w:r w:rsidR="00FE08B1">
        <w:rPr>
          <w:rFonts w:eastAsia="Times New Roman" w:cstheme="minorHAnsi"/>
        </w:rPr>
        <w:t xml:space="preserve"> process” translates into very diferent </w:t>
      </w:r>
      <w:r w:rsidR="00025C0C">
        <w:rPr>
          <w:rFonts w:eastAsia="Times New Roman" w:cstheme="minorHAnsi"/>
        </w:rPr>
        <w:t xml:space="preserve">sets of views for </w:t>
      </w:r>
      <w:r w:rsidR="00A31A7F">
        <w:rPr>
          <w:rFonts w:eastAsia="Times New Roman" w:cstheme="minorHAnsi"/>
        </w:rPr>
        <w:t xml:space="preserve">the humans belonging to </w:t>
      </w:r>
      <w:r w:rsidR="00025C0C">
        <w:rPr>
          <w:rFonts w:eastAsia="Times New Roman" w:cstheme="minorHAnsi"/>
        </w:rPr>
        <w:t>each user group</w:t>
      </w:r>
      <w:r w:rsidR="007E1F51">
        <w:rPr>
          <w:rFonts w:eastAsia="Times New Roman" w:cstheme="minorHAnsi"/>
        </w:rPr>
        <w:t xml:space="preserve">. Providers in this case have already found workarounds to </w:t>
      </w:r>
      <w:r w:rsidR="00F46E36">
        <w:rPr>
          <w:rFonts w:eastAsia="Times New Roman" w:cstheme="minorHAnsi"/>
        </w:rPr>
        <w:t>prescribe</w:t>
      </w:r>
      <w:r w:rsidR="00CE7DF3">
        <w:rPr>
          <w:rFonts w:eastAsia="Times New Roman" w:cstheme="minorHAnsi"/>
        </w:rPr>
        <w:t xml:space="preserve"> restricted antibiotics without approval, and do not seem to </w:t>
      </w:r>
      <w:r w:rsidR="00617F6D">
        <w:rPr>
          <w:rFonts w:eastAsia="Times New Roman" w:cstheme="minorHAnsi"/>
        </w:rPr>
        <w:t>experience any direct consequence from not documenting approved ones or renew expired ones.</w:t>
      </w:r>
      <w:r w:rsidR="00557F77">
        <w:rPr>
          <w:rFonts w:eastAsia="Times New Roman" w:cstheme="minorHAnsi"/>
        </w:rPr>
        <w:t xml:space="preserve"> By the end of the day, their main goal is to get the </w:t>
      </w:r>
      <w:r w:rsidR="005560DB">
        <w:rPr>
          <w:rFonts w:eastAsia="Times New Roman" w:cstheme="minorHAnsi"/>
        </w:rPr>
        <w:t xml:space="preserve">antibiotic </w:t>
      </w:r>
      <w:r w:rsidR="00D27893">
        <w:rPr>
          <w:rFonts w:eastAsia="Times New Roman" w:cstheme="minorHAnsi"/>
        </w:rPr>
        <w:t>into the body of the infected patien  to kill the bug. The bug</w:t>
      </w:r>
      <w:r w:rsidR="00672E18">
        <w:rPr>
          <w:rFonts w:eastAsia="Times New Roman" w:cstheme="minorHAnsi"/>
        </w:rPr>
        <w:t xml:space="preserve"> does not particularly care about the bureocratic </w:t>
      </w:r>
      <w:r w:rsidR="00C4160F">
        <w:rPr>
          <w:rFonts w:eastAsia="Times New Roman" w:cstheme="minorHAnsi"/>
        </w:rPr>
        <w:t>compliance for the drug that kills it, so why would the provider?</w:t>
      </w:r>
      <w:r w:rsidR="001B3E38">
        <w:rPr>
          <w:rFonts w:eastAsia="Times New Roman" w:cstheme="minorHAnsi"/>
        </w:rPr>
        <w:t xml:space="preserve"> On the other hand, the AMS Team</w:t>
      </w:r>
      <w:r w:rsidR="00E62439">
        <w:rPr>
          <w:rFonts w:eastAsia="Times New Roman" w:cstheme="minorHAnsi"/>
        </w:rPr>
        <w:t xml:space="preserve"> </w:t>
      </w:r>
      <w:r w:rsidR="005D68E5">
        <w:rPr>
          <w:rFonts w:eastAsia="Times New Roman" w:cstheme="minorHAnsi"/>
        </w:rPr>
        <w:t xml:space="preserve">and pharmacists </w:t>
      </w:r>
      <w:r w:rsidR="00E62439">
        <w:rPr>
          <w:rFonts w:eastAsia="Times New Roman" w:cstheme="minorHAnsi"/>
        </w:rPr>
        <w:t>only see and care about what</w:t>
      </w:r>
      <w:r w:rsidR="00EE7D02">
        <w:rPr>
          <w:rFonts w:eastAsia="Times New Roman" w:cstheme="minorHAnsi"/>
        </w:rPr>
        <w:t xml:space="preserve"> </w:t>
      </w:r>
      <w:r w:rsidR="00DF5CA7">
        <w:rPr>
          <w:rFonts w:eastAsia="Times New Roman" w:cstheme="minorHAnsi"/>
        </w:rPr>
        <w:t xml:space="preserve">is pending approval, review or escalation. </w:t>
      </w:r>
      <w:r w:rsidR="00EF528F">
        <w:rPr>
          <w:rFonts w:eastAsia="Times New Roman" w:cstheme="minorHAnsi"/>
        </w:rPr>
        <w:t xml:space="preserve">But </w:t>
      </w:r>
      <w:r w:rsidR="00F44AA1">
        <w:rPr>
          <w:rFonts w:eastAsia="Times New Roman" w:cstheme="minorHAnsi"/>
        </w:rPr>
        <w:t>the availability of this information depends strictly on the engagement of</w:t>
      </w:r>
      <w:r w:rsidR="001E5C24">
        <w:rPr>
          <w:rFonts w:eastAsia="Times New Roman" w:cstheme="minorHAnsi"/>
        </w:rPr>
        <w:t xml:space="preserve"> prescribers in the process.</w:t>
      </w:r>
      <w:r w:rsidR="007E13BC">
        <w:rPr>
          <w:rFonts w:eastAsia="Times New Roman" w:cstheme="minorHAnsi"/>
        </w:rPr>
        <w:t xml:space="preserve">The flow of information stems from </w:t>
      </w:r>
      <w:r w:rsidR="00CF7506">
        <w:rPr>
          <w:rFonts w:eastAsia="Times New Roman" w:cstheme="minorHAnsi"/>
        </w:rPr>
        <w:t xml:space="preserve">the </w:t>
      </w:r>
      <w:r w:rsidR="007E13BC">
        <w:rPr>
          <w:rFonts w:eastAsia="Times New Roman" w:cstheme="minorHAnsi"/>
        </w:rPr>
        <w:t>actions</w:t>
      </w:r>
      <w:r w:rsidR="00CF7506">
        <w:rPr>
          <w:rFonts w:eastAsia="Times New Roman" w:cstheme="minorHAnsi"/>
        </w:rPr>
        <w:t xml:space="preserve"> of prescribers</w:t>
      </w:r>
      <w:r w:rsidR="007E13BC">
        <w:rPr>
          <w:rFonts w:eastAsia="Times New Roman" w:cstheme="minorHAnsi"/>
        </w:rPr>
        <w:t xml:space="preserve">, </w:t>
      </w:r>
      <w:r w:rsidR="001E5C24">
        <w:rPr>
          <w:rFonts w:eastAsia="Times New Roman" w:cstheme="minorHAnsi"/>
        </w:rPr>
        <w:t>and the</w:t>
      </w:r>
      <w:r w:rsidR="00701E84">
        <w:rPr>
          <w:rFonts w:eastAsia="Times New Roman" w:cstheme="minorHAnsi"/>
        </w:rPr>
        <w:t xml:space="preserve">se actions are rewarded (strfeamlined information in the app) </w:t>
      </w:r>
      <w:r w:rsidR="0076331A">
        <w:rPr>
          <w:rFonts w:eastAsia="Times New Roman" w:cstheme="minorHAnsi"/>
        </w:rPr>
        <w:t>only after they take place and the other parties do their job.</w:t>
      </w:r>
    </w:p>
    <w:p w14:paraId="084F9BFB" w14:textId="6139664B" w:rsidR="006A4438" w:rsidRPr="0083399F" w:rsidRDefault="006A4438" w:rsidP="0076331A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When reinforcement for a desired action is </w:t>
      </w:r>
      <w:r w:rsidR="00C029D4">
        <w:rPr>
          <w:rFonts w:eastAsia="Times New Roman" w:cstheme="minorHAnsi"/>
        </w:rPr>
        <w:t xml:space="preserve">naturally dettached from the time of </w:t>
      </w:r>
      <w:r w:rsidR="00CA3B6C">
        <w:rPr>
          <w:rFonts w:eastAsia="Times New Roman" w:cstheme="minorHAnsi"/>
        </w:rPr>
        <w:t xml:space="preserve">execution, it is uttermost </w:t>
      </w:r>
      <w:r w:rsidR="00781AFF">
        <w:rPr>
          <w:rFonts w:eastAsia="Times New Roman" w:cstheme="minorHAnsi"/>
        </w:rPr>
        <w:t xml:space="preserve">important to communicate </w:t>
      </w:r>
      <w:r w:rsidR="000F3F2C">
        <w:rPr>
          <w:rFonts w:eastAsia="Times New Roman" w:cstheme="minorHAnsi"/>
        </w:rPr>
        <w:t>how the dots connect to the ones for which the connection will not be evident</w:t>
      </w:r>
      <w:r w:rsidR="00371AE9">
        <w:rPr>
          <w:rFonts w:eastAsia="Times New Roman" w:cstheme="minorHAnsi"/>
        </w:rPr>
        <w:t xml:space="preserve">. A easy to understand graphic </w:t>
      </w:r>
      <w:r w:rsidR="007A073F">
        <w:rPr>
          <w:rFonts w:eastAsia="Times New Roman" w:cstheme="minorHAnsi"/>
        </w:rPr>
        <w:t>representation of the expected workflow under the new technology would be a great way to breach this gap and ensure</w:t>
      </w:r>
      <w:r w:rsidR="00741D3D">
        <w:rPr>
          <w:rFonts w:eastAsia="Times New Roman" w:cstheme="minorHAnsi"/>
        </w:rPr>
        <w:t xml:space="preserve"> a smooth adoption process for all the relevant parties. Once this kicks off, the </w:t>
      </w:r>
      <w:r w:rsidR="001C59C2">
        <w:rPr>
          <w:rFonts w:eastAsia="Times New Roman" w:cstheme="minorHAnsi"/>
        </w:rPr>
        <w:t>process should be self-sustaining.</w:t>
      </w:r>
    </w:p>
    <w:sectPr w:rsidR="006A4438" w:rsidRPr="00833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661248"/>
    <w:multiLevelType w:val="multilevel"/>
    <w:tmpl w:val="F920CA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732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68"/>
    <w:rsid w:val="00000EF1"/>
    <w:rsid w:val="00003D0D"/>
    <w:rsid w:val="00011522"/>
    <w:rsid w:val="00020709"/>
    <w:rsid w:val="000208CD"/>
    <w:rsid w:val="00025C0C"/>
    <w:rsid w:val="00034F9F"/>
    <w:rsid w:val="00043385"/>
    <w:rsid w:val="00044E27"/>
    <w:rsid w:val="00046674"/>
    <w:rsid w:val="00053F15"/>
    <w:rsid w:val="000546D3"/>
    <w:rsid w:val="0006121B"/>
    <w:rsid w:val="00065BEA"/>
    <w:rsid w:val="00067BF4"/>
    <w:rsid w:val="000876BC"/>
    <w:rsid w:val="00095F4A"/>
    <w:rsid w:val="0009674E"/>
    <w:rsid w:val="000A79F6"/>
    <w:rsid w:val="000A7F1B"/>
    <w:rsid w:val="000B1A11"/>
    <w:rsid w:val="000B7CB2"/>
    <w:rsid w:val="000C2B49"/>
    <w:rsid w:val="000F3F2C"/>
    <w:rsid w:val="000F6688"/>
    <w:rsid w:val="00104BD8"/>
    <w:rsid w:val="00105A4E"/>
    <w:rsid w:val="001126C5"/>
    <w:rsid w:val="00114F8D"/>
    <w:rsid w:val="0015056F"/>
    <w:rsid w:val="00164006"/>
    <w:rsid w:val="00164454"/>
    <w:rsid w:val="00170972"/>
    <w:rsid w:val="0017639D"/>
    <w:rsid w:val="001773BD"/>
    <w:rsid w:val="001A3222"/>
    <w:rsid w:val="001B3E38"/>
    <w:rsid w:val="001C162C"/>
    <w:rsid w:val="001C59C2"/>
    <w:rsid w:val="001D1367"/>
    <w:rsid w:val="001D2DDE"/>
    <w:rsid w:val="001D41A6"/>
    <w:rsid w:val="001E5C24"/>
    <w:rsid w:val="001E636D"/>
    <w:rsid w:val="001F0458"/>
    <w:rsid w:val="00207131"/>
    <w:rsid w:val="00234B98"/>
    <w:rsid w:val="0024203E"/>
    <w:rsid w:val="00245F63"/>
    <w:rsid w:val="00251104"/>
    <w:rsid w:val="00266AB2"/>
    <w:rsid w:val="00272EF5"/>
    <w:rsid w:val="00277919"/>
    <w:rsid w:val="0028234A"/>
    <w:rsid w:val="002827A8"/>
    <w:rsid w:val="002855ED"/>
    <w:rsid w:val="0029040C"/>
    <w:rsid w:val="00292E70"/>
    <w:rsid w:val="002A29AF"/>
    <w:rsid w:val="002A6864"/>
    <w:rsid w:val="002C105D"/>
    <w:rsid w:val="002F4430"/>
    <w:rsid w:val="0030163E"/>
    <w:rsid w:val="00306963"/>
    <w:rsid w:val="003075CF"/>
    <w:rsid w:val="0031291C"/>
    <w:rsid w:val="00330604"/>
    <w:rsid w:val="003309EB"/>
    <w:rsid w:val="00344E65"/>
    <w:rsid w:val="0035271C"/>
    <w:rsid w:val="0035545B"/>
    <w:rsid w:val="00371AE9"/>
    <w:rsid w:val="00384195"/>
    <w:rsid w:val="003B3AF0"/>
    <w:rsid w:val="003C0B9D"/>
    <w:rsid w:val="003D4517"/>
    <w:rsid w:val="003E66C9"/>
    <w:rsid w:val="003F2C2E"/>
    <w:rsid w:val="0040432F"/>
    <w:rsid w:val="004250EB"/>
    <w:rsid w:val="00426F6D"/>
    <w:rsid w:val="004357A2"/>
    <w:rsid w:val="00435F43"/>
    <w:rsid w:val="004369D2"/>
    <w:rsid w:val="0046053C"/>
    <w:rsid w:val="0046482D"/>
    <w:rsid w:val="00494E8E"/>
    <w:rsid w:val="0049792F"/>
    <w:rsid w:val="004B0D4F"/>
    <w:rsid w:val="004D7BD7"/>
    <w:rsid w:val="004E6EE0"/>
    <w:rsid w:val="004E7246"/>
    <w:rsid w:val="0050149A"/>
    <w:rsid w:val="00512DA6"/>
    <w:rsid w:val="00514991"/>
    <w:rsid w:val="00515B55"/>
    <w:rsid w:val="0051792C"/>
    <w:rsid w:val="00523AD2"/>
    <w:rsid w:val="005302C4"/>
    <w:rsid w:val="00533CE9"/>
    <w:rsid w:val="005355E8"/>
    <w:rsid w:val="005542B1"/>
    <w:rsid w:val="005560DB"/>
    <w:rsid w:val="00557F77"/>
    <w:rsid w:val="00573C35"/>
    <w:rsid w:val="00586B4E"/>
    <w:rsid w:val="0058770F"/>
    <w:rsid w:val="0059034F"/>
    <w:rsid w:val="00590A22"/>
    <w:rsid w:val="0059369A"/>
    <w:rsid w:val="005A2954"/>
    <w:rsid w:val="005B25D0"/>
    <w:rsid w:val="005B7686"/>
    <w:rsid w:val="005C47CB"/>
    <w:rsid w:val="005D638D"/>
    <w:rsid w:val="005D68E5"/>
    <w:rsid w:val="005F5BAB"/>
    <w:rsid w:val="00602F9E"/>
    <w:rsid w:val="00617F6D"/>
    <w:rsid w:val="006249E8"/>
    <w:rsid w:val="006352AC"/>
    <w:rsid w:val="00646194"/>
    <w:rsid w:val="006601AB"/>
    <w:rsid w:val="006618BF"/>
    <w:rsid w:val="0066642B"/>
    <w:rsid w:val="00666ED4"/>
    <w:rsid w:val="006718B4"/>
    <w:rsid w:val="00672E18"/>
    <w:rsid w:val="00684D67"/>
    <w:rsid w:val="0069055B"/>
    <w:rsid w:val="00693D7B"/>
    <w:rsid w:val="006A4352"/>
    <w:rsid w:val="006A4438"/>
    <w:rsid w:val="006A5CCB"/>
    <w:rsid w:val="006A742D"/>
    <w:rsid w:val="00701E84"/>
    <w:rsid w:val="007162B1"/>
    <w:rsid w:val="007270AC"/>
    <w:rsid w:val="00732047"/>
    <w:rsid w:val="0073209F"/>
    <w:rsid w:val="0073513E"/>
    <w:rsid w:val="007407F2"/>
    <w:rsid w:val="00741D3D"/>
    <w:rsid w:val="00751D61"/>
    <w:rsid w:val="007564B0"/>
    <w:rsid w:val="0076331A"/>
    <w:rsid w:val="00781AFF"/>
    <w:rsid w:val="00791F98"/>
    <w:rsid w:val="00796E29"/>
    <w:rsid w:val="007A073F"/>
    <w:rsid w:val="007A1D92"/>
    <w:rsid w:val="007A4C2A"/>
    <w:rsid w:val="007B1C4D"/>
    <w:rsid w:val="007C38E9"/>
    <w:rsid w:val="007C71E0"/>
    <w:rsid w:val="007D0820"/>
    <w:rsid w:val="007D1C8A"/>
    <w:rsid w:val="007D3C41"/>
    <w:rsid w:val="007E13BC"/>
    <w:rsid w:val="007E177D"/>
    <w:rsid w:val="007E1F51"/>
    <w:rsid w:val="007E7653"/>
    <w:rsid w:val="007F4C64"/>
    <w:rsid w:val="007F5957"/>
    <w:rsid w:val="0082206A"/>
    <w:rsid w:val="00825FE6"/>
    <w:rsid w:val="0082612E"/>
    <w:rsid w:val="00830A1D"/>
    <w:rsid w:val="00831F0F"/>
    <w:rsid w:val="0083399F"/>
    <w:rsid w:val="00835F8A"/>
    <w:rsid w:val="00841DDD"/>
    <w:rsid w:val="00846273"/>
    <w:rsid w:val="00862426"/>
    <w:rsid w:val="0088149A"/>
    <w:rsid w:val="008A029F"/>
    <w:rsid w:val="008A66A5"/>
    <w:rsid w:val="008B0AB9"/>
    <w:rsid w:val="008B0E2D"/>
    <w:rsid w:val="008B2894"/>
    <w:rsid w:val="008C2BA6"/>
    <w:rsid w:val="008D773B"/>
    <w:rsid w:val="008D7B3D"/>
    <w:rsid w:val="008F2292"/>
    <w:rsid w:val="00902D1F"/>
    <w:rsid w:val="00903E39"/>
    <w:rsid w:val="00906850"/>
    <w:rsid w:val="0091158C"/>
    <w:rsid w:val="0091417F"/>
    <w:rsid w:val="009265CD"/>
    <w:rsid w:val="00931549"/>
    <w:rsid w:val="009343AA"/>
    <w:rsid w:val="00942652"/>
    <w:rsid w:val="00942ABB"/>
    <w:rsid w:val="00942FD7"/>
    <w:rsid w:val="00943911"/>
    <w:rsid w:val="00957C5E"/>
    <w:rsid w:val="00977A8C"/>
    <w:rsid w:val="00980FB9"/>
    <w:rsid w:val="00985C2A"/>
    <w:rsid w:val="009867BD"/>
    <w:rsid w:val="0099577F"/>
    <w:rsid w:val="0099784D"/>
    <w:rsid w:val="009A1ECE"/>
    <w:rsid w:val="009B255E"/>
    <w:rsid w:val="009B373A"/>
    <w:rsid w:val="009C0379"/>
    <w:rsid w:val="009C71B3"/>
    <w:rsid w:val="009D275E"/>
    <w:rsid w:val="009F1B80"/>
    <w:rsid w:val="009F494F"/>
    <w:rsid w:val="009F4E26"/>
    <w:rsid w:val="00A021B7"/>
    <w:rsid w:val="00A034FD"/>
    <w:rsid w:val="00A13A5D"/>
    <w:rsid w:val="00A15255"/>
    <w:rsid w:val="00A25A7D"/>
    <w:rsid w:val="00A274CF"/>
    <w:rsid w:val="00A31A7F"/>
    <w:rsid w:val="00A34DD5"/>
    <w:rsid w:val="00A35D30"/>
    <w:rsid w:val="00A55F20"/>
    <w:rsid w:val="00A57BD9"/>
    <w:rsid w:val="00A74CE7"/>
    <w:rsid w:val="00A911DF"/>
    <w:rsid w:val="00A96750"/>
    <w:rsid w:val="00A97760"/>
    <w:rsid w:val="00A9781C"/>
    <w:rsid w:val="00A97F18"/>
    <w:rsid w:val="00AA3423"/>
    <w:rsid w:val="00AC097E"/>
    <w:rsid w:val="00AC5AC5"/>
    <w:rsid w:val="00AD3C4D"/>
    <w:rsid w:val="00AD4D33"/>
    <w:rsid w:val="00AD619B"/>
    <w:rsid w:val="00AE1CAE"/>
    <w:rsid w:val="00AE5ECD"/>
    <w:rsid w:val="00AE613C"/>
    <w:rsid w:val="00AE62B4"/>
    <w:rsid w:val="00AF54CA"/>
    <w:rsid w:val="00B0452A"/>
    <w:rsid w:val="00B05CF9"/>
    <w:rsid w:val="00B07DE6"/>
    <w:rsid w:val="00B135AA"/>
    <w:rsid w:val="00B31268"/>
    <w:rsid w:val="00B43DA4"/>
    <w:rsid w:val="00B52E4F"/>
    <w:rsid w:val="00B76035"/>
    <w:rsid w:val="00B85AB4"/>
    <w:rsid w:val="00B86161"/>
    <w:rsid w:val="00B960F0"/>
    <w:rsid w:val="00BA1E36"/>
    <w:rsid w:val="00BA2678"/>
    <w:rsid w:val="00BC6D34"/>
    <w:rsid w:val="00BE0FC3"/>
    <w:rsid w:val="00BE2075"/>
    <w:rsid w:val="00BE28DD"/>
    <w:rsid w:val="00BE7CE9"/>
    <w:rsid w:val="00BF6745"/>
    <w:rsid w:val="00C00750"/>
    <w:rsid w:val="00C029D4"/>
    <w:rsid w:val="00C1314A"/>
    <w:rsid w:val="00C21B26"/>
    <w:rsid w:val="00C268F8"/>
    <w:rsid w:val="00C30BA9"/>
    <w:rsid w:val="00C33A93"/>
    <w:rsid w:val="00C4160F"/>
    <w:rsid w:val="00C41645"/>
    <w:rsid w:val="00C46F48"/>
    <w:rsid w:val="00C545DE"/>
    <w:rsid w:val="00C55841"/>
    <w:rsid w:val="00C86DD7"/>
    <w:rsid w:val="00CA3B6C"/>
    <w:rsid w:val="00CB4F1D"/>
    <w:rsid w:val="00CB7D77"/>
    <w:rsid w:val="00CC212E"/>
    <w:rsid w:val="00CD3224"/>
    <w:rsid w:val="00CE7DF3"/>
    <w:rsid w:val="00CF0111"/>
    <w:rsid w:val="00CF7506"/>
    <w:rsid w:val="00D058F2"/>
    <w:rsid w:val="00D12C7B"/>
    <w:rsid w:val="00D12EE9"/>
    <w:rsid w:val="00D139A4"/>
    <w:rsid w:val="00D23FA4"/>
    <w:rsid w:val="00D27893"/>
    <w:rsid w:val="00D405ED"/>
    <w:rsid w:val="00D419F2"/>
    <w:rsid w:val="00D52EAC"/>
    <w:rsid w:val="00D704EC"/>
    <w:rsid w:val="00D70589"/>
    <w:rsid w:val="00D7186B"/>
    <w:rsid w:val="00D71D62"/>
    <w:rsid w:val="00D84868"/>
    <w:rsid w:val="00DA7810"/>
    <w:rsid w:val="00DD77F0"/>
    <w:rsid w:val="00DE0A0C"/>
    <w:rsid w:val="00DE56FC"/>
    <w:rsid w:val="00DF254E"/>
    <w:rsid w:val="00DF5CA7"/>
    <w:rsid w:val="00E064B3"/>
    <w:rsid w:val="00E128A0"/>
    <w:rsid w:val="00E14487"/>
    <w:rsid w:val="00E429CE"/>
    <w:rsid w:val="00E540D4"/>
    <w:rsid w:val="00E57D2B"/>
    <w:rsid w:val="00E62439"/>
    <w:rsid w:val="00E72DAD"/>
    <w:rsid w:val="00E754F9"/>
    <w:rsid w:val="00E76306"/>
    <w:rsid w:val="00E80F03"/>
    <w:rsid w:val="00E8583A"/>
    <w:rsid w:val="00E95542"/>
    <w:rsid w:val="00EA6F7C"/>
    <w:rsid w:val="00EB2977"/>
    <w:rsid w:val="00EC4B35"/>
    <w:rsid w:val="00ED6978"/>
    <w:rsid w:val="00EE7D02"/>
    <w:rsid w:val="00EF12C1"/>
    <w:rsid w:val="00EF4DBA"/>
    <w:rsid w:val="00EF528F"/>
    <w:rsid w:val="00F00E89"/>
    <w:rsid w:val="00F170DD"/>
    <w:rsid w:val="00F25B90"/>
    <w:rsid w:val="00F31BD4"/>
    <w:rsid w:val="00F347A4"/>
    <w:rsid w:val="00F40E28"/>
    <w:rsid w:val="00F44AA1"/>
    <w:rsid w:val="00F46E36"/>
    <w:rsid w:val="00F5158F"/>
    <w:rsid w:val="00F52A0E"/>
    <w:rsid w:val="00F5501B"/>
    <w:rsid w:val="00F56931"/>
    <w:rsid w:val="00F65741"/>
    <w:rsid w:val="00F754F0"/>
    <w:rsid w:val="00F76BBC"/>
    <w:rsid w:val="00F835E6"/>
    <w:rsid w:val="00F872BE"/>
    <w:rsid w:val="00F91D25"/>
    <w:rsid w:val="00FB1D9A"/>
    <w:rsid w:val="00FB4279"/>
    <w:rsid w:val="00FD2967"/>
    <w:rsid w:val="00FD5A80"/>
    <w:rsid w:val="00FE08B1"/>
    <w:rsid w:val="00FE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6B1A"/>
  <w15:chartTrackingRefBased/>
  <w15:docId w15:val="{F8CD1D8F-0CB7-5345-9A43-9679B8E2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B2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4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8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8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8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8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Israelyan, Narek</dc:creator>
  <cp:keywords/>
  <dc:description/>
  <cp:lastModifiedBy>Lescano, Nicolas A</cp:lastModifiedBy>
  <cp:revision>96</cp:revision>
  <dcterms:created xsi:type="dcterms:W3CDTF">2025-08-07T21:24:00Z</dcterms:created>
  <dcterms:modified xsi:type="dcterms:W3CDTF">2025-09-23T13:14:00Z</dcterms:modified>
</cp:coreProperties>
</file>