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96720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We find </w:t>
      </w:r>
    </w:p>
    <w:p w14:paraId="4D7634BB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that there is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very little churn </w:t>
      </w:r>
      <w:r>
        <w:rPr>
          <w:rFonts w:ascii="Times-Roman~21" w:hAnsi="Times-Roman~21" w:cs="Times-Roman~21"/>
          <w:sz w:val="20"/>
          <w:szCs w:val="20"/>
        </w:rPr>
        <w:t>in the supernode network, and</w:t>
      </w:r>
    </w:p>
    <w:p w14:paraId="4AD1B862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that supernodes demonstrate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diurnal behavior </w:t>
      </w:r>
      <w:r>
        <w:rPr>
          <w:rFonts w:ascii="Times-Roman~21" w:hAnsi="Times-Roman~21" w:cs="Times-Roman~21"/>
          <w:sz w:val="20"/>
          <w:szCs w:val="20"/>
        </w:rPr>
        <w:t>causing median</w:t>
      </w:r>
    </w:p>
    <w:p w14:paraId="6A9B6842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8"/>
          <w:szCs w:val="18"/>
        </w:rPr>
      </w:pPr>
      <w:r>
        <w:rPr>
          <w:rFonts w:ascii="Times-Roman~21" w:hAnsi="Times-Roman~21" w:cs="Times-Roman~21"/>
          <w:sz w:val="20"/>
          <w:szCs w:val="20"/>
        </w:rPr>
        <w:t xml:space="preserve">session times of several hours. Further, we _nd that </w:t>
      </w:r>
      <w:r>
        <w:rPr>
          <w:rFonts w:ascii="Times-Italic" w:hAnsi="Times-Italic" w:cs="Times-Italic"/>
          <w:i/>
          <w:iCs/>
          <w:sz w:val="18"/>
          <w:szCs w:val="18"/>
        </w:rPr>
        <w:t>session</w:t>
      </w:r>
    </w:p>
    <w:p w14:paraId="66FB91F4" w14:textId="77777777" w:rsidR="001529C7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Italic" w:hAnsi="Times-Italic" w:cs="Times-Italic"/>
          <w:i/>
          <w:iCs/>
          <w:sz w:val="18"/>
          <w:szCs w:val="18"/>
        </w:rPr>
        <w:t xml:space="preserve">lengths are heavy-tailed </w:t>
      </w:r>
      <w:r>
        <w:rPr>
          <w:rFonts w:ascii="Times-Roman~21" w:hAnsi="Times-Roman~21" w:cs="Times-Roman~21"/>
          <w:sz w:val="20"/>
          <w:szCs w:val="20"/>
        </w:rPr>
        <w:t>and are not exponentially distributed.</w:t>
      </w:r>
    </w:p>
    <w:p w14:paraId="5C1B1FA5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</w:p>
    <w:p w14:paraId="1799ED43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the number of Skype supernodes</w:t>
      </w:r>
    </w:p>
    <w:p w14:paraId="072FE189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is more stable than the number of online Skype users.</w:t>
      </w:r>
    </w:p>
    <w:p w14:paraId="52EBEF1A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</w:p>
    <w:p w14:paraId="4040AA56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with peak</w:t>
      </w:r>
    </w:p>
    <w:p w14:paraId="0BD382A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usage during normalworking hours and signi_cantly reduced</w:t>
      </w:r>
    </w:p>
    <w:p w14:paraId="4C491418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usage (40.50%) at night. In addition, there are weekly vari­</w:t>
      </w:r>
    </w:p>
    <w:p w14:paraId="2A94B01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ations with 20% fewer users online on weekends than on</w:t>
      </w:r>
    </w:p>
    <w:p w14:paraId="253528BF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~21" w:hAnsi="Times-Roman~21" w:cs="Times-Roman~21"/>
          <w:sz w:val="20"/>
          <w:szCs w:val="20"/>
        </w:rPr>
        <w:t xml:space="preserve">weekdays. The maximum number of users online was </w:t>
      </w:r>
      <w:r>
        <w:rPr>
          <w:rFonts w:ascii="Times-Roman" w:hAnsi="Times-Roman" w:cs="Times-Roman"/>
          <w:sz w:val="18"/>
          <w:szCs w:val="18"/>
        </w:rPr>
        <w:t>3</w:t>
      </w:r>
      <w:r>
        <w:rPr>
          <w:rFonts w:ascii="CMMI10" w:hAnsi="CMMI10" w:cs="CMMI10"/>
          <w:sz w:val="18"/>
          <w:szCs w:val="18"/>
        </w:rPr>
        <w:t>:</w:t>
      </w:r>
      <w:r>
        <w:rPr>
          <w:rFonts w:ascii="Times-Roman" w:hAnsi="Times-Roman" w:cs="Times-Roman"/>
          <w:sz w:val="18"/>
          <w:szCs w:val="18"/>
        </w:rPr>
        <w:t>9</w:t>
      </w:r>
    </w:p>
    <w:p w14:paraId="0368E38F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million on Wednesday, Sep. 28 around 11am EST. In com­</w:t>
      </w:r>
    </w:p>
    <w:p w14:paraId="69EE92F4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parison, of the </w:t>
      </w:r>
      <w:r>
        <w:rPr>
          <w:rFonts w:ascii="Times-Roman" w:hAnsi="Times-Roman" w:cs="Times-Roman"/>
          <w:sz w:val="18"/>
          <w:szCs w:val="18"/>
        </w:rPr>
        <w:t xml:space="preserve">6000 </w:t>
      </w:r>
      <w:r>
        <w:rPr>
          <w:rFonts w:ascii="Times-Roman~21" w:hAnsi="Times-Roman~21" w:cs="Times-Roman~21"/>
          <w:sz w:val="20"/>
          <w:szCs w:val="20"/>
        </w:rPr>
        <w:t>randomly­selected supernodes pinged,</w:t>
      </w:r>
    </w:p>
    <w:p w14:paraId="008888B7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only </w:t>
      </w:r>
      <w:r>
        <w:rPr>
          <w:rFonts w:ascii="Times-Roman" w:hAnsi="Times-Roman" w:cs="Times-Roman"/>
          <w:sz w:val="18"/>
          <w:szCs w:val="18"/>
        </w:rPr>
        <w:t xml:space="preserve">2078 </w:t>
      </w:r>
      <w:r>
        <w:rPr>
          <w:rFonts w:ascii="Times-Roman~21" w:hAnsi="Times-Roman~21" w:cs="Times-Roman~21"/>
          <w:sz w:val="20"/>
          <w:szCs w:val="20"/>
        </w:rPr>
        <w:t>responded to pings at least once during our trace,</w:t>
      </w:r>
    </w:p>
    <w:p w14:paraId="10F18171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and between 30.40% of them are online</w:t>
      </w:r>
    </w:p>
    <w:p w14:paraId="1BFF7EEE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</w:p>
    <w:p w14:paraId="33B53C41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While client population varies by over 40% on any given</w:t>
      </w:r>
    </w:p>
    <w:p w14:paraId="4AD545E5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day, supernode population is more stable and varies by under</w:t>
      </w:r>
    </w:p>
    <w:p w14:paraId="72E72DD4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25%.</w:t>
      </w:r>
    </w:p>
    <w:p w14:paraId="29D6190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Combined with the lower weekend­usage from</w:t>
      </w:r>
    </w:p>
    <w:p w14:paraId="158BC518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the previous graph, there is evidence to conclude that Skype</w:t>
      </w:r>
    </w:p>
    <w:p w14:paraId="2E14D421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usage, at least for those nodes that become supernodes, is</w:t>
      </w:r>
    </w:p>
    <w:p w14:paraId="701AC87B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correlated with normal working hours. This is different</w:t>
      </w:r>
    </w:p>
    <w:p w14:paraId="4E8A165C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from P2P _le­sharing networks where users download _les in</w:t>
      </w:r>
    </w:p>
    <w:p w14:paraId="2288B50B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batches that are processed over days, sometimes weeks</w:t>
      </w:r>
    </w:p>
    <w:p w14:paraId="719636DE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bookmarkStart w:id="0" w:name="_GoBack"/>
      <w:bookmarkEnd w:id="0"/>
    </w:p>
    <w:p w14:paraId="2AC3D49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As has been observed widely for interactive appli­</w:t>
      </w:r>
    </w:p>
    <w:p w14:paraId="35C06F84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cations like telnet, web, and email [20, 9], node arrivals in</w:t>
      </w:r>
    </w:p>
    <w:p w14:paraId="3282E4AF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Skype are concentrated towards the morning, while depar­</w:t>
      </w:r>
    </w:p>
    <w:p w14:paraId="628BDD39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tures are concentrated towards the evening (</w:t>
      </w:r>
    </w:p>
    <w:p w14:paraId="2AB2B0C5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Skype uses spare network and computing resources of hun­</w:t>
      </w:r>
    </w:p>
    <w:p w14:paraId="24343FF9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dreds of thousands of supernodes, and little additional infras­</w:t>
      </w:r>
    </w:p>
    <w:p w14:paraId="0386F519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tructure to handle calls, as compared to traditional telephone</w:t>
      </w:r>
    </w:p>
    <w:p w14:paraId="6B75780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companies and wireless carriers who rely on expensive, ded­</w:t>
      </w:r>
    </w:p>
    <w:p w14:paraId="148B7EDD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icated, circuit­switched infrastructure.</w:t>
      </w:r>
    </w:p>
    <w:p w14:paraId="468EACB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Italic" w:hAnsi="Times-Italic" w:cs="Times-Italic"/>
          <w:i/>
          <w:iCs/>
          <w:sz w:val="18"/>
          <w:szCs w:val="18"/>
        </w:rPr>
        <w:t xml:space="preserve">Supernode bandwidth consumption. </w:t>
      </w:r>
      <w:r>
        <w:rPr>
          <w:rFonts w:ascii="Times-Roman~21" w:hAnsi="Times-Roman~21" w:cs="Times-Roman~21"/>
          <w:sz w:val="20"/>
          <w:szCs w:val="20"/>
        </w:rPr>
        <w:t>Figure 4 shows that our</w:t>
      </w:r>
    </w:p>
    <w:p w14:paraId="6A85C14C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Skype supernode uses very little bandwidth most of the time.</w:t>
      </w:r>
    </w:p>
    <w:p w14:paraId="28557D5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The bandwidth used by our supernode is plotted for 30 second</w:t>
      </w:r>
    </w:p>
    <w:p w14:paraId="72B7432E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intervals. Fifty­percent of the time, our supernode consumes</w:t>
      </w:r>
    </w:p>
    <w:p w14:paraId="7B993936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less than 205 bps.</w:t>
      </w:r>
    </w:p>
    <w:p w14:paraId="4034D669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Italic" w:hAnsi="Times-Italic" w:cs="Times-Italic"/>
          <w:i/>
          <w:iCs/>
          <w:sz w:val="18"/>
          <w:szCs w:val="18"/>
        </w:rPr>
        <w:t xml:space="preserve">VoIP silence suppression. </w:t>
      </w:r>
      <w:r>
        <w:rPr>
          <w:rFonts w:ascii="Times-Roman~21" w:hAnsi="Times-Roman~21" w:cs="Times-Roman~21"/>
          <w:sz w:val="20"/>
          <w:szCs w:val="20"/>
        </w:rPr>
        <w:t>We also observe that Skype does</w:t>
      </w:r>
    </w:p>
    <w:p w14:paraId="4612557B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not use silence suppression and sources 33 packets per sec­</w:t>
      </w:r>
    </w:p>
    <w:p w14:paraId="486639A2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ond for all VoIP connections regardless of speech charac­</w:t>
      </w:r>
    </w:p>
    <w:p w14:paraId="14BDCF8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teristics. Clearly using this simple technique could reduce</w:t>
      </w:r>
    </w:p>
    <w:p w14:paraId="50D00394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lastRenderedPageBreak/>
        <w:t>client bandwidth consumption. It would also reduce supern­</w:t>
      </w:r>
    </w:p>
    <w:p w14:paraId="572616D0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ode bandwidth because calls that cannot be completed in a</w:t>
      </w:r>
    </w:p>
    <w:p w14:paraId="6B45FF6E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direct peer­to­peer fashion are relayed via a supernode.</w:t>
      </w:r>
    </w:p>
    <w:p w14:paraId="7764FEF1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Skype calls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last longer </w:t>
      </w:r>
      <w:r>
        <w:rPr>
          <w:rFonts w:ascii="Times-Roman~21" w:hAnsi="Times-Roman~21" w:cs="Times-Roman~21"/>
          <w:sz w:val="20"/>
          <w:szCs w:val="20"/>
        </w:rPr>
        <w:t>than calls in traditional telephone</w:t>
      </w:r>
    </w:p>
    <w:p w14:paraId="7895579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 xml:space="preserve">networks, and that _les transferred are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smaller </w:t>
      </w:r>
      <w:r>
        <w:rPr>
          <w:rFonts w:ascii="Times-Roman~21" w:hAnsi="Times-Roman~21" w:cs="Times-Roman~21"/>
          <w:sz w:val="20"/>
          <w:szCs w:val="20"/>
        </w:rPr>
        <w:t>than in _le­</w:t>
      </w:r>
    </w:p>
    <w:p w14:paraId="144F09D0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sharing networks.</w:t>
      </w:r>
    </w:p>
    <w:p w14:paraId="37383A11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The supernode is engaged in relaying data 9.6% of the</w:t>
      </w:r>
    </w:p>
    <w:p w14:paraId="03187F49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time. This value is smaller than we expected; it is explained</w:t>
      </w:r>
    </w:p>
    <w:p w14:paraId="5DD7D694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by Skype's use of NAT traversal that successfully establishes</w:t>
      </w:r>
    </w:p>
    <w:p w14:paraId="3C4FDB69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direct VoIP/_le­transfer sessions through many NATs. For</w:t>
      </w:r>
    </w:p>
    <w:p w14:paraId="5EA12E59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relayed data, the supernode uses 60 kbps in the median</w:t>
      </w:r>
    </w:p>
    <w:p w14:paraId="687BF90D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</w:p>
    <w:p w14:paraId="770E5710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In addition to the network bandwidth,</w:t>
      </w:r>
    </w:p>
    <w:p w14:paraId="7C2EFDD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our supernode consumed negligible additional processing</w:t>
      </w:r>
    </w:p>
    <w:p w14:paraId="31CE0DA2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power, memory and storage as compared to an ordinary node.</w:t>
      </w:r>
    </w:p>
    <w:p w14:paraId="48EDCD8D" w14:textId="77777777" w:rsidR="00B93F80" w:rsidRDefault="00B93F80" w:rsidP="00B93F80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inter­arrival time of relayed VoIP</w:t>
      </w:r>
    </w:p>
    <w:p w14:paraId="65F381EC" w14:textId="77777777" w:rsidR="00B93F80" w:rsidRDefault="00B93F80" w:rsidP="00B93F80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sessions and _le­transfer sessions may be Poisson.</w:t>
      </w:r>
    </w:p>
    <w:p w14:paraId="49CC238F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</w:t>
      </w:r>
      <w:r>
        <w:rPr>
          <w:rFonts w:ascii="Times-Roman~21" w:hAnsi="Times-Roman~21" w:cs="Times-Roman~21"/>
          <w:sz w:val="20"/>
          <w:szCs w:val="20"/>
        </w:rPr>
        <w:t>he</w:t>
      </w:r>
    </w:p>
    <w:p w14:paraId="377D0336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median Skype call lasted 2m 50s, while the average was</w:t>
      </w:r>
    </w:p>
    <w:p w14:paraId="51F0F56C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12m 53s. The longest relayed call lasted for 3h 26m. The</w:t>
      </w:r>
    </w:p>
    <w:p w14:paraId="24042307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average call duration is much higher than the 3­minute aver­</w:t>
      </w:r>
    </w:p>
    <w:p w14:paraId="4DC08182" w14:textId="77777777" w:rsidR="00B93F80" w:rsidRDefault="00A2715A" w:rsidP="00A2715A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age for traditional telephone calls</w:t>
      </w:r>
    </w:p>
    <w:p w14:paraId="6D353A61" w14:textId="77777777" w:rsidR="00A2715A" w:rsidRDefault="00A2715A" w:rsidP="00A2715A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VoIP is free, while phone calls are charged.</w:t>
      </w:r>
    </w:p>
    <w:p w14:paraId="2E0D997E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The median _le­transfer size is 346 kB (Figure 5(c)). The</w:t>
      </w:r>
    </w:p>
    <w:p w14:paraId="5AC65329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size is similar to documents, presentations and photos, and</w:t>
      </w:r>
    </w:p>
    <w:p w14:paraId="05712450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is much smaller than audio or video _les in _le­sharing net­</w:t>
      </w:r>
    </w:p>
    <w:p w14:paraId="608AD16D" w14:textId="77777777" w:rsidR="00A2715A" w:rsidRDefault="00A2715A" w:rsidP="00A2715A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works</w:t>
      </w:r>
    </w:p>
    <w:p w14:paraId="48911D8F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Stability of the su­</w:t>
      </w:r>
    </w:p>
    <w:p w14:paraId="0227E46C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pernode population tends to mitigate churn in the network.</w:t>
      </w:r>
    </w:p>
    <w:p w14:paraId="4F72C52C" w14:textId="77777777" w:rsidR="00A2715A" w:rsidRDefault="00A2715A" w:rsidP="00A2715A">
      <w:pPr>
        <w:autoSpaceDE w:val="0"/>
        <w:autoSpaceDN w:val="0"/>
        <w:adjustRightInd w:val="0"/>
        <w:spacing w:after="0" w:line="240" w:lineRule="auto"/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Supernodes typically use little bandwidth even though they</w:t>
      </w:r>
    </w:p>
    <w:p w14:paraId="0102FCD6" w14:textId="77777777" w:rsidR="00A2715A" w:rsidRDefault="00A2715A" w:rsidP="00A2715A">
      <w:pPr>
        <w:rPr>
          <w:rFonts w:ascii="Times-Roman~21" w:hAnsi="Times-Roman~21" w:cs="Times-Roman~21"/>
          <w:sz w:val="20"/>
          <w:szCs w:val="20"/>
        </w:rPr>
      </w:pPr>
      <w:r>
        <w:rPr>
          <w:rFonts w:ascii="Times-Roman~21" w:hAnsi="Times-Roman~21" w:cs="Times-Roman~21"/>
          <w:sz w:val="20"/>
          <w:szCs w:val="20"/>
        </w:rPr>
        <w:t>relay VoIP and _le­transfer traf_c in certain cases.</w:t>
      </w:r>
    </w:p>
    <w:p w14:paraId="5D6EFA1D" w14:textId="07DC2909" w:rsidR="00B76909" w:rsidRDefault="00B76909" w:rsidP="00A2715A"/>
    <w:p w14:paraId="59FE324A" w14:textId="260D038C" w:rsidR="00B76909" w:rsidRDefault="00B76909" w:rsidP="00A2715A"/>
    <w:sectPr w:rsidR="00B7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~2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80"/>
    <w:rsid w:val="001C2489"/>
    <w:rsid w:val="00384AE8"/>
    <w:rsid w:val="00642868"/>
    <w:rsid w:val="00A2715A"/>
    <w:rsid w:val="00B76909"/>
    <w:rsid w:val="00B93F80"/>
    <w:rsid w:val="00F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45D"/>
  <w15:chartTrackingRefBased/>
  <w15:docId w15:val="{04C2AF5C-DDF1-4D5C-A8CE-E1656518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Esch</dc:creator>
  <cp:keywords/>
  <dc:description/>
  <cp:lastModifiedBy>Logan Esch</cp:lastModifiedBy>
  <cp:revision>2</cp:revision>
  <dcterms:created xsi:type="dcterms:W3CDTF">2014-11-17T01:31:00Z</dcterms:created>
  <dcterms:modified xsi:type="dcterms:W3CDTF">2014-11-17T07:45:00Z</dcterms:modified>
</cp:coreProperties>
</file>