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3"/>
        <w:gridCol w:w="3482"/>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proofErr w:type="spellStart"/>
            <w:r w:rsidRPr="007B7029">
              <w:rPr>
                <w:rFonts w:ascii="Calibri" w:hAnsi="Calibri"/>
                <w:b/>
                <w:smallCaps/>
                <w:sz w:val="22"/>
              </w:rPr>
              <w:t>Código</w:t>
            </w:r>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14 de Mayo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7661F6"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360959" w:rsidRPr="00ED1E8D" w:rsidRDefault="007661F6" w:rsidP="00936910">
            <w:pPr>
              <w:rPr>
                <w:rFonts w:asciiTheme="minorHAnsi" w:hAnsiTheme="minorHAnsi"/>
              </w:rPr>
            </w:pPr>
            <w:r>
              <w:rPr>
                <w:rFonts w:asciiTheme="minorHAnsi" w:hAnsiTheme="minorHAnsi"/>
              </w:rPr>
              <w:t>1 de Junio de 2011</w:t>
            </w:r>
          </w:p>
        </w:tc>
        <w:tc>
          <w:tcPr>
            <w:tcW w:w="1983" w:type="dxa"/>
            <w:tcBorders>
              <w:left w:val="single" w:sz="12" w:space="0" w:color="auto"/>
              <w:right w:val="single" w:sz="12" w:space="0" w:color="auto"/>
            </w:tcBorders>
          </w:tcPr>
          <w:p w:rsidR="00360959" w:rsidRPr="00ED1E8D" w:rsidRDefault="007661F6" w:rsidP="00936910">
            <w:pPr>
              <w:rPr>
                <w:rFonts w:asciiTheme="minorHAnsi" w:hAnsiTheme="minorHAnsi"/>
              </w:rPr>
            </w:pPr>
            <w:proofErr w:type="spellStart"/>
            <w:r w:rsidRPr="00CB3813">
              <w:rPr>
                <w:rFonts w:asciiTheme="minorHAnsi" w:hAnsiTheme="minorHAnsi"/>
                <w:smallCaps/>
              </w:rPr>
              <w:t>Ingenium</w:t>
            </w:r>
            <w:proofErr w:type="spellEnd"/>
          </w:p>
        </w:tc>
        <w:tc>
          <w:tcPr>
            <w:tcW w:w="4313" w:type="dxa"/>
            <w:tcBorders>
              <w:left w:val="single" w:sz="12" w:space="0" w:color="auto"/>
              <w:right w:val="single" w:sz="12" w:space="0" w:color="auto"/>
            </w:tcBorders>
          </w:tcPr>
          <w:p w:rsidR="00360959" w:rsidRPr="00ED1E8D" w:rsidRDefault="007661F6" w:rsidP="00936910">
            <w:pPr>
              <w:rPr>
                <w:rFonts w:asciiTheme="minorHAnsi" w:hAnsiTheme="minorHAnsi"/>
              </w:rPr>
            </w:pPr>
            <w:r>
              <w:rPr>
                <w:rFonts w:asciiTheme="minorHAnsi" w:hAnsiTheme="minorHAnsi"/>
              </w:rPr>
              <w:t>Ajustes</w:t>
            </w: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BE2314">
            <w:pPr>
              <w:rPr>
                <w:rFonts w:asciiTheme="minorHAnsi" w:hAnsiTheme="minorHAnsi"/>
              </w:rPr>
            </w:pP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Pr="00ED1E8D" w:rsidRDefault="00360959" w:rsidP="00AA0662">
      <w:pPr>
        <w:jc w:val="both"/>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2C2F43" w:rsidRDefault="00072CD4"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r w:rsidRPr="00072CD4">
        <w:rPr>
          <w:rFonts w:eastAsiaTheme="minorEastAsia" w:cstheme="minorBidi"/>
        </w:rPr>
        <w:fldChar w:fldCharType="begin"/>
      </w:r>
      <w:r w:rsidR="00360959" w:rsidRPr="00ED1E8D">
        <w:instrText xml:space="preserve"> TOC \o "1-3" \h \z \u </w:instrText>
      </w:r>
      <w:r w:rsidRPr="00072CD4">
        <w:rPr>
          <w:rFonts w:eastAsiaTheme="minorEastAsia" w:cstheme="minorBidi"/>
        </w:rPr>
        <w:fldChar w:fldCharType="separate"/>
      </w:r>
      <w:hyperlink w:anchor="_Toc296449559" w:history="1">
        <w:r w:rsidR="002C2F43" w:rsidRPr="004073F0">
          <w:rPr>
            <w:rStyle w:val="Hipervnculo"/>
            <w:b/>
            <w:smallCaps/>
            <w:noProof/>
          </w:rPr>
          <w:t>1.</w:t>
        </w:r>
        <w:r w:rsidR="002C2F43">
          <w:rPr>
            <w:rFonts w:asciiTheme="minorHAnsi" w:eastAsiaTheme="minorEastAsia" w:hAnsiTheme="minorHAnsi" w:cstheme="minorBidi"/>
            <w:noProof/>
            <w:lang w:val="es-CO" w:eastAsia="es-CO"/>
          </w:rPr>
          <w:tab/>
        </w:r>
        <w:r w:rsidR="002C2F43" w:rsidRPr="004073F0">
          <w:rPr>
            <w:rStyle w:val="Hipervnculo"/>
            <w:b/>
            <w:smallCaps/>
            <w:noProof/>
          </w:rPr>
          <w:t>Introducción</w:t>
        </w:r>
        <w:r w:rsidR="002C2F43">
          <w:rPr>
            <w:noProof/>
            <w:webHidden/>
          </w:rPr>
          <w:tab/>
        </w:r>
        <w:r w:rsidR="002C2F43">
          <w:rPr>
            <w:noProof/>
            <w:webHidden/>
          </w:rPr>
          <w:fldChar w:fldCharType="begin"/>
        </w:r>
        <w:r w:rsidR="002C2F43">
          <w:rPr>
            <w:noProof/>
            <w:webHidden/>
          </w:rPr>
          <w:instrText xml:space="preserve"> PAGEREF _Toc296449559 \h </w:instrText>
        </w:r>
        <w:r w:rsidR="002C2F43">
          <w:rPr>
            <w:noProof/>
            <w:webHidden/>
          </w:rPr>
        </w:r>
        <w:r w:rsidR="002C2F43">
          <w:rPr>
            <w:noProof/>
            <w:webHidden/>
          </w:rPr>
          <w:fldChar w:fldCharType="separate"/>
        </w:r>
        <w:r w:rsidR="002C2F43">
          <w:rPr>
            <w:noProof/>
            <w:webHidden/>
          </w:rPr>
          <w:t>1</w:t>
        </w:r>
        <w:r w:rsidR="002C2F43">
          <w:rPr>
            <w:noProof/>
            <w:webHidden/>
          </w:rPr>
          <w:fldChar w:fldCharType="end"/>
        </w:r>
      </w:hyperlink>
    </w:p>
    <w:p w:rsidR="002C2F43" w:rsidRDefault="002C2F43"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60" w:history="1">
        <w:r w:rsidRPr="004073F0">
          <w:rPr>
            <w:rStyle w:val="Hipervnculo"/>
            <w:b/>
            <w:smallCaps/>
            <w:noProof/>
          </w:rPr>
          <w:t>2.</w:t>
        </w:r>
        <w:r>
          <w:rPr>
            <w:rFonts w:asciiTheme="minorHAnsi" w:eastAsiaTheme="minorEastAsia" w:hAnsiTheme="minorHAnsi" w:cstheme="minorBidi"/>
            <w:noProof/>
            <w:lang w:val="es-CO" w:eastAsia="es-CO"/>
          </w:rPr>
          <w:tab/>
        </w:r>
        <w:r w:rsidRPr="004073F0">
          <w:rPr>
            <w:rStyle w:val="Hipervnculo"/>
            <w:b/>
            <w:smallCaps/>
            <w:noProof/>
          </w:rPr>
          <w:t>Objetivos</w:t>
        </w:r>
        <w:r>
          <w:rPr>
            <w:noProof/>
            <w:webHidden/>
          </w:rPr>
          <w:tab/>
        </w:r>
        <w:r>
          <w:rPr>
            <w:noProof/>
            <w:webHidden/>
          </w:rPr>
          <w:fldChar w:fldCharType="begin"/>
        </w:r>
        <w:r>
          <w:rPr>
            <w:noProof/>
            <w:webHidden/>
          </w:rPr>
          <w:instrText xml:space="preserve"> PAGEREF _Toc296449560 \h </w:instrText>
        </w:r>
        <w:r>
          <w:rPr>
            <w:noProof/>
            <w:webHidden/>
          </w:rPr>
        </w:r>
        <w:r>
          <w:rPr>
            <w:noProof/>
            <w:webHidden/>
          </w:rPr>
          <w:fldChar w:fldCharType="separate"/>
        </w:r>
        <w:r>
          <w:rPr>
            <w:noProof/>
            <w:webHidden/>
          </w:rPr>
          <w:t>1</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61" w:history="1">
        <w:r w:rsidRPr="004073F0">
          <w:rPr>
            <w:rStyle w:val="Hipervnculo"/>
            <w:b/>
            <w:smallCaps/>
            <w:noProof/>
          </w:rPr>
          <w:t>2.1.</w:t>
        </w:r>
        <w:r>
          <w:rPr>
            <w:rFonts w:asciiTheme="minorHAnsi" w:eastAsiaTheme="minorEastAsia" w:hAnsiTheme="minorHAnsi" w:cstheme="minorBidi"/>
            <w:noProof/>
            <w:lang w:val="es-CO" w:eastAsia="es-CO"/>
          </w:rPr>
          <w:tab/>
        </w:r>
        <w:r w:rsidRPr="004073F0">
          <w:rPr>
            <w:rStyle w:val="Hipervnculo"/>
            <w:b/>
            <w:smallCaps/>
            <w:noProof/>
          </w:rPr>
          <w:t>Objetivos Específicos</w:t>
        </w:r>
        <w:r>
          <w:rPr>
            <w:noProof/>
            <w:webHidden/>
          </w:rPr>
          <w:tab/>
        </w:r>
        <w:r>
          <w:rPr>
            <w:noProof/>
            <w:webHidden/>
          </w:rPr>
          <w:fldChar w:fldCharType="begin"/>
        </w:r>
        <w:r>
          <w:rPr>
            <w:noProof/>
            <w:webHidden/>
          </w:rPr>
          <w:instrText xml:space="preserve"> PAGEREF _Toc296449561 \h </w:instrText>
        </w:r>
        <w:r>
          <w:rPr>
            <w:noProof/>
            <w:webHidden/>
          </w:rPr>
        </w:r>
        <w:r>
          <w:rPr>
            <w:noProof/>
            <w:webHidden/>
          </w:rPr>
          <w:fldChar w:fldCharType="separate"/>
        </w:r>
        <w:r>
          <w:rPr>
            <w:noProof/>
            <w:webHidden/>
          </w:rPr>
          <w:t>1</w:t>
        </w:r>
        <w:r>
          <w:rPr>
            <w:noProof/>
            <w:webHidden/>
          </w:rPr>
          <w:fldChar w:fldCharType="end"/>
        </w:r>
      </w:hyperlink>
    </w:p>
    <w:p w:rsidR="002C2F43" w:rsidRDefault="002C2F43"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62" w:history="1">
        <w:r w:rsidRPr="004073F0">
          <w:rPr>
            <w:rStyle w:val="Hipervnculo"/>
            <w:b/>
            <w:smallCaps/>
            <w:noProof/>
          </w:rPr>
          <w:t>3.</w:t>
        </w:r>
        <w:r>
          <w:rPr>
            <w:rFonts w:asciiTheme="minorHAnsi" w:eastAsiaTheme="minorEastAsia" w:hAnsiTheme="minorHAnsi" w:cstheme="minorBidi"/>
            <w:noProof/>
            <w:lang w:val="es-CO" w:eastAsia="es-CO"/>
          </w:rPr>
          <w:tab/>
        </w:r>
        <w:r w:rsidRPr="004073F0">
          <w:rPr>
            <w:rStyle w:val="Hipervnculo"/>
            <w:b/>
            <w:smallCaps/>
            <w:noProof/>
          </w:rPr>
          <w:t>Arquitectura objetivo</w:t>
        </w:r>
        <w:r>
          <w:rPr>
            <w:noProof/>
            <w:webHidden/>
          </w:rPr>
          <w:tab/>
        </w:r>
        <w:r>
          <w:rPr>
            <w:noProof/>
            <w:webHidden/>
          </w:rPr>
          <w:fldChar w:fldCharType="begin"/>
        </w:r>
        <w:r>
          <w:rPr>
            <w:noProof/>
            <w:webHidden/>
          </w:rPr>
          <w:instrText xml:space="preserve"> PAGEREF _Toc296449562 \h </w:instrText>
        </w:r>
        <w:r>
          <w:rPr>
            <w:noProof/>
            <w:webHidden/>
          </w:rPr>
        </w:r>
        <w:r>
          <w:rPr>
            <w:noProof/>
            <w:webHidden/>
          </w:rPr>
          <w:fldChar w:fldCharType="separate"/>
        </w:r>
        <w:r>
          <w:rPr>
            <w:noProof/>
            <w:webHidden/>
          </w:rPr>
          <w:t>2</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63" w:history="1">
        <w:r w:rsidRPr="004073F0">
          <w:rPr>
            <w:rStyle w:val="Hipervnculo"/>
            <w:b/>
            <w:smallCaps/>
            <w:noProof/>
          </w:rPr>
          <w:t>3.1.</w:t>
        </w:r>
        <w:r>
          <w:rPr>
            <w:rFonts w:asciiTheme="minorHAnsi" w:eastAsiaTheme="minorEastAsia" w:hAnsiTheme="minorHAnsi" w:cstheme="minorBidi"/>
            <w:noProof/>
            <w:lang w:val="es-CO" w:eastAsia="es-CO"/>
          </w:rPr>
          <w:tab/>
        </w:r>
        <w:r w:rsidRPr="004073F0">
          <w:rPr>
            <w:rStyle w:val="Hipervnculo"/>
            <w:b/>
            <w:smallCaps/>
            <w:noProof/>
          </w:rPr>
          <w:t>Resumen Ejecutivo</w:t>
        </w:r>
        <w:r>
          <w:rPr>
            <w:noProof/>
            <w:webHidden/>
          </w:rPr>
          <w:tab/>
        </w:r>
        <w:r>
          <w:rPr>
            <w:noProof/>
            <w:webHidden/>
          </w:rPr>
          <w:fldChar w:fldCharType="begin"/>
        </w:r>
        <w:r>
          <w:rPr>
            <w:noProof/>
            <w:webHidden/>
          </w:rPr>
          <w:instrText xml:space="preserve"> PAGEREF _Toc296449563 \h </w:instrText>
        </w:r>
        <w:r>
          <w:rPr>
            <w:noProof/>
            <w:webHidden/>
          </w:rPr>
        </w:r>
        <w:r>
          <w:rPr>
            <w:noProof/>
            <w:webHidden/>
          </w:rPr>
          <w:fldChar w:fldCharType="separate"/>
        </w:r>
        <w:r>
          <w:rPr>
            <w:noProof/>
            <w:webHidden/>
          </w:rPr>
          <w:t>2</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64" w:history="1">
        <w:r w:rsidRPr="004073F0">
          <w:rPr>
            <w:rStyle w:val="Hipervnculo"/>
            <w:b/>
            <w:smallCaps/>
            <w:noProof/>
          </w:rPr>
          <w:t>3.2.</w:t>
        </w:r>
        <w:r>
          <w:rPr>
            <w:rFonts w:asciiTheme="minorHAnsi" w:eastAsiaTheme="minorEastAsia" w:hAnsiTheme="minorHAnsi" w:cstheme="minorBidi"/>
            <w:noProof/>
            <w:lang w:val="es-CO" w:eastAsia="es-CO"/>
          </w:rPr>
          <w:tab/>
        </w:r>
        <w:r w:rsidRPr="004073F0">
          <w:rPr>
            <w:rStyle w:val="Hipervnculo"/>
            <w:b/>
            <w:smallCaps/>
            <w:noProof/>
          </w:rPr>
          <w:t>Motivadores de negocio</w:t>
        </w:r>
        <w:r>
          <w:rPr>
            <w:noProof/>
            <w:webHidden/>
          </w:rPr>
          <w:tab/>
        </w:r>
        <w:r>
          <w:rPr>
            <w:noProof/>
            <w:webHidden/>
          </w:rPr>
          <w:fldChar w:fldCharType="begin"/>
        </w:r>
        <w:r>
          <w:rPr>
            <w:noProof/>
            <w:webHidden/>
          </w:rPr>
          <w:instrText xml:space="preserve"> PAGEREF _Toc296449564 \h </w:instrText>
        </w:r>
        <w:r>
          <w:rPr>
            <w:noProof/>
            <w:webHidden/>
          </w:rPr>
        </w:r>
        <w:r>
          <w:rPr>
            <w:noProof/>
            <w:webHidden/>
          </w:rPr>
          <w:fldChar w:fldCharType="separate"/>
        </w:r>
        <w:r>
          <w:rPr>
            <w:noProof/>
            <w:webHidden/>
          </w:rPr>
          <w:t>3</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65" w:history="1">
        <w:r w:rsidRPr="004073F0">
          <w:rPr>
            <w:rStyle w:val="Hipervnculo"/>
            <w:b/>
            <w:smallCaps/>
            <w:noProof/>
          </w:rPr>
          <w:t>3.3.</w:t>
        </w:r>
        <w:r>
          <w:rPr>
            <w:rFonts w:asciiTheme="minorHAnsi" w:eastAsiaTheme="minorEastAsia" w:hAnsiTheme="minorHAnsi" w:cstheme="minorBidi"/>
            <w:noProof/>
            <w:lang w:val="es-CO" w:eastAsia="es-CO"/>
          </w:rPr>
          <w:tab/>
        </w:r>
        <w:r w:rsidRPr="004073F0">
          <w:rPr>
            <w:rStyle w:val="Hipervnculo"/>
            <w:b/>
            <w:smallCaps/>
            <w:noProof/>
          </w:rPr>
          <w:t>Stakeholders</w:t>
        </w:r>
        <w:r>
          <w:rPr>
            <w:noProof/>
            <w:webHidden/>
          </w:rPr>
          <w:tab/>
        </w:r>
        <w:r>
          <w:rPr>
            <w:noProof/>
            <w:webHidden/>
          </w:rPr>
          <w:fldChar w:fldCharType="begin"/>
        </w:r>
        <w:r>
          <w:rPr>
            <w:noProof/>
            <w:webHidden/>
          </w:rPr>
          <w:instrText xml:space="preserve"> PAGEREF _Toc296449565 \h </w:instrText>
        </w:r>
        <w:r>
          <w:rPr>
            <w:noProof/>
            <w:webHidden/>
          </w:rPr>
        </w:r>
        <w:r>
          <w:rPr>
            <w:noProof/>
            <w:webHidden/>
          </w:rPr>
          <w:fldChar w:fldCharType="separate"/>
        </w:r>
        <w:r>
          <w:rPr>
            <w:noProof/>
            <w:webHidden/>
          </w:rPr>
          <w:t>3</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66" w:history="1">
        <w:r w:rsidRPr="004073F0">
          <w:rPr>
            <w:rStyle w:val="Hipervnculo"/>
            <w:b/>
            <w:smallCaps/>
            <w:noProof/>
          </w:rPr>
          <w:t>3.4.</w:t>
        </w:r>
        <w:r>
          <w:rPr>
            <w:rFonts w:asciiTheme="minorHAnsi" w:eastAsiaTheme="minorEastAsia" w:hAnsiTheme="minorHAnsi" w:cstheme="minorBidi"/>
            <w:noProof/>
            <w:lang w:val="es-CO" w:eastAsia="es-CO"/>
          </w:rPr>
          <w:tab/>
        </w:r>
        <w:r w:rsidRPr="004073F0">
          <w:rPr>
            <w:rStyle w:val="Hipervnculo"/>
            <w:b/>
            <w:smallCaps/>
            <w:noProof/>
          </w:rPr>
          <w:t>Arquitectura de negocio</w:t>
        </w:r>
        <w:r>
          <w:rPr>
            <w:noProof/>
            <w:webHidden/>
          </w:rPr>
          <w:tab/>
        </w:r>
        <w:r>
          <w:rPr>
            <w:noProof/>
            <w:webHidden/>
          </w:rPr>
          <w:fldChar w:fldCharType="begin"/>
        </w:r>
        <w:r>
          <w:rPr>
            <w:noProof/>
            <w:webHidden/>
          </w:rPr>
          <w:instrText xml:space="preserve"> PAGEREF _Toc296449566 \h </w:instrText>
        </w:r>
        <w:r>
          <w:rPr>
            <w:noProof/>
            <w:webHidden/>
          </w:rPr>
        </w:r>
        <w:r>
          <w:rPr>
            <w:noProof/>
            <w:webHidden/>
          </w:rPr>
          <w:fldChar w:fldCharType="separate"/>
        </w:r>
        <w:r>
          <w:rPr>
            <w:noProof/>
            <w:webHidden/>
          </w:rPr>
          <w:t>5</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67" w:history="1">
        <w:r w:rsidRPr="004073F0">
          <w:rPr>
            <w:rStyle w:val="Hipervnculo"/>
            <w:b/>
            <w:smallCaps/>
            <w:noProof/>
          </w:rPr>
          <w:t>3.4.1.</w:t>
        </w:r>
        <w:r>
          <w:rPr>
            <w:rFonts w:asciiTheme="minorHAnsi" w:eastAsiaTheme="minorEastAsia" w:hAnsiTheme="minorHAnsi" w:cstheme="minorBidi"/>
            <w:noProof/>
            <w:lang w:val="es-CO" w:eastAsia="es-CO"/>
          </w:rPr>
          <w:tab/>
        </w:r>
        <w:r w:rsidRPr="004073F0">
          <w:rPr>
            <w:rStyle w:val="Hipervnculo"/>
            <w:b/>
            <w:smallCaps/>
            <w:noProof/>
          </w:rPr>
          <w:t>Registro de Entidad Frente al MarketPlace</w:t>
        </w:r>
        <w:r>
          <w:rPr>
            <w:noProof/>
            <w:webHidden/>
          </w:rPr>
          <w:tab/>
        </w:r>
        <w:r>
          <w:rPr>
            <w:noProof/>
            <w:webHidden/>
          </w:rPr>
          <w:fldChar w:fldCharType="begin"/>
        </w:r>
        <w:r>
          <w:rPr>
            <w:noProof/>
            <w:webHidden/>
          </w:rPr>
          <w:instrText xml:space="preserve"> PAGEREF _Toc296449567 \h </w:instrText>
        </w:r>
        <w:r>
          <w:rPr>
            <w:noProof/>
            <w:webHidden/>
          </w:rPr>
        </w:r>
        <w:r>
          <w:rPr>
            <w:noProof/>
            <w:webHidden/>
          </w:rPr>
          <w:fldChar w:fldCharType="separate"/>
        </w:r>
        <w:r>
          <w:rPr>
            <w:noProof/>
            <w:webHidden/>
          </w:rPr>
          <w:t>5</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68" w:history="1">
        <w:r w:rsidRPr="004073F0">
          <w:rPr>
            <w:rStyle w:val="Hipervnculo"/>
            <w:b/>
            <w:smallCaps/>
            <w:noProof/>
          </w:rPr>
          <w:t>3.4.2.</w:t>
        </w:r>
        <w:r>
          <w:rPr>
            <w:rFonts w:asciiTheme="minorHAnsi" w:eastAsiaTheme="minorEastAsia" w:hAnsiTheme="minorHAnsi" w:cstheme="minorBidi"/>
            <w:noProof/>
            <w:lang w:val="es-CO" w:eastAsia="es-CO"/>
          </w:rPr>
          <w:tab/>
        </w:r>
        <w:r w:rsidRPr="004073F0">
          <w:rPr>
            <w:rStyle w:val="Hipervnculo"/>
            <w:b/>
            <w:smallCaps/>
            <w:noProof/>
          </w:rPr>
          <w:t>Procesamiento de Orden de Compra</w:t>
        </w:r>
        <w:r>
          <w:rPr>
            <w:noProof/>
            <w:webHidden/>
          </w:rPr>
          <w:tab/>
        </w:r>
        <w:r>
          <w:rPr>
            <w:noProof/>
            <w:webHidden/>
          </w:rPr>
          <w:fldChar w:fldCharType="begin"/>
        </w:r>
        <w:r>
          <w:rPr>
            <w:noProof/>
            <w:webHidden/>
          </w:rPr>
          <w:instrText xml:space="preserve"> PAGEREF _Toc296449568 \h </w:instrText>
        </w:r>
        <w:r>
          <w:rPr>
            <w:noProof/>
            <w:webHidden/>
          </w:rPr>
        </w:r>
        <w:r>
          <w:rPr>
            <w:noProof/>
            <w:webHidden/>
          </w:rPr>
          <w:fldChar w:fldCharType="separate"/>
        </w:r>
        <w:r>
          <w:rPr>
            <w:noProof/>
            <w:webHidden/>
          </w:rPr>
          <w:t>6</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69" w:history="1">
        <w:r w:rsidRPr="004073F0">
          <w:rPr>
            <w:rStyle w:val="Hipervnculo"/>
            <w:b/>
            <w:smallCaps/>
            <w:noProof/>
          </w:rPr>
          <w:t>3.4.3.</w:t>
        </w:r>
        <w:r>
          <w:rPr>
            <w:rFonts w:asciiTheme="minorHAnsi" w:eastAsiaTheme="minorEastAsia" w:hAnsiTheme="minorHAnsi" w:cstheme="minorBidi"/>
            <w:noProof/>
            <w:lang w:val="es-CO" w:eastAsia="es-CO"/>
          </w:rPr>
          <w:tab/>
        </w:r>
        <w:r w:rsidRPr="004073F0">
          <w:rPr>
            <w:rStyle w:val="Hipervnculo"/>
            <w:b/>
            <w:smallCaps/>
            <w:noProof/>
          </w:rPr>
          <w:t>Realización de Subasta Inversa</w:t>
        </w:r>
        <w:r>
          <w:rPr>
            <w:noProof/>
            <w:webHidden/>
          </w:rPr>
          <w:tab/>
        </w:r>
        <w:r>
          <w:rPr>
            <w:noProof/>
            <w:webHidden/>
          </w:rPr>
          <w:fldChar w:fldCharType="begin"/>
        </w:r>
        <w:r>
          <w:rPr>
            <w:noProof/>
            <w:webHidden/>
          </w:rPr>
          <w:instrText xml:space="preserve"> PAGEREF _Toc296449569 \h </w:instrText>
        </w:r>
        <w:r>
          <w:rPr>
            <w:noProof/>
            <w:webHidden/>
          </w:rPr>
        </w:r>
        <w:r>
          <w:rPr>
            <w:noProof/>
            <w:webHidden/>
          </w:rPr>
          <w:fldChar w:fldCharType="separate"/>
        </w:r>
        <w:r>
          <w:rPr>
            <w:noProof/>
            <w:webHidden/>
          </w:rPr>
          <w:t>6</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0" w:history="1">
        <w:r w:rsidRPr="004073F0">
          <w:rPr>
            <w:rStyle w:val="Hipervnculo"/>
            <w:b/>
            <w:smallCaps/>
            <w:noProof/>
          </w:rPr>
          <w:t>3.4.4.</w:t>
        </w:r>
        <w:r>
          <w:rPr>
            <w:rFonts w:asciiTheme="minorHAnsi" w:eastAsiaTheme="minorEastAsia" w:hAnsiTheme="minorHAnsi" w:cstheme="minorBidi"/>
            <w:noProof/>
            <w:lang w:val="es-CO" w:eastAsia="es-CO"/>
          </w:rPr>
          <w:tab/>
        </w:r>
        <w:r w:rsidRPr="004073F0">
          <w:rPr>
            <w:rStyle w:val="Hipervnculo"/>
            <w:b/>
            <w:smallCaps/>
            <w:noProof/>
          </w:rPr>
          <w:t>Replicación del PRICAT</w:t>
        </w:r>
        <w:r>
          <w:rPr>
            <w:noProof/>
            <w:webHidden/>
          </w:rPr>
          <w:tab/>
        </w:r>
        <w:r>
          <w:rPr>
            <w:noProof/>
            <w:webHidden/>
          </w:rPr>
          <w:fldChar w:fldCharType="begin"/>
        </w:r>
        <w:r>
          <w:rPr>
            <w:noProof/>
            <w:webHidden/>
          </w:rPr>
          <w:instrText xml:space="preserve"> PAGEREF _Toc296449570 \h </w:instrText>
        </w:r>
        <w:r>
          <w:rPr>
            <w:noProof/>
            <w:webHidden/>
          </w:rPr>
        </w:r>
        <w:r>
          <w:rPr>
            <w:noProof/>
            <w:webHidden/>
          </w:rPr>
          <w:fldChar w:fldCharType="separate"/>
        </w:r>
        <w:r>
          <w:rPr>
            <w:noProof/>
            <w:webHidden/>
          </w:rPr>
          <w:t>7</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1" w:history="1">
        <w:r w:rsidRPr="004073F0">
          <w:rPr>
            <w:rStyle w:val="Hipervnculo"/>
            <w:b/>
            <w:smallCaps/>
            <w:noProof/>
          </w:rPr>
          <w:t>3.4.5.</w:t>
        </w:r>
        <w:r>
          <w:rPr>
            <w:rFonts w:asciiTheme="minorHAnsi" w:eastAsiaTheme="minorEastAsia" w:hAnsiTheme="minorHAnsi" w:cstheme="minorBidi"/>
            <w:noProof/>
            <w:lang w:val="es-CO" w:eastAsia="es-CO"/>
          </w:rPr>
          <w:tab/>
        </w:r>
        <w:r w:rsidRPr="004073F0">
          <w:rPr>
            <w:rStyle w:val="Hipervnculo"/>
            <w:b/>
            <w:smallCaps/>
            <w:noProof/>
          </w:rPr>
          <w:t>Facturación y Confirmación de Pagos</w:t>
        </w:r>
        <w:r>
          <w:rPr>
            <w:noProof/>
            <w:webHidden/>
          </w:rPr>
          <w:tab/>
        </w:r>
        <w:r>
          <w:rPr>
            <w:noProof/>
            <w:webHidden/>
          </w:rPr>
          <w:fldChar w:fldCharType="begin"/>
        </w:r>
        <w:r>
          <w:rPr>
            <w:noProof/>
            <w:webHidden/>
          </w:rPr>
          <w:instrText xml:space="preserve"> PAGEREF _Toc296449571 \h </w:instrText>
        </w:r>
        <w:r>
          <w:rPr>
            <w:noProof/>
            <w:webHidden/>
          </w:rPr>
        </w:r>
        <w:r>
          <w:rPr>
            <w:noProof/>
            <w:webHidden/>
          </w:rPr>
          <w:fldChar w:fldCharType="separate"/>
        </w:r>
        <w:r>
          <w:rPr>
            <w:noProof/>
            <w:webHidden/>
          </w:rPr>
          <w:t>8</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2" w:history="1">
        <w:r w:rsidRPr="004073F0">
          <w:rPr>
            <w:rStyle w:val="Hipervnculo"/>
            <w:b/>
            <w:smallCaps/>
            <w:noProof/>
          </w:rPr>
          <w:t>3.4.6.</w:t>
        </w:r>
        <w:r>
          <w:rPr>
            <w:rFonts w:asciiTheme="minorHAnsi" w:eastAsiaTheme="minorEastAsia" w:hAnsiTheme="minorHAnsi" w:cstheme="minorBidi"/>
            <w:noProof/>
            <w:lang w:val="es-CO" w:eastAsia="es-CO"/>
          </w:rPr>
          <w:tab/>
        </w:r>
        <w:r w:rsidRPr="004073F0">
          <w:rPr>
            <w:rStyle w:val="Hipervnculo"/>
            <w:b/>
            <w:smallCaps/>
            <w:noProof/>
          </w:rPr>
          <w:t>Actualización de Cuenta de Cliente</w:t>
        </w:r>
        <w:r>
          <w:rPr>
            <w:noProof/>
            <w:webHidden/>
          </w:rPr>
          <w:tab/>
        </w:r>
        <w:r>
          <w:rPr>
            <w:noProof/>
            <w:webHidden/>
          </w:rPr>
          <w:fldChar w:fldCharType="begin"/>
        </w:r>
        <w:r>
          <w:rPr>
            <w:noProof/>
            <w:webHidden/>
          </w:rPr>
          <w:instrText xml:space="preserve"> PAGEREF _Toc296449572 \h </w:instrText>
        </w:r>
        <w:r>
          <w:rPr>
            <w:noProof/>
            <w:webHidden/>
          </w:rPr>
        </w:r>
        <w:r>
          <w:rPr>
            <w:noProof/>
            <w:webHidden/>
          </w:rPr>
          <w:fldChar w:fldCharType="separate"/>
        </w:r>
        <w:r>
          <w:rPr>
            <w:noProof/>
            <w:webHidden/>
          </w:rPr>
          <w:t>8</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3" w:history="1">
        <w:r w:rsidRPr="004073F0">
          <w:rPr>
            <w:rStyle w:val="Hipervnculo"/>
            <w:b/>
            <w:smallCaps/>
            <w:noProof/>
          </w:rPr>
          <w:t>3.4.7.</w:t>
        </w:r>
        <w:r>
          <w:rPr>
            <w:rFonts w:asciiTheme="minorHAnsi" w:eastAsiaTheme="minorEastAsia" w:hAnsiTheme="minorHAnsi" w:cstheme="minorBidi"/>
            <w:noProof/>
            <w:lang w:val="es-CO" w:eastAsia="es-CO"/>
          </w:rPr>
          <w:tab/>
        </w:r>
        <w:r w:rsidRPr="004073F0">
          <w:rPr>
            <w:rStyle w:val="Hipervnculo"/>
            <w:b/>
            <w:smallCaps/>
            <w:noProof/>
          </w:rPr>
          <w:t>Gestión de Calificación</w:t>
        </w:r>
        <w:r>
          <w:rPr>
            <w:noProof/>
            <w:webHidden/>
          </w:rPr>
          <w:tab/>
        </w:r>
        <w:r>
          <w:rPr>
            <w:noProof/>
            <w:webHidden/>
          </w:rPr>
          <w:fldChar w:fldCharType="begin"/>
        </w:r>
        <w:r>
          <w:rPr>
            <w:noProof/>
            <w:webHidden/>
          </w:rPr>
          <w:instrText xml:space="preserve"> PAGEREF _Toc296449573 \h </w:instrText>
        </w:r>
        <w:r>
          <w:rPr>
            <w:noProof/>
            <w:webHidden/>
          </w:rPr>
        </w:r>
        <w:r>
          <w:rPr>
            <w:noProof/>
            <w:webHidden/>
          </w:rPr>
          <w:fldChar w:fldCharType="separate"/>
        </w:r>
        <w:r>
          <w:rPr>
            <w:noProof/>
            <w:webHidden/>
          </w:rPr>
          <w:t>8</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4" w:history="1">
        <w:r w:rsidRPr="004073F0">
          <w:rPr>
            <w:rStyle w:val="Hipervnculo"/>
            <w:b/>
            <w:smallCaps/>
            <w:noProof/>
          </w:rPr>
          <w:t>3.4.8.</w:t>
        </w:r>
        <w:r>
          <w:rPr>
            <w:rFonts w:asciiTheme="minorHAnsi" w:eastAsiaTheme="minorEastAsia" w:hAnsiTheme="minorHAnsi" w:cstheme="minorBidi"/>
            <w:noProof/>
            <w:lang w:val="es-CO" w:eastAsia="es-CO"/>
          </w:rPr>
          <w:tab/>
        </w:r>
        <w:r w:rsidRPr="004073F0">
          <w:rPr>
            <w:rStyle w:val="Hipervnculo"/>
            <w:b/>
            <w:smallCaps/>
            <w:noProof/>
          </w:rPr>
          <w:t>Generación de Informes Vista 360°</w:t>
        </w:r>
        <w:r>
          <w:rPr>
            <w:noProof/>
            <w:webHidden/>
          </w:rPr>
          <w:tab/>
        </w:r>
        <w:r>
          <w:rPr>
            <w:noProof/>
            <w:webHidden/>
          </w:rPr>
          <w:fldChar w:fldCharType="begin"/>
        </w:r>
        <w:r>
          <w:rPr>
            <w:noProof/>
            <w:webHidden/>
          </w:rPr>
          <w:instrText xml:space="preserve"> PAGEREF _Toc296449574 \h </w:instrText>
        </w:r>
        <w:r>
          <w:rPr>
            <w:noProof/>
            <w:webHidden/>
          </w:rPr>
        </w:r>
        <w:r>
          <w:rPr>
            <w:noProof/>
            <w:webHidden/>
          </w:rPr>
          <w:fldChar w:fldCharType="separate"/>
        </w:r>
        <w:r>
          <w:rPr>
            <w:noProof/>
            <w:webHidden/>
          </w:rPr>
          <w:t>9</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5" w:history="1">
        <w:r w:rsidRPr="004073F0">
          <w:rPr>
            <w:rStyle w:val="Hipervnculo"/>
            <w:b/>
            <w:smallCaps/>
            <w:noProof/>
          </w:rPr>
          <w:t>3.4.9.</w:t>
        </w:r>
        <w:r>
          <w:rPr>
            <w:rFonts w:asciiTheme="minorHAnsi" w:eastAsiaTheme="minorEastAsia" w:hAnsiTheme="minorHAnsi" w:cstheme="minorBidi"/>
            <w:noProof/>
            <w:lang w:val="es-CO" w:eastAsia="es-CO"/>
          </w:rPr>
          <w:tab/>
        </w:r>
        <w:r w:rsidRPr="004073F0">
          <w:rPr>
            <w:rStyle w:val="Hipervnculo"/>
            <w:b/>
            <w:smallCaps/>
            <w:noProof/>
          </w:rPr>
          <w:t>Gestión de Reclamos de Facturación</w:t>
        </w:r>
        <w:r>
          <w:rPr>
            <w:noProof/>
            <w:webHidden/>
          </w:rPr>
          <w:tab/>
        </w:r>
        <w:r>
          <w:rPr>
            <w:noProof/>
            <w:webHidden/>
          </w:rPr>
          <w:fldChar w:fldCharType="begin"/>
        </w:r>
        <w:r>
          <w:rPr>
            <w:noProof/>
            <w:webHidden/>
          </w:rPr>
          <w:instrText xml:space="preserve"> PAGEREF _Toc296449575 \h </w:instrText>
        </w:r>
        <w:r>
          <w:rPr>
            <w:noProof/>
            <w:webHidden/>
          </w:rPr>
        </w:r>
        <w:r>
          <w:rPr>
            <w:noProof/>
            <w:webHidden/>
          </w:rPr>
          <w:fldChar w:fldCharType="separate"/>
        </w:r>
        <w:r>
          <w:rPr>
            <w:noProof/>
            <w:webHidden/>
          </w:rPr>
          <w:t>10</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6" w:history="1">
        <w:r w:rsidRPr="004073F0">
          <w:rPr>
            <w:rStyle w:val="Hipervnculo"/>
            <w:b/>
            <w:smallCaps/>
            <w:noProof/>
          </w:rPr>
          <w:t>3.4.10.</w:t>
        </w:r>
        <w:r>
          <w:rPr>
            <w:rFonts w:asciiTheme="minorHAnsi" w:eastAsiaTheme="minorEastAsia" w:hAnsiTheme="minorHAnsi" w:cstheme="minorBidi"/>
            <w:noProof/>
            <w:lang w:val="es-CO" w:eastAsia="es-CO"/>
          </w:rPr>
          <w:tab/>
        </w:r>
        <w:r w:rsidRPr="004073F0">
          <w:rPr>
            <w:rStyle w:val="Hipervnculo"/>
            <w:b/>
            <w:smallCaps/>
            <w:noProof/>
          </w:rPr>
          <w:t>Gestión de Órdenes Incompletas</w:t>
        </w:r>
        <w:r>
          <w:rPr>
            <w:noProof/>
            <w:webHidden/>
          </w:rPr>
          <w:tab/>
        </w:r>
        <w:r>
          <w:rPr>
            <w:noProof/>
            <w:webHidden/>
          </w:rPr>
          <w:fldChar w:fldCharType="begin"/>
        </w:r>
        <w:r>
          <w:rPr>
            <w:noProof/>
            <w:webHidden/>
          </w:rPr>
          <w:instrText xml:space="preserve"> PAGEREF _Toc296449576 \h </w:instrText>
        </w:r>
        <w:r>
          <w:rPr>
            <w:noProof/>
            <w:webHidden/>
          </w:rPr>
        </w:r>
        <w:r>
          <w:rPr>
            <w:noProof/>
            <w:webHidden/>
          </w:rPr>
          <w:fldChar w:fldCharType="separate"/>
        </w:r>
        <w:r>
          <w:rPr>
            <w:noProof/>
            <w:webHidden/>
          </w:rPr>
          <w:t>10</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7" w:history="1">
        <w:r w:rsidRPr="004073F0">
          <w:rPr>
            <w:rStyle w:val="Hipervnculo"/>
            <w:b/>
            <w:smallCaps/>
            <w:noProof/>
          </w:rPr>
          <w:t>3.4.11.</w:t>
        </w:r>
        <w:r>
          <w:rPr>
            <w:rFonts w:asciiTheme="minorHAnsi" w:eastAsiaTheme="minorEastAsia" w:hAnsiTheme="minorHAnsi" w:cstheme="minorBidi"/>
            <w:noProof/>
            <w:lang w:val="es-CO" w:eastAsia="es-CO"/>
          </w:rPr>
          <w:tab/>
        </w:r>
        <w:r w:rsidRPr="004073F0">
          <w:rPr>
            <w:rStyle w:val="Hipervnculo"/>
            <w:b/>
            <w:smallCaps/>
            <w:noProof/>
          </w:rPr>
          <w:t>Gestión de Órdenes Tardías</w:t>
        </w:r>
        <w:r>
          <w:rPr>
            <w:noProof/>
            <w:webHidden/>
          </w:rPr>
          <w:tab/>
        </w:r>
        <w:r>
          <w:rPr>
            <w:noProof/>
            <w:webHidden/>
          </w:rPr>
          <w:fldChar w:fldCharType="begin"/>
        </w:r>
        <w:r>
          <w:rPr>
            <w:noProof/>
            <w:webHidden/>
          </w:rPr>
          <w:instrText xml:space="preserve"> PAGEREF _Toc296449577 \h </w:instrText>
        </w:r>
        <w:r>
          <w:rPr>
            <w:noProof/>
            <w:webHidden/>
          </w:rPr>
        </w:r>
        <w:r>
          <w:rPr>
            <w:noProof/>
            <w:webHidden/>
          </w:rPr>
          <w:fldChar w:fldCharType="separate"/>
        </w:r>
        <w:r>
          <w:rPr>
            <w:noProof/>
            <w:webHidden/>
          </w:rPr>
          <w:t>11</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8" w:history="1">
        <w:r w:rsidRPr="004073F0">
          <w:rPr>
            <w:rStyle w:val="Hipervnculo"/>
            <w:b/>
            <w:smallCaps/>
            <w:noProof/>
          </w:rPr>
          <w:t>3.4.12.</w:t>
        </w:r>
        <w:r>
          <w:rPr>
            <w:rFonts w:asciiTheme="minorHAnsi" w:eastAsiaTheme="minorEastAsia" w:hAnsiTheme="minorHAnsi" w:cstheme="minorBidi"/>
            <w:noProof/>
            <w:lang w:val="es-CO" w:eastAsia="es-CO"/>
          </w:rPr>
          <w:tab/>
        </w:r>
        <w:r w:rsidRPr="004073F0">
          <w:rPr>
            <w:rStyle w:val="Hipervnculo"/>
            <w:b/>
            <w:smallCaps/>
            <w:noProof/>
          </w:rPr>
          <w:t>Implementación del ServiceLevelAgreement (SLA) en la atención y Solución de Reclamos</w:t>
        </w:r>
        <w:r>
          <w:rPr>
            <w:noProof/>
            <w:webHidden/>
          </w:rPr>
          <w:tab/>
        </w:r>
        <w:r>
          <w:rPr>
            <w:noProof/>
            <w:webHidden/>
          </w:rPr>
          <w:fldChar w:fldCharType="begin"/>
        </w:r>
        <w:r>
          <w:rPr>
            <w:noProof/>
            <w:webHidden/>
          </w:rPr>
          <w:instrText xml:space="preserve"> PAGEREF _Toc296449578 \h </w:instrText>
        </w:r>
        <w:r>
          <w:rPr>
            <w:noProof/>
            <w:webHidden/>
          </w:rPr>
        </w:r>
        <w:r>
          <w:rPr>
            <w:noProof/>
            <w:webHidden/>
          </w:rPr>
          <w:fldChar w:fldCharType="separate"/>
        </w:r>
        <w:r>
          <w:rPr>
            <w:noProof/>
            <w:webHidden/>
          </w:rPr>
          <w:t>11</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9" w:history="1">
        <w:r w:rsidRPr="004073F0">
          <w:rPr>
            <w:rStyle w:val="Hipervnculo"/>
            <w:b/>
            <w:smallCaps/>
            <w:noProof/>
          </w:rPr>
          <w:t>3.4.13.</w:t>
        </w:r>
        <w:r>
          <w:rPr>
            <w:rFonts w:asciiTheme="minorHAnsi" w:eastAsiaTheme="minorEastAsia" w:hAnsiTheme="minorHAnsi" w:cstheme="minorBidi"/>
            <w:noProof/>
            <w:lang w:val="es-CO" w:eastAsia="es-CO"/>
          </w:rPr>
          <w:tab/>
        </w:r>
        <w:r w:rsidRPr="004073F0">
          <w:rPr>
            <w:rStyle w:val="Hipervnculo"/>
            <w:b/>
            <w:smallCaps/>
            <w:noProof/>
          </w:rPr>
          <w:t>Gestión de Anulaciones de Órdenes de Compra que aún no han sido despachadas</w:t>
        </w:r>
        <w:r>
          <w:rPr>
            <w:noProof/>
            <w:webHidden/>
          </w:rPr>
          <w:tab/>
        </w:r>
        <w:r>
          <w:rPr>
            <w:noProof/>
            <w:webHidden/>
          </w:rPr>
          <w:fldChar w:fldCharType="begin"/>
        </w:r>
        <w:r>
          <w:rPr>
            <w:noProof/>
            <w:webHidden/>
          </w:rPr>
          <w:instrText xml:space="preserve"> PAGEREF _Toc296449579 \h </w:instrText>
        </w:r>
        <w:r>
          <w:rPr>
            <w:noProof/>
            <w:webHidden/>
          </w:rPr>
        </w:r>
        <w:r>
          <w:rPr>
            <w:noProof/>
            <w:webHidden/>
          </w:rPr>
          <w:fldChar w:fldCharType="separate"/>
        </w:r>
        <w:r>
          <w:rPr>
            <w:noProof/>
            <w:webHidden/>
          </w:rPr>
          <w:t>12</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0" w:history="1">
        <w:r w:rsidRPr="004073F0">
          <w:rPr>
            <w:rStyle w:val="Hipervnculo"/>
            <w:b/>
            <w:smallCaps/>
            <w:noProof/>
          </w:rPr>
          <w:t>3.5.</w:t>
        </w:r>
        <w:r>
          <w:rPr>
            <w:rFonts w:asciiTheme="minorHAnsi" w:eastAsiaTheme="minorEastAsia" w:hAnsiTheme="minorHAnsi" w:cstheme="minorBidi"/>
            <w:noProof/>
            <w:lang w:val="es-CO" w:eastAsia="es-CO"/>
          </w:rPr>
          <w:tab/>
        </w:r>
        <w:r w:rsidRPr="004073F0">
          <w:rPr>
            <w:rStyle w:val="Hipervnculo"/>
            <w:b/>
            <w:smallCaps/>
            <w:noProof/>
          </w:rPr>
          <w:t>arquitectura datos</w:t>
        </w:r>
        <w:r>
          <w:rPr>
            <w:noProof/>
            <w:webHidden/>
          </w:rPr>
          <w:tab/>
        </w:r>
        <w:r>
          <w:rPr>
            <w:noProof/>
            <w:webHidden/>
          </w:rPr>
          <w:fldChar w:fldCharType="begin"/>
        </w:r>
        <w:r>
          <w:rPr>
            <w:noProof/>
            <w:webHidden/>
          </w:rPr>
          <w:instrText xml:space="preserve"> PAGEREF _Toc296449580 \h </w:instrText>
        </w:r>
        <w:r>
          <w:rPr>
            <w:noProof/>
            <w:webHidden/>
          </w:rPr>
        </w:r>
        <w:r>
          <w:rPr>
            <w:noProof/>
            <w:webHidden/>
          </w:rPr>
          <w:fldChar w:fldCharType="separate"/>
        </w:r>
        <w:r>
          <w:rPr>
            <w:noProof/>
            <w:webHidden/>
          </w:rPr>
          <w:t>13</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1" w:history="1">
        <w:r w:rsidRPr="004073F0">
          <w:rPr>
            <w:rStyle w:val="Hipervnculo"/>
            <w:b/>
            <w:smallCaps/>
            <w:noProof/>
          </w:rPr>
          <w:t>3.6.</w:t>
        </w:r>
        <w:r>
          <w:rPr>
            <w:rFonts w:asciiTheme="minorHAnsi" w:eastAsiaTheme="minorEastAsia" w:hAnsiTheme="minorHAnsi" w:cstheme="minorBidi"/>
            <w:noProof/>
            <w:lang w:val="es-CO" w:eastAsia="es-CO"/>
          </w:rPr>
          <w:tab/>
        </w:r>
        <w:r w:rsidRPr="004073F0">
          <w:rPr>
            <w:rStyle w:val="Hipervnculo"/>
            <w:b/>
            <w:smallCaps/>
            <w:noProof/>
          </w:rPr>
          <w:t>arquitectura aplicaciones</w:t>
        </w:r>
        <w:r>
          <w:rPr>
            <w:noProof/>
            <w:webHidden/>
          </w:rPr>
          <w:tab/>
        </w:r>
        <w:r>
          <w:rPr>
            <w:noProof/>
            <w:webHidden/>
          </w:rPr>
          <w:fldChar w:fldCharType="begin"/>
        </w:r>
        <w:r>
          <w:rPr>
            <w:noProof/>
            <w:webHidden/>
          </w:rPr>
          <w:instrText xml:space="preserve"> PAGEREF _Toc296449581 \h </w:instrText>
        </w:r>
        <w:r>
          <w:rPr>
            <w:noProof/>
            <w:webHidden/>
          </w:rPr>
        </w:r>
        <w:r>
          <w:rPr>
            <w:noProof/>
            <w:webHidden/>
          </w:rPr>
          <w:fldChar w:fldCharType="separate"/>
        </w:r>
        <w:r>
          <w:rPr>
            <w:noProof/>
            <w:webHidden/>
          </w:rPr>
          <w:t>16</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2" w:history="1">
        <w:r w:rsidRPr="004073F0">
          <w:rPr>
            <w:rStyle w:val="Hipervnculo"/>
            <w:b/>
            <w:smallCaps/>
            <w:noProof/>
          </w:rPr>
          <w:t>3.7.</w:t>
        </w:r>
        <w:r>
          <w:rPr>
            <w:rFonts w:asciiTheme="minorHAnsi" w:eastAsiaTheme="minorEastAsia" w:hAnsiTheme="minorHAnsi" w:cstheme="minorBidi"/>
            <w:noProof/>
            <w:lang w:val="es-CO" w:eastAsia="es-CO"/>
          </w:rPr>
          <w:tab/>
        </w:r>
        <w:r w:rsidRPr="004073F0">
          <w:rPr>
            <w:rStyle w:val="Hipervnculo"/>
            <w:b/>
            <w:smallCaps/>
            <w:noProof/>
          </w:rPr>
          <w:t>arquitectura tecnológica</w:t>
        </w:r>
        <w:r>
          <w:rPr>
            <w:noProof/>
            <w:webHidden/>
          </w:rPr>
          <w:tab/>
        </w:r>
        <w:r>
          <w:rPr>
            <w:noProof/>
            <w:webHidden/>
          </w:rPr>
          <w:fldChar w:fldCharType="begin"/>
        </w:r>
        <w:r>
          <w:rPr>
            <w:noProof/>
            <w:webHidden/>
          </w:rPr>
          <w:instrText xml:space="preserve"> PAGEREF _Toc296449582 \h </w:instrText>
        </w:r>
        <w:r>
          <w:rPr>
            <w:noProof/>
            <w:webHidden/>
          </w:rPr>
        </w:r>
        <w:r>
          <w:rPr>
            <w:noProof/>
            <w:webHidden/>
          </w:rPr>
          <w:fldChar w:fldCharType="separate"/>
        </w:r>
        <w:r>
          <w:rPr>
            <w:noProof/>
            <w:webHidden/>
          </w:rPr>
          <w:t>18</w:t>
        </w:r>
        <w:r>
          <w:rPr>
            <w:noProof/>
            <w:webHidden/>
          </w:rPr>
          <w:fldChar w:fldCharType="end"/>
        </w:r>
      </w:hyperlink>
    </w:p>
    <w:p w:rsidR="002C2F43" w:rsidRDefault="002C2F43"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83" w:history="1">
        <w:r w:rsidRPr="004073F0">
          <w:rPr>
            <w:rStyle w:val="Hipervnculo"/>
            <w:b/>
            <w:smallCaps/>
            <w:noProof/>
          </w:rPr>
          <w:t>4.</w:t>
        </w:r>
        <w:r>
          <w:rPr>
            <w:rFonts w:asciiTheme="minorHAnsi" w:eastAsiaTheme="minorEastAsia" w:hAnsiTheme="minorHAnsi" w:cstheme="minorBidi"/>
            <w:noProof/>
            <w:lang w:val="es-CO" w:eastAsia="es-CO"/>
          </w:rPr>
          <w:tab/>
        </w:r>
        <w:r w:rsidRPr="004073F0">
          <w:rPr>
            <w:rStyle w:val="Hipervnculo"/>
            <w:b/>
            <w:smallCaps/>
            <w:noProof/>
          </w:rPr>
          <w:t>Arquitectura de Solución</w:t>
        </w:r>
        <w:r>
          <w:rPr>
            <w:noProof/>
            <w:webHidden/>
          </w:rPr>
          <w:tab/>
        </w:r>
        <w:r>
          <w:rPr>
            <w:noProof/>
            <w:webHidden/>
          </w:rPr>
          <w:fldChar w:fldCharType="begin"/>
        </w:r>
        <w:r>
          <w:rPr>
            <w:noProof/>
            <w:webHidden/>
          </w:rPr>
          <w:instrText xml:space="preserve"> PAGEREF _Toc296449583 \h </w:instrText>
        </w:r>
        <w:r>
          <w:rPr>
            <w:noProof/>
            <w:webHidden/>
          </w:rPr>
        </w:r>
        <w:r>
          <w:rPr>
            <w:noProof/>
            <w:webHidden/>
          </w:rPr>
          <w:fldChar w:fldCharType="separate"/>
        </w:r>
        <w:r>
          <w:rPr>
            <w:noProof/>
            <w:webHidden/>
          </w:rPr>
          <w:t>21</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4" w:history="1">
        <w:r w:rsidRPr="004073F0">
          <w:rPr>
            <w:rStyle w:val="Hipervnculo"/>
            <w:b/>
            <w:smallCaps/>
            <w:noProof/>
          </w:rPr>
          <w:t>4.1.</w:t>
        </w:r>
        <w:r>
          <w:rPr>
            <w:rFonts w:asciiTheme="minorHAnsi" w:eastAsiaTheme="minorEastAsia" w:hAnsiTheme="minorHAnsi" w:cstheme="minorBidi"/>
            <w:noProof/>
            <w:lang w:val="es-CO" w:eastAsia="es-CO"/>
          </w:rPr>
          <w:tab/>
        </w:r>
        <w:r w:rsidRPr="004073F0">
          <w:rPr>
            <w:rStyle w:val="Hipervnculo"/>
            <w:b/>
            <w:smallCaps/>
            <w:noProof/>
          </w:rPr>
          <w:t>Resumen Ejecutivo</w:t>
        </w:r>
        <w:r>
          <w:rPr>
            <w:noProof/>
            <w:webHidden/>
          </w:rPr>
          <w:tab/>
        </w:r>
        <w:r>
          <w:rPr>
            <w:noProof/>
            <w:webHidden/>
          </w:rPr>
          <w:fldChar w:fldCharType="begin"/>
        </w:r>
        <w:r>
          <w:rPr>
            <w:noProof/>
            <w:webHidden/>
          </w:rPr>
          <w:instrText xml:space="preserve"> PAGEREF _Toc296449584 \h </w:instrText>
        </w:r>
        <w:r>
          <w:rPr>
            <w:noProof/>
            <w:webHidden/>
          </w:rPr>
        </w:r>
        <w:r>
          <w:rPr>
            <w:noProof/>
            <w:webHidden/>
          </w:rPr>
          <w:fldChar w:fldCharType="separate"/>
        </w:r>
        <w:r>
          <w:rPr>
            <w:noProof/>
            <w:webHidden/>
          </w:rPr>
          <w:t>21</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5" w:history="1">
        <w:r w:rsidRPr="004073F0">
          <w:rPr>
            <w:rStyle w:val="Hipervnculo"/>
            <w:b/>
            <w:smallCaps/>
            <w:noProof/>
          </w:rPr>
          <w:t>4.2.</w:t>
        </w:r>
        <w:r>
          <w:rPr>
            <w:rFonts w:asciiTheme="minorHAnsi" w:eastAsiaTheme="minorEastAsia" w:hAnsiTheme="minorHAnsi" w:cstheme="minorBidi"/>
            <w:noProof/>
            <w:lang w:val="es-CO" w:eastAsia="es-CO"/>
          </w:rPr>
          <w:tab/>
        </w:r>
        <w:r w:rsidRPr="004073F0">
          <w:rPr>
            <w:rStyle w:val="Hipervnculo"/>
            <w:b/>
            <w:smallCaps/>
            <w:noProof/>
          </w:rPr>
          <w:t>Blue-Print de Arquitectura</w:t>
        </w:r>
        <w:r>
          <w:rPr>
            <w:noProof/>
            <w:webHidden/>
          </w:rPr>
          <w:tab/>
        </w:r>
        <w:r>
          <w:rPr>
            <w:noProof/>
            <w:webHidden/>
          </w:rPr>
          <w:fldChar w:fldCharType="begin"/>
        </w:r>
        <w:r>
          <w:rPr>
            <w:noProof/>
            <w:webHidden/>
          </w:rPr>
          <w:instrText xml:space="preserve"> PAGEREF _Toc296449585 \h </w:instrText>
        </w:r>
        <w:r>
          <w:rPr>
            <w:noProof/>
            <w:webHidden/>
          </w:rPr>
        </w:r>
        <w:r>
          <w:rPr>
            <w:noProof/>
            <w:webHidden/>
          </w:rPr>
          <w:fldChar w:fldCharType="separate"/>
        </w:r>
        <w:r>
          <w:rPr>
            <w:noProof/>
            <w:webHidden/>
          </w:rPr>
          <w:t>22</w:t>
        </w:r>
        <w:r>
          <w:rPr>
            <w:noProof/>
            <w:webHidden/>
          </w:rPr>
          <w:fldChar w:fldCharType="end"/>
        </w:r>
      </w:hyperlink>
    </w:p>
    <w:p w:rsidR="002C2F43" w:rsidRDefault="002C2F43"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86" w:history="1">
        <w:r w:rsidRPr="004073F0">
          <w:rPr>
            <w:rStyle w:val="Hipervnculo"/>
            <w:b/>
            <w:smallCaps/>
            <w:noProof/>
          </w:rPr>
          <w:t>4.2.1.</w:t>
        </w:r>
        <w:r>
          <w:rPr>
            <w:rFonts w:asciiTheme="minorHAnsi" w:eastAsiaTheme="minorEastAsia" w:hAnsiTheme="minorHAnsi" w:cstheme="minorBidi"/>
            <w:noProof/>
            <w:lang w:val="es-CO" w:eastAsia="es-CO"/>
          </w:rPr>
          <w:tab/>
        </w:r>
        <w:r w:rsidRPr="004073F0">
          <w:rPr>
            <w:rStyle w:val="Hipervnculo"/>
            <w:b/>
            <w:smallCaps/>
            <w:noProof/>
          </w:rPr>
          <w:t>Requerimientos no funcionales</w:t>
        </w:r>
        <w:r>
          <w:rPr>
            <w:noProof/>
            <w:webHidden/>
          </w:rPr>
          <w:tab/>
        </w:r>
        <w:r>
          <w:rPr>
            <w:noProof/>
            <w:webHidden/>
          </w:rPr>
          <w:fldChar w:fldCharType="begin"/>
        </w:r>
        <w:r>
          <w:rPr>
            <w:noProof/>
            <w:webHidden/>
          </w:rPr>
          <w:instrText xml:space="preserve"> PAGEREF _Toc296449586 \h </w:instrText>
        </w:r>
        <w:r>
          <w:rPr>
            <w:noProof/>
            <w:webHidden/>
          </w:rPr>
        </w:r>
        <w:r>
          <w:rPr>
            <w:noProof/>
            <w:webHidden/>
          </w:rPr>
          <w:fldChar w:fldCharType="separate"/>
        </w:r>
        <w:r>
          <w:rPr>
            <w:noProof/>
            <w:webHidden/>
          </w:rPr>
          <w:t>23</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7" w:history="1">
        <w:r w:rsidRPr="004073F0">
          <w:rPr>
            <w:rStyle w:val="Hipervnculo"/>
            <w:b/>
            <w:smallCaps/>
            <w:noProof/>
          </w:rPr>
          <w:t>4.3.</w:t>
        </w:r>
        <w:r>
          <w:rPr>
            <w:rFonts w:asciiTheme="minorHAnsi" w:eastAsiaTheme="minorEastAsia" w:hAnsiTheme="minorHAnsi" w:cstheme="minorBidi"/>
            <w:noProof/>
            <w:lang w:val="es-CO" w:eastAsia="es-CO"/>
          </w:rPr>
          <w:tab/>
        </w:r>
        <w:r w:rsidRPr="004073F0">
          <w:rPr>
            <w:rStyle w:val="Hipervnculo"/>
            <w:b/>
            <w:smallCaps/>
            <w:noProof/>
          </w:rPr>
          <w:t>Proyectos identificados en cada una de las vistas Arquitecturales</w:t>
        </w:r>
        <w:r>
          <w:rPr>
            <w:noProof/>
            <w:webHidden/>
          </w:rPr>
          <w:tab/>
        </w:r>
        <w:r>
          <w:rPr>
            <w:noProof/>
            <w:webHidden/>
          </w:rPr>
          <w:fldChar w:fldCharType="begin"/>
        </w:r>
        <w:r>
          <w:rPr>
            <w:noProof/>
            <w:webHidden/>
          </w:rPr>
          <w:instrText xml:space="preserve"> PAGEREF _Toc296449587 \h </w:instrText>
        </w:r>
        <w:r>
          <w:rPr>
            <w:noProof/>
            <w:webHidden/>
          </w:rPr>
        </w:r>
        <w:r>
          <w:rPr>
            <w:noProof/>
            <w:webHidden/>
          </w:rPr>
          <w:fldChar w:fldCharType="separate"/>
        </w:r>
        <w:r>
          <w:rPr>
            <w:noProof/>
            <w:webHidden/>
          </w:rPr>
          <w:t>24</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8" w:history="1">
        <w:r w:rsidRPr="004073F0">
          <w:rPr>
            <w:rStyle w:val="Hipervnculo"/>
            <w:b/>
            <w:smallCaps/>
            <w:noProof/>
          </w:rPr>
          <w:t>4.4.</w:t>
        </w:r>
        <w:r>
          <w:rPr>
            <w:rFonts w:asciiTheme="minorHAnsi" w:eastAsiaTheme="minorEastAsia" w:hAnsiTheme="minorHAnsi" w:cstheme="minorBidi"/>
            <w:noProof/>
            <w:lang w:val="es-CO" w:eastAsia="es-CO"/>
          </w:rPr>
          <w:tab/>
        </w:r>
        <w:r w:rsidRPr="004073F0">
          <w:rPr>
            <w:rStyle w:val="Hipervnculo"/>
            <w:b/>
            <w:smallCaps/>
            <w:noProof/>
          </w:rPr>
          <w:t>Proyectos Consolidados</w:t>
        </w:r>
        <w:r>
          <w:rPr>
            <w:noProof/>
            <w:webHidden/>
          </w:rPr>
          <w:tab/>
        </w:r>
        <w:r>
          <w:rPr>
            <w:noProof/>
            <w:webHidden/>
          </w:rPr>
          <w:fldChar w:fldCharType="begin"/>
        </w:r>
        <w:r>
          <w:rPr>
            <w:noProof/>
            <w:webHidden/>
          </w:rPr>
          <w:instrText xml:space="preserve"> PAGEREF _Toc296449588 \h </w:instrText>
        </w:r>
        <w:r>
          <w:rPr>
            <w:noProof/>
            <w:webHidden/>
          </w:rPr>
        </w:r>
        <w:r>
          <w:rPr>
            <w:noProof/>
            <w:webHidden/>
          </w:rPr>
          <w:fldChar w:fldCharType="separate"/>
        </w:r>
        <w:r>
          <w:rPr>
            <w:noProof/>
            <w:webHidden/>
          </w:rPr>
          <w:t>26</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9" w:history="1">
        <w:r w:rsidRPr="004073F0">
          <w:rPr>
            <w:rStyle w:val="Hipervnculo"/>
            <w:b/>
            <w:smallCaps/>
            <w:noProof/>
          </w:rPr>
          <w:t>4.5.</w:t>
        </w:r>
        <w:r>
          <w:rPr>
            <w:rFonts w:asciiTheme="minorHAnsi" w:eastAsiaTheme="minorEastAsia" w:hAnsiTheme="minorHAnsi" w:cstheme="minorBidi"/>
            <w:noProof/>
            <w:lang w:val="es-CO" w:eastAsia="es-CO"/>
          </w:rPr>
          <w:tab/>
        </w:r>
        <w:r w:rsidRPr="004073F0">
          <w:rPr>
            <w:rStyle w:val="Hipervnculo"/>
            <w:b/>
            <w:smallCaps/>
            <w:noProof/>
          </w:rPr>
          <w:t>Priorización de proyectos</w:t>
        </w:r>
        <w:r>
          <w:rPr>
            <w:noProof/>
            <w:webHidden/>
          </w:rPr>
          <w:tab/>
        </w:r>
        <w:r>
          <w:rPr>
            <w:noProof/>
            <w:webHidden/>
          </w:rPr>
          <w:fldChar w:fldCharType="begin"/>
        </w:r>
        <w:r>
          <w:rPr>
            <w:noProof/>
            <w:webHidden/>
          </w:rPr>
          <w:instrText xml:space="preserve"> PAGEREF _Toc296449589 \h </w:instrText>
        </w:r>
        <w:r>
          <w:rPr>
            <w:noProof/>
            <w:webHidden/>
          </w:rPr>
        </w:r>
        <w:r>
          <w:rPr>
            <w:noProof/>
            <w:webHidden/>
          </w:rPr>
          <w:fldChar w:fldCharType="separate"/>
        </w:r>
        <w:r>
          <w:rPr>
            <w:noProof/>
            <w:webHidden/>
          </w:rPr>
          <w:t>30</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90" w:history="1">
        <w:r w:rsidRPr="004073F0">
          <w:rPr>
            <w:rStyle w:val="Hipervnculo"/>
            <w:b/>
            <w:smallCaps/>
            <w:noProof/>
          </w:rPr>
          <w:t>4.6.</w:t>
        </w:r>
        <w:r>
          <w:rPr>
            <w:rFonts w:asciiTheme="minorHAnsi" w:eastAsiaTheme="minorEastAsia" w:hAnsiTheme="minorHAnsi" w:cstheme="minorBidi"/>
            <w:noProof/>
            <w:lang w:val="es-CO" w:eastAsia="es-CO"/>
          </w:rPr>
          <w:tab/>
        </w:r>
        <w:r w:rsidRPr="004073F0">
          <w:rPr>
            <w:rStyle w:val="Hipervnculo"/>
            <w:b/>
            <w:smallCaps/>
            <w:noProof/>
          </w:rPr>
          <w:t>Estimación y costos</w:t>
        </w:r>
        <w:r>
          <w:rPr>
            <w:noProof/>
            <w:webHidden/>
          </w:rPr>
          <w:tab/>
        </w:r>
        <w:r>
          <w:rPr>
            <w:noProof/>
            <w:webHidden/>
          </w:rPr>
          <w:fldChar w:fldCharType="begin"/>
        </w:r>
        <w:r>
          <w:rPr>
            <w:noProof/>
            <w:webHidden/>
          </w:rPr>
          <w:instrText xml:space="preserve"> PAGEREF _Toc296449590 \h </w:instrText>
        </w:r>
        <w:r>
          <w:rPr>
            <w:noProof/>
            <w:webHidden/>
          </w:rPr>
        </w:r>
        <w:r>
          <w:rPr>
            <w:noProof/>
            <w:webHidden/>
          </w:rPr>
          <w:fldChar w:fldCharType="separate"/>
        </w:r>
        <w:r>
          <w:rPr>
            <w:noProof/>
            <w:webHidden/>
          </w:rPr>
          <w:t>32</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91" w:history="1">
        <w:r w:rsidRPr="004073F0">
          <w:rPr>
            <w:rStyle w:val="Hipervnculo"/>
            <w:b/>
            <w:smallCaps/>
            <w:noProof/>
          </w:rPr>
          <w:t>4.7.</w:t>
        </w:r>
        <w:r>
          <w:rPr>
            <w:rFonts w:asciiTheme="minorHAnsi" w:eastAsiaTheme="minorEastAsia" w:hAnsiTheme="minorHAnsi" w:cstheme="minorBidi"/>
            <w:noProof/>
            <w:lang w:val="es-CO" w:eastAsia="es-CO"/>
          </w:rPr>
          <w:tab/>
        </w:r>
        <w:r w:rsidRPr="004073F0">
          <w:rPr>
            <w:rStyle w:val="Hipervnculo"/>
            <w:b/>
            <w:smallCaps/>
            <w:noProof/>
          </w:rPr>
          <w:t>Planeación de la implementación</w:t>
        </w:r>
        <w:r>
          <w:rPr>
            <w:noProof/>
            <w:webHidden/>
          </w:rPr>
          <w:tab/>
        </w:r>
        <w:r>
          <w:rPr>
            <w:noProof/>
            <w:webHidden/>
          </w:rPr>
          <w:fldChar w:fldCharType="begin"/>
        </w:r>
        <w:r>
          <w:rPr>
            <w:noProof/>
            <w:webHidden/>
          </w:rPr>
          <w:instrText xml:space="preserve"> PAGEREF _Toc296449591 \h </w:instrText>
        </w:r>
        <w:r>
          <w:rPr>
            <w:noProof/>
            <w:webHidden/>
          </w:rPr>
        </w:r>
        <w:r>
          <w:rPr>
            <w:noProof/>
            <w:webHidden/>
          </w:rPr>
          <w:fldChar w:fldCharType="separate"/>
        </w:r>
        <w:r>
          <w:rPr>
            <w:noProof/>
            <w:webHidden/>
          </w:rPr>
          <w:t>34</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92" w:history="1">
        <w:r w:rsidRPr="004073F0">
          <w:rPr>
            <w:rStyle w:val="Hipervnculo"/>
            <w:b/>
            <w:smallCaps/>
            <w:noProof/>
          </w:rPr>
          <w:t>4.8.</w:t>
        </w:r>
        <w:r>
          <w:rPr>
            <w:rFonts w:asciiTheme="minorHAnsi" w:eastAsiaTheme="minorEastAsia" w:hAnsiTheme="minorHAnsi" w:cstheme="minorBidi"/>
            <w:noProof/>
            <w:lang w:val="es-CO" w:eastAsia="es-CO"/>
          </w:rPr>
          <w:tab/>
        </w:r>
        <w:r w:rsidRPr="004073F0">
          <w:rPr>
            <w:rStyle w:val="Hipervnculo"/>
            <w:b/>
            <w:smallCaps/>
            <w:noProof/>
          </w:rPr>
          <w:t>Alcance de la solución</w:t>
        </w:r>
        <w:r>
          <w:rPr>
            <w:noProof/>
            <w:webHidden/>
          </w:rPr>
          <w:tab/>
        </w:r>
        <w:r>
          <w:rPr>
            <w:noProof/>
            <w:webHidden/>
          </w:rPr>
          <w:fldChar w:fldCharType="begin"/>
        </w:r>
        <w:r>
          <w:rPr>
            <w:noProof/>
            <w:webHidden/>
          </w:rPr>
          <w:instrText xml:space="preserve"> PAGEREF _Toc296449592 \h </w:instrText>
        </w:r>
        <w:r>
          <w:rPr>
            <w:noProof/>
            <w:webHidden/>
          </w:rPr>
        </w:r>
        <w:r>
          <w:rPr>
            <w:noProof/>
            <w:webHidden/>
          </w:rPr>
          <w:fldChar w:fldCharType="separate"/>
        </w:r>
        <w:r>
          <w:rPr>
            <w:noProof/>
            <w:webHidden/>
          </w:rPr>
          <w:t>34</w:t>
        </w:r>
        <w:r>
          <w:rPr>
            <w:noProof/>
            <w:webHidden/>
          </w:rPr>
          <w:fldChar w:fldCharType="end"/>
        </w:r>
      </w:hyperlink>
    </w:p>
    <w:p w:rsidR="002C2F43" w:rsidRDefault="002C2F43"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93" w:history="1">
        <w:r w:rsidRPr="004073F0">
          <w:rPr>
            <w:rStyle w:val="Hipervnculo"/>
            <w:b/>
            <w:noProof/>
          </w:rPr>
          <w:t>4.9.</w:t>
        </w:r>
        <w:r>
          <w:rPr>
            <w:rFonts w:asciiTheme="minorHAnsi" w:eastAsiaTheme="minorEastAsia" w:hAnsiTheme="minorHAnsi" w:cstheme="minorBidi"/>
            <w:noProof/>
            <w:lang w:val="es-CO" w:eastAsia="es-CO"/>
          </w:rPr>
          <w:tab/>
        </w:r>
        <w:r w:rsidRPr="004073F0">
          <w:rPr>
            <w:rStyle w:val="Hipervnculo"/>
            <w:b/>
            <w:smallCaps/>
            <w:noProof/>
          </w:rPr>
          <w:t>Gestión de riesgos</w:t>
        </w:r>
        <w:r>
          <w:rPr>
            <w:noProof/>
            <w:webHidden/>
          </w:rPr>
          <w:tab/>
        </w:r>
        <w:r>
          <w:rPr>
            <w:noProof/>
            <w:webHidden/>
          </w:rPr>
          <w:fldChar w:fldCharType="begin"/>
        </w:r>
        <w:r>
          <w:rPr>
            <w:noProof/>
            <w:webHidden/>
          </w:rPr>
          <w:instrText xml:space="preserve"> PAGEREF _Toc296449593 \h </w:instrText>
        </w:r>
        <w:r>
          <w:rPr>
            <w:noProof/>
            <w:webHidden/>
          </w:rPr>
        </w:r>
        <w:r>
          <w:rPr>
            <w:noProof/>
            <w:webHidden/>
          </w:rPr>
          <w:fldChar w:fldCharType="separate"/>
        </w:r>
        <w:r>
          <w:rPr>
            <w:noProof/>
            <w:webHidden/>
          </w:rPr>
          <w:t>35</w:t>
        </w:r>
        <w:r>
          <w:rPr>
            <w:noProof/>
            <w:webHidden/>
          </w:rPr>
          <w:fldChar w:fldCharType="end"/>
        </w:r>
      </w:hyperlink>
    </w:p>
    <w:p w:rsidR="002C2F43" w:rsidRDefault="002C2F43" w:rsidP="002C2F43">
      <w:pPr>
        <w:pStyle w:val="TDC2"/>
        <w:tabs>
          <w:tab w:val="left" w:pos="1100"/>
          <w:tab w:val="right" w:leader="dot" w:pos="9954"/>
        </w:tabs>
        <w:spacing w:after="0" w:line="240" w:lineRule="auto"/>
        <w:rPr>
          <w:rFonts w:asciiTheme="minorHAnsi" w:eastAsiaTheme="minorEastAsia" w:hAnsiTheme="minorHAnsi" w:cstheme="minorBidi"/>
          <w:noProof/>
          <w:lang w:val="es-CO" w:eastAsia="es-CO"/>
        </w:rPr>
      </w:pPr>
      <w:hyperlink w:anchor="_Toc296449594" w:history="1">
        <w:r w:rsidRPr="004073F0">
          <w:rPr>
            <w:rStyle w:val="Hipervnculo"/>
            <w:rFonts w:cstheme="minorHAnsi"/>
            <w:b/>
            <w:noProof/>
          </w:rPr>
          <w:t>4.10.</w:t>
        </w:r>
        <w:r>
          <w:rPr>
            <w:rFonts w:asciiTheme="minorHAnsi" w:eastAsiaTheme="minorEastAsia" w:hAnsiTheme="minorHAnsi" w:cstheme="minorBidi"/>
            <w:noProof/>
            <w:lang w:val="es-CO" w:eastAsia="es-CO"/>
          </w:rPr>
          <w:tab/>
        </w:r>
        <w:r w:rsidRPr="004073F0">
          <w:rPr>
            <w:rStyle w:val="Hipervnculo"/>
            <w:b/>
            <w:smallCaps/>
            <w:noProof/>
          </w:rPr>
          <w:t>Indicadores de negocio (KPIs)</w:t>
        </w:r>
        <w:r>
          <w:rPr>
            <w:noProof/>
            <w:webHidden/>
          </w:rPr>
          <w:tab/>
        </w:r>
        <w:r>
          <w:rPr>
            <w:noProof/>
            <w:webHidden/>
          </w:rPr>
          <w:fldChar w:fldCharType="begin"/>
        </w:r>
        <w:r>
          <w:rPr>
            <w:noProof/>
            <w:webHidden/>
          </w:rPr>
          <w:instrText xml:space="preserve"> PAGEREF _Toc296449594 \h </w:instrText>
        </w:r>
        <w:r>
          <w:rPr>
            <w:noProof/>
            <w:webHidden/>
          </w:rPr>
        </w:r>
        <w:r>
          <w:rPr>
            <w:noProof/>
            <w:webHidden/>
          </w:rPr>
          <w:fldChar w:fldCharType="separate"/>
        </w:r>
        <w:r>
          <w:rPr>
            <w:noProof/>
            <w:webHidden/>
          </w:rPr>
          <w:t>38</w:t>
        </w:r>
        <w:r>
          <w:rPr>
            <w:noProof/>
            <w:webHidden/>
          </w:rPr>
          <w:fldChar w:fldCharType="end"/>
        </w:r>
      </w:hyperlink>
    </w:p>
    <w:p w:rsidR="002C2F43" w:rsidRDefault="002C2F43"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95" w:history="1">
        <w:r w:rsidRPr="004073F0">
          <w:rPr>
            <w:rStyle w:val="Hipervnculo"/>
            <w:b/>
            <w:smallCaps/>
            <w:noProof/>
          </w:rPr>
          <w:t>5.</w:t>
        </w:r>
        <w:r>
          <w:rPr>
            <w:rFonts w:asciiTheme="minorHAnsi" w:eastAsiaTheme="minorEastAsia" w:hAnsiTheme="minorHAnsi" w:cstheme="minorBidi"/>
            <w:noProof/>
            <w:lang w:val="es-CO" w:eastAsia="es-CO"/>
          </w:rPr>
          <w:tab/>
        </w:r>
        <w:r w:rsidRPr="004073F0">
          <w:rPr>
            <w:rStyle w:val="Hipervnculo"/>
            <w:b/>
            <w:smallCaps/>
            <w:noProof/>
          </w:rPr>
          <w:t>Lecciones Aprendidas</w:t>
        </w:r>
        <w:r>
          <w:rPr>
            <w:noProof/>
            <w:webHidden/>
          </w:rPr>
          <w:tab/>
        </w:r>
        <w:r>
          <w:rPr>
            <w:noProof/>
            <w:webHidden/>
          </w:rPr>
          <w:fldChar w:fldCharType="begin"/>
        </w:r>
        <w:r>
          <w:rPr>
            <w:noProof/>
            <w:webHidden/>
          </w:rPr>
          <w:instrText xml:space="preserve"> PAGEREF _Toc296449595 \h </w:instrText>
        </w:r>
        <w:r>
          <w:rPr>
            <w:noProof/>
            <w:webHidden/>
          </w:rPr>
        </w:r>
        <w:r>
          <w:rPr>
            <w:noProof/>
            <w:webHidden/>
          </w:rPr>
          <w:fldChar w:fldCharType="separate"/>
        </w:r>
        <w:r>
          <w:rPr>
            <w:noProof/>
            <w:webHidden/>
          </w:rPr>
          <w:t>40</w:t>
        </w:r>
        <w:r>
          <w:rPr>
            <w:noProof/>
            <w:webHidden/>
          </w:rPr>
          <w:fldChar w:fldCharType="end"/>
        </w:r>
      </w:hyperlink>
    </w:p>
    <w:p w:rsidR="002C2F43" w:rsidRDefault="002C2F43"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96" w:history="1">
        <w:r w:rsidRPr="004073F0">
          <w:rPr>
            <w:rStyle w:val="Hipervnculo"/>
            <w:b/>
            <w:smallCaps/>
            <w:noProof/>
          </w:rPr>
          <w:t>6.</w:t>
        </w:r>
        <w:r>
          <w:rPr>
            <w:rFonts w:asciiTheme="minorHAnsi" w:eastAsiaTheme="minorEastAsia" w:hAnsiTheme="minorHAnsi" w:cstheme="minorBidi"/>
            <w:noProof/>
            <w:lang w:val="es-CO" w:eastAsia="es-CO"/>
          </w:rPr>
          <w:tab/>
        </w:r>
        <w:r w:rsidRPr="004073F0">
          <w:rPr>
            <w:rStyle w:val="Hipervnculo"/>
            <w:b/>
            <w:smallCaps/>
            <w:noProof/>
          </w:rPr>
          <w:t>Conclusiones</w:t>
        </w:r>
        <w:r>
          <w:rPr>
            <w:noProof/>
            <w:webHidden/>
          </w:rPr>
          <w:tab/>
        </w:r>
        <w:r>
          <w:rPr>
            <w:noProof/>
            <w:webHidden/>
          </w:rPr>
          <w:fldChar w:fldCharType="begin"/>
        </w:r>
        <w:r>
          <w:rPr>
            <w:noProof/>
            <w:webHidden/>
          </w:rPr>
          <w:instrText xml:space="preserve"> PAGEREF _Toc296449596 \h </w:instrText>
        </w:r>
        <w:r>
          <w:rPr>
            <w:noProof/>
            <w:webHidden/>
          </w:rPr>
        </w:r>
        <w:r>
          <w:rPr>
            <w:noProof/>
            <w:webHidden/>
          </w:rPr>
          <w:fldChar w:fldCharType="separate"/>
        </w:r>
        <w:r>
          <w:rPr>
            <w:noProof/>
            <w:webHidden/>
          </w:rPr>
          <w:t>41</w:t>
        </w:r>
        <w:r>
          <w:rPr>
            <w:noProof/>
            <w:webHidden/>
          </w:rPr>
          <w:fldChar w:fldCharType="end"/>
        </w:r>
      </w:hyperlink>
    </w:p>
    <w:p w:rsidR="002C2F43" w:rsidRDefault="002C2F43"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97" w:history="1">
        <w:r w:rsidRPr="004073F0">
          <w:rPr>
            <w:rStyle w:val="Hipervnculo"/>
            <w:b/>
            <w:smallCaps/>
            <w:noProof/>
          </w:rPr>
          <w:t>7.</w:t>
        </w:r>
        <w:r>
          <w:rPr>
            <w:rFonts w:asciiTheme="minorHAnsi" w:eastAsiaTheme="minorEastAsia" w:hAnsiTheme="minorHAnsi" w:cstheme="minorBidi"/>
            <w:noProof/>
            <w:lang w:val="es-CO" w:eastAsia="es-CO"/>
          </w:rPr>
          <w:tab/>
        </w:r>
        <w:r w:rsidRPr="004073F0">
          <w:rPr>
            <w:rStyle w:val="Hipervnculo"/>
            <w:b/>
            <w:smallCaps/>
            <w:noProof/>
          </w:rPr>
          <w:t>Bibliografía</w:t>
        </w:r>
        <w:r>
          <w:rPr>
            <w:noProof/>
            <w:webHidden/>
          </w:rPr>
          <w:tab/>
        </w:r>
        <w:r>
          <w:rPr>
            <w:noProof/>
            <w:webHidden/>
          </w:rPr>
          <w:fldChar w:fldCharType="begin"/>
        </w:r>
        <w:r>
          <w:rPr>
            <w:noProof/>
            <w:webHidden/>
          </w:rPr>
          <w:instrText xml:space="preserve"> PAGEREF _Toc296449597 \h </w:instrText>
        </w:r>
        <w:r>
          <w:rPr>
            <w:noProof/>
            <w:webHidden/>
          </w:rPr>
        </w:r>
        <w:r>
          <w:rPr>
            <w:noProof/>
            <w:webHidden/>
          </w:rPr>
          <w:fldChar w:fldCharType="separate"/>
        </w:r>
        <w:r>
          <w:rPr>
            <w:noProof/>
            <w:webHidden/>
          </w:rPr>
          <w:t>42</w:t>
        </w:r>
        <w:r>
          <w:rPr>
            <w:noProof/>
            <w:webHidden/>
          </w:rPr>
          <w:fldChar w:fldCharType="end"/>
        </w:r>
      </w:hyperlink>
    </w:p>
    <w:p w:rsidR="00360959" w:rsidRDefault="00072CD4" w:rsidP="00406852">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2C2F43" w:rsidRPr="002C2F43" w:rsidRDefault="00072CD4">
      <w:pPr>
        <w:pStyle w:val="Tabladeilustraciones"/>
        <w:tabs>
          <w:tab w:val="right" w:leader="dot" w:pos="9954"/>
        </w:tabs>
        <w:rPr>
          <w:rFonts w:asciiTheme="minorHAnsi" w:eastAsiaTheme="minorEastAsia" w:hAnsiTheme="minorHAnsi" w:cstheme="minorBidi"/>
          <w:b/>
          <w:noProof/>
          <w:color w:val="auto"/>
        </w:rPr>
      </w:pPr>
      <w:r w:rsidRPr="002C2F43">
        <w:rPr>
          <w:rFonts w:asciiTheme="minorHAnsi" w:hAnsiTheme="minorHAnsi"/>
          <w:b/>
        </w:rPr>
        <w:fldChar w:fldCharType="begin"/>
      </w:r>
      <w:r w:rsidR="0060470B" w:rsidRPr="002C2F43">
        <w:rPr>
          <w:rFonts w:asciiTheme="minorHAnsi" w:hAnsiTheme="minorHAnsi"/>
          <w:b/>
        </w:rPr>
        <w:instrText xml:space="preserve"> TOC \h \z \c "Figura" </w:instrText>
      </w:r>
      <w:r w:rsidRPr="002C2F43">
        <w:rPr>
          <w:rFonts w:asciiTheme="minorHAnsi" w:hAnsiTheme="minorHAnsi"/>
          <w:b/>
        </w:rPr>
        <w:fldChar w:fldCharType="separate"/>
      </w:r>
      <w:hyperlink w:anchor="_Toc296449598" w:history="1">
        <w:r w:rsidR="002C2F43" w:rsidRPr="002C2F43">
          <w:rPr>
            <w:rStyle w:val="Hipervnculo"/>
            <w:rFonts w:asciiTheme="minorHAnsi" w:hAnsiTheme="minorHAnsi"/>
            <w:b/>
            <w:noProof/>
          </w:rPr>
          <w:t>Figura 1. Proceso de Registro de Entidad Frente al MarketPlace</w:t>
        </w:r>
        <w:r w:rsidR="002C2F43" w:rsidRPr="002C2F43">
          <w:rPr>
            <w:rFonts w:asciiTheme="minorHAnsi" w:hAnsiTheme="minorHAnsi"/>
            <w:b/>
            <w:noProof/>
            <w:webHidden/>
          </w:rPr>
          <w:tab/>
        </w:r>
        <w:r w:rsidR="002C2F43"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_Toc296449598 \h </w:instrText>
        </w:r>
        <w:r w:rsidR="002C2F43" w:rsidRPr="002C2F43">
          <w:rPr>
            <w:rFonts w:asciiTheme="minorHAnsi" w:hAnsiTheme="minorHAnsi"/>
            <w:b/>
            <w:noProof/>
            <w:webHidden/>
          </w:rPr>
        </w:r>
        <w:r w:rsidR="002C2F43" w:rsidRPr="002C2F43">
          <w:rPr>
            <w:rFonts w:asciiTheme="minorHAnsi" w:hAnsiTheme="minorHAnsi"/>
            <w:b/>
            <w:noProof/>
            <w:webHidden/>
          </w:rPr>
          <w:fldChar w:fldCharType="separate"/>
        </w:r>
        <w:r w:rsidR="002C2F43" w:rsidRPr="002C2F43">
          <w:rPr>
            <w:rFonts w:asciiTheme="minorHAnsi" w:hAnsiTheme="minorHAnsi"/>
            <w:b/>
            <w:noProof/>
            <w:webHidden/>
          </w:rPr>
          <w:t>5</w:t>
        </w:r>
        <w:r w:rsidR="002C2F43"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599" w:history="1">
        <w:r w:rsidRPr="002C2F43">
          <w:rPr>
            <w:rStyle w:val="Hipervnculo"/>
            <w:rFonts w:asciiTheme="minorHAnsi" w:hAnsiTheme="minorHAnsi"/>
            <w:b/>
            <w:noProof/>
          </w:rPr>
          <w:t>Figura 2. Subproceso de Registro de Entidad</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_Toc296449599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6</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00" w:history="1">
        <w:r w:rsidRPr="002C2F43">
          <w:rPr>
            <w:rStyle w:val="Hipervnculo"/>
            <w:rFonts w:asciiTheme="minorHAnsi" w:hAnsiTheme="minorHAnsi"/>
            <w:b/>
            <w:noProof/>
          </w:rPr>
          <w:t>Figura 3. Proceso de Procesamiento de Orden de Compra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_Toc296449600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6</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01" w:history="1">
        <w:r w:rsidRPr="002C2F43">
          <w:rPr>
            <w:rStyle w:val="Hipervnculo"/>
            <w:rFonts w:asciiTheme="minorHAnsi" w:hAnsiTheme="minorHAnsi"/>
            <w:b/>
            <w:noProof/>
          </w:rPr>
          <w:t>Figura 4. Proceso de Procesamiento de Aviso de Devolución (RMA)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_Toc296449601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7</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02" w:history="1">
        <w:r w:rsidRPr="002C2F43">
          <w:rPr>
            <w:rStyle w:val="Hipervnculo"/>
            <w:rFonts w:asciiTheme="minorHAnsi" w:hAnsiTheme="minorHAnsi"/>
            <w:b/>
            <w:noProof/>
          </w:rPr>
          <w:t>Figura 5. Subproceso de Cálculo de la TRM</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_Toc296449602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7</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03" w:history="1">
        <w:r w:rsidRPr="002C2F43">
          <w:rPr>
            <w:rStyle w:val="Hipervnculo"/>
            <w:rFonts w:asciiTheme="minorHAnsi" w:hAnsiTheme="minorHAnsi"/>
            <w:b/>
            <w:noProof/>
          </w:rPr>
          <w:t>Figura 6. Proceso de Replicación del PRICAT</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_Toc296449603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7</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04" w:history="1">
        <w:r w:rsidRPr="002C2F43">
          <w:rPr>
            <w:rStyle w:val="Hipervnculo"/>
            <w:rFonts w:asciiTheme="minorHAnsi" w:hAnsiTheme="minorHAnsi"/>
            <w:b/>
            <w:noProof/>
          </w:rPr>
          <w:t>Figura 7. Proceso de Facturación y Confirmación de Pagos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_Toc296449604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05" w:history="1">
        <w:r w:rsidRPr="002C2F43">
          <w:rPr>
            <w:rStyle w:val="Hipervnculo"/>
            <w:rFonts w:asciiTheme="minorHAnsi" w:hAnsiTheme="minorHAnsi"/>
            <w:b/>
            <w:noProof/>
          </w:rPr>
          <w:t>Figura 8. Proceso de Actualización de Cuenta de Cliente</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_Toc296449605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06" w:history="1">
        <w:r w:rsidRPr="002C2F43">
          <w:rPr>
            <w:rStyle w:val="Hipervnculo"/>
            <w:rFonts w:asciiTheme="minorHAnsi" w:hAnsiTheme="minorHAnsi"/>
            <w:b/>
            <w:noProof/>
          </w:rPr>
          <w:t>Figura 9. Proceso de Gestión de Calificación</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_Toc296449606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9</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07" w:history="1">
        <w:r w:rsidRPr="002C2F43">
          <w:rPr>
            <w:rStyle w:val="Hipervnculo"/>
            <w:rFonts w:asciiTheme="minorHAnsi" w:hAnsiTheme="minorHAnsi"/>
            <w:b/>
            <w:noProof/>
          </w:rPr>
          <w:t>Figura 10. Proceso de Generación de Informes Vista 360°</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_Toc296449607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9</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08" w:history="1">
        <w:r w:rsidRPr="002C2F43">
          <w:rPr>
            <w:rStyle w:val="Hipervnculo"/>
            <w:rFonts w:asciiTheme="minorHAnsi" w:hAnsiTheme="minorHAnsi"/>
            <w:b/>
            <w:noProof/>
          </w:rPr>
          <w:t>Figura 11. Proceso de Gestión de Reclamos de Facturación</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_Toc296449608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10</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09" w:history="1">
        <w:r w:rsidRPr="002C2F43">
          <w:rPr>
            <w:rStyle w:val="Hipervnculo"/>
            <w:rFonts w:asciiTheme="minorHAnsi" w:hAnsiTheme="minorHAnsi"/>
            <w:b/>
            <w:noProof/>
          </w:rPr>
          <w:t>Figura 12. Proceso de Gestión de Órdenes Incompletas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_Toc296449609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10</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10" w:history="1">
        <w:r w:rsidRPr="002C2F43">
          <w:rPr>
            <w:rStyle w:val="Hipervnculo"/>
            <w:rFonts w:asciiTheme="minorHAnsi" w:hAnsiTheme="minorHAnsi"/>
            <w:b/>
            <w:noProof/>
          </w:rPr>
          <w:t>Figura 13. Proceso de Gestión de Órdenes Tardías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_Toc296449610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11</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11" w:history="1">
        <w:r w:rsidRPr="002C2F43">
          <w:rPr>
            <w:rStyle w:val="Hipervnculo"/>
            <w:rFonts w:asciiTheme="minorHAnsi" w:hAnsiTheme="minorHAnsi"/>
            <w:b/>
            <w:noProof/>
          </w:rPr>
          <w:t>Figura 14. Proceso de SLA en la Atención y Solución de Reclamos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_Toc296449611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11</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12" w:history="1">
        <w:r w:rsidRPr="002C2F43">
          <w:rPr>
            <w:rStyle w:val="Hipervnculo"/>
            <w:rFonts w:asciiTheme="minorHAnsi" w:hAnsiTheme="minorHAnsi"/>
            <w:b/>
            <w:noProof/>
          </w:rPr>
          <w:t>Figura 15. Proceso de Gestión de Anulaciones de órdenes de compra que aún no han sido despachadas.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_Toc296449612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12</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13" w:history="1">
        <w:r w:rsidRPr="002C2F43">
          <w:rPr>
            <w:rStyle w:val="Hipervnculo"/>
            <w:rFonts w:asciiTheme="minorHAnsi" w:hAnsiTheme="minorHAnsi"/>
            <w:b/>
            <w:noProof/>
          </w:rPr>
          <w:t>Figura 16. Modelo Ontológico</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_Toc296449613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15</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14" w:history="1">
        <w:r w:rsidRPr="002C2F43">
          <w:rPr>
            <w:rStyle w:val="Hipervnculo"/>
            <w:rFonts w:asciiTheme="minorHAnsi" w:hAnsiTheme="minorHAnsi"/>
            <w:b/>
            <w:noProof/>
          </w:rPr>
          <w:t>Figura 17. Arquitectura de Tecnología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_Toc296449614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18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15" w:history="1">
        <w:r w:rsidRPr="002C2F43">
          <w:rPr>
            <w:rStyle w:val="Hipervnculo"/>
            <w:rFonts w:asciiTheme="minorHAnsi" w:hAnsiTheme="minorHAnsi"/>
            <w:b/>
            <w:noProof/>
          </w:rPr>
          <w:t>Figura 18. Blueprint de Arquitectura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_Toc296449615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22</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16" w:history="1">
        <w:r w:rsidRPr="002C2F43">
          <w:rPr>
            <w:rStyle w:val="Hipervnculo"/>
            <w:rFonts w:asciiTheme="minorHAnsi" w:hAnsiTheme="minorHAnsi"/>
            <w:b/>
            <w:noProof/>
          </w:rPr>
          <w:t>Figura 19. Proyectos para cerrar la brecha entre el As-Is y el To-Be</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_Toc296449616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26</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17" w:history="1">
        <w:r w:rsidRPr="002C2F43">
          <w:rPr>
            <w:rStyle w:val="Hipervnculo"/>
            <w:rFonts w:asciiTheme="minorHAnsi" w:hAnsiTheme="minorHAnsi"/>
            <w:b/>
            <w:noProof/>
          </w:rPr>
          <w:t>Figura 20. Relación entre los proyectos de las diferentes vistas Arquitecturales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_Toc296449617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27</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18" w:history="1">
        <w:r w:rsidRPr="002C2F43">
          <w:rPr>
            <w:rStyle w:val="Hipervnculo"/>
            <w:rFonts w:asciiTheme="minorHAnsi" w:hAnsiTheme="minorHAnsi"/>
            <w:b/>
            <w:noProof/>
          </w:rPr>
          <w:t>Figura 21. Cumplimiento de los Motivadores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_Toc296449618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29</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rPr>
      </w:pPr>
      <w:hyperlink w:anchor="_Toc296449619" w:history="1">
        <w:r w:rsidRPr="002C2F43">
          <w:rPr>
            <w:rStyle w:val="Hipervnculo"/>
            <w:rFonts w:asciiTheme="minorHAnsi" w:hAnsiTheme="minorHAnsi"/>
            <w:b/>
            <w:noProof/>
          </w:rPr>
          <w:t>Figura 22. Roadmap de Proyectos Consolidados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_Toc296449619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34</w:t>
        </w:r>
        <w:r w:rsidRPr="002C2F43">
          <w:rPr>
            <w:rFonts w:asciiTheme="minorHAnsi" w:hAnsiTheme="minorHAnsi"/>
            <w:b/>
            <w:noProof/>
            <w:webHidden/>
          </w:rPr>
          <w:fldChar w:fldCharType="end"/>
        </w:r>
      </w:hyperlink>
    </w:p>
    <w:p w:rsidR="00A46107" w:rsidRDefault="00072CD4" w:rsidP="001B542F">
      <w:pPr>
        <w:rPr>
          <w:rFonts w:asciiTheme="minorHAnsi" w:hAnsiTheme="minorHAnsi"/>
          <w:sz w:val="22"/>
        </w:rPr>
      </w:pPr>
      <w:r w:rsidRPr="002C2F43">
        <w:rPr>
          <w:rFonts w:asciiTheme="minorHAnsi" w:hAnsiTheme="minorHAnsi"/>
          <w:b/>
        </w:rPr>
        <w:fldChar w:fldCharType="end"/>
      </w:r>
    </w:p>
    <w:p w:rsidR="00360959" w:rsidRDefault="00360959" w:rsidP="001B542F">
      <w:pPr>
        <w:rPr>
          <w:rFonts w:asciiTheme="minorHAnsi" w:hAnsiTheme="minorHAnsi"/>
          <w:sz w:val="22"/>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lastRenderedPageBreak/>
        <w:t>Índice de Tablas</w:t>
      </w:r>
    </w:p>
    <w:p w:rsidR="007A668C" w:rsidRDefault="007A668C" w:rsidP="007A668C">
      <w:pPr>
        <w:rPr>
          <w:rFonts w:asciiTheme="minorHAnsi" w:hAnsiTheme="minorHAnsi"/>
          <w:sz w:val="22"/>
        </w:rPr>
      </w:pPr>
    </w:p>
    <w:p w:rsidR="007A668C" w:rsidRDefault="007A668C" w:rsidP="007A668C">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2C2F43" w:rsidRPr="002C2F43" w:rsidRDefault="00072CD4">
      <w:pPr>
        <w:pStyle w:val="Tabladeilustraciones"/>
        <w:tabs>
          <w:tab w:val="right" w:leader="dot" w:pos="9954"/>
        </w:tabs>
        <w:rPr>
          <w:rFonts w:asciiTheme="minorHAnsi" w:eastAsiaTheme="minorEastAsia" w:hAnsiTheme="minorHAnsi" w:cstheme="minorBidi"/>
          <w:b/>
          <w:noProof/>
          <w:color w:val="auto"/>
          <w:sz w:val="22"/>
          <w:szCs w:val="22"/>
        </w:rPr>
      </w:pPr>
      <w:r w:rsidRPr="002C2F43">
        <w:rPr>
          <w:rStyle w:val="Hipervnculo"/>
          <w:rFonts w:asciiTheme="minorHAnsi" w:hAnsiTheme="minorHAnsi"/>
          <w:b/>
          <w:noProof/>
        </w:rPr>
        <w:fldChar w:fldCharType="begin"/>
      </w:r>
      <w:r w:rsidR="003868CC" w:rsidRPr="002C2F43">
        <w:rPr>
          <w:rStyle w:val="Hipervnculo"/>
          <w:rFonts w:asciiTheme="minorHAnsi" w:hAnsiTheme="minorHAnsi"/>
          <w:b/>
          <w:noProof/>
        </w:rPr>
        <w:instrText xml:space="preserve"> TOC \h \z \c "Tabla" </w:instrText>
      </w:r>
      <w:r w:rsidRPr="002C2F43">
        <w:rPr>
          <w:rStyle w:val="Hipervnculo"/>
          <w:rFonts w:asciiTheme="minorHAnsi" w:hAnsiTheme="minorHAnsi"/>
          <w:b/>
          <w:noProof/>
        </w:rPr>
        <w:fldChar w:fldCharType="separate"/>
      </w:r>
      <w:hyperlink w:anchor="_Toc296449620" w:history="1">
        <w:r w:rsidR="002C2F43" w:rsidRPr="002C2F43">
          <w:rPr>
            <w:rStyle w:val="Hipervnculo"/>
            <w:rFonts w:asciiTheme="minorHAnsi" w:hAnsiTheme="minorHAnsi"/>
            <w:b/>
            <w:noProof/>
          </w:rPr>
          <w:t>Tabla 1. Motivadores de Negocio</w:t>
        </w:r>
        <w:r w:rsidR="002C2F43" w:rsidRPr="002C2F43">
          <w:rPr>
            <w:rFonts w:asciiTheme="minorHAnsi" w:hAnsiTheme="minorHAnsi"/>
            <w:b/>
            <w:noProof/>
            <w:webHidden/>
          </w:rPr>
          <w:tab/>
        </w:r>
        <w:r w:rsidR="002C2F43"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_Toc296449620 \h </w:instrText>
        </w:r>
        <w:r w:rsidR="002C2F43" w:rsidRPr="002C2F43">
          <w:rPr>
            <w:rFonts w:asciiTheme="minorHAnsi" w:hAnsiTheme="minorHAnsi"/>
            <w:b/>
            <w:noProof/>
            <w:webHidden/>
          </w:rPr>
        </w:r>
        <w:r w:rsidR="002C2F43" w:rsidRPr="002C2F43">
          <w:rPr>
            <w:rFonts w:asciiTheme="minorHAnsi" w:hAnsiTheme="minorHAnsi"/>
            <w:b/>
            <w:noProof/>
            <w:webHidden/>
          </w:rPr>
          <w:fldChar w:fldCharType="separate"/>
        </w:r>
        <w:r w:rsidR="002C2F43" w:rsidRPr="002C2F43">
          <w:rPr>
            <w:rFonts w:asciiTheme="minorHAnsi" w:hAnsiTheme="minorHAnsi"/>
            <w:b/>
            <w:noProof/>
            <w:webHidden/>
          </w:rPr>
          <w:t>3</w:t>
        </w:r>
        <w:r w:rsidR="002C2F43"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1" w:history="1">
        <w:r w:rsidRPr="002C2F43">
          <w:rPr>
            <w:rStyle w:val="Hipervnculo"/>
            <w:rFonts w:asciiTheme="minorHAnsi" w:hAnsiTheme="minorHAnsi"/>
            <w:b/>
            <w:noProof/>
          </w:rPr>
          <w:t>Tabla 2. Stakeholders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_Toc296449621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2" w:history="1">
        <w:r w:rsidRPr="002C2F43">
          <w:rPr>
            <w:rStyle w:val="Hipervnculo"/>
            <w:rFonts w:asciiTheme="minorHAnsi" w:hAnsiTheme="minorHAnsi"/>
            <w:b/>
            <w:noProof/>
          </w:rPr>
          <w:t>Tabla 3. Expectativas de los Stakeholders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_Toc296449622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4</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3" w:history="1">
        <w:r w:rsidRPr="002C2F43">
          <w:rPr>
            <w:rStyle w:val="Hipervnculo"/>
            <w:rFonts w:asciiTheme="minorHAnsi" w:hAnsiTheme="minorHAnsi"/>
            <w:b/>
            <w:noProof/>
          </w:rPr>
          <w:t>Tabla 4. Entidades del MarketPlace</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_Toc296449623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13</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4" w:history="1">
        <w:r w:rsidRPr="002C2F43">
          <w:rPr>
            <w:rStyle w:val="Hipervnculo"/>
            <w:rFonts w:asciiTheme="minorHAnsi" w:hAnsiTheme="minorHAnsi"/>
            <w:b/>
            <w:noProof/>
          </w:rPr>
          <w:t>Tabla 5. Aplicaciones del MarketPlace</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_Toc296449624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16</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5" w:history="1">
        <w:r w:rsidRPr="002C2F43">
          <w:rPr>
            <w:rStyle w:val="Hipervnculo"/>
            <w:rFonts w:asciiTheme="minorHAnsi" w:hAnsiTheme="minorHAnsi"/>
            <w:b/>
            <w:noProof/>
          </w:rPr>
          <w:t>Tabla 6. Plataformas de Tecnología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_Toc296449625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18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6" w:history="1">
        <w:r w:rsidRPr="002C2F43">
          <w:rPr>
            <w:rStyle w:val="Hipervnculo"/>
            <w:rFonts w:asciiTheme="minorHAnsi" w:hAnsiTheme="minorHAnsi"/>
            <w:b/>
            <w:noProof/>
          </w:rPr>
          <w:t>Tabla 7. Plataformas involucradas en el To-Be</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_Toc296449626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20</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7" w:history="1">
        <w:r w:rsidRPr="002C2F43">
          <w:rPr>
            <w:rStyle w:val="Hipervnculo"/>
            <w:rFonts w:asciiTheme="minorHAnsi" w:hAnsiTheme="minorHAnsi"/>
            <w:b/>
            <w:noProof/>
          </w:rPr>
          <w:t>Tabla 8. Proyectos que cierran la brecha de la Arquitectura de Negocio</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_Toc296449627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24</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8" w:history="1">
        <w:r w:rsidRPr="002C2F43">
          <w:rPr>
            <w:rStyle w:val="Hipervnculo"/>
            <w:rFonts w:asciiTheme="minorHAnsi" w:hAnsiTheme="minorHAnsi"/>
            <w:b/>
            <w:noProof/>
          </w:rPr>
          <w:t>Tabla 9. Proyectos que cierran la brecha de la Arquitectura de Datos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_Toc296449628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25</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9" w:history="1">
        <w:r w:rsidRPr="002C2F43">
          <w:rPr>
            <w:rStyle w:val="Hipervnculo"/>
            <w:rFonts w:asciiTheme="minorHAnsi" w:hAnsiTheme="minorHAnsi"/>
            <w:b/>
            <w:noProof/>
          </w:rPr>
          <w:t>Tabla 10. Proyectos que cierran la brecha de la Arquitectura de Aplicaciones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_Toc296449629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25</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0" w:history="1">
        <w:r w:rsidRPr="002C2F43">
          <w:rPr>
            <w:rStyle w:val="Hipervnculo"/>
            <w:rFonts w:asciiTheme="minorHAnsi" w:hAnsiTheme="minorHAnsi"/>
            <w:b/>
            <w:noProof/>
          </w:rPr>
          <w:t>Tabla 11. Proyectos que cierran la brecha de la Arquitectura de Tecnología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_Toc296449630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26</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1" w:history="1">
        <w:r w:rsidRPr="002C2F43">
          <w:rPr>
            <w:rStyle w:val="Hipervnculo"/>
            <w:rFonts w:asciiTheme="minorHAnsi" w:hAnsiTheme="minorHAnsi"/>
            <w:b/>
            <w:noProof/>
          </w:rPr>
          <w:t>Tabla 12. Proyecto Consolidado PC01</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_Toc296449631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27</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2" w:history="1">
        <w:r w:rsidRPr="002C2F43">
          <w:rPr>
            <w:rStyle w:val="Hipervnculo"/>
            <w:rFonts w:asciiTheme="minorHAnsi" w:hAnsiTheme="minorHAnsi"/>
            <w:b/>
            <w:noProof/>
          </w:rPr>
          <w:t>Tabla 13. Proyecto Consolidado PC02</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_Toc296449632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3" w:history="1">
        <w:r w:rsidRPr="002C2F43">
          <w:rPr>
            <w:rStyle w:val="Hipervnculo"/>
            <w:rFonts w:asciiTheme="minorHAnsi" w:hAnsiTheme="minorHAnsi"/>
            <w:b/>
            <w:noProof/>
          </w:rPr>
          <w:t>Tabla 14. Proyecto Consolidado PC03</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_Toc296449633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4" w:history="1">
        <w:r w:rsidRPr="002C2F43">
          <w:rPr>
            <w:rStyle w:val="Hipervnculo"/>
            <w:rFonts w:asciiTheme="minorHAnsi" w:hAnsiTheme="minorHAnsi"/>
            <w:b/>
            <w:noProof/>
          </w:rPr>
          <w:t>Tabla 15. Proyecto Consolidado PC04</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_Toc296449634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5" w:history="1">
        <w:r w:rsidRPr="002C2F43">
          <w:rPr>
            <w:rStyle w:val="Hipervnculo"/>
            <w:rFonts w:asciiTheme="minorHAnsi" w:hAnsiTheme="minorHAnsi"/>
            <w:b/>
            <w:noProof/>
          </w:rPr>
          <w:t>Tabla 16. Proyecto Consolidado PC05</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_Toc296449635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6" w:history="1">
        <w:r w:rsidRPr="002C2F43">
          <w:rPr>
            <w:rStyle w:val="Hipervnculo"/>
            <w:rFonts w:asciiTheme="minorHAnsi" w:hAnsiTheme="minorHAnsi"/>
            <w:b/>
            <w:noProof/>
          </w:rPr>
          <w:t>Tabla 17. Proyecto Consolidado PC06</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_Toc296449636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7" w:history="1">
        <w:r w:rsidRPr="002C2F43">
          <w:rPr>
            <w:rStyle w:val="Hipervnculo"/>
            <w:rFonts w:asciiTheme="minorHAnsi" w:hAnsiTheme="minorHAnsi"/>
            <w:b/>
            <w:noProof/>
          </w:rPr>
          <w:t>Tabla 18. Cumplimiento de los motivadores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_Toc296449637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29</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8" w:history="1">
        <w:r w:rsidRPr="002C2F43">
          <w:rPr>
            <w:rStyle w:val="Hipervnculo"/>
            <w:rFonts w:asciiTheme="minorHAnsi" w:hAnsiTheme="minorHAnsi"/>
            <w:b/>
            <w:noProof/>
          </w:rPr>
          <w:t>Tabla 19. Simulación de Stakeholders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_Toc296449638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30</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9" w:history="1">
        <w:r w:rsidRPr="002C2F43">
          <w:rPr>
            <w:rStyle w:val="Hipervnculo"/>
            <w:rFonts w:asciiTheme="minorHAnsi" w:hAnsiTheme="minorHAnsi"/>
            <w:b/>
            <w:noProof/>
          </w:rPr>
          <w:t>Tabla 20. Criterios de Priorización</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_Toc296449639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30</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0" w:history="1">
        <w:r w:rsidRPr="002C2F43">
          <w:rPr>
            <w:rStyle w:val="Hipervnculo"/>
            <w:rFonts w:asciiTheme="minorHAnsi" w:hAnsiTheme="minorHAnsi"/>
            <w:b/>
            <w:noProof/>
          </w:rPr>
          <w:t>Tabla 21. Priorización realizada por cada uno de los stakeholders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_Toc296449640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30</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1" w:history="1">
        <w:r w:rsidRPr="002C2F43">
          <w:rPr>
            <w:rStyle w:val="Hipervnculo"/>
            <w:rFonts w:asciiTheme="minorHAnsi" w:hAnsiTheme="minorHAnsi"/>
            <w:b/>
            <w:noProof/>
          </w:rPr>
          <w:t>Tabla 22. Priorización final de proyectos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_Toc296449641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31</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2" w:history="1">
        <w:r w:rsidRPr="002C2F43">
          <w:rPr>
            <w:rStyle w:val="Hipervnculo"/>
            <w:rFonts w:asciiTheme="minorHAnsi" w:hAnsiTheme="minorHAnsi"/>
            <w:b/>
            <w:noProof/>
          </w:rPr>
          <w:t>Tabla 23. Estimación de proyectos que cierran la brecha de la Arquitectura de Negocio</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_Toc296449642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32</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3" w:history="1">
        <w:r w:rsidRPr="002C2F43">
          <w:rPr>
            <w:rStyle w:val="Hipervnculo"/>
            <w:rFonts w:asciiTheme="minorHAnsi" w:hAnsiTheme="minorHAnsi"/>
            <w:b/>
            <w:noProof/>
          </w:rPr>
          <w:t>Tabla 24. Estimación de proyectos que cierran la brecha de la Arquitectura de Datos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_Toc296449643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32</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4" w:history="1">
        <w:r w:rsidRPr="002C2F43">
          <w:rPr>
            <w:rStyle w:val="Hipervnculo"/>
            <w:rFonts w:asciiTheme="minorHAnsi" w:hAnsiTheme="minorHAnsi"/>
            <w:b/>
            <w:noProof/>
          </w:rPr>
          <w:t>Tabla 25. Estimación de proyectos que cierran la brecha de la Arquitectura de Aplicaciones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_Toc296449644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33</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5" w:history="1">
        <w:r w:rsidRPr="002C2F43">
          <w:rPr>
            <w:rStyle w:val="Hipervnculo"/>
            <w:rFonts w:asciiTheme="minorHAnsi" w:hAnsiTheme="minorHAnsi"/>
            <w:b/>
            <w:noProof/>
          </w:rPr>
          <w:t>Tabla 26. Estimación de proyectos que cierran la brecha de la Arquitectura de Tecnología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_Toc296449645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33</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6" w:history="1">
        <w:r w:rsidRPr="002C2F43">
          <w:rPr>
            <w:rStyle w:val="Hipervnculo"/>
            <w:rFonts w:asciiTheme="minorHAnsi" w:hAnsiTheme="minorHAnsi"/>
            <w:b/>
            <w:noProof/>
          </w:rPr>
          <w:t>Tabla 27. Proyectos Consolidados que cierran la brecha de la Arquitectura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_Toc296449646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33</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7" w:history="1">
        <w:r w:rsidRPr="002C2F43">
          <w:rPr>
            <w:rStyle w:val="Hipervnculo"/>
            <w:rFonts w:asciiTheme="minorHAnsi" w:hAnsiTheme="minorHAnsi"/>
            <w:b/>
            <w:noProof/>
          </w:rPr>
          <w:t>Tabla 28. Riesgos identificados asociados al alcance</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_Toc296449647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35</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8" w:history="1">
        <w:r w:rsidRPr="002C2F43">
          <w:rPr>
            <w:rStyle w:val="Hipervnculo"/>
            <w:rFonts w:asciiTheme="minorHAnsi" w:hAnsiTheme="minorHAnsi"/>
            <w:b/>
            <w:noProof/>
          </w:rPr>
          <w:t>Tabla 29. Matriz de impacto para los riesgos asociados al alcance</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_Toc296449648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36</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9" w:history="1">
        <w:r w:rsidRPr="002C2F43">
          <w:rPr>
            <w:rStyle w:val="Hipervnculo"/>
            <w:rFonts w:asciiTheme="minorHAnsi" w:hAnsiTheme="minorHAnsi"/>
            <w:b/>
            <w:noProof/>
          </w:rPr>
          <w:t>Tabla 30. Riesgos identificados asociados a los Recursos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_Toc296449649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36</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0" w:history="1">
        <w:r w:rsidRPr="002C2F43">
          <w:rPr>
            <w:rStyle w:val="Hipervnculo"/>
            <w:rFonts w:asciiTheme="minorHAnsi" w:hAnsiTheme="minorHAnsi"/>
            <w:b/>
            <w:noProof/>
          </w:rPr>
          <w:t>Tabla 31. Matriz de impacto para los riesgos asociados a los recursos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_Toc296449650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37</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1" w:history="1">
        <w:r w:rsidRPr="002C2F43">
          <w:rPr>
            <w:rStyle w:val="Hipervnculo"/>
            <w:rFonts w:asciiTheme="minorHAnsi" w:hAnsiTheme="minorHAnsi"/>
            <w:b/>
            <w:noProof/>
          </w:rPr>
          <w:t>Tabla 32. Número de Anulaciones de Órdenes</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_Toc296449651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2" w:history="1">
        <w:r w:rsidRPr="002C2F43">
          <w:rPr>
            <w:rStyle w:val="Hipervnculo"/>
            <w:rFonts w:asciiTheme="minorHAnsi" w:hAnsiTheme="minorHAnsi"/>
            <w:b/>
            <w:noProof/>
          </w:rPr>
          <w:t>Tabla 34. Cantidad de Pagos en línea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_Toc296449652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3" w:history="1">
        <w:r w:rsidRPr="002C2F43">
          <w:rPr>
            <w:rStyle w:val="Hipervnculo"/>
            <w:rFonts w:asciiTheme="minorHAnsi" w:hAnsiTheme="minorHAnsi"/>
            <w:b/>
            <w:noProof/>
          </w:rPr>
          <w:t>Tabla 34. Número de Fallos en el proceso de pagos en línea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_Toc296449653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38</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4" w:history="1">
        <w:r w:rsidRPr="002C2F43">
          <w:rPr>
            <w:rStyle w:val="Hipervnculo"/>
            <w:rFonts w:asciiTheme="minorHAnsi" w:hAnsiTheme="minorHAnsi"/>
            <w:b/>
            <w:noProof/>
          </w:rPr>
          <w:t>Tabla 35. Número de órdenes de compra a fabricantes de preferencia</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_Toc296449654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39</w:t>
        </w:r>
        <w:r w:rsidRPr="002C2F43">
          <w:rPr>
            <w:rFonts w:asciiTheme="minorHAnsi" w:hAnsiTheme="minorHAnsi"/>
            <w:b/>
            <w:noProof/>
            <w:webHidden/>
          </w:rPr>
          <w:fldChar w:fldCharType="end"/>
        </w:r>
      </w:hyperlink>
    </w:p>
    <w:p w:rsidR="002C2F43" w:rsidRPr="002C2F43" w:rsidRDefault="002C2F43">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5" w:history="1">
        <w:r w:rsidRPr="002C2F43">
          <w:rPr>
            <w:rStyle w:val="Hipervnculo"/>
            <w:rFonts w:asciiTheme="minorHAnsi" w:hAnsiTheme="minorHAnsi"/>
            <w:b/>
            <w:noProof/>
          </w:rPr>
          <w:t>Tabla 36. Número de reclamos de facturación</w:t>
        </w:r>
        <w:r w:rsidRPr="002C2F43">
          <w:rPr>
            <w:rFonts w:asciiTheme="minorHAnsi" w:hAnsiTheme="minorHAnsi"/>
            <w:b/>
            <w:noProof/>
            <w:webHidden/>
          </w:rPr>
          <w:tab/>
        </w:r>
        <w:r w:rsidRPr="002C2F43">
          <w:rPr>
            <w:rFonts w:asciiTheme="minorHAnsi" w:hAnsiTheme="minorHAnsi"/>
            <w:b/>
            <w:noProof/>
            <w:webHidden/>
          </w:rPr>
          <w:fldChar w:fldCharType="begin"/>
        </w:r>
        <w:r w:rsidRPr="002C2F43">
          <w:rPr>
            <w:rFonts w:asciiTheme="minorHAnsi" w:hAnsiTheme="minorHAnsi"/>
            <w:b/>
            <w:noProof/>
            <w:webHidden/>
          </w:rPr>
          <w:instrText xml:space="preserve"> PAGEREF _Toc296449655 \h </w:instrText>
        </w:r>
        <w:r w:rsidRPr="002C2F43">
          <w:rPr>
            <w:rFonts w:asciiTheme="minorHAnsi" w:hAnsiTheme="minorHAnsi"/>
            <w:b/>
            <w:noProof/>
            <w:webHidden/>
          </w:rPr>
        </w:r>
        <w:r w:rsidRPr="002C2F43">
          <w:rPr>
            <w:rFonts w:asciiTheme="minorHAnsi" w:hAnsiTheme="minorHAnsi"/>
            <w:b/>
            <w:noProof/>
            <w:webHidden/>
          </w:rPr>
          <w:fldChar w:fldCharType="separate"/>
        </w:r>
        <w:r w:rsidRPr="002C2F43">
          <w:rPr>
            <w:rFonts w:asciiTheme="minorHAnsi" w:hAnsiTheme="minorHAnsi"/>
            <w:b/>
            <w:noProof/>
            <w:webHidden/>
          </w:rPr>
          <w:t>39</w:t>
        </w:r>
        <w:r w:rsidRPr="002C2F43">
          <w:rPr>
            <w:rFonts w:asciiTheme="minorHAnsi" w:hAnsiTheme="minorHAnsi"/>
            <w:b/>
            <w:noProof/>
            <w:webHidden/>
          </w:rPr>
          <w:fldChar w:fldCharType="end"/>
        </w:r>
      </w:hyperlink>
    </w:p>
    <w:p w:rsidR="007A668C" w:rsidRDefault="00072CD4" w:rsidP="00B25CE7">
      <w:pPr>
        <w:pStyle w:val="Tabladeilustraciones"/>
        <w:tabs>
          <w:tab w:val="right" w:leader="dot" w:pos="9954"/>
        </w:tabs>
        <w:rPr>
          <w:rFonts w:asciiTheme="minorHAnsi" w:hAnsiTheme="minorHAnsi"/>
          <w:sz w:val="22"/>
        </w:rPr>
      </w:pPr>
      <w:r w:rsidRPr="002C2F43">
        <w:rPr>
          <w:rStyle w:val="Hipervnculo"/>
          <w:rFonts w:asciiTheme="minorHAnsi" w:hAnsiTheme="minorHAnsi"/>
          <w:b/>
          <w:noProof/>
        </w:rPr>
        <w:fldChar w:fldCharType="end"/>
      </w: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1B542F">
      <w:pPr>
        <w:rPr>
          <w:rFonts w:asciiTheme="minorHAnsi" w:hAnsiTheme="minorHAnsi"/>
          <w:sz w:val="22"/>
        </w:rPr>
        <w:sectPr w:rsidR="00360959" w:rsidSect="00AB600A">
          <w:headerReference w:type="default" r:id="rId14"/>
          <w:footerReference w:type="default" r:id="rId15"/>
          <w:pgSz w:w="12240" w:h="15840" w:code="1"/>
          <w:pgMar w:top="1138" w:right="1138" w:bottom="1138" w:left="1138" w:header="706" w:footer="706" w:gutter="0"/>
          <w:pgNumType w:start="0"/>
          <w:cols w:space="708"/>
          <w:titlePg/>
          <w:docGrid w:linePitch="360"/>
        </w:sectPr>
      </w:pP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B37787">
      <w:pPr>
        <w:pStyle w:val="Prrafodelista"/>
        <w:numPr>
          <w:ilvl w:val="0"/>
          <w:numId w:val="1"/>
        </w:numPr>
        <w:jc w:val="both"/>
        <w:outlineLvl w:val="0"/>
        <w:rPr>
          <w:rFonts w:asciiTheme="minorHAnsi" w:hAnsiTheme="minorHAnsi"/>
          <w:b/>
          <w:smallCaps/>
          <w:sz w:val="22"/>
        </w:rPr>
      </w:pPr>
      <w:bookmarkStart w:id="0" w:name="_Toc296449559"/>
      <w:r>
        <w:rPr>
          <w:rFonts w:asciiTheme="minorHAnsi" w:hAnsiTheme="minorHAnsi"/>
          <w:b/>
          <w:smallCaps/>
          <w:sz w:val="22"/>
        </w:rPr>
        <w:t>Introducción</w:t>
      </w:r>
      <w:bookmarkEnd w:id="0"/>
    </w:p>
    <w:p w:rsidR="00360959" w:rsidRPr="00D30A12" w:rsidRDefault="00360959" w:rsidP="00D30A12">
      <w:pPr>
        <w:jc w:val="both"/>
        <w:rPr>
          <w:rFonts w:asciiTheme="minorHAnsi" w:hAnsiTheme="minorHAnsi"/>
          <w:sz w:val="22"/>
        </w:rPr>
      </w:pPr>
    </w:p>
    <w:p w:rsidR="00604E05" w:rsidRPr="00D30A12" w:rsidRDefault="004025FF" w:rsidP="00D30A12">
      <w:pPr>
        <w:jc w:val="both"/>
        <w:rPr>
          <w:rFonts w:asciiTheme="minorHAnsi" w:hAnsiTheme="minorHAnsi"/>
          <w:sz w:val="22"/>
        </w:rPr>
      </w:pPr>
      <w:r w:rsidRPr="00D30A12">
        <w:rPr>
          <w:rFonts w:asciiTheme="minorHAnsi" w:hAnsiTheme="minorHAnsi"/>
          <w:sz w:val="22"/>
        </w:rPr>
        <w:t xml:space="preserve">Como respuesta a la apertura de mercado generada por la reciente firma de los tratados de libre comercio, </w:t>
      </w:r>
      <w:r w:rsidR="00D30A12">
        <w:rPr>
          <w:rFonts w:asciiTheme="minorHAnsi" w:hAnsiTheme="minorHAnsi"/>
          <w:sz w:val="22"/>
        </w:rPr>
        <w:t xml:space="preserve">el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sidR="003069D3" w:rsidRPr="00D30A12">
        <w:rPr>
          <w:rFonts w:asciiTheme="minorHAnsi" w:hAnsiTheme="minorHAnsi"/>
          <w:sz w:val="22"/>
        </w:rPr>
        <w:t xml:space="preserve"> ha definido nuevos motivadores para guiar su negocio </w:t>
      </w:r>
      <w:r w:rsidR="00D30A12">
        <w:rPr>
          <w:rFonts w:asciiTheme="minorHAnsi" w:hAnsiTheme="minorHAnsi"/>
          <w:sz w:val="22"/>
        </w:rPr>
        <w:t xml:space="preserve">y entrar en el negocio de los </w:t>
      </w:r>
      <w:proofErr w:type="spellStart"/>
      <w:r w:rsidR="00D30A12">
        <w:rPr>
          <w:rFonts w:asciiTheme="minorHAnsi" w:hAnsiTheme="minorHAnsi"/>
          <w:sz w:val="22"/>
        </w:rPr>
        <w:t>marketplace</w:t>
      </w:r>
      <w:proofErr w:type="spellEnd"/>
      <w:r w:rsidR="00D30A12">
        <w:rPr>
          <w:rFonts w:asciiTheme="minorHAnsi" w:hAnsiTheme="minorHAnsi"/>
          <w:sz w:val="22"/>
        </w:rPr>
        <w:t xml:space="preserve"> internacionales, por tanto, </w:t>
      </w:r>
      <w:r w:rsidR="003069D3" w:rsidRPr="00D30A12">
        <w:rPr>
          <w:rFonts w:asciiTheme="minorHAnsi" w:hAnsiTheme="minorHAnsi"/>
          <w:sz w:val="22"/>
        </w:rPr>
        <w:t>ve la necesidad de adaptar</w:t>
      </w:r>
      <w:r w:rsidR="00D30A12">
        <w:rPr>
          <w:rFonts w:asciiTheme="minorHAnsi" w:hAnsiTheme="minorHAnsi"/>
          <w:sz w:val="22"/>
        </w:rPr>
        <w:t xml:space="preserve"> su plataforma de </w:t>
      </w:r>
      <w:r w:rsidR="003069D3" w:rsidRPr="00D30A12">
        <w:rPr>
          <w:rFonts w:asciiTheme="minorHAnsi" w:hAnsiTheme="minorHAnsi"/>
          <w:sz w:val="22"/>
        </w:rPr>
        <w:t xml:space="preserve">TI para que </w:t>
      </w:r>
      <w:r w:rsidR="00D30A12">
        <w:rPr>
          <w:rFonts w:asciiTheme="minorHAnsi" w:hAnsiTheme="minorHAnsi"/>
          <w:sz w:val="22"/>
        </w:rPr>
        <w:t>la misma se encuentre orientada y apoye</w:t>
      </w:r>
      <w:r w:rsidR="002C02CA">
        <w:rPr>
          <w:rFonts w:asciiTheme="minorHAnsi" w:hAnsiTheme="minorHAnsi"/>
          <w:sz w:val="22"/>
        </w:rPr>
        <w:t xml:space="preserve"> </w:t>
      </w:r>
      <w:r w:rsidR="00D30A12">
        <w:rPr>
          <w:rFonts w:asciiTheme="minorHAnsi" w:hAnsiTheme="minorHAnsi"/>
          <w:sz w:val="22"/>
        </w:rPr>
        <w:t>los nuevos motivadores</w:t>
      </w:r>
      <w:r w:rsidR="003069D3" w:rsidRPr="00D30A12">
        <w:rPr>
          <w:rFonts w:asciiTheme="minorHAnsi" w:hAnsiTheme="minorHAnsi"/>
          <w:sz w:val="22"/>
        </w:rPr>
        <w:t>.</w:t>
      </w:r>
    </w:p>
    <w:p w:rsidR="003069D3" w:rsidRPr="00D30A12" w:rsidRDefault="003069D3" w:rsidP="00D30A12">
      <w:pPr>
        <w:jc w:val="both"/>
        <w:rPr>
          <w:rFonts w:asciiTheme="minorHAnsi" w:hAnsiTheme="minorHAnsi"/>
          <w:sz w:val="22"/>
        </w:rPr>
      </w:pPr>
    </w:p>
    <w:p w:rsidR="003069D3" w:rsidRPr="00D30A12" w:rsidRDefault="00D30A12" w:rsidP="00D30A12">
      <w:pPr>
        <w:jc w:val="both"/>
        <w:rPr>
          <w:rFonts w:asciiTheme="minorHAnsi" w:hAnsiTheme="minorHAnsi"/>
          <w:sz w:val="22"/>
        </w:rPr>
      </w:pPr>
      <w:r>
        <w:rPr>
          <w:rFonts w:asciiTheme="minorHAnsi" w:hAnsiTheme="minorHAnsi"/>
          <w:sz w:val="22"/>
        </w:rPr>
        <w:t>Para satisfacer los nuevos motivadores se realizó un análisis de la arqu</w:t>
      </w:r>
      <w:r w:rsidR="003069D3" w:rsidRPr="00D30A12">
        <w:rPr>
          <w:rFonts w:asciiTheme="minorHAnsi" w:hAnsiTheme="minorHAnsi"/>
          <w:sz w:val="22"/>
        </w:rPr>
        <w:t>itectura empresarial objetivo compuesta por</w:t>
      </w:r>
      <w:r>
        <w:rPr>
          <w:rFonts w:asciiTheme="minorHAnsi" w:hAnsiTheme="minorHAnsi"/>
          <w:sz w:val="22"/>
        </w:rPr>
        <w:t xml:space="preserve">4 diferentes </w:t>
      </w:r>
      <w:r w:rsidR="00A27A0F" w:rsidRPr="00D30A12">
        <w:rPr>
          <w:rFonts w:asciiTheme="minorHAnsi" w:hAnsiTheme="minorHAnsi"/>
          <w:sz w:val="22"/>
        </w:rPr>
        <w:t>dimensiones</w:t>
      </w:r>
      <w:r w:rsidR="003069D3" w:rsidRPr="00D30A12">
        <w:rPr>
          <w:rFonts w:asciiTheme="minorHAnsi" w:hAnsiTheme="minorHAnsi"/>
          <w:sz w:val="22"/>
        </w:rPr>
        <w:t>: procesos, datos, aplicaciones e infraestructura</w:t>
      </w:r>
      <w:r>
        <w:rPr>
          <w:rFonts w:asciiTheme="minorHAnsi" w:hAnsiTheme="minorHAnsi"/>
          <w:sz w:val="22"/>
        </w:rPr>
        <w:t>. Con base al análisis realizado</w:t>
      </w:r>
      <w:r w:rsidR="003069D3" w:rsidRPr="00D30A12">
        <w:rPr>
          <w:rFonts w:asciiTheme="minorHAnsi" w:hAnsiTheme="minorHAnsi"/>
          <w:sz w:val="22"/>
        </w:rPr>
        <w:t xml:space="preserve"> se ha propuesto una solución que cubre las brechas </w:t>
      </w:r>
      <w:r>
        <w:rPr>
          <w:rFonts w:asciiTheme="minorHAnsi" w:hAnsiTheme="minorHAnsi"/>
          <w:sz w:val="22"/>
        </w:rPr>
        <w:t>de cada</w:t>
      </w:r>
      <w:r w:rsidR="002C02CA">
        <w:rPr>
          <w:rFonts w:asciiTheme="minorHAnsi" w:hAnsiTheme="minorHAnsi"/>
          <w:sz w:val="22"/>
        </w:rPr>
        <w:t xml:space="preserve"> una</w:t>
      </w:r>
      <w:r w:rsidR="00A27A0F" w:rsidRPr="00D30A12">
        <w:rPr>
          <w:rFonts w:asciiTheme="minorHAnsi" w:hAnsiTheme="minorHAnsi"/>
          <w:sz w:val="22"/>
        </w:rPr>
        <w:t xml:space="preserve"> de esta</w:t>
      </w:r>
      <w:r w:rsidR="003069D3" w:rsidRPr="00D30A12">
        <w:rPr>
          <w:rFonts w:asciiTheme="minorHAnsi" w:hAnsiTheme="minorHAnsi"/>
          <w:sz w:val="22"/>
        </w:rPr>
        <w:t xml:space="preserve">s </w:t>
      </w:r>
      <w:r w:rsidR="00A27A0F" w:rsidRPr="00D30A12">
        <w:rPr>
          <w:rFonts w:asciiTheme="minorHAnsi" w:hAnsiTheme="minorHAnsi"/>
          <w:sz w:val="22"/>
        </w:rPr>
        <w:t>dimensiones</w:t>
      </w:r>
      <w:r w:rsidR="003069D3" w:rsidRPr="00D30A12">
        <w:rPr>
          <w:rFonts w:asciiTheme="minorHAnsi" w:hAnsiTheme="minorHAnsi"/>
          <w:sz w:val="22"/>
        </w:rPr>
        <w:t xml:space="preserve">, </w:t>
      </w:r>
      <w:r>
        <w:rPr>
          <w:rFonts w:asciiTheme="minorHAnsi" w:hAnsiTheme="minorHAnsi"/>
          <w:sz w:val="22"/>
        </w:rPr>
        <w:t xml:space="preserve">teniendo en cuenta el </w:t>
      </w:r>
      <w:r w:rsidR="003069D3" w:rsidRPr="00D30A12">
        <w:rPr>
          <w:rFonts w:asciiTheme="minorHAnsi" w:hAnsiTheme="minorHAnsi"/>
          <w:sz w:val="22"/>
        </w:rPr>
        <w:t>estilo arquitectural SOA,</w:t>
      </w:r>
      <w:r w:rsidR="00916BE8" w:rsidRPr="00D30A12">
        <w:rPr>
          <w:rFonts w:asciiTheme="minorHAnsi" w:hAnsiTheme="minorHAnsi"/>
          <w:sz w:val="22"/>
        </w:rPr>
        <w:t xml:space="preserve"> debido a que la flexibilidad, </w:t>
      </w:r>
      <w:proofErr w:type="spellStart"/>
      <w:r w:rsidR="00916BE8" w:rsidRPr="00D30A12">
        <w:rPr>
          <w:rFonts w:asciiTheme="minorHAnsi" w:hAnsiTheme="minorHAnsi"/>
          <w:sz w:val="22"/>
        </w:rPr>
        <w:t>modificabilidad</w:t>
      </w:r>
      <w:proofErr w:type="spellEnd"/>
      <w:r w:rsidR="00916BE8" w:rsidRPr="00D30A12">
        <w:rPr>
          <w:rFonts w:asciiTheme="minorHAnsi" w:hAnsiTheme="minorHAnsi"/>
          <w:sz w:val="22"/>
        </w:rPr>
        <w:t xml:space="preserve"> y reusabilida</w:t>
      </w:r>
      <w:r>
        <w:rPr>
          <w:rFonts w:asciiTheme="minorHAnsi" w:hAnsiTheme="minorHAnsi"/>
          <w:sz w:val="22"/>
        </w:rPr>
        <w:t xml:space="preserve">d son factores importantes en el </w:t>
      </w:r>
      <w:proofErr w:type="spellStart"/>
      <w:r>
        <w:rPr>
          <w:rFonts w:asciiTheme="minorHAnsi" w:hAnsiTheme="minorHAnsi"/>
          <w:sz w:val="22"/>
        </w:rPr>
        <w:t>To</w:t>
      </w:r>
      <w:proofErr w:type="spellEnd"/>
      <w:r>
        <w:rPr>
          <w:rFonts w:asciiTheme="minorHAnsi" w:hAnsiTheme="minorHAnsi"/>
          <w:sz w:val="22"/>
        </w:rPr>
        <w:t>-Be deseado.</w:t>
      </w:r>
    </w:p>
    <w:p w:rsidR="00916BE8" w:rsidRPr="00D30A12" w:rsidRDefault="00916BE8"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Dentro de este documento se presenta un resumen de</w:t>
      </w:r>
      <w:r w:rsidR="002C02CA">
        <w:rPr>
          <w:rFonts w:asciiTheme="minorHAnsi" w:hAnsiTheme="minorHAnsi"/>
          <w:sz w:val="22"/>
        </w:rPr>
        <w:t xml:space="preserve"> </w:t>
      </w:r>
      <w:r w:rsidRPr="00D30A12">
        <w:rPr>
          <w:rFonts w:asciiTheme="minorHAnsi" w:hAnsiTheme="minorHAnsi"/>
          <w:sz w:val="22"/>
        </w:rPr>
        <w:t>l</w:t>
      </w:r>
      <w:r w:rsidR="00712276">
        <w:rPr>
          <w:rFonts w:asciiTheme="minorHAnsi" w:hAnsiTheme="minorHAnsi"/>
          <w:sz w:val="22"/>
        </w:rPr>
        <w:t>a estructura</w:t>
      </w:r>
      <w:r w:rsidRPr="00D30A12">
        <w:rPr>
          <w:rFonts w:asciiTheme="minorHAnsi" w:hAnsiTheme="minorHAnsi"/>
          <w:sz w:val="22"/>
        </w:rPr>
        <w:t xml:space="preserve"> del problema, </w:t>
      </w:r>
      <w:r w:rsidR="003C7D25">
        <w:rPr>
          <w:rFonts w:asciiTheme="minorHAnsi" w:hAnsiTheme="minorHAnsi"/>
          <w:sz w:val="22"/>
        </w:rPr>
        <w:t>en</w:t>
      </w:r>
      <w:r w:rsidRPr="00D30A12">
        <w:rPr>
          <w:rFonts w:asciiTheme="minorHAnsi" w:hAnsiTheme="minorHAnsi"/>
          <w:sz w:val="22"/>
        </w:rPr>
        <w:t xml:space="preserve"> la arquitectura empresarial, para llegar al detalle de la arquitect</w:t>
      </w:r>
      <w:r w:rsidR="00712276">
        <w:rPr>
          <w:rFonts w:asciiTheme="minorHAnsi" w:hAnsiTheme="minorHAnsi"/>
          <w:sz w:val="22"/>
        </w:rPr>
        <w:t xml:space="preserve">ura de la solución, basados en </w:t>
      </w:r>
      <w:r w:rsidRPr="00D30A12">
        <w:rPr>
          <w:rFonts w:asciiTheme="minorHAnsi" w:hAnsiTheme="minorHAnsi"/>
          <w:sz w:val="22"/>
        </w:rPr>
        <w:t>el estilo arquitect</w:t>
      </w:r>
      <w:r w:rsidR="003C7D25">
        <w:rPr>
          <w:rFonts w:asciiTheme="minorHAnsi" w:hAnsiTheme="minorHAnsi"/>
          <w:sz w:val="22"/>
        </w:rPr>
        <w:t>ural del que parte la solución, para finalmente</w:t>
      </w:r>
      <w:r w:rsidRPr="00D30A12">
        <w:rPr>
          <w:rFonts w:asciiTheme="minorHAnsi" w:hAnsiTheme="minorHAnsi"/>
          <w:sz w:val="22"/>
        </w:rPr>
        <w:t xml:space="preserve"> </w:t>
      </w:r>
      <w:r w:rsidR="003C7D25">
        <w:rPr>
          <w:rFonts w:asciiTheme="minorHAnsi" w:hAnsiTheme="minorHAnsi"/>
          <w:sz w:val="22"/>
        </w:rPr>
        <w:t xml:space="preserve">con el </w:t>
      </w:r>
      <w:r w:rsidRPr="00D30A12">
        <w:rPr>
          <w:rFonts w:asciiTheme="minorHAnsi" w:hAnsiTheme="minorHAnsi"/>
          <w:sz w:val="22"/>
        </w:rPr>
        <w:t>desarroll</w:t>
      </w:r>
      <w:r w:rsidR="003C7D25">
        <w:rPr>
          <w:rFonts w:asciiTheme="minorHAnsi" w:hAnsiTheme="minorHAnsi"/>
          <w:sz w:val="22"/>
        </w:rPr>
        <w:t>o</w:t>
      </w:r>
      <w:r w:rsidRPr="00D30A12">
        <w:rPr>
          <w:rFonts w:asciiTheme="minorHAnsi" w:hAnsiTheme="minorHAnsi"/>
          <w:sz w:val="22"/>
        </w:rPr>
        <w:t xml:space="preserve"> </w:t>
      </w:r>
      <w:r w:rsidR="003C7D25">
        <w:rPr>
          <w:rFonts w:asciiTheme="minorHAnsi" w:hAnsiTheme="minorHAnsi"/>
          <w:sz w:val="22"/>
        </w:rPr>
        <w:t>d</w:t>
      </w:r>
      <w:r w:rsidRPr="00D30A12">
        <w:rPr>
          <w:rFonts w:asciiTheme="minorHAnsi" w:hAnsiTheme="minorHAnsi"/>
          <w:sz w:val="22"/>
        </w:rPr>
        <w:t>el ROAD MAP general que enlaza los proyectos que logran cubrir la brecha de la arquitectura actual a la arquitectura objetivo</w:t>
      </w:r>
      <w:r w:rsidR="003C7D25">
        <w:rPr>
          <w:rFonts w:asciiTheme="minorHAnsi" w:hAnsiTheme="minorHAnsi"/>
          <w:sz w:val="22"/>
        </w:rPr>
        <w:t>,</w:t>
      </w:r>
      <w:r w:rsidRPr="00D30A12">
        <w:rPr>
          <w:rFonts w:asciiTheme="minorHAnsi" w:hAnsiTheme="minorHAnsi"/>
          <w:sz w:val="22"/>
        </w:rPr>
        <w:t xml:space="preserve"> presenta</w:t>
      </w:r>
      <w:r w:rsidR="003C7D25">
        <w:rPr>
          <w:rFonts w:asciiTheme="minorHAnsi" w:hAnsiTheme="minorHAnsi"/>
          <w:sz w:val="22"/>
        </w:rPr>
        <w:t>r</w:t>
      </w:r>
      <w:r w:rsidRPr="00D30A12">
        <w:rPr>
          <w:rFonts w:asciiTheme="minorHAnsi" w:hAnsiTheme="minorHAnsi"/>
          <w:sz w:val="22"/>
        </w:rPr>
        <w:t xml:space="preserve"> el alcance que tendrá la solución de acuerdo a los riesgos y restricciones definidas actualmente, basados en las estimaciones y capacidad de desarrollo que puede proporcionar INGENIUM</w:t>
      </w:r>
      <w:r w:rsidR="00712276">
        <w:rPr>
          <w:rFonts w:asciiTheme="minorHAnsi" w:hAnsiTheme="minorHAnsi"/>
          <w:sz w:val="22"/>
        </w:rPr>
        <w:t xml:space="preserve"> durante el 2011</w:t>
      </w:r>
      <w:r w:rsidRPr="00D30A12">
        <w:rPr>
          <w:rFonts w:asciiTheme="minorHAnsi" w:hAnsiTheme="minorHAnsi"/>
          <w:sz w:val="22"/>
        </w:rPr>
        <w:t>.</w:t>
      </w:r>
    </w:p>
    <w:p w:rsidR="00916BE8" w:rsidRDefault="00916BE8" w:rsidP="00D30A12">
      <w:pPr>
        <w:jc w:val="both"/>
        <w:rPr>
          <w:rFonts w:asciiTheme="minorHAnsi" w:hAnsiTheme="minorHAnsi"/>
          <w:sz w:val="22"/>
        </w:rPr>
      </w:pPr>
    </w:p>
    <w:p w:rsidR="00D30A12" w:rsidRPr="00D30A12" w:rsidRDefault="00D30A12" w:rsidP="00D30A12">
      <w:pPr>
        <w:jc w:val="both"/>
        <w:rPr>
          <w:rFonts w:asciiTheme="minorHAnsi" w:hAnsiTheme="minorHAnsi"/>
          <w:sz w:val="22"/>
        </w:rPr>
      </w:pPr>
    </w:p>
    <w:p w:rsidR="00360959" w:rsidRDefault="00360959" w:rsidP="00B37787">
      <w:pPr>
        <w:pStyle w:val="Prrafodelista"/>
        <w:numPr>
          <w:ilvl w:val="0"/>
          <w:numId w:val="1"/>
        </w:numPr>
        <w:jc w:val="both"/>
        <w:outlineLvl w:val="0"/>
        <w:rPr>
          <w:rFonts w:asciiTheme="minorHAnsi" w:hAnsiTheme="minorHAnsi"/>
          <w:b/>
          <w:smallCaps/>
          <w:sz w:val="22"/>
        </w:rPr>
      </w:pPr>
      <w:bookmarkStart w:id="1" w:name="_Toc296449560"/>
      <w:r>
        <w:rPr>
          <w:rFonts w:asciiTheme="minorHAnsi" w:hAnsiTheme="minorHAnsi"/>
          <w:b/>
          <w:smallCaps/>
          <w:sz w:val="22"/>
        </w:rPr>
        <w:t>Objetivos</w:t>
      </w:r>
      <w:bookmarkEnd w:id="1"/>
    </w:p>
    <w:p w:rsidR="0059600E" w:rsidRPr="00712276" w:rsidRDefault="0059600E" w:rsidP="00712276">
      <w:pPr>
        <w:rPr>
          <w:rFonts w:asciiTheme="minorHAnsi" w:hAnsiTheme="minorHAnsi"/>
          <w:sz w:val="22"/>
        </w:rPr>
      </w:pPr>
    </w:p>
    <w:p w:rsidR="00360959" w:rsidRPr="00712276" w:rsidRDefault="0059600E" w:rsidP="00712276">
      <w:pPr>
        <w:rPr>
          <w:rFonts w:asciiTheme="minorHAnsi" w:hAnsiTheme="minorHAnsi"/>
          <w:sz w:val="22"/>
        </w:rPr>
      </w:pPr>
      <w:r w:rsidRPr="00712276">
        <w:rPr>
          <w:rFonts w:asciiTheme="minorHAnsi" w:hAnsiTheme="minorHAnsi"/>
          <w:sz w:val="22"/>
        </w:rPr>
        <w:t>El objetivo general de este documento es detallar la solución propuesta para al</w:t>
      </w:r>
      <w:r w:rsidR="003C7D25">
        <w:rPr>
          <w:rFonts w:asciiTheme="minorHAnsi" w:hAnsiTheme="minorHAnsi"/>
          <w:sz w:val="22"/>
        </w:rPr>
        <w:t xml:space="preserve">canzar la arquitectura objetivo, además de </w:t>
      </w:r>
      <w:r w:rsidRPr="00712276">
        <w:rPr>
          <w:rFonts w:asciiTheme="minorHAnsi" w:hAnsiTheme="minorHAnsi"/>
          <w:sz w:val="22"/>
        </w:rPr>
        <w:t xml:space="preserve">presentar el alcance propuesto por </w:t>
      </w:r>
      <w:r w:rsidR="00A27A0F" w:rsidRPr="00712276">
        <w:rPr>
          <w:rFonts w:asciiTheme="minorHAnsi" w:hAnsiTheme="minorHAnsi"/>
          <w:sz w:val="22"/>
        </w:rPr>
        <w:t>INGENIUM</w:t>
      </w:r>
      <w:r w:rsidRPr="00712276">
        <w:rPr>
          <w:rFonts w:asciiTheme="minorHAnsi" w:hAnsiTheme="minorHAnsi"/>
          <w:sz w:val="22"/>
        </w:rPr>
        <w:t xml:space="preserve"> de acuerdo a los riesgos y restricciones actuales.</w:t>
      </w:r>
    </w:p>
    <w:p w:rsidR="0059600E" w:rsidRPr="00712276" w:rsidRDefault="0059600E" w:rsidP="00712276">
      <w:pPr>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2" w:name="_Toc296449561"/>
      <w:r>
        <w:rPr>
          <w:rFonts w:asciiTheme="minorHAnsi" w:hAnsiTheme="minorHAnsi"/>
          <w:b/>
          <w:smallCaps/>
          <w:sz w:val="22"/>
        </w:rPr>
        <w:t>Objetivos Específicos</w:t>
      </w:r>
      <w:bookmarkEnd w:id="2"/>
    </w:p>
    <w:p w:rsidR="0059600E" w:rsidRPr="00712276" w:rsidRDefault="0059600E" w:rsidP="00712276">
      <w:pPr>
        <w:jc w:val="both"/>
        <w:rPr>
          <w:rFonts w:asciiTheme="minorHAnsi" w:hAnsiTheme="minorHAnsi"/>
          <w:sz w:val="22"/>
        </w:rPr>
      </w:pPr>
    </w:p>
    <w:p w:rsidR="0059600E" w:rsidRPr="00712276" w:rsidRDefault="0059600E"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Resumir la arquitectura objetivo en cada una de sus dimensiones </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Presentar los proyectos que </w:t>
      </w:r>
      <w:r w:rsidR="003C7D25">
        <w:rPr>
          <w:rFonts w:asciiTheme="minorHAnsi" w:hAnsiTheme="minorHAnsi"/>
          <w:sz w:val="22"/>
        </w:rPr>
        <w:t>cubren</w:t>
      </w:r>
      <w:r w:rsidRPr="00712276">
        <w:rPr>
          <w:rFonts w:asciiTheme="minorHAnsi" w:hAnsiTheme="minorHAnsi"/>
          <w:sz w:val="22"/>
        </w:rPr>
        <w:t xml:space="preserve"> la brecha entre la arquitectura actual y la arquitectura objetivo</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requerimientos no funcionales que guiaron la arquitectura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la arquitectura de solución propuesta</w:t>
      </w:r>
    </w:p>
    <w:p w:rsidR="00A27A0F"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crean el ROAD-MAP que cubren las brechas definidas</w:t>
      </w:r>
    </w:p>
    <w:p w:rsidR="003C7D25" w:rsidRPr="00712276" w:rsidRDefault="003C7D25" w:rsidP="00712276">
      <w:pPr>
        <w:pStyle w:val="Prrafodelista"/>
        <w:numPr>
          <w:ilvl w:val="0"/>
          <w:numId w:val="9"/>
        </w:numPr>
        <w:ind w:left="426" w:hanging="426"/>
        <w:jc w:val="both"/>
        <w:rPr>
          <w:rFonts w:asciiTheme="minorHAnsi" w:hAnsiTheme="minorHAnsi"/>
          <w:sz w:val="22"/>
        </w:rPr>
      </w:pPr>
      <w:r>
        <w:rPr>
          <w:rFonts w:asciiTheme="minorHAnsi" w:hAnsiTheme="minorHAnsi"/>
          <w:sz w:val="22"/>
        </w:rPr>
        <w:t>Presentar los riesgos considerados en el desarrollo de la solución</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Presentar el alcance de la solución de acuerdo a las consideraciones de INGENIEUM </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CB08D2" w:rsidRDefault="00CB08D2" w:rsidP="001D6FD8">
      <w:pPr>
        <w:pStyle w:val="Prrafodelista"/>
        <w:numPr>
          <w:ilvl w:val="0"/>
          <w:numId w:val="1"/>
        </w:numPr>
        <w:jc w:val="both"/>
        <w:outlineLvl w:val="0"/>
        <w:rPr>
          <w:rFonts w:asciiTheme="minorHAnsi" w:hAnsiTheme="minorHAnsi"/>
          <w:b/>
          <w:smallCaps/>
          <w:sz w:val="22"/>
        </w:rPr>
      </w:pPr>
      <w:bookmarkStart w:id="3" w:name="_Toc296449562"/>
      <w:r>
        <w:rPr>
          <w:rFonts w:asciiTheme="minorHAnsi" w:hAnsiTheme="minorHAnsi"/>
          <w:b/>
          <w:smallCaps/>
          <w:sz w:val="22"/>
        </w:rPr>
        <w:lastRenderedPageBreak/>
        <w:t>Arquitectura objetivo</w:t>
      </w:r>
      <w:bookmarkEnd w:id="3"/>
    </w:p>
    <w:p w:rsidR="00A838EF" w:rsidRPr="00712276" w:rsidRDefault="00A838EF" w:rsidP="00712276">
      <w:pPr>
        <w:rPr>
          <w:rFonts w:asciiTheme="minorHAnsi" w:hAnsiTheme="minorHAnsi"/>
          <w:sz w:val="22"/>
        </w:rPr>
      </w:pPr>
    </w:p>
    <w:p w:rsidR="004025FF" w:rsidRPr="00ED1E8D" w:rsidRDefault="004025FF" w:rsidP="00E63F74">
      <w:pPr>
        <w:pStyle w:val="Prrafodelista"/>
        <w:numPr>
          <w:ilvl w:val="1"/>
          <w:numId w:val="1"/>
        </w:numPr>
        <w:ind w:left="567" w:hanging="425"/>
        <w:jc w:val="both"/>
        <w:outlineLvl w:val="1"/>
        <w:rPr>
          <w:rFonts w:asciiTheme="minorHAnsi" w:hAnsiTheme="minorHAnsi"/>
          <w:b/>
          <w:smallCaps/>
          <w:sz w:val="22"/>
        </w:rPr>
      </w:pPr>
      <w:bookmarkStart w:id="4" w:name="_Toc296449563"/>
      <w:r>
        <w:rPr>
          <w:rFonts w:asciiTheme="minorHAnsi" w:hAnsiTheme="minorHAnsi"/>
          <w:b/>
          <w:smallCaps/>
          <w:sz w:val="22"/>
        </w:rPr>
        <w:t>Resumen Ejecutivo</w:t>
      </w:r>
      <w:bookmarkEnd w:id="4"/>
    </w:p>
    <w:p w:rsidR="00053C6B" w:rsidRPr="00712276" w:rsidRDefault="00053C6B" w:rsidP="00712276">
      <w:pPr>
        <w:jc w:val="both"/>
        <w:rPr>
          <w:rFonts w:asciiTheme="minorHAnsi" w:hAnsiTheme="minorHAnsi"/>
          <w:sz w:val="22"/>
        </w:rPr>
      </w:pPr>
    </w:p>
    <w:p w:rsidR="004025FF" w:rsidRPr="00712276" w:rsidRDefault="00712276" w:rsidP="00712276">
      <w:pPr>
        <w:jc w:val="both"/>
        <w:rPr>
          <w:rFonts w:asciiTheme="minorHAnsi" w:hAnsiTheme="minorHAnsi"/>
          <w:sz w:val="22"/>
        </w:rPr>
      </w:pPr>
      <w:r>
        <w:rPr>
          <w:rFonts w:asciiTheme="minorHAnsi" w:hAnsiTheme="minorHAnsi"/>
          <w:sz w:val="22"/>
        </w:rPr>
        <w:t xml:space="preserve">La definición de la arquitectura objetivo se orientó con el fin de </w:t>
      </w:r>
      <w:r w:rsidR="004025FF" w:rsidRPr="00712276">
        <w:rPr>
          <w:rFonts w:asciiTheme="minorHAnsi" w:hAnsiTheme="minorHAnsi"/>
          <w:sz w:val="22"/>
        </w:rPr>
        <w:t xml:space="preserve">atender los nuevos motivadores definidos por los interesados del proyecto, </w:t>
      </w:r>
      <w:r>
        <w:rPr>
          <w:rFonts w:asciiTheme="minorHAnsi" w:hAnsiTheme="minorHAnsi"/>
          <w:sz w:val="22"/>
        </w:rPr>
        <w:t xml:space="preserve">dichos motivadores responden </w:t>
      </w:r>
      <w:r w:rsidR="004025FF" w:rsidRPr="00712276">
        <w:rPr>
          <w:rFonts w:asciiTheme="minorHAnsi" w:hAnsiTheme="minorHAnsi"/>
          <w:sz w:val="22"/>
        </w:rPr>
        <w:t xml:space="preserve">a la firma de tratados de libre comercio con países de gran capacidad de consumo, entre los que están </w:t>
      </w:r>
      <w:proofErr w:type="spellStart"/>
      <w:r w:rsidR="004025FF" w:rsidRPr="00712276">
        <w:rPr>
          <w:rFonts w:asciiTheme="minorHAnsi" w:hAnsiTheme="minorHAnsi"/>
          <w:sz w:val="22"/>
        </w:rPr>
        <w:t>ChIle</w:t>
      </w:r>
      <w:proofErr w:type="spellEnd"/>
      <w:r w:rsidR="004025FF" w:rsidRPr="00712276">
        <w:rPr>
          <w:rFonts w:asciiTheme="minorHAnsi" w:hAnsiTheme="minorHAnsi"/>
          <w:sz w:val="22"/>
        </w:rPr>
        <w:t xml:space="preserve"> y </w:t>
      </w:r>
      <w:proofErr w:type="spellStart"/>
      <w:r w:rsidR="004025FF" w:rsidRPr="00712276">
        <w:rPr>
          <w:rFonts w:asciiTheme="minorHAnsi" w:hAnsiTheme="minorHAnsi"/>
          <w:sz w:val="22"/>
        </w:rPr>
        <w:t>Canada</w:t>
      </w:r>
      <w:proofErr w:type="spellEnd"/>
      <w:r>
        <w:rPr>
          <w:rFonts w:asciiTheme="minorHAnsi" w:hAnsiTheme="minorHAnsi"/>
          <w:sz w:val="22"/>
        </w:rPr>
        <w:t>, además también se tiene en cuenta el modelo operacional</w:t>
      </w:r>
      <w:r w:rsidR="004025FF" w:rsidRPr="00712276">
        <w:rPr>
          <w:rFonts w:asciiTheme="minorHAnsi" w:hAnsiTheme="minorHAnsi"/>
          <w:sz w:val="22"/>
        </w:rPr>
        <w:t xml:space="preserve"> unificado que se quiere e</w:t>
      </w:r>
      <w:r w:rsidR="00815E24">
        <w:rPr>
          <w:rFonts w:asciiTheme="minorHAnsi" w:hAnsiTheme="minorHAnsi"/>
          <w:sz w:val="22"/>
        </w:rPr>
        <w:t xml:space="preserve">n el </w:t>
      </w:r>
      <w:proofErr w:type="spellStart"/>
      <w:r w:rsidR="00815E24">
        <w:rPr>
          <w:rFonts w:asciiTheme="minorHAnsi" w:hAnsiTheme="minorHAnsi"/>
          <w:sz w:val="22"/>
        </w:rPr>
        <w:t>Market</w:t>
      </w:r>
      <w:proofErr w:type="spellEnd"/>
      <w:r w:rsidR="00815E24">
        <w:rPr>
          <w:rFonts w:asciiTheme="minorHAnsi" w:hAnsiTheme="minorHAnsi"/>
          <w:sz w:val="22"/>
        </w:rPr>
        <w:t xml:space="preserve"> Place de los Alpes.</w:t>
      </w:r>
      <w:r w:rsidR="004025FF" w:rsidRPr="00712276">
        <w:rPr>
          <w:rFonts w:asciiTheme="minorHAnsi" w:hAnsiTheme="minorHAnsi"/>
          <w:sz w:val="22"/>
        </w:rPr>
        <w:t xml:space="preserve"> </w:t>
      </w:r>
      <w:r w:rsidR="00815E24">
        <w:rPr>
          <w:rFonts w:asciiTheme="minorHAnsi" w:hAnsiTheme="minorHAnsi"/>
          <w:sz w:val="22"/>
        </w:rPr>
        <w:t xml:space="preserve">Se integran </w:t>
      </w:r>
      <w:r w:rsidR="004025FF" w:rsidRPr="00712276">
        <w:rPr>
          <w:rFonts w:asciiTheme="minorHAnsi" w:hAnsiTheme="minorHAnsi"/>
          <w:sz w:val="22"/>
        </w:rPr>
        <w:t>las preocupaciones de los interesados definidas en los siguientes motivadores:</w:t>
      </w:r>
    </w:p>
    <w:p w:rsidR="004025FF" w:rsidRPr="00712276" w:rsidRDefault="004025FF" w:rsidP="00712276">
      <w:pPr>
        <w:jc w:val="both"/>
        <w:rPr>
          <w:rFonts w:asciiTheme="minorHAnsi" w:hAnsiTheme="minorHAnsi"/>
          <w:sz w:val="22"/>
        </w:rPr>
      </w:pP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Manejo de solicitudes post-venta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Pagos en línea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Comunicación entre clientes</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Compra directa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Generación de informes</w:t>
      </w:r>
    </w:p>
    <w:p w:rsidR="004025FF" w:rsidRPr="00712276" w:rsidRDefault="00712276" w:rsidP="00712276">
      <w:pPr>
        <w:pStyle w:val="Prrafodelista"/>
        <w:numPr>
          <w:ilvl w:val="0"/>
          <w:numId w:val="10"/>
        </w:numPr>
        <w:ind w:left="284" w:hanging="284"/>
        <w:jc w:val="both"/>
        <w:rPr>
          <w:rFonts w:asciiTheme="minorHAnsi" w:hAnsiTheme="minorHAnsi"/>
          <w:sz w:val="22"/>
        </w:rPr>
      </w:pPr>
      <w:r>
        <w:rPr>
          <w:rFonts w:asciiTheme="minorHAnsi" w:hAnsiTheme="minorHAnsi"/>
          <w:sz w:val="22"/>
        </w:rPr>
        <w:t>Extender procesos del MP</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Estandarización de mensajes</w:t>
      </w:r>
    </w:p>
    <w:p w:rsidR="00E63F74" w:rsidRDefault="00E63F74" w:rsidP="00E63F74">
      <w:pPr>
        <w:rPr>
          <w:rFonts w:asciiTheme="minorHAnsi" w:hAnsiTheme="minorHAnsi"/>
          <w:sz w:val="22"/>
        </w:rPr>
      </w:pPr>
    </w:p>
    <w:p w:rsidR="00E63F74" w:rsidRDefault="00E63F74" w:rsidP="00E63F74">
      <w:pPr>
        <w:jc w:val="both"/>
        <w:rPr>
          <w:rFonts w:asciiTheme="minorHAnsi" w:hAnsiTheme="minorHAnsi"/>
          <w:b/>
          <w:i/>
          <w:sz w:val="22"/>
        </w:rPr>
      </w:pPr>
      <w:r>
        <w:rPr>
          <w:rFonts w:asciiTheme="minorHAnsi" w:hAnsiTheme="minorHAnsi"/>
          <w:b/>
          <w:i/>
          <w:sz w:val="22"/>
        </w:rPr>
        <w:t>Arquitectura de Negocio</w:t>
      </w:r>
    </w:p>
    <w:p w:rsidR="00815E24" w:rsidRPr="00E63F74" w:rsidRDefault="00815E24" w:rsidP="00E63F74">
      <w:pPr>
        <w:jc w:val="both"/>
        <w:rPr>
          <w:rFonts w:asciiTheme="minorHAnsi" w:hAnsiTheme="minorHAnsi"/>
          <w:b/>
          <w:i/>
          <w:sz w:val="22"/>
        </w:rPr>
      </w:pPr>
    </w:p>
    <w:p w:rsidR="00E63F74" w:rsidRDefault="00815E24" w:rsidP="00E63F74">
      <w:pPr>
        <w:jc w:val="both"/>
        <w:rPr>
          <w:rFonts w:asciiTheme="minorHAnsi" w:hAnsiTheme="minorHAnsi"/>
          <w:sz w:val="22"/>
        </w:rPr>
      </w:pPr>
      <w:r>
        <w:rPr>
          <w:rFonts w:asciiTheme="minorHAnsi" w:hAnsiTheme="minorHAnsi"/>
          <w:sz w:val="22"/>
        </w:rPr>
        <w:t>Para</w:t>
      </w:r>
      <w:r w:rsidR="004025FF" w:rsidRPr="00E63F74">
        <w:rPr>
          <w:rFonts w:asciiTheme="minorHAnsi" w:hAnsiTheme="minorHAnsi"/>
          <w:sz w:val="22"/>
        </w:rPr>
        <w:t xml:space="preserve"> la arquit</w:t>
      </w:r>
      <w:r w:rsidR="00E63F74">
        <w:rPr>
          <w:rFonts w:asciiTheme="minorHAnsi" w:hAnsiTheme="minorHAnsi"/>
          <w:sz w:val="22"/>
        </w:rPr>
        <w:t>ectura de negocio, se identificó la necesidad de afectar los siguientes procesos:</w:t>
      </w:r>
    </w:p>
    <w:p w:rsidR="00E63F74" w:rsidRDefault="00E63F74" w:rsidP="00E63F74">
      <w:pPr>
        <w:jc w:val="both"/>
        <w:rPr>
          <w:rFonts w:asciiTheme="minorHAnsi" w:hAnsiTheme="minorHAnsi"/>
          <w:sz w:val="22"/>
        </w:rPr>
      </w:pPr>
    </w:p>
    <w:p w:rsidR="004025FF" w:rsidRDefault="00E63F74" w:rsidP="00E63F74">
      <w:pPr>
        <w:pStyle w:val="Prrafodelista"/>
        <w:numPr>
          <w:ilvl w:val="0"/>
          <w:numId w:val="12"/>
        </w:numPr>
        <w:ind w:left="284" w:hanging="284"/>
        <w:jc w:val="both"/>
        <w:rPr>
          <w:rFonts w:asciiTheme="minorHAnsi" w:hAnsiTheme="minorHAnsi"/>
          <w:sz w:val="22"/>
        </w:rPr>
      </w:pPr>
      <w:r>
        <w:rPr>
          <w:rFonts w:asciiTheme="minorHAnsi" w:hAnsiTheme="minorHAnsi"/>
          <w:b/>
          <w:sz w:val="22"/>
        </w:rPr>
        <w:t xml:space="preserve">Modificar los </w:t>
      </w:r>
      <w:r w:rsidRPr="00E63F74">
        <w:rPr>
          <w:rFonts w:asciiTheme="minorHAnsi" w:hAnsiTheme="minorHAnsi"/>
          <w:b/>
          <w:sz w:val="22"/>
        </w:rPr>
        <w:t>Procesos:</w:t>
      </w:r>
      <w:r w:rsidR="00815E24">
        <w:rPr>
          <w:rFonts w:asciiTheme="minorHAnsi" w:hAnsiTheme="minorHAnsi"/>
          <w:b/>
          <w:sz w:val="22"/>
        </w:rPr>
        <w:t xml:space="preserve"> </w:t>
      </w:r>
      <w:r w:rsidR="004025FF" w:rsidRPr="00E63F74">
        <w:rPr>
          <w:rFonts w:asciiTheme="minorHAnsi" w:hAnsiTheme="minorHAnsi"/>
          <w:sz w:val="22"/>
        </w:rPr>
        <w:t>Vinculación de clientes</w:t>
      </w:r>
      <w:r w:rsidRPr="00E63F74">
        <w:rPr>
          <w:rFonts w:asciiTheme="minorHAnsi" w:hAnsiTheme="minorHAnsi"/>
          <w:sz w:val="22"/>
        </w:rPr>
        <w:t xml:space="preserve">, </w:t>
      </w:r>
      <w:r w:rsidR="004025FF" w:rsidRPr="00E63F74">
        <w:rPr>
          <w:rFonts w:asciiTheme="minorHAnsi" w:hAnsiTheme="minorHAnsi"/>
          <w:sz w:val="22"/>
        </w:rPr>
        <w:t>Gestión de órdenes</w:t>
      </w:r>
    </w:p>
    <w:p w:rsidR="004025FF" w:rsidRPr="00E63F74" w:rsidRDefault="00E63F74" w:rsidP="00712276">
      <w:pPr>
        <w:pStyle w:val="Prrafodelista"/>
        <w:numPr>
          <w:ilvl w:val="0"/>
          <w:numId w:val="12"/>
        </w:numPr>
        <w:ind w:left="284" w:hanging="284"/>
        <w:jc w:val="both"/>
        <w:rPr>
          <w:rFonts w:asciiTheme="minorHAnsi" w:hAnsiTheme="minorHAnsi"/>
          <w:sz w:val="22"/>
        </w:rPr>
      </w:pPr>
      <w:r w:rsidRPr="00E63F74">
        <w:rPr>
          <w:rFonts w:asciiTheme="minorHAnsi" w:hAnsiTheme="minorHAnsi"/>
          <w:b/>
          <w:sz w:val="22"/>
        </w:rPr>
        <w:t>Crear los Procesos:</w:t>
      </w:r>
      <w:r w:rsidR="00815E24">
        <w:rPr>
          <w:rFonts w:asciiTheme="minorHAnsi" w:hAnsiTheme="minorHAnsi"/>
          <w:b/>
          <w:sz w:val="22"/>
        </w:rPr>
        <w:t xml:space="preserve"> </w:t>
      </w:r>
      <w:r w:rsidR="004025FF" w:rsidRPr="00E63F74">
        <w:rPr>
          <w:rFonts w:asciiTheme="minorHAnsi" w:hAnsiTheme="minorHAnsi"/>
          <w:sz w:val="22"/>
        </w:rPr>
        <w:t>Servicios sobre clientes (Gestión de calificaciones, Vista 360, gestión de reclamos, proceso SLA y gestión de anulaciones)</w:t>
      </w:r>
    </w:p>
    <w:p w:rsidR="00712276" w:rsidRPr="00712276" w:rsidRDefault="00712276"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 xml:space="preserve">Y </w:t>
      </w:r>
      <w:r w:rsidR="00815E24">
        <w:rPr>
          <w:rFonts w:asciiTheme="minorHAnsi" w:hAnsiTheme="minorHAnsi"/>
          <w:sz w:val="22"/>
        </w:rPr>
        <w:t xml:space="preserve">no se requiere </w:t>
      </w:r>
      <w:r w:rsidRPr="00712276">
        <w:rPr>
          <w:rFonts w:asciiTheme="minorHAnsi" w:hAnsiTheme="minorHAnsi"/>
          <w:sz w:val="22"/>
        </w:rPr>
        <w:t>ninguna eliminación de los procesos actualmente definidos.</w:t>
      </w:r>
    </w:p>
    <w:p w:rsidR="009608AD" w:rsidRDefault="009608AD" w:rsidP="00712276">
      <w:pPr>
        <w:jc w:val="both"/>
        <w:rPr>
          <w:rFonts w:asciiTheme="minorHAnsi" w:hAnsiTheme="minorHAnsi"/>
          <w:b/>
          <w:i/>
          <w:sz w:val="22"/>
        </w:rPr>
      </w:pPr>
    </w:p>
    <w:p w:rsidR="00E63F74" w:rsidRDefault="00E63F74" w:rsidP="00712276">
      <w:pPr>
        <w:jc w:val="both"/>
        <w:rPr>
          <w:rFonts w:asciiTheme="minorHAnsi" w:hAnsiTheme="minorHAnsi"/>
          <w:b/>
          <w:i/>
          <w:sz w:val="22"/>
        </w:rPr>
      </w:pPr>
      <w:r>
        <w:rPr>
          <w:rFonts w:asciiTheme="minorHAnsi" w:hAnsiTheme="minorHAnsi"/>
          <w:b/>
          <w:i/>
          <w:sz w:val="22"/>
        </w:rPr>
        <w:t>Arquitectura de Datos</w:t>
      </w:r>
    </w:p>
    <w:p w:rsidR="00815E24" w:rsidRPr="00E63F74" w:rsidRDefault="00815E24" w:rsidP="00712276">
      <w:pPr>
        <w:jc w:val="both"/>
        <w:rPr>
          <w:rFonts w:asciiTheme="minorHAnsi" w:hAnsiTheme="minorHAnsi"/>
          <w:b/>
          <w:i/>
          <w:sz w:val="22"/>
        </w:rPr>
      </w:pPr>
    </w:p>
    <w:p w:rsidR="004025FF" w:rsidRDefault="004025FF" w:rsidP="00712276">
      <w:pPr>
        <w:jc w:val="both"/>
        <w:rPr>
          <w:rFonts w:asciiTheme="minorHAnsi" w:hAnsiTheme="minorHAnsi"/>
          <w:sz w:val="22"/>
        </w:rPr>
      </w:pPr>
      <w:r w:rsidRPr="00712276">
        <w:rPr>
          <w:rFonts w:asciiTheme="minorHAnsi" w:hAnsiTheme="minorHAnsi"/>
          <w:sz w:val="22"/>
        </w:rPr>
        <w:t>Para la arquitectura de datos se realizo la identificación de las entidades</w:t>
      </w:r>
      <w:r w:rsidR="00152413">
        <w:rPr>
          <w:rFonts w:asciiTheme="minorHAnsi" w:hAnsiTheme="minorHAnsi"/>
          <w:sz w:val="22"/>
        </w:rPr>
        <w:t xml:space="preserve"> </w:t>
      </w:r>
      <w:r w:rsidR="00152413" w:rsidRPr="00712276">
        <w:rPr>
          <w:rFonts w:asciiTheme="minorHAnsi" w:hAnsiTheme="minorHAnsi"/>
          <w:sz w:val="22"/>
        </w:rPr>
        <w:t>para que coincidan con el nuevo modelo internacional</w:t>
      </w:r>
      <w:r w:rsidRPr="00712276">
        <w:rPr>
          <w:rFonts w:asciiTheme="minorHAnsi" w:hAnsiTheme="minorHAnsi"/>
          <w:sz w:val="22"/>
        </w:rPr>
        <w:t xml:space="preserve">, definiendo las entidades a actualizar y agregando las entidades faltantes. Como resultado de esta arquitectura se actualizarán </w:t>
      </w:r>
      <w:r w:rsidR="00A37E22">
        <w:rPr>
          <w:rFonts w:asciiTheme="minorHAnsi" w:hAnsiTheme="minorHAnsi"/>
          <w:sz w:val="22"/>
        </w:rPr>
        <w:t>seis</w:t>
      </w:r>
      <w:r w:rsidRPr="00712276">
        <w:rPr>
          <w:rFonts w:asciiTheme="minorHAnsi" w:hAnsiTheme="minorHAnsi"/>
          <w:sz w:val="22"/>
        </w:rPr>
        <w:t xml:space="preserve"> de las diecisiete entidades actuales y adicionaran las siguientes cinco: categoría,  TRM, reclamos, calificación y log.</w:t>
      </w:r>
    </w:p>
    <w:p w:rsidR="00E63F74" w:rsidRDefault="00E63F74" w:rsidP="00712276">
      <w:pPr>
        <w:jc w:val="both"/>
        <w:rPr>
          <w:rFonts w:asciiTheme="minorHAnsi" w:hAnsiTheme="minorHAnsi"/>
          <w:sz w:val="22"/>
        </w:rPr>
      </w:pPr>
    </w:p>
    <w:p w:rsidR="00E63F74" w:rsidRDefault="00E63F74" w:rsidP="00712276">
      <w:pPr>
        <w:jc w:val="both"/>
        <w:rPr>
          <w:rFonts w:asciiTheme="minorHAnsi" w:hAnsiTheme="minorHAnsi"/>
          <w:b/>
          <w:i/>
          <w:sz w:val="22"/>
        </w:rPr>
      </w:pPr>
      <w:r>
        <w:rPr>
          <w:rFonts w:asciiTheme="minorHAnsi" w:hAnsiTheme="minorHAnsi"/>
          <w:b/>
          <w:i/>
          <w:sz w:val="22"/>
        </w:rPr>
        <w:t>Arquitectura de Aplicaciones</w:t>
      </w:r>
    </w:p>
    <w:p w:rsidR="00815E24" w:rsidRPr="00E63F74" w:rsidRDefault="00815E24" w:rsidP="00712276">
      <w:pPr>
        <w:jc w:val="both"/>
        <w:rPr>
          <w:rFonts w:asciiTheme="minorHAnsi" w:hAnsiTheme="minorHAnsi"/>
          <w:b/>
          <w:i/>
          <w:sz w:val="22"/>
        </w:rPr>
      </w:pPr>
    </w:p>
    <w:p w:rsidR="004025FF" w:rsidRPr="00712276" w:rsidRDefault="00815E24" w:rsidP="00712276">
      <w:pPr>
        <w:jc w:val="both"/>
        <w:rPr>
          <w:rFonts w:asciiTheme="minorHAnsi" w:hAnsiTheme="minorHAnsi"/>
          <w:sz w:val="22"/>
        </w:rPr>
      </w:pPr>
      <w:r>
        <w:rPr>
          <w:rFonts w:asciiTheme="minorHAnsi" w:hAnsiTheme="minorHAnsi"/>
          <w:sz w:val="22"/>
        </w:rPr>
        <w:t>Para</w:t>
      </w:r>
      <w:r w:rsidR="004025FF" w:rsidRPr="00712276">
        <w:rPr>
          <w:rFonts w:asciiTheme="minorHAnsi" w:hAnsiTheme="minorHAnsi"/>
          <w:sz w:val="22"/>
        </w:rPr>
        <w:t xml:space="preserve"> la arquitectura de aplicaciones se identificaron tres aplicaciones nuevas con responsabilidad de soportar los nuevos procesos definidos</w:t>
      </w:r>
      <w:r w:rsidR="00152413">
        <w:rPr>
          <w:rFonts w:asciiTheme="minorHAnsi" w:hAnsiTheme="minorHAnsi"/>
          <w:sz w:val="22"/>
        </w:rPr>
        <w:t xml:space="preserve"> en la arquitectura de negocio, además </w:t>
      </w:r>
      <w:r w:rsidR="004025FF" w:rsidRPr="00712276">
        <w:rPr>
          <w:rFonts w:asciiTheme="minorHAnsi" w:hAnsiTheme="minorHAnsi"/>
          <w:sz w:val="22"/>
        </w:rPr>
        <w:t>se encontró la necesidad de modificar tres de las aplicaciones con las que se cuenta actualmente.</w:t>
      </w:r>
    </w:p>
    <w:p w:rsidR="004025FF" w:rsidRDefault="004025FF" w:rsidP="00712276">
      <w:pPr>
        <w:jc w:val="both"/>
        <w:rPr>
          <w:rFonts w:asciiTheme="minorHAnsi" w:hAnsiTheme="minorHAnsi"/>
          <w:sz w:val="22"/>
        </w:rPr>
      </w:pPr>
    </w:p>
    <w:p w:rsidR="00A838EF" w:rsidRDefault="00A838EF" w:rsidP="00712276">
      <w:pPr>
        <w:jc w:val="both"/>
        <w:rPr>
          <w:rFonts w:asciiTheme="minorHAnsi" w:hAnsiTheme="minorHAnsi"/>
          <w:b/>
          <w:i/>
          <w:sz w:val="22"/>
        </w:rPr>
      </w:pPr>
      <w:r>
        <w:rPr>
          <w:rFonts w:asciiTheme="minorHAnsi" w:hAnsiTheme="minorHAnsi"/>
          <w:b/>
          <w:i/>
          <w:sz w:val="22"/>
        </w:rPr>
        <w:t>Arquitectura de Tecnología:</w:t>
      </w:r>
    </w:p>
    <w:p w:rsidR="00007FCF" w:rsidRPr="00A838EF" w:rsidRDefault="00007FCF" w:rsidP="00712276">
      <w:pPr>
        <w:jc w:val="both"/>
        <w:rPr>
          <w:rFonts w:asciiTheme="minorHAnsi" w:hAnsiTheme="minorHAnsi"/>
          <w:b/>
          <w: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 xml:space="preserve">Finalmente para completar con la arquitectura empresarial objetivo </w:t>
      </w:r>
      <w:r w:rsidR="00007FCF">
        <w:rPr>
          <w:rFonts w:asciiTheme="minorHAnsi" w:hAnsiTheme="minorHAnsi"/>
          <w:sz w:val="22"/>
        </w:rPr>
        <w:t xml:space="preserve">dentro de </w:t>
      </w:r>
      <w:r w:rsidRPr="00712276">
        <w:rPr>
          <w:rFonts w:asciiTheme="minorHAnsi" w:hAnsiTheme="minorHAnsi"/>
          <w:sz w:val="22"/>
        </w:rPr>
        <w:t xml:space="preserve">la arquitectura tecnológica, </w:t>
      </w:r>
      <w:r w:rsidR="00007FCF">
        <w:rPr>
          <w:rFonts w:asciiTheme="minorHAnsi" w:hAnsiTheme="minorHAnsi"/>
          <w:sz w:val="22"/>
        </w:rPr>
        <w:t>haciendo uso de la matriz TRM se definió</w:t>
      </w:r>
      <w:r w:rsidRPr="00712276">
        <w:rPr>
          <w:rFonts w:asciiTheme="minorHAnsi" w:hAnsiTheme="minorHAnsi"/>
          <w:sz w:val="22"/>
        </w:rPr>
        <w:t xml:space="preserve"> la necesidad de tener veintiuno servicios para soportar las aplicaciones, los principales que guiaron la arquitectura son:</w:t>
      </w:r>
    </w:p>
    <w:p w:rsidR="004025FF" w:rsidRPr="00712276" w:rsidRDefault="004025FF" w:rsidP="00712276">
      <w:pPr>
        <w:jc w:val="both"/>
        <w:rPr>
          <w:rFonts w:asciiTheme="minorHAnsi" w:hAnsiTheme="minorHAnsi"/>
          <w:sz w:val="22"/>
        </w:rPr>
      </w:pP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lastRenderedPageBreak/>
        <w:t>Comunicación estandarizada</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Procesamiento y optimización de consultas para implementar una vista 360°</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Soportar la posibilidad de adjuntar comprobante de pago de los bancos en el proceso de pago en línea.</w:t>
      </w:r>
    </w:p>
    <w:p w:rsidR="004025FF" w:rsidRPr="00712276" w:rsidRDefault="004025F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Esta nueva arquitectura objetivo soporta los motivadores definidos y guiara la arquitectura de solución que se define posteriormente.</w:t>
      </w:r>
    </w:p>
    <w:p w:rsidR="004025FF" w:rsidRDefault="004025FF" w:rsidP="00712276">
      <w:pPr>
        <w:jc w:val="both"/>
        <w:rPr>
          <w:rFonts w:asciiTheme="minorHAnsi" w:hAnsiTheme="minorHAnsi"/>
          <w:sz w:val="22"/>
        </w:rPr>
      </w:pPr>
    </w:p>
    <w:p w:rsidR="00AA16B6" w:rsidRPr="00712276" w:rsidRDefault="00AA16B6" w:rsidP="00712276">
      <w:pPr>
        <w:jc w:val="both"/>
        <w:rPr>
          <w:rFonts w:asciiTheme="minorHAnsi" w:hAnsiTheme="minorHAnsi"/>
          <w:sz w:val="22"/>
        </w:rPr>
      </w:pPr>
    </w:p>
    <w:p w:rsidR="00CB08D2" w:rsidRPr="00ED1E8D" w:rsidRDefault="00CB08D2" w:rsidP="00A838EF">
      <w:pPr>
        <w:pStyle w:val="Prrafodelista"/>
        <w:numPr>
          <w:ilvl w:val="1"/>
          <w:numId w:val="1"/>
        </w:numPr>
        <w:ind w:left="567" w:hanging="425"/>
        <w:jc w:val="both"/>
        <w:outlineLvl w:val="1"/>
        <w:rPr>
          <w:rFonts w:asciiTheme="minorHAnsi" w:hAnsiTheme="minorHAnsi"/>
          <w:b/>
          <w:smallCaps/>
          <w:sz w:val="22"/>
        </w:rPr>
      </w:pPr>
      <w:bookmarkStart w:id="5" w:name="_Toc296449564"/>
      <w:r>
        <w:rPr>
          <w:rFonts w:asciiTheme="minorHAnsi" w:hAnsiTheme="minorHAnsi"/>
          <w:b/>
          <w:smallCaps/>
          <w:sz w:val="22"/>
        </w:rPr>
        <w:t>Motivadores de negocio</w:t>
      </w:r>
      <w:bookmarkEnd w:id="5"/>
    </w:p>
    <w:p w:rsidR="00CB08D2" w:rsidRDefault="00CB08D2" w:rsidP="00D60A5C">
      <w:pPr>
        <w:rPr>
          <w:rFonts w:asciiTheme="minorHAnsi" w:hAnsiTheme="minorHAnsi"/>
          <w:sz w:val="22"/>
        </w:rPr>
      </w:pPr>
    </w:p>
    <w:p w:rsidR="00A838EF" w:rsidRDefault="00A838EF" w:rsidP="00A838EF">
      <w:pPr>
        <w:pStyle w:val="Epgrafe"/>
        <w:keepNext/>
        <w:spacing w:after="120"/>
        <w:jc w:val="center"/>
        <w:rPr>
          <w:rFonts w:asciiTheme="minorHAnsi" w:hAnsiTheme="minorHAnsi"/>
          <w:color w:val="auto"/>
          <w:sz w:val="20"/>
        </w:rPr>
      </w:pPr>
      <w:bookmarkStart w:id="6" w:name="_Toc296449620"/>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3A4038">
        <w:rPr>
          <w:rFonts w:asciiTheme="minorHAnsi" w:hAnsiTheme="minorHAnsi"/>
          <w:noProof/>
          <w:color w:val="auto"/>
          <w:sz w:val="20"/>
        </w:rPr>
        <w:t>1</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Motivadores de Negocio</w:t>
      </w:r>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3402"/>
        <w:gridCol w:w="5670"/>
      </w:tblGrid>
      <w:tr w:rsidR="00A27A0F" w:rsidTr="00A838EF">
        <w:trPr>
          <w:cantSplit/>
          <w:tblHeader/>
          <w:jc w:val="center"/>
        </w:trPr>
        <w:tc>
          <w:tcPr>
            <w:tcW w:w="851"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ID</w:t>
            </w:r>
          </w:p>
        </w:tc>
        <w:tc>
          <w:tcPr>
            <w:tcW w:w="3402"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Nombre</w:t>
            </w:r>
          </w:p>
        </w:tc>
        <w:tc>
          <w:tcPr>
            <w:tcW w:w="5670"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Descripción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M1</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Gestión de solicitudes post-venta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SLA, gestionar los reclamos de facturación, órdenes incompletas, órdenes tardías, comisiones mal calculadas.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M2</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Pagos en línea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soportar la funcionalidad del pago en línea</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M3</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Ofrecer servicios de comunicación entre clientes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Brinda herramientas de comunicación entre los clientes y permite implementar la funcionalidad de calificación.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M4</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Realizar compra directa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escoger un proveedor de manera directa teniendo como referencia las calificaciones dadas y su historial.</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M5</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Generar informes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una vista 360° del cliente donde se generan una gran cantidad de reportes.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M6</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Extender procesos del MP</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Soporta la nueva visión internacional del </w:t>
            </w:r>
            <w:proofErr w:type="spellStart"/>
            <w:r>
              <w:rPr>
                <w:rFonts w:asciiTheme="minorHAnsi" w:hAnsiTheme="minorHAnsi"/>
              </w:rPr>
              <w:t>MarketPlace</w:t>
            </w:r>
            <w:proofErr w:type="spellEnd"/>
            <w:r>
              <w:rPr>
                <w:rFonts w:asciiTheme="minorHAnsi" w:hAnsiTheme="minorHAnsi"/>
              </w:rPr>
              <w:t>.</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M7</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Estandarizar mensajes de comunicación</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La comunicación debe ser estandarizada para facilitar el crecimiento y adaptación del </w:t>
            </w:r>
            <w:proofErr w:type="spellStart"/>
            <w:r>
              <w:rPr>
                <w:rFonts w:asciiTheme="minorHAnsi" w:hAnsiTheme="minorHAnsi"/>
              </w:rPr>
              <w:t>MarketPlace</w:t>
            </w:r>
            <w:proofErr w:type="spellEnd"/>
            <w:r>
              <w:rPr>
                <w:rFonts w:asciiTheme="minorHAnsi" w:hAnsiTheme="minorHAnsi"/>
              </w:rPr>
              <w:t xml:space="preserve"> en más países.</w:t>
            </w:r>
          </w:p>
        </w:tc>
      </w:tr>
    </w:tbl>
    <w:p w:rsidR="00AA16B6" w:rsidRDefault="00AA16B6" w:rsidP="00AA16B6">
      <w:pPr>
        <w:jc w:val="both"/>
        <w:rPr>
          <w:rFonts w:asciiTheme="minorHAnsi" w:hAnsiTheme="minorHAnsi"/>
          <w:sz w:val="22"/>
        </w:rPr>
      </w:pPr>
    </w:p>
    <w:p w:rsidR="00AA16B6" w:rsidRPr="00712276" w:rsidRDefault="00AA16B6" w:rsidP="00AA16B6">
      <w:pPr>
        <w:jc w:val="both"/>
        <w:rPr>
          <w:rFonts w:asciiTheme="minorHAnsi" w:hAnsiTheme="minorHAnsi"/>
          <w:sz w:val="22"/>
        </w:rPr>
      </w:pPr>
    </w:p>
    <w:p w:rsidR="00AA16B6" w:rsidRPr="00ED1E8D" w:rsidRDefault="00AA16B6" w:rsidP="00C25C96">
      <w:pPr>
        <w:pStyle w:val="Prrafodelista"/>
        <w:numPr>
          <w:ilvl w:val="1"/>
          <w:numId w:val="1"/>
        </w:numPr>
        <w:ind w:left="567" w:hanging="425"/>
        <w:jc w:val="both"/>
        <w:outlineLvl w:val="1"/>
        <w:rPr>
          <w:rFonts w:asciiTheme="minorHAnsi" w:hAnsiTheme="minorHAnsi"/>
          <w:b/>
          <w:smallCaps/>
          <w:sz w:val="22"/>
        </w:rPr>
      </w:pPr>
      <w:bookmarkStart w:id="7" w:name="_Toc296449565"/>
      <w:proofErr w:type="spellStart"/>
      <w:r>
        <w:rPr>
          <w:rFonts w:asciiTheme="minorHAnsi" w:hAnsiTheme="minorHAnsi"/>
          <w:b/>
          <w:smallCaps/>
          <w:sz w:val="22"/>
        </w:rPr>
        <w:t>Stakeholders</w:t>
      </w:r>
      <w:bookmarkEnd w:id="7"/>
      <w:proofErr w:type="spellEnd"/>
    </w:p>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8" w:name="_Toc288507786"/>
      <w:bookmarkStart w:id="9" w:name="_Toc296449621"/>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3A4038">
        <w:rPr>
          <w:rFonts w:asciiTheme="minorHAnsi" w:hAnsiTheme="minorHAnsi"/>
          <w:noProof/>
          <w:color w:val="auto"/>
          <w:sz w:val="20"/>
        </w:rPr>
        <w:t>2</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8"/>
      <w:bookmarkEnd w:id="9"/>
      <w:proofErr w:type="spellEnd"/>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1134"/>
        <w:gridCol w:w="3402"/>
        <w:gridCol w:w="5387"/>
      </w:tblGrid>
      <w:tr w:rsidR="00AA16B6" w:rsidRPr="00C25C96" w:rsidTr="00C25C96">
        <w:trPr>
          <w:cnfStyle w:val="000000100000"/>
          <w:trHeight w:val="234"/>
        </w:trPr>
        <w:tc>
          <w:tcPr>
            <w:cnfStyle w:val="00001000000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ID</w:t>
            </w:r>
          </w:p>
        </w:tc>
        <w:tc>
          <w:tcPr>
            <w:tcW w:w="3402" w:type="dxa"/>
            <w:tcBorders>
              <w:top w:val="none" w:sz="0" w:space="0" w:color="auto"/>
              <w:bottom w:val="none" w:sz="0" w:space="0" w:color="auto"/>
            </w:tcBorders>
            <w:shd w:val="clear" w:color="auto" w:fill="B8CCE4" w:themeFill="accent1" w:themeFillTint="66"/>
            <w:vAlign w:val="center"/>
          </w:tcPr>
          <w:p w:rsidR="00AA16B6" w:rsidRPr="00C25C96" w:rsidRDefault="00AA16B6" w:rsidP="00C25C96">
            <w:pPr>
              <w:jc w:val="center"/>
              <w:cnfStyle w:val="000000100000"/>
              <w:rPr>
                <w:rFonts w:asciiTheme="minorHAnsi" w:hAnsiTheme="minorHAnsi"/>
                <w:b/>
              </w:rPr>
            </w:pPr>
            <w:r w:rsidRPr="00C25C96">
              <w:rPr>
                <w:rFonts w:asciiTheme="minorHAnsi" w:hAnsiTheme="minorHAnsi"/>
                <w:b/>
              </w:rPr>
              <w:t>Nombre</w:t>
            </w:r>
          </w:p>
        </w:tc>
        <w:tc>
          <w:tcPr>
            <w:cnfStyle w:val="000010000000"/>
            <w:tcW w:w="5387"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Descripción</w:t>
            </w:r>
          </w:p>
        </w:tc>
      </w:tr>
      <w:tr w:rsidR="00AA16B6" w:rsidRPr="00C25C96" w:rsidTr="00C25C96">
        <w:trPr>
          <w:trHeight w:val="234"/>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3402" w:type="dxa"/>
            <w:vAlign w:val="center"/>
          </w:tcPr>
          <w:p w:rsidR="00AA16B6" w:rsidRPr="00C25C96" w:rsidRDefault="00AA16B6" w:rsidP="00C25C96">
            <w:pPr>
              <w:cnfStyle w:val="000000000000"/>
              <w:rPr>
                <w:rFonts w:asciiTheme="minorHAnsi" w:hAnsiTheme="minorHAnsi"/>
              </w:rPr>
            </w:pP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La empresa. Interesada en el rendimiento del negocio.</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alto nivel del </w:t>
            </w:r>
            <w:proofErr w:type="spellStart"/>
            <w:r w:rsidRPr="00C25C96">
              <w:rPr>
                <w:rFonts w:asciiTheme="minorHAnsi" w:hAnsiTheme="minorHAnsi"/>
              </w:rPr>
              <w:t>MarketPlace</w:t>
            </w:r>
            <w:proofErr w:type="spellEnd"/>
            <w:r w:rsidRPr="00C25C96">
              <w:rPr>
                <w:rFonts w:asciiTheme="minorHAnsi" w:hAnsiTheme="minorHAnsi"/>
              </w:rPr>
              <w:t>. Son informados acerca del desarrollo del proyecto de arquitectura empresarial.</w:t>
            </w:r>
          </w:p>
        </w:tc>
      </w:tr>
      <w:tr w:rsidR="00AA16B6" w:rsidRPr="00C25C96" w:rsidTr="00C25C96">
        <w:trPr>
          <w:trHeight w:val="360"/>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medio y bajo nivel del </w:t>
            </w:r>
            <w:proofErr w:type="spellStart"/>
            <w:r w:rsidRPr="00C25C96">
              <w:rPr>
                <w:rFonts w:asciiTheme="minorHAnsi" w:hAnsiTheme="minorHAnsi"/>
              </w:rPr>
              <w:t>MarketPlace</w:t>
            </w:r>
            <w:proofErr w:type="spellEnd"/>
            <w:r w:rsidRPr="00C25C96">
              <w:rPr>
                <w:rFonts w:asciiTheme="minorHAnsi" w:hAnsiTheme="minorHAnsi"/>
              </w:rPr>
              <w:t>. Son quienes conocen en profundidad los procesos de la empresa.</w:t>
            </w:r>
          </w:p>
        </w:tc>
      </w:tr>
      <w:tr w:rsidR="00AA16B6" w:rsidRPr="00C25C96" w:rsidTr="00C25C96">
        <w:trPr>
          <w:cnfStyle w:val="000000100000"/>
          <w:trHeight w:val="232"/>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S4</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Clientes</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los servicios prestados por la empresa.</w:t>
            </w:r>
          </w:p>
        </w:tc>
      </w:tr>
      <w:tr w:rsidR="00AA16B6" w:rsidRPr="00C25C96" w:rsidTr="00C25C96">
        <w:trPr>
          <w:trHeight w:val="103"/>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Bancos</w:t>
            </w:r>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el procesamiento de pagos.</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Grupo de desarrollo</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Personas encargadas de implementar los proyectos derivados del proceso de arquitectura empresarial.</w:t>
            </w:r>
          </w:p>
        </w:tc>
      </w:tr>
    </w:tbl>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lastRenderedPageBreak/>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10" w:name="_Toc288507787"/>
      <w:bookmarkStart w:id="11" w:name="_Toc296449622"/>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60470B">
        <w:rPr>
          <w:rFonts w:asciiTheme="minorHAnsi" w:hAnsiTheme="minorHAnsi"/>
          <w:noProof/>
          <w:color w:val="auto"/>
          <w:sz w:val="20"/>
        </w:rPr>
        <w:t>3</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10"/>
      <w:bookmarkEnd w:id="11"/>
      <w:proofErr w:type="spellEnd"/>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28" w:type="dxa"/>
        </w:tblCellMar>
        <w:tblLook w:val="0000"/>
      </w:tblPr>
      <w:tblGrid>
        <w:gridCol w:w="1418"/>
        <w:gridCol w:w="8505"/>
      </w:tblGrid>
      <w:tr w:rsidR="00AA16B6" w:rsidRPr="00C25C96" w:rsidTr="00C25C96">
        <w:trPr>
          <w:trHeight w:val="103"/>
          <w:tblHeader/>
        </w:trPr>
        <w:tc>
          <w:tcPr>
            <w:tcW w:w="1418" w:type="dxa"/>
            <w:shd w:val="clear" w:color="auto" w:fill="B8CCE4" w:themeFill="accent1" w:themeFillTint="66"/>
            <w:vAlign w:val="center"/>
          </w:tcPr>
          <w:p w:rsidR="00AA16B6" w:rsidRPr="00C25C96" w:rsidRDefault="00AA16B6" w:rsidP="00C25C96">
            <w:pPr>
              <w:jc w:val="center"/>
              <w:rPr>
                <w:rFonts w:asciiTheme="minorHAnsi" w:hAnsiTheme="minorHAnsi"/>
                <w:b/>
              </w:rPr>
            </w:pPr>
            <w:proofErr w:type="spellStart"/>
            <w:r w:rsidRPr="00C25C96">
              <w:rPr>
                <w:rFonts w:asciiTheme="minorHAnsi" w:hAnsiTheme="minorHAnsi"/>
                <w:b/>
              </w:rPr>
              <w:t>Stakeholder</w:t>
            </w:r>
            <w:proofErr w:type="spellEnd"/>
          </w:p>
        </w:tc>
        <w:tc>
          <w:tcPr>
            <w:tcW w:w="8505" w:type="dxa"/>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Interés/Expectativa</w:t>
            </w:r>
          </w:p>
        </w:tc>
      </w:tr>
      <w:tr w:rsidR="00AA16B6" w:rsidRPr="00C25C96" w:rsidTr="00C25C96">
        <w:trPr>
          <w:trHeight w:val="375"/>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Satisfacer las presiones de sus clientes y de su entorno</w:t>
            </w:r>
          </w:p>
          <w:p w:rsidR="00AA16B6" w:rsidRPr="00C25C96" w:rsidRDefault="00AA16B6" w:rsidP="00C25C96">
            <w:pPr>
              <w:rPr>
                <w:rFonts w:asciiTheme="minorHAnsi" w:hAnsiTheme="minorHAnsi"/>
              </w:rPr>
            </w:pPr>
            <w:r w:rsidRPr="00C25C96">
              <w:rPr>
                <w:rFonts w:asciiTheme="minorHAnsi" w:hAnsiTheme="minorHAnsi"/>
              </w:rPr>
              <w:t>Lograr una idea clara del camino a seguir para alcanzar su modelo operacional objetivo.</w:t>
            </w:r>
          </w:p>
        </w:tc>
      </w:tr>
      <w:tr w:rsidR="00AA16B6" w:rsidRPr="00C25C96" w:rsidTr="00C25C96">
        <w:trPr>
          <w:trHeight w:val="632"/>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Definir un conjunto de proyectos para alcanzar el modelo operacional objetivo del </w:t>
            </w:r>
            <w:proofErr w:type="spellStart"/>
            <w:r w:rsidRPr="00C25C96">
              <w:rPr>
                <w:rFonts w:asciiTheme="minorHAnsi" w:hAnsiTheme="minorHAnsi"/>
              </w:rPr>
              <w:t>MarketPlace</w:t>
            </w:r>
            <w:proofErr w:type="spellEnd"/>
            <w:r w:rsidRPr="00C25C96">
              <w:rPr>
                <w:rFonts w:asciiTheme="minorHAnsi" w:hAnsiTheme="minorHAnsi"/>
              </w:rPr>
              <w:t>.</w:t>
            </w:r>
          </w:p>
          <w:p w:rsidR="00AA16B6" w:rsidRPr="00C25C96" w:rsidRDefault="00AA16B6" w:rsidP="00C25C96">
            <w:pPr>
              <w:rPr>
                <w:rFonts w:asciiTheme="minorHAnsi" w:hAnsiTheme="minorHAnsi"/>
              </w:rPr>
            </w:pPr>
            <w:r w:rsidRPr="00C25C96">
              <w:rPr>
                <w:rFonts w:asciiTheme="minorHAnsi" w:hAnsiTheme="minorHAnsi"/>
              </w:rPr>
              <w:t>Definir un conjunto de indicadores de gestión que les permita tomar decisiones.</w:t>
            </w:r>
          </w:p>
          <w:p w:rsidR="00AA16B6" w:rsidRPr="00C25C96" w:rsidRDefault="00AA16B6" w:rsidP="00C25C96">
            <w:pPr>
              <w:rPr>
                <w:rFonts w:asciiTheme="minorHAnsi" w:hAnsiTheme="minorHAnsi"/>
              </w:rPr>
            </w:pPr>
            <w:r w:rsidRPr="00C25C96">
              <w:rPr>
                <w:rFonts w:asciiTheme="minorHAnsi" w:hAnsiTheme="minorHAnsi"/>
              </w:rPr>
              <w:t>Definir la arquitectura empresarial actual y objetivo.</w:t>
            </w:r>
          </w:p>
        </w:tc>
      </w:tr>
      <w:tr w:rsidR="00AA16B6" w:rsidRPr="00C25C96" w:rsidTr="00C25C96">
        <w:trPr>
          <w:trHeight w:val="50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Definir una arquitectura objetivo que les permita mejorar sus operaciones.</w:t>
            </w:r>
          </w:p>
          <w:p w:rsidR="00AA16B6" w:rsidRPr="00C25C96" w:rsidRDefault="00AA16B6" w:rsidP="00C25C96">
            <w:pPr>
              <w:rPr>
                <w:rFonts w:asciiTheme="minorHAnsi" w:hAnsiTheme="minorHAnsi"/>
              </w:rPr>
            </w:pPr>
            <w:r w:rsidRPr="00C25C96">
              <w:rPr>
                <w:rFonts w:asciiTheme="minorHAnsi" w:hAnsiTheme="minorHAnsi"/>
              </w:rPr>
              <w:t xml:space="preserve">Mejorar la gestión de los procesos de cada departamento, área, </w:t>
            </w:r>
            <w:proofErr w:type="spellStart"/>
            <w:r w:rsidRPr="00C25C96">
              <w:rPr>
                <w:rFonts w:asciiTheme="minorHAnsi" w:hAnsiTheme="minorHAnsi"/>
              </w:rPr>
              <w:t>subárea</w:t>
            </w:r>
            <w:proofErr w:type="spellEnd"/>
            <w:r w:rsidRPr="00C25C96">
              <w:rPr>
                <w:rFonts w:asciiTheme="minorHAnsi" w:hAnsiTheme="minorHAnsi"/>
              </w:rPr>
              <w:t>, etc.</w:t>
            </w:r>
          </w:p>
        </w:tc>
      </w:tr>
      <w:tr w:rsidR="00AA16B6" w:rsidRPr="00C25C96" w:rsidTr="00C25C96">
        <w:trPr>
          <w:trHeight w:val="494"/>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S4</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C25C96">
              <w:rPr>
                <w:rFonts w:asciiTheme="minorHAnsi" w:hAnsiTheme="minorHAnsi"/>
              </w:rPr>
              <w:t>Messages</w:t>
            </w:r>
            <w:proofErr w:type="spellEnd"/>
            <w:r w:rsidRPr="00C25C96">
              <w:rPr>
                <w:rFonts w:asciiTheme="minorHAnsi" w:hAnsiTheme="minorHAnsi"/>
              </w:rPr>
              <w:t>), orientada al autoservicio (</w:t>
            </w:r>
            <w:proofErr w:type="spellStart"/>
            <w:r w:rsidRPr="00C25C96">
              <w:rPr>
                <w:rFonts w:asciiTheme="minorHAnsi" w:hAnsiTheme="minorHAnsi"/>
              </w:rPr>
              <w:t>selfservice</w:t>
            </w:r>
            <w:proofErr w:type="spellEnd"/>
            <w:r w:rsidRPr="00C25C96">
              <w:rPr>
                <w:rFonts w:asciiTheme="minorHAnsi" w:hAnsiTheme="minorHAnsi"/>
              </w:rPr>
              <w:t>).</w:t>
            </w:r>
          </w:p>
        </w:tc>
      </w:tr>
      <w:tr w:rsidR="00AA16B6" w:rsidRPr="00C25C96" w:rsidTr="00C25C96">
        <w:trPr>
          <w:trHeight w:val="11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Mejorar sus relaciones con el </w:t>
            </w:r>
            <w:proofErr w:type="spellStart"/>
            <w:r w:rsidRPr="00C25C96">
              <w:rPr>
                <w:rFonts w:asciiTheme="minorHAnsi" w:hAnsiTheme="minorHAnsi"/>
              </w:rPr>
              <w:t>MarketPlace</w:t>
            </w:r>
            <w:proofErr w:type="spellEnd"/>
          </w:p>
        </w:tc>
      </w:tr>
      <w:tr w:rsidR="00AA16B6" w:rsidRPr="00C25C96" w:rsidTr="00C25C96">
        <w:trPr>
          <w:trHeight w:val="24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Obtener una definición clara de lo que se espera implementar durante el proceso de desarrollo.</w:t>
            </w:r>
          </w:p>
        </w:tc>
      </w:tr>
    </w:tbl>
    <w:p w:rsidR="00AA16B6" w:rsidRDefault="00AA16B6" w:rsidP="00AA16B6">
      <w:pPr>
        <w:jc w:val="both"/>
        <w:rPr>
          <w:rFonts w:asciiTheme="minorHAnsi" w:hAnsiTheme="minorHAnsi"/>
          <w:sz w:val="22"/>
        </w:rPr>
      </w:pPr>
    </w:p>
    <w:p w:rsidR="0060470B" w:rsidRDefault="0060470B">
      <w:pPr>
        <w:spacing w:after="200" w:line="276" w:lineRule="auto"/>
        <w:rPr>
          <w:rFonts w:asciiTheme="minorHAnsi" w:hAnsiTheme="minorHAnsi"/>
          <w:sz w:val="22"/>
        </w:rPr>
      </w:pPr>
      <w:r>
        <w:rPr>
          <w:rFonts w:asciiTheme="minorHAnsi" w:hAnsiTheme="minorHAnsi"/>
          <w:sz w:val="22"/>
        </w:rPr>
        <w:br w:type="page"/>
      </w:r>
    </w:p>
    <w:p w:rsidR="0060470B" w:rsidRDefault="0060470B" w:rsidP="00AA16B6">
      <w:pPr>
        <w:jc w:val="both"/>
        <w:rPr>
          <w:rFonts w:asciiTheme="minorHAnsi" w:hAnsiTheme="minorHAnsi"/>
          <w:sz w:val="22"/>
        </w:rPr>
      </w:pPr>
    </w:p>
    <w:p w:rsidR="0060470B" w:rsidRPr="00ED1E8D" w:rsidRDefault="0060470B" w:rsidP="00AA16B6">
      <w:pPr>
        <w:jc w:val="both"/>
        <w:rPr>
          <w:rFonts w:asciiTheme="minorHAnsi" w:hAnsiTheme="minorHAnsi"/>
          <w:sz w:val="22"/>
        </w:rPr>
      </w:pPr>
    </w:p>
    <w:p w:rsidR="00D01816" w:rsidRPr="00ED1E8D" w:rsidRDefault="00D01816" w:rsidP="00C25C96">
      <w:pPr>
        <w:pStyle w:val="Prrafodelista"/>
        <w:numPr>
          <w:ilvl w:val="1"/>
          <w:numId w:val="1"/>
        </w:numPr>
        <w:ind w:left="567" w:hanging="425"/>
        <w:jc w:val="both"/>
        <w:outlineLvl w:val="1"/>
        <w:rPr>
          <w:rFonts w:asciiTheme="minorHAnsi" w:hAnsiTheme="minorHAnsi"/>
          <w:b/>
          <w:smallCaps/>
          <w:sz w:val="22"/>
        </w:rPr>
      </w:pPr>
      <w:bookmarkStart w:id="12" w:name="_Toc296449566"/>
      <w:r>
        <w:rPr>
          <w:rFonts w:asciiTheme="minorHAnsi" w:hAnsiTheme="minorHAnsi"/>
          <w:b/>
          <w:smallCaps/>
          <w:sz w:val="22"/>
        </w:rPr>
        <w:t>Arquitectura de negocio</w:t>
      </w:r>
      <w:bookmarkEnd w:id="12"/>
    </w:p>
    <w:p w:rsidR="00D01816" w:rsidRDefault="00D01816" w:rsidP="00D01816">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permite la maximización de ingresos, el modelo tecnológico flexible, manejo de excepciones de negocio y </w:t>
      </w:r>
      <w:r>
        <w:rPr>
          <w:rFonts w:asciiTheme="minorHAnsi" w:hAnsiTheme="minorHAnsi"/>
          <w:sz w:val="22"/>
        </w:rPr>
        <w:t>la trazabilidad de los procesos.</w:t>
      </w:r>
      <w:r w:rsidR="00007FCF">
        <w:rPr>
          <w:rFonts w:asciiTheme="minorHAnsi" w:hAnsiTheme="minorHAnsi"/>
          <w:sz w:val="22"/>
        </w:rPr>
        <w:t xml:space="preserve"> </w:t>
      </w:r>
      <w:r>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ED1E8D">
        <w:rPr>
          <w:rFonts w:asciiTheme="minorHAnsi" w:hAnsiTheme="minorHAnsi"/>
          <w:sz w:val="22"/>
        </w:rPr>
        <w:t xml:space="preserve">Con el fin de proveer la internacionalización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más países.</w:t>
      </w:r>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De acuerdo a lo anterior, a continuación  se describen los procesos modificados y los procesos que se implementaran nuevos.</w:t>
      </w:r>
    </w:p>
    <w:p w:rsidR="000B467E" w:rsidRDefault="000B467E" w:rsidP="000B467E">
      <w:pPr>
        <w:jc w:val="both"/>
        <w:rPr>
          <w:rFonts w:asciiTheme="minorHAnsi" w:hAnsiTheme="minorHAnsi"/>
          <w:sz w:val="22"/>
        </w:rPr>
      </w:pPr>
    </w:p>
    <w:p w:rsidR="00007FCF" w:rsidRDefault="00007FCF" w:rsidP="000B467E">
      <w:pPr>
        <w:jc w:val="both"/>
        <w:rPr>
          <w:rFonts w:asciiTheme="minorHAnsi" w:hAnsiTheme="minorHAnsi"/>
          <w:sz w:val="22"/>
        </w:rPr>
      </w:pPr>
      <w:r>
        <w:rPr>
          <w:rFonts w:asciiTheme="minorHAnsi" w:hAnsiTheme="minorHAnsi"/>
          <w:sz w:val="22"/>
          <w:szCs w:val="22"/>
          <w:lang w:val="es-ES"/>
        </w:rPr>
        <w:t>E</w:t>
      </w:r>
      <w:r>
        <w:rPr>
          <w:rFonts w:asciiTheme="minorHAnsi" w:hAnsiTheme="minorHAnsi"/>
          <w:sz w:val="22"/>
          <w:lang w:val="es-ES"/>
        </w:rPr>
        <w:t>n los</w:t>
      </w:r>
      <w:r w:rsidRPr="000F678A">
        <w:rPr>
          <w:rFonts w:asciiTheme="minorHAnsi" w:hAnsiTheme="minorHAnsi"/>
          <w:sz w:val="22"/>
          <w:lang w:val="es-ES"/>
        </w:rPr>
        <w:t xml:space="preserve"> diagrama</w:t>
      </w:r>
      <w:r>
        <w:rPr>
          <w:rFonts w:asciiTheme="minorHAnsi" w:hAnsiTheme="minorHAnsi"/>
          <w:sz w:val="22"/>
          <w:lang w:val="es-ES"/>
        </w:rPr>
        <w:t>s</w:t>
      </w:r>
      <w:r w:rsidRPr="000F678A">
        <w:rPr>
          <w:rFonts w:asciiTheme="minorHAnsi" w:hAnsiTheme="minorHAnsi"/>
          <w:sz w:val="22"/>
          <w:lang w:val="es-ES"/>
        </w:rPr>
        <w:t xml:space="preserve"> se muestran las actividades</w:t>
      </w:r>
      <w:r>
        <w:rPr>
          <w:rFonts w:asciiTheme="minorHAnsi" w:hAnsiTheme="minorHAnsi"/>
          <w:sz w:val="22"/>
          <w:lang w:val="es-ES"/>
        </w:rPr>
        <w:t xml:space="preserve"> nuevas y modificadas</w:t>
      </w:r>
      <w:r w:rsidRPr="000F678A">
        <w:rPr>
          <w:rFonts w:asciiTheme="minorHAnsi" w:hAnsiTheme="minorHAnsi"/>
          <w:sz w:val="22"/>
          <w:lang w:val="es-ES"/>
        </w:rPr>
        <w:t xml:space="preserve"> en color rojo</w:t>
      </w:r>
      <w:r>
        <w:rPr>
          <w:rFonts w:asciiTheme="minorHAnsi" w:hAnsiTheme="minorHAnsi"/>
          <w:sz w:val="22"/>
          <w:lang w:val="es-ES"/>
        </w:rPr>
        <w:t>.</w:t>
      </w:r>
    </w:p>
    <w:p w:rsidR="00007FCF" w:rsidRDefault="00007FCF" w:rsidP="000B467E">
      <w:pPr>
        <w:jc w:val="both"/>
        <w:rPr>
          <w:rFonts w:asciiTheme="minorHAnsi" w:hAnsiTheme="minorHAnsi"/>
          <w:sz w:val="22"/>
        </w:rPr>
      </w:pPr>
    </w:p>
    <w:p w:rsidR="0060470B" w:rsidRDefault="0060470B" w:rsidP="000B467E">
      <w:pPr>
        <w:jc w:val="both"/>
        <w:rPr>
          <w:rFonts w:asciiTheme="minorHAnsi" w:hAnsiTheme="minorHAnsi"/>
          <w:sz w:val="22"/>
        </w:rPr>
      </w:pPr>
    </w:p>
    <w:p w:rsidR="000B467E" w:rsidRDefault="000B467E" w:rsidP="0060470B">
      <w:pPr>
        <w:pStyle w:val="Prrafodelista"/>
        <w:numPr>
          <w:ilvl w:val="2"/>
          <w:numId w:val="1"/>
        </w:numPr>
        <w:ind w:left="851" w:hanging="567"/>
        <w:jc w:val="both"/>
        <w:outlineLvl w:val="2"/>
        <w:rPr>
          <w:rFonts w:asciiTheme="minorHAnsi" w:hAnsiTheme="minorHAnsi"/>
          <w:b/>
          <w:smallCaps/>
          <w:sz w:val="22"/>
        </w:rPr>
      </w:pPr>
      <w:bookmarkStart w:id="13" w:name="_Toc288507747"/>
      <w:bookmarkStart w:id="14" w:name="_Toc296449567"/>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3"/>
      <w:bookmarkEnd w:id="14"/>
      <w:proofErr w:type="spellEnd"/>
    </w:p>
    <w:p w:rsidR="000B467E" w:rsidRDefault="000B467E" w:rsidP="000B467E">
      <w:pPr>
        <w:jc w:val="both"/>
        <w:rPr>
          <w:rFonts w:asciiTheme="minorHAnsi" w:hAnsiTheme="minorHAnsi"/>
          <w:sz w:val="22"/>
        </w:rPr>
      </w:pPr>
    </w:p>
    <w:p w:rsidR="002702C2" w:rsidRDefault="000B467E">
      <w:pPr>
        <w:ind w:right="-26"/>
        <w:jc w:val="both"/>
        <w:rPr>
          <w:rFonts w:asciiTheme="minorHAnsi" w:hAnsiTheme="minorHAnsi"/>
          <w:sz w:val="22"/>
          <w:lang w:val="es-ES"/>
        </w:rPr>
      </w:pPr>
      <w:r w:rsidRPr="00561129">
        <w:rPr>
          <w:rFonts w:asciiTheme="minorHAnsi" w:hAnsiTheme="minorHAnsi"/>
          <w:sz w:val="22"/>
          <w:lang w:val="es-ES"/>
        </w:rPr>
        <w:t xml:space="preserve">El proceso de registro de entidades frente al </w:t>
      </w:r>
      <w:proofErr w:type="spellStart"/>
      <w:r w:rsidRPr="00561129">
        <w:rPr>
          <w:rFonts w:asciiTheme="minorHAnsi" w:hAnsiTheme="minorHAnsi"/>
          <w:sz w:val="22"/>
          <w:lang w:val="es-ES"/>
        </w:rPr>
        <w:t>MarketPlace</w:t>
      </w:r>
      <w:proofErr w:type="spellEnd"/>
      <w:r w:rsidRPr="00561129">
        <w:rPr>
          <w:rFonts w:asciiTheme="minorHAnsi" w:hAnsiTheme="minorHAnsi"/>
          <w:sz w:val="22"/>
          <w:lang w:val="es-ES"/>
        </w:rPr>
        <w:t xml:space="preserve"> de Los Alpes </w:t>
      </w:r>
      <w:r w:rsidR="00BE4F98">
        <w:rPr>
          <w:rFonts w:asciiTheme="minorHAnsi" w:hAnsiTheme="minorHAnsi"/>
          <w:sz w:val="22"/>
          <w:lang w:val="es-ES"/>
        </w:rPr>
        <w:t>tiene como principal modificación</w:t>
      </w:r>
      <w:r w:rsidR="00BE4F98">
        <w:rPr>
          <w:rFonts w:asciiTheme="minorHAnsi" w:hAnsiTheme="minorHAnsi"/>
          <w:sz w:val="22"/>
        </w:rPr>
        <w:t xml:space="preserve"> la inclusión de una parte de validación hacia una entidad internacional al momento de registrar un cliente que no es nacional, con el fin de verificar la veracidad de la información suministrada por el usuario.</w:t>
      </w:r>
      <w:r w:rsidR="00BE4F98">
        <w:rPr>
          <w:rFonts w:asciiTheme="minorHAnsi" w:hAnsiTheme="minorHAnsi"/>
          <w:sz w:val="22"/>
          <w:szCs w:val="22"/>
          <w:lang w:val="es-ES"/>
        </w:rPr>
        <w:t xml:space="preserve">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2702C2" w:rsidRDefault="002702C2">
      <w:pPr>
        <w:ind w:right="-26"/>
        <w:jc w:val="both"/>
        <w:rPr>
          <w:rFonts w:asciiTheme="minorHAnsi" w:hAnsiTheme="minorHAnsi"/>
          <w:sz w:val="22"/>
          <w:lang w:val="es-ES"/>
        </w:rPr>
      </w:pPr>
    </w:p>
    <w:p w:rsidR="0060470B" w:rsidRDefault="000B467E" w:rsidP="0060470B">
      <w:pPr>
        <w:keepNext/>
        <w:jc w:val="center"/>
      </w:pPr>
      <w:r>
        <w:rPr>
          <w:rFonts w:asciiTheme="minorHAnsi" w:hAnsiTheme="minorHAnsi"/>
          <w:noProof/>
          <w:sz w:val="22"/>
        </w:rPr>
        <w:drawing>
          <wp:inline distT="0" distB="0" distL="0" distR="0">
            <wp:extent cx="3908809" cy="2348827"/>
            <wp:effectExtent l="0" t="0" r="0" b="0"/>
            <wp:docPr id="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3924818" cy="2358447"/>
                    </a:xfrm>
                    <a:prstGeom prst="rect">
                      <a:avLst/>
                    </a:prstGeom>
                    <a:noFill/>
                    <a:ln w="9525">
                      <a:noFill/>
                      <a:miter lim="800000"/>
                      <a:headEnd/>
                      <a:tailEnd/>
                    </a:ln>
                  </pic:spPr>
                </pic:pic>
              </a:graphicData>
            </a:graphic>
          </wp:inline>
        </w:drawing>
      </w:r>
    </w:p>
    <w:p w:rsidR="000B467E" w:rsidRPr="0060470B" w:rsidRDefault="0060470B" w:rsidP="0060470B">
      <w:pPr>
        <w:pStyle w:val="Epgrafe"/>
        <w:spacing w:before="120" w:after="0"/>
        <w:jc w:val="center"/>
        <w:rPr>
          <w:rFonts w:asciiTheme="minorHAnsi" w:hAnsiTheme="minorHAnsi"/>
          <w:color w:val="auto"/>
          <w:sz w:val="20"/>
          <w:szCs w:val="20"/>
        </w:rPr>
      </w:pPr>
      <w:bookmarkStart w:id="15" w:name="_Toc296449598"/>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sidRPr="0060470B">
        <w:rPr>
          <w:rFonts w:asciiTheme="minorHAnsi" w:hAnsiTheme="minorHAnsi"/>
          <w:noProof/>
          <w:color w:val="auto"/>
          <w:sz w:val="20"/>
          <w:szCs w:val="20"/>
        </w:rPr>
        <w:t>1</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16" w:name="_Toc288507833"/>
      <w:bookmarkStart w:id="17" w:name="_Toc296444969"/>
      <w:r w:rsidR="000B467E" w:rsidRPr="0060470B">
        <w:rPr>
          <w:rFonts w:asciiTheme="minorHAnsi" w:hAnsiTheme="minorHAnsi"/>
          <w:color w:val="auto"/>
          <w:sz w:val="20"/>
          <w:szCs w:val="20"/>
        </w:rPr>
        <w:t xml:space="preserve">Proceso de Registro de Entidad Frente al </w:t>
      </w:r>
      <w:proofErr w:type="spellStart"/>
      <w:r w:rsidR="000B467E" w:rsidRPr="0060470B">
        <w:rPr>
          <w:rFonts w:asciiTheme="minorHAnsi" w:hAnsiTheme="minorHAnsi"/>
          <w:color w:val="auto"/>
          <w:sz w:val="20"/>
          <w:szCs w:val="20"/>
        </w:rPr>
        <w:t>MarketPlace</w:t>
      </w:r>
      <w:bookmarkEnd w:id="15"/>
      <w:bookmarkEnd w:id="16"/>
      <w:bookmarkEnd w:id="17"/>
      <w:proofErr w:type="spellEnd"/>
    </w:p>
    <w:p w:rsidR="000B467E" w:rsidRPr="00ED1E8D" w:rsidRDefault="000B467E" w:rsidP="000B467E">
      <w:pPr>
        <w:jc w:val="center"/>
        <w:rPr>
          <w:rFonts w:asciiTheme="minorHAnsi" w:hAnsiTheme="minorHAnsi"/>
          <w:sz w:val="22"/>
        </w:rPr>
      </w:pPr>
    </w:p>
    <w:p w:rsidR="000B467E" w:rsidRDefault="000B467E" w:rsidP="000B467E">
      <w:pPr>
        <w:ind w:left="-567" w:right="-526"/>
        <w:jc w:val="center"/>
        <w:rPr>
          <w:rFonts w:asciiTheme="minorHAnsi" w:hAnsiTheme="minorHAnsi"/>
          <w:sz w:val="22"/>
        </w:rPr>
      </w:pPr>
      <w:r>
        <w:rPr>
          <w:rFonts w:asciiTheme="minorHAnsi" w:hAnsiTheme="minorHAnsi"/>
          <w:noProof/>
          <w:sz w:val="22"/>
        </w:rPr>
        <w:lastRenderedPageBreak/>
        <w:drawing>
          <wp:inline distT="0" distB="0" distL="0" distR="0">
            <wp:extent cx="6000750" cy="2143365"/>
            <wp:effectExtent l="19050" t="0" r="0" b="0"/>
            <wp:docPr id="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5995138" cy="2141361"/>
                    </a:xfrm>
                    <a:prstGeom prst="rect">
                      <a:avLst/>
                    </a:prstGeom>
                    <a:noFill/>
                    <a:ln w="9525">
                      <a:noFill/>
                      <a:miter lim="800000"/>
                      <a:headEnd/>
                      <a:tailEnd/>
                    </a:ln>
                  </pic:spPr>
                </pic:pic>
              </a:graphicData>
            </a:graphic>
          </wp:inline>
        </w:drawing>
      </w:r>
    </w:p>
    <w:p w:rsidR="0060470B" w:rsidRPr="0060470B" w:rsidRDefault="0060470B" w:rsidP="0060470B">
      <w:pPr>
        <w:pStyle w:val="Epgrafe"/>
        <w:spacing w:before="120" w:after="0"/>
        <w:jc w:val="center"/>
        <w:rPr>
          <w:rFonts w:asciiTheme="minorHAnsi" w:hAnsiTheme="minorHAnsi"/>
          <w:color w:val="auto"/>
          <w:sz w:val="20"/>
          <w:szCs w:val="20"/>
        </w:rPr>
      </w:pPr>
      <w:bookmarkStart w:id="18" w:name="_Toc296449599"/>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2</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Subproceso de Registro de Entidad</w:t>
      </w:r>
      <w:bookmarkEnd w:id="18"/>
    </w:p>
    <w:p w:rsidR="002702C2" w:rsidRDefault="002702C2">
      <w:pPr>
        <w:ind w:right="-526"/>
        <w:jc w:val="both"/>
        <w:rPr>
          <w:rFonts w:asciiTheme="minorHAnsi" w:hAnsiTheme="minorHAnsi"/>
          <w:sz w:val="22"/>
        </w:rPr>
      </w:pPr>
    </w:p>
    <w:p w:rsidR="0060470B" w:rsidRDefault="0060470B">
      <w:pPr>
        <w:ind w:right="-526"/>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19" w:name="_Toc288507748"/>
      <w:bookmarkStart w:id="20" w:name="_Toc296449568"/>
      <w:r>
        <w:rPr>
          <w:rFonts w:asciiTheme="minorHAnsi" w:hAnsiTheme="minorHAnsi"/>
          <w:b/>
          <w:smallCaps/>
          <w:sz w:val="22"/>
        </w:rPr>
        <w:t>Procesamiento de Orden de Compra</w:t>
      </w:r>
      <w:bookmarkEnd w:id="19"/>
      <w:bookmarkEnd w:id="20"/>
    </w:p>
    <w:p w:rsidR="000B467E" w:rsidRDefault="000B467E" w:rsidP="000B467E">
      <w:pPr>
        <w:jc w:val="both"/>
        <w:rPr>
          <w:rFonts w:asciiTheme="minorHAnsi" w:hAnsiTheme="minorHAnsi"/>
          <w:sz w:val="22"/>
        </w:rPr>
      </w:pPr>
    </w:p>
    <w:p w:rsidR="00523E7A" w:rsidRPr="00523E7A" w:rsidRDefault="000B467E" w:rsidP="000B467E">
      <w:pPr>
        <w:pStyle w:val="Default"/>
        <w:jc w:val="both"/>
        <w:rPr>
          <w:rFonts w:asciiTheme="minorHAnsi" w:hAnsiTheme="minorHAnsi"/>
          <w:sz w:val="22"/>
          <w:szCs w:val="22"/>
          <w:lang w:val="es-ES"/>
        </w:rPr>
      </w:pPr>
      <w:r>
        <w:rPr>
          <w:rFonts w:asciiTheme="minorHAnsi" w:hAnsiTheme="minorHAnsi"/>
          <w:sz w:val="22"/>
          <w:szCs w:val="22"/>
          <w:lang w:val="es-ES"/>
        </w:rPr>
        <w:t xml:space="preserve">El proceso de procesamiento de orden de compra </w:t>
      </w:r>
      <w:r w:rsidR="003B61BA">
        <w:rPr>
          <w:rFonts w:asciiTheme="minorHAnsi" w:hAnsiTheme="minorHAnsi"/>
          <w:sz w:val="22"/>
          <w:szCs w:val="22"/>
          <w:lang w:val="es-ES"/>
        </w:rPr>
        <w:t xml:space="preserve">se modificará para que permita darle la </w:t>
      </w:r>
      <w:r w:rsidR="00007FCF">
        <w:rPr>
          <w:rFonts w:asciiTheme="minorHAnsi" w:hAnsiTheme="minorHAnsi"/>
          <w:sz w:val="22"/>
          <w:szCs w:val="22"/>
          <w:lang w:val="es-ES"/>
        </w:rPr>
        <w:t>opción al</w:t>
      </w:r>
      <w:r w:rsidR="003B61BA">
        <w:rPr>
          <w:rFonts w:asciiTheme="minorHAnsi" w:hAnsiTheme="minorHAnsi"/>
          <w:sz w:val="22"/>
          <w:szCs w:val="22"/>
          <w:lang w:val="es-ES"/>
        </w:rPr>
        <w:t xml:space="preserve"> usuario de realizar una orden de compra directa, es decir, hacia un fabricante especifico,</w:t>
      </w:r>
      <w:r w:rsidR="00007FCF">
        <w:rPr>
          <w:rFonts w:asciiTheme="minorHAnsi" w:hAnsiTheme="minorHAnsi"/>
          <w:sz w:val="22"/>
          <w:szCs w:val="22"/>
          <w:lang w:val="es-ES"/>
        </w:rPr>
        <w:t xml:space="preserve"> </w:t>
      </w:r>
      <w:r w:rsidR="003B61BA">
        <w:rPr>
          <w:rFonts w:asciiTheme="minorHAnsi" w:hAnsiTheme="minorHAnsi"/>
          <w:sz w:val="22"/>
          <w:szCs w:val="22"/>
          <w:lang w:val="es-ES"/>
        </w:rPr>
        <w:t xml:space="preserve">o por medio de una subasta. Para esto se incluyen nuevas actividades que </w:t>
      </w:r>
      <w:r w:rsidR="00523E7A">
        <w:rPr>
          <w:rFonts w:asciiTheme="minorHAnsi" w:hAnsiTheme="minorHAnsi"/>
          <w:sz w:val="22"/>
          <w:szCs w:val="22"/>
          <w:lang w:val="es-ES"/>
        </w:rPr>
        <w:t xml:space="preserve">se </w:t>
      </w:r>
      <w:r w:rsidR="003B61BA">
        <w:rPr>
          <w:rFonts w:asciiTheme="minorHAnsi" w:hAnsiTheme="minorHAnsi"/>
          <w:sz w:val="22"/>
          <w:szCs w:val="22"/>
          <w:lang w:val="es-ES"/>
        </w:rPr>
        <w:t>realizan directamente con el fabricante</w:t>
      </w:r>
      <w:r w:rsidR="00523E7A">
        <w:rPr>
          <w:rFonts w:asciiTheme="minorHAnsi" w:hAnsiTheme="minorHAnsi"/>
          <w:sz w:val="22"/>
          <w:szCs w:val="22"/>
          <w:lang w:val="es-ES"/>
        </w:rPr>
        <w:t>,</w:t>
      </w:r>
      <w:r w:rsidR="003B61BA">
        <w:rPr>
          <w:rFonts w:asciiTheme="minorHAnsi" w:hAnsiTheme="minorHAnsi"/>
          <w:sz w:val="22"/>
          <w:szCs w:val="22"/>
          <w:lang w:val="es-ES"/>
        </w:rPr>
        <w:t xml:space="preserve"> las validaciones sobre la cotización y la confirmación de la compra.</w:t>
      </w:r>
    </w:p>
    <w:p w:rsidR="000B467E" w:rsidRPr="003B61BA" w:rsidRDefault="000B467E" w:rsidP="000B467E">
      <w:pPr>
        <w:jc w:val="both"/>
        <w:rPr>
          <w:rFonts w:asciiTheme="minorHAnsi" w:hAnsiTheme="minorHAnsi"/>
          <w:sz w:val="22"/>
          <w:lang w:val="es-ES"/>
        </w:rPr>
      </w:pPr>
    </w:p>
    <w:p w:rsidR="000B467E" w:rsidRDefault="000B467E" w:rsidP="000B467E">
      <w:pPr>
        <w:pStyle w:val="Prrafodelista"/>
        <w:ind w:left="-426" w:right="-384"/>
        <w:jc w:val="center"/>
        <w:rPr>
          <w:rFonts w:asciiTheme="minorHAnsi" w:hAnsiTheme="minorHAnsi"/>
          <w:sz w:val="22"/>
        </w:rPr>
      </w:pPr>
      <w:r>
        <w:rPr>
          <w:rFonts w:asciiTheme="minorHAnsi" w:hAnsiTheme="minorHAnsi"/>
          <w:noProof/>
          <w:sz w:val="22"/>
        </w:rPr>
        <w:drawing>
          <wp:inline distT="0" distB="0" distL="0" distR="0">
            <wp:extent cx="6872892" cy="2512088"/>
            <wp:effectExtent l="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903140" cy="2523144"/>
                    </a:xfrm>
                    <a:prstGeom prst="rect">
                      <a:avLst/>
                    </a:prstGeom>
                    <a:noFill/>
                    <a:ln w="9525">
                      <a:noFill/>
                      <a:miter lim="800000"/>
                      <a:headEnd/>
                      <a:tailEnd/>
                    </a:ln>
                  </pic:spPr>
                </pic:pic>
              </a:graphicData>
            </a:graphic>
          </wp:inline>
        </w:drawing>
      </w:r>
    </w:p>
    <w:p w:rsidR="0060470B" w:rsidRPr="0060470B" w:rsidRDefault="0060470B" w:rsidP="0060470B">
      <w:pPr>
        <w:pStyle w:val="Epgrafe"/>
        <w:spacing w:before="120" w:after="0"/>
        <w:jc w:val="center"/>
        <w:rPr>
          <w:rFonts w:asciiTheme="minorHAnsi" w:hAnsiTheme="minorHAnsi"/>
          <w:color w:val="auto"/>
          <w:sz w:val="20"/>
          <w:szCs w:val="20"/>
        </w:rPr>
      </w:pPr>
      <w:bookmarkStart w:id="21" w:name="_Toc296449600"/>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3</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Procesamiento de Orden de Compra</w:t>
      </w:r>
      <w:bookmarkEnd w:id="21"/>
    </w:p>
    <w:p w:rsidR="000B467E" w:rsidRDefault="000B467E" w:rsidP="000B467E">
      <w:pPr>
        <w:pStyle w:val="Prrafodelista"/>
        <w:ind w:left="0"/>
        <w:jc w:val="both"/>
        <w:rPr>
          <w:rFonts w:asciiTheme="minorHAnsi" w:hAnsiTheme="minorHAnsi"/>
          <w:sz w:val="22"/>
        </w:rPr>
      </w:pPr>
    </w:p>
    <w:p w:rsidR="0060470B" w:rsidRDefault="0060470B"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2" w:name="_Toc296449569"/>
      <w:r>
        <w:rPr>
          <w:rFonts w:asciiTheme="minorHAnsi" w:hAnsiTheme="minorHAnsi"/>
          <w:b/>
          <w:smallCaps/>
          <w:sz w:val="22"/>
        </w:rPr>
        <w:t>Realización de Subasta Inversa</w:t>
      </w:r>
      <w:bookmarkEnd w:id="22"/>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subasta inversa se crea con el fin de mejorar el proceso de PO, para crear más competencia entre los fabricantes y poder llegar al comerciante con mejores ofertas</w:t>
      </w:r>
      <w:r w:rsidR="00523E7A">
        <w:rPr>
          <w:rFonts w:asciiTheme="minorHAnsi" w:hAnsiTheme="minorHAnsi"/>
          <w:sz w:val="22"/>
          <w:szCs w:val="22"/>
          <w:lang w:val="es-ES"/>
        </w:rPr>
        <w:t>, se incluye además un subproceso para el cálculo de los valores monetarios con la moneda que se necesite.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523E7A" w:rsidRPr="00ED1E8D" w:rsidRDefault="00523E7A" w:rsidP="000B467E">
      <w:pPr>
        <w:jc w:val="both"/>
        <w:rPr>
          <w:rFonts w:asciiTheme="minorHAnsi" w:hAnsiTheme="minorHAnsi"/>
          <w:sz w:val="22"/>
        </w:rPr>
      </w:pPr>
    </w:p>
    <w:p w:rsidR="000B467E" w:rsidRDefault="000B467E" w:rsidP="000B467E">
      <w:pPr>
        <w:pStyle w:val="Prrafodelista"/>
        <w:ind w:left="-284" w:right="-384"/>
        <w:jc w:val="center"/>
        <w:rPr>
          <w:rFonts w:asciiTheme="minorHAnsi" w:hAnsiTheme="minorHAnsi"/>
          <w:sz w:val="22"/>
        </w:rPr>
      </w:pPr>
      <w:r>
        <w:rPr>
          <w:rFonts w:asciiTheme="minorHAnsi" w:hAnsiTheme="minorHAnsi"/>
          <w:noProof/>
          <w:sz w:val="22"/>
        </w:rPr>
        <w:drawing>
          <wp:inline distT="0" distB="0" distL="0" distR="0">
            <wp:extent cx="5727560" cy="1345081"/>
            <wp:effectExtent l="0" t="0" r="0" b="0"/>
            <wp:docPr id="11"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5741212" cy="1348287"/>
                    </a:xfrm>
                    <a:prstGeom prst="rect">
                      <a:avLst/>
                    </a:prstGeom>
                    <a:noFill/>
                    <a:ln>
                      <a:noFill/>
                    </a:ln>
                  </pic:spPr>
                </pic:pic>
              </a:graphicData>
            </a:graphic>
          </wp:inline>
        </w:drawing>
      </w:r>
    </w:p>
    <w:p w:rsidR="0060470B" w:rsidRPr="0060470B" w:rsidRDefault="0060470B" w:rsidP="0060470B">
      <w:pPr>
        <w:pStyle w:val="Epgrafe"/>
        <w:spacing w:before="120" w:after="0"/>
        <w:jc w:val="center"/>
        <w:rPr>
          <w:rFonts w:asciiTheme="minorHAnsi" w:hAnsiTheme="minorHAnsi"/>
          <w:color w:val="auto"/>
          <w:sz w:val="20"/>
          <w:szCs w:val="20"/>
        </w:rPr>
      </w:pPr>
      <w:bookmarkStart w:id="23" w:name="_Toc296449601"/>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4</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Procesamiento de Aviso de Devolución (RMA)</w:t>
      </w:r>
      <w:bookmarkEnd w:id="23"/>
    </w:p>
    <w:p w:rsidR="000B467E" w:rsidRDefault="000B467E" w:rsidP="000B467E">
      <w:pPr>
        <w:jc w:val="both"/>
        <w:rPr>
          <w:rFonts w:asciiTheme="minorHAnsi" w:hAnsiTheme="minorHAnsi"/>
          <w:sz w:val="22"/>
          <w:lang w:val="es-ES"/>
        </w:rPr>
      </w:pPr>
    </w:p>
    <w:p w:rsidR="000B467E" w:rsidRDefault="000B467E" w:rsidP="000B467E">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5324475" cy="1740694"/>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355" t="2961" r="1506" b="20724"/>
                    <a:stretch>
                      <a:fillRect/>
                    </a:stretch>
                  </pic:blipFill>
                  <pic:spPr bwMode="auto">
                    <a:xfrm>
                      <a:off x="0" y="0"/>
                      <a:ext cx="5322281" cy="1739977"/>
                    </a:xfrm>
                    <a:prstGeom prst="rect">
                      <a:avLst/>
                    </a:prstGeom>
                    <a:noFill/>
                    <a:ln w="9525">
                      <a:noFill/>
                      <a:miter lim="800000"/>
                      <a:headEnd/>
                      <a:tailEnd/>
                    </a:ln>
                  </pic:spPr>
                </pic:pic>
              </a:graphicData>
            </a:graphic>
          </wp:inline>
        </w:drawing>
      </w:r>
    </w:p>
    <w:p w:rsidR="0060470B" w:rsidRPr="0060470B" w:rsidRDefault="0060470B" w:rsidP="0060470B">
      <w:pPr>
        <w:pStyle w:val="Epgrafe"/>
        <w:spacing w:before="120" w:after="0"/>
        <w:jc w:val="center"/>
        <w:rPr>
          <w:rFonts w:asciiTheme="minorHAnsi" w:hAnsiTheme="minorHAnsi"/>
          <w:color w:val="auto"/>
          <w:sz w:val="20"/>
          <w:szCs w:val="20"/>
        </w:rPr>
      </w:pPr>
      <w:bookmarkStart w:id="24" w:name="_Toc296449602"/>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5</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Subproceso de Cálculo de la TRM</w:t>
      </w:r>
      <w:bookmarkEnd w:id="24"/>
    </w:p>
    <w:p w:rsidR="0060470B" w:rsidRDefault="0060470B" w:rsidP="000B467E">
      <w:pPr>
        <w:jc w:val="both"/>
        <w:rPr>
          <w:rFonts w:asciiTheme="minorHAnsi" w:hAnsiTheme="minorHAnsi"/>
          <w:sz w:val="22"/>
          <w:lang w:val="es-ES"/>
        </w:rPr>
      </w:pPr>
    </w:p>
    <w:p w:rsidR="00485808" w:rsidRPr="00ED1E8D" w:rsidRDefault="00485808" w:rsidP="000B467E">
      <w:pPr>
        <w:jc w:val="both"/>
        <w:rPr>
          <w:rFonts w:asciiTheme="minorHAnsi" w:hAnsiTheme="minorHAnsi"/>
          <w:sz w:val="22"/>
          <w:lang w:val="es-ES"/>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5" w:name="_Toc288507749"/>
      <w:bookmarkStart w:id="26" w:name="_Toc296449570"/>
      <w:r>
        <w:rPr>
          <w:rFonts w:asciiTheme="minorHAnsi" w:hAnsiTheme="minorHAnsi"/>
          <w:b/>
          <w:smallCaps/>
          <w:sz w:val="22"/>
        </w:rPr>
        <w:t>Replicación del PRICAT</w:t>
      </w:r>
      <w:bookmarkEnd w:id="25"/>
      <w:bookmarkEnd w:id="26"/>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 xml:space="preserve">El proceso de Replicación del PRICAT </w:t>
      </w:r>
      <w:r w:rsidR="00DC5704">
        <w:rPr>
          <w:rFonts w:asciiTheme="minorHAnsi" w:hAnsiTheme="minorHAnsi"/>
          <w:sz w:val="22"/>
          <w:lang w:val="es-ES"/>
        </w:rPr>
        <w:t>se modificará con el fin de enviar los catálogos a los comercios interesados en las categorías de los productos contenidos en dicho catálogo. Para esto se crea una actividad entre generar orden de PRICAT y determinar productos de interés que permita consultar los comercios por categoría.  En</w:t>
      </w:r>
      <w:r w:rsidRPr="000F678A">
        <w:rPr>
          <w:rFonts w:asciiTheme="minorHAnsi" w:hAnsiTheme="minorHAnsi"/>
          <w:sz w:val="22"/>
          <w:lang w:val="es-ES"/>
        </w:rPr>
        <w:t xml:space="preserve"> el diagrama se muestran las nuevas actividades en color rojo</w:t>
      </w:r>
      <w:r w:rsidR="00DC5704">
        <w:rPr>
          <w:rFonts w:asciiTheme="minorHAnsi" w:hAnsiTheme="minorHAnsi"/>
          <w:sz w:val="22"/>
          <w:lang w:val="es-ES"/>
        </w:rPr>
        <w:t>:</w:t>
      </w:r>
    </w:p>
    <w:p w:rsidR="000B467E" w:rsidRPr="009904A9" w:rsidRDefault="000B467E" w:rsidP="000B467E">
      <w:pPr>
        <w:jc w:val="both"/>
        <w:rPr>
          <w:rFonts w:asciiTheme="minorHAnsi" w:hAnsiTheme="minorHAnsi"/>
          <w:sz w:val="22"/>
          <w:lang w:val="es-ES"/>
        </w:rPr>
      </w:pPr>
    </w:p>
    <w:p w:rsidR="000B467E"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5225143" cy="2205347"/>
            <wp:effectExtent l="0" t="0" r="0" b="0"/>
            <wp:docPr id="13"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1" cstate="print"/>
                    <a:srcRect l="1355" t="2332" r="1205" b="18076"/>
                    <a:stretch>
                      <a:fillRect/>
                    </a:stretch>
                  </pic:blipFill>
                  <pic:spPr bwMode="auto">
                    <a:xfrm>
                      <a:off x="0" y="0"/>
                      <a:ext cx="5237238" cy="2210452"/>
                    </a:xfrm>
                    <a:prstGeom prst="rect">
                      <a:avLst/>
                    </a:prstGeom>
                    <a:noFill/>
                    <a:ln w="9525">
                      <a:noFill/>
                      <a:miter lim="800000"/>
                      <a:headEnd/>
                      <a:tailEnd/>
                    </a:ln>
                  </pic:spPr>
                </pic:pic>
              </a:graphicData>
            </a:graphic>
          </wp:inline>
        </w:drawing>
      </w:r>
    </w:p>
    <w:p w:rsidR="00485808" w:rsidRPr="0060470B" w:rsidRDefault="00485808" w:rsidP="00485808">
      <w:pPr>
        <w:pStyle w:val="Epgrafe"/>
        <w:spacing w:before="120" w:after="0"/>
        <w:jc w:val="center"/>
        <w:rPr>
          <w:rFonts w:asciiTheme="minorHAnsi" w:hAnsiTheme="minorHAnsi"/>
          <w:color w:val="auto"/>
          <w:sz w:val="20"/>
          <w:szCs w:val="20"/>
        </w:rPr>
      </w:pPr>
      <w:bookmarkStart w:id="27" w:name="_Toc296449603"/>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6</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Replicación del PRICAT</w:t>
      </w:r>
      <w:bookmarkEnd w:id="27"/>
    </w:p>
    <w:p w:rsidR="00485808" w:rsidRPr="00485808" w:rsidRDefault="00485808" w:rsidP="00485808">
      <w:pPr>
        <w:rPr>
          <w:rFonts w:asciiTheme="minorHAnsi" w:hAnsiTheme="minorHAnsi"/>
          <w:sz w:val="22"/>
        </w:rPr>
      </w:pPr>
    </w:p>
    <w:p w:rsidR="002702C2" w:rsidRPr="00485808" w:rsidRDefault="002702C2" w:rsidP="00485808">
      <w:pPr>
        <w:rPr>
          <w:rFonts w:asciiTheme="minorHAnsi" w:hAnsiTheme="minorHAnsi"/>
          <w:sz w:val="22"/>
        </w:rPr>
      </w:pPr>
    </w:p>
    <w:p w:rsidR="009608AD" w:rsidRPr="00ED1E8D" w:rsidRDefault="009608AD" w:rsidP="009608AD">
      <w:pPr>
        <w:pStyle w:val="Prrafodelista"/>
        <w:numPr>
          <w:ilvl w:val="2"/>
          <w:numId w:val="1"/>
        </w:numPr>
        <w:ind w:left="993" w:hanging="709"/>
        <w:jc w:val="both"/>
        <w:outlineLvl w:val="2"/>
        <w:rPr>
          <w:rFonts w:asciiTheme="minorHAnsi" w:hAnsiTheme="minorHAnsi"/>
          <w:b/>
          <w:smallCaps/>
          <w:sz w:val="22"/>
        </w:rPr>
      </w:pPr>
      <w:bookmarkStart w:id="28" w:name="_Toc296449571"/>
      <w:r>
        <w:rPr>
          <w:rFonts w:asciiTheme="minorHAnsi" w:hAnsiTheme="minorHAnsi"/>
          <w:b/>
          <w:smallCaps/>
          <w:sz w:val="22"/>
        </w:rPr>
        <w:t>Facturación y Confirmación de Pagos</w:t>
      </w:r>
      <w:bookmarkEnd w:id="28"/>
    </w:p>
    <w:p w:rsidR="009608AD" w:rsidRDefault="009608AD" w:rsidP="000B467E">
      <w:pPr>
        <w:jc w:val="both"/>
        <w:rPr>
          <w:rFonts w:asciiTheme="minorHAnsi" w:hAnsiTheme="minorHAnsi"/>
          <w:sz w:val="22"/>
        </w:rPr>
      </w:pPr>
    </w:p>
    <w:p w:rsidR="000B467E" w:rsidRDefault="000B467E" w:rsidP="000B467E">
      <w:pPr>
        <w:jc w:val="both"/>
        <w:rPr>
          <w:rFonts w:asciiTheme="minorHAnsi" w:hAnsiTheme="minorHAnsi"/>
          <w:sz w:val="22"/>
        </w:rPr>
      </w:pPr>
      <w:r w:rsidRPr="00561129">
        <w:rPr>
          <w:rFonts w:asciiTheme="minorHAnsi" w:hAnsiTheme="minorHAnsi"/>
          <w:sz w:val="22"/>
        </w:rPr>
        <w:t>Se propone modificar el proceso de Facturación de la siguiente manera</w:t>
      </w:r>
      <w:r w:rsidRPr="00561129">
        <w:rPr>
          <w:rFonts w:asciiTheme="minorHAnsi" w:hAnsiTheme="minorHAnsi"/>
          <w:sz w:val="22"/>
          <w:szCs w:val="22"/>
          <w:lang w:val="es-ES"/>
        </w:rPr>
        <w:t>,</w:t>
      </w:r>
      <w:r w:rsidR="00523E7A">
        <w:rPr>
          <w:rFonts w:asciiTheme="minorHAnsi" w:hAnsiTheme="minorHAnsi"/>
          <w:sz w:val="22"/>
          <w:szCs w:val="22"/>
          <w:lang w:val="es-ES"/>
        </w:rPr>
        <w:t xml:space="preserve"> para incluir las actividades necesarias que soporten los pagos en línea,</w:t>
      </w:r>
      <w:r w:rsidRPr="00561129">
        <w:rPr>
          <w:rFonts w:asciiTheme="minorHAnsi" w:hAnsiTheme="minorHAnsi"/>
          <w:sz w:val="22"/>
          <w:szCs w:val="22"/>
          <w:lang w:val="es-ES"/>
        </w:rPr>
        <w:t xml:space="preserve">  e</w:t>
      </w:r>
      <w:r w:rsidRPr="00561129">
        <w:rPr>
          <w:rFonts w:asciiTheme="minorHAnsi" w:hAnsiTheme="minorHAnsi"/>
          <w:sz w:val="22"/>
          <w:lang w:val="es-ES"/>
        </w:rPr>
        <w:t>n el diagrama se muestran las nuevas actividades en color rojo:</w:t>
      </w:r>
    </w:p>
    <w:p w:rsidR="000B467E" w:rsidRPr="009608AD" w:rsidRDefault="000B467E" w:rsidP="000B467E">
      <w:pPr>
        <w:jc w:val="both"/>
        <w:rPr>
          <w:rFonts w:asciiTheme="minorHAnsi" w:hAnsiTheme="minorHAnsi"/>
          <w:sz w:val="22"/>
        </w:rPr>
      </w:pPr>
    </w:p>
    <w:p w:rsidR="000B467E"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6617956" cy="2524125"/>
            <wp:effectExtent l="0" t="0" r="0" b="0"/>
            <wp:docPr id="1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526430"/>
                    </a:xfrm>
                    <a:prstGeom prst="rect">
                      <a:avLst/>
                    </a:prstGeom>
                    <a:noFill/>
                    <a:ln>
                      <a:noFill/>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29" w:name="_Toc296449604"/>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7</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Facturación y Confirmación de Pagos</w:t>
      </w:r>
      <w:bookmarkEnd w:id="29"/>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0" w:name="_Toc288507753"/>
      <w:bookmarkStart w:id="31" w:name="_Toc296449572"/>
      <w:r>
        <w:rPr>
          <w:rFonts w:asciiTheme="minorHAnsi" w:hAnsiTheme="minorHAnsi"/>
          <w:b/>
          <w:smallCaps/>
          <w:sz w:val="22"/>
        </w:rPr>
        <w:t>Actualización de Cuenta de Cliente</w:t>
      </w:r>
      <w:bookmarkEnd w:id="30"/>
      <w:bookmarkEnd w:id="31"/>
    </w:p>
    <w:p w:rsidR="000B467E" w:rsidRDefault="000B467E" w:rsidP="000B467E">
      <w:pPr>
        <w:autoSpaceDE w:val="0"/>
        <w:autoSpaceDN w:val="0"/>
        <w:adjustRightInd w:val="0"/>
        <w:rPr>
          <w:rFonts w:asciiTheme="minorHAnsi" w:hAnsiTheme="minorHAnsi"/>
          <w:sz w:val="22"/>
        </w:rPr>
      </w:pPr>
    </w:p>
    <w:p w:rsidR="000B467E" w:rsidRDefault="000B467E" w:rsidP="000B467E">
      <w:pPr>
        <w:autoSpaceDE w:val="0"/>
        <w:autoSpaceDN w:val="0"/>
        <w:adjustRightInd w:val="0"/>
        <w:rPr>
          <w:rFonts w:asciiTheme="minorHAnsi" w:hAnsiTheme="minorHAnsi"/>
          <w:sz w:val="22"/>
        </w:rPr>
      </w:pPr>
      <w:r w:rsidRPr="00561129">
        <w:rPr>
          <w:rFonts w:asciiTheme="minorHAnsi" w:eastAsiaTheme="minorHAnsi" w:hAnsiTheme="minorHAnsi"/>
          <w:sz w:val="22"/>
          <w:szCs w:val="24"/>
          <w:lang w:eastAsia="en-US"/>
        </w:rPr>
        <w:t>El proceso de actualización de la cu</w:t>
      </w:r>
      <w:r w:rsidR="00AE50AA">
        <w:rPr>
          <w:rFonts w:asciiTheme="minorHAnsi" w:eastAsiaTheme="minorHAnsi" w:hAnsiTheme="minorHAnsi"/>
          <w:sz w:val="22"/>
          <w:szCs w:val="24"/>
          <w:lang w:eastAsia="en-US"/>
        </w:rPr>
        <w:t>enta</w:t>
      </w:r>
      <w:r w:rsidRPr="00561129">
        <w:rPr>
          <w:rFonts w:asciiTheme="minorHAnsi" w:eastAsiaTheme="minorHAnsi" w:hAnsiTheme="minorHAnsi"/>
          <w:sz w:val="22"/>
          <w:szCs w:val="24"/>
          <w:lang w:eastAsia="en-US"/>
        </w:rPr>
        <w:t xml:space="preserve"> de cliente</w:t>
      </w:r>
      <w:r w:rsidR="00AE50AA">
        <w:rPr>
          <w:rFonts w:asciiTheme="minorHAnsi" w:eastAsiaTheme="minorHAnsi" w:hAnsiTheme="minorHAnsi"/>
          <w:sz w:val="22"/>
          <w:szCs w:val="24"/>
          <w:lang w:eastAsia="en-US"/>
        </w:rPr>
        <w:t xml:space="preserve"> se modifico para incluir  la validación de información y la actualización de la entidad que se requiera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Default="000B467E" w:rsidP="000B467E">
      <w:pPr>
        <w:jc w:val="center"/>
        <w:rPr>
          <w:rFonts w:asciiTheme="minorHAnsi" w:hAnsiTheme="minorHAnsi"/>
          <w:sz w:val="22"/>
        </w:rPr>
      </w:pPr>
      <w:r>
        <w:rPr>
          <w:rFonts w:asciiTheme="minorHAnsi" w:hAnsiTheme="minorHAnsi"/>
          <w:noProof/>
          <w:sz w:val="22"/>
        </w:rPr>
        <w:drawing>
          <wp:inline distT="0" distB="0" distL="0" distR="0">
            <wp:extent cx="5817996" cy="1833084"/>
            <wp:effectExtent l="0" t="0" r="0" b="0"/>
            <wp:docPr id="1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5816048" cy="1832470"/>
                    </a:xfrm>
                    <a:prstGeom prst="rect">
                      <a:avLst/>
                    </a:prstGeom>
                    <a:noFill/>
                    <a:ln>
                      <a:noFill/>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32" w:name="_Toc296449605"/>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8</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Actualización de Cuenta de Cliente</w:t>
      </w:r>
      <w:bookmarkEnd w:id="32"/>
    </w:p>
    <w:p w:rsidR="000B467E" w:rsidRDefault="000B467E" w:rsidP="000B467E">
      <w:pPr>
        <w:autoSpaceDE w:val="0"/>
        <w:autoSpaceDN w:val="0"/>
        <w:adjustRightInd w:val="0"/>
        <w:rPr>
          <w:rFonts w:asciiTheme="minorHAnsi" w:eastAsiaTheme="minorHAnsi" w:hAnsiTheme="minorHAnsi"/>
          <w:sz w:val="22"/>
          <w:szCs w:val="24"/>
          <w:lang w:eastAsia="en-US"/>
        </w:rPr>
      </w:pPr>
    </w:p>
    <w:p w:rsidR="007E3036" w:rsidRPr="00BE2314" w:rsidRDefault="007E3036" w:rsidP="000B467E">
      <w:pPr>
        <w:autoSpaceDE w:val="0"/>
        <w:autoSpaceDN w:val="0"/>
        <w:adjustRightInd w:val="0"/>
        <w:rPr>
          <w:rFonts w:asciiTheme="minorHAnsi" w:eastAsiaTheme="minorHAnsi" w:hAnsiTheme="minorHAnsi"/>
          <w:sz w:val="22"/>
          <w:szCs w:val="24"/>
          <w:lang w:eastAsia="en-US"/>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3" w:name="_Toc288507754"/>
      <w:bookmarkStart w:id="34" w:name="_Toc296449573"/>
      <w:r>
        <w:rPr>
          <w:rFonts w:asciiTheme="minorHAnsi" w:hAnsiTheme="minorHAnsi"/>
          <w:b/>
          <w:smallCaps/>
          <w:sz w:val="22"/>
        </w:rPr>
        <w:t>Gestión de Calificación</w:t>
      </w:r>
      <w:bookmarkEnd w:id="33"/>
      <w:bookmarkEnd w:id="34"/>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w:t>
      </w:r>
      <w:r>
        <w:rPr>
          <w:rFonts w:asciiTheme="minorHAnsi" w:hAnsiTheme="minorHAnsi"/>
          <w:sz w:val="22"/>
        </w:rPr>
        <w:lastRenderedPageBreak/>
        <w:t xml:space="preserve">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xml:space="preserve">. Este proceso </w:t>
      </w:r>
      <w:r w:rsidR="00943FE9">
        <w:rPr>
          <w:rFonts w:asciiTheme="minorHAnsi" w:hAnsiTheme="minorHAnsi"/>
          <w:sz w:val="22"/>
        </w:rPr>
        <w:t xml:space="preserve">nuevo </w:t>
      </w:r>
      <w:r>
        <w:rPr>
          <w:rFonts w:asciiTheme="minorHAnsi" w:hAnsiTheme="minorHAnsi"/>
          <w:sz w:val="22"/>
        </w:rPr>
        <w:t>funciona de la siguiente manera:</w:t>
      </w:r>
    </w:p>
    <w:p w:rsidR="000B467E" w:rsidRPr="00ED1E8D" w:rsidRDefault="000B467E" w:rsidP="000B467E">
      <w:pPr>
        <w:jc w:val="both"/>
        <w:rPr>
          <w:rFonts w:asciiTheme="minorHAnsi" w:hAnsiTheme="minorHAnsi"/>
          <w:sz w:val="22"/>
        </w:rPr>
      </w:pPr>
    </w:p>
    <w:p w:rsidR="002702C2" w:rsidRDefault="000B467E">
      <w:pPr>
        <w:pStyle w:val="Prrafodelista"/>
        <w:ind w:left="-426" w:right="-384"/>
        <w:jc w:val="center"/>
        <w:rPr>
          <w:rFonts w:asciiTheme="minorHAnsi" w:hAnsiTheme="minorHAnsi"/>
          <w:sz w:val="22"/>
        </w:rPr>
      </w:pPr>
      <w:r>
        <w:rPr>
          <w:rFonts w:asciiTheme="minorHAnsi" w:hAnsiTheme="minorHAnsi"/>
          <w:noProof/>
          <w:sz w:val="22"/>
        </w:rPr>
        <w:drawing>
          <wp:inline distT="0" distB="0" distL="0" distR="0">
            <wp:extent cx="6250074" cy="2481125"/>
            <wp:effectExtent l="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205" t="2508" r="1205" b="16928"/>
                    <a:stretch>
                      <a:fillRect/>
                    </a:stretch>
                  </pic:blipFill>
                  <pic:spPr bwMode="auto">
                    <a:xfrm>
                      <a:off x="0" y="0"/>
                      <a:ext cx="6255538" cy="2483294"/>
                    </a:xfrm>
                    <a:prstGeom prst="rect">
                      <a:avLst/>
                    </a:prstGeom>
                    <a:noFill/>
                    <a:ln w="9525">
                      <a:noFill/>
                      <a:miter lim="800000"/>
                      <a:headEnd/>
                      <a:tailEnd/>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35" w:name="_Toc296449606"/>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9</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Gestión de Calificación</w:t>
      </w:r>
      <w:bookmarkEnd w:id="35"/>
    </w:p>
    <w:p w:rsidR="000B467E" w:rsidRDefault="000B467E" w:rsidP="000B467E">
      <w:pPr>
        <w:jc w:val="both"/>
        <w:rPr>
          <w:rFonts w:asciiTheme="minorHAnsi" w:hAnsiTheme="minorHAnsi"/>
          <w:sz w:val="22"/>
        </w:rPr>
      </w:pPr>
    </w:p>
    <w:p w:rsidR="007E3036" w:rsidRDefault="007E3036"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6" w:name="_Toc288507755"/>
      <w:bookmarkStart w:id="37" w:name="_Toc296449574"/>
      <w:r>
        <w:rPr>
          <w:rFonts w:asciiTheme="minorHAnsi" w:hAnsiTheme="minorHAnsi"/>
          <w:b/>
          <w:smallCaps/>
          <w:sz w:val="22"/>
        </w:rPr>
        <w:t>Generación de Informes Vista 360°</w:t>
      </w:r>
      <w:bookmarkEnd w:id="36"/>
      <w:bookmarkEnd w:id="37"/>
    </w:p>
    <w:p w:rsidR="000B467E" w:rsidRDefault="000B467E" w:rsidP="000B467E">
      <w:pPr>
        <w:jc w:val="both"/>
        <w:rPr>
          <w:rFonts w:asciiTheme="minorHAnsi" w:hAnsiTheme="minorHAnsi"/>
          <w:sz w:val="22"/>
        </w:rPr>
      </w:pPr>
    </w:p>
    <w:p w:rsidR="000B467E" w:rsidRDefault="00943FE9" w:rsidP="000B467E">
      <w:pPr>
        <w:jc w:val="both"/>
        <w:rPr>
          <w:rFonts w:asciiTheme="minorHAnsi" w:hAnsiTheme="minorHAnsi"/>
          <w:sz w:val="22"/>
        </w:rPr>
      </w:pPr>
      <w:r>
        <w:rPr>
          <w:rFonts w:asciiTheme="minorHAnsi" w:hAnsiTheme="minorHAnsi"/>
          <w:sz w:val="22"/>
        </w:rPr>
        <w:t xml:space="preserve">El proceso de generación de informes vista 360 permite la consulta de las operaciones a los clientes, haciendo la selección dentro de un conjunto de informes predefinidos, este proceso nuevo </w:t>
      </w:r>
      <w:r w:rsidR="000B467E">
        <w:rPr>
          <w:rFonts w:asciiTheme="minorHAnsi" w:hAnsiTheme="minorHAnsi"/>
          <w:sz w:val="22"/>
        </w:rPr>
        <w:t>funciona de la siguiente manera:</w:t>
      </w:r>
    </w:p>
    <w:p w:rsidR="000B467E" w:rsidRPr="00ED1E8D" w:rsidRDefault="000B467E" w:rsidP="000B467E">
      <w:pPr>
        <w:jc w:val="both"/>
        <w:rPr>
          <w:rFonts w:asciiTheme="minorHAnsi" w:hAnsiTheme="minorHAnsi"/>
          <w:sz w:val="22"/>
        </w:rPr>
      </w:pPr>
    </w:p>
    <w:p w:rsidR="000B467E"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5797899" cy="2002790"/>
            <wp:effectExtent l="0" t="0" r="0" b="0"/>
            <wp:docPr id="19"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5" cstate="print"/>
                    <a:srcRect l="1203" t="2721" r="1203" b="21088"/>
                    <a:stretch>
                      <a:fillRect/>
                    </a:stretch>
                  </pic:blipFill>
                  <pic:spPr>
                    <a:xfrm>
                      <a:off x="0" y="0"/>
                      <a:ext cx="5799485" cy="2003338"/>
                    </a:xfrm>
                    <a:prstGeom prst="rect">
                      <a:avLst/>
                    </a:prstGeom>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38" w:name="_Toc296449607"/>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10</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Generación de Informes Vista 360°</w:t>
      </w:r>
      <w:bookmarkEnd w:id="38"/>
    </w:p>
    <w:p w:rsidR="002F4670" w:rsidRDefault="002F4670" w:rsidP="000B467E">
      <w:pPr>
        <w:jc w:val="both"/>
        <w:rPr>
          <w:rFonts w:asciiTheme="minorHAnsi" w:hAnsiTheme="minorHAnsi"/>
          <w:sz w:val="22"/>
        </w:rPr>
      </w:pPr>
    </w:p>
    <w:p w:rsidR="002F4670" w:rsidRDefault="002F4670" w:rsidP="000B467E">
      <w:pPr>
        <w:jc w:val="both"/>
        <w:rPr>
          <w:rFonts w:asciiTheme="minorHAnsi" w:hAnsiTheme="minorHAnsi"/>
          <w:sz w:val="22"/>
        </w:rPr>
      </w:pPr>
      <w:r>
        <w:rPr>
          <w:rFonts w:asciiTheme="minorHAnsi" w:hAnsiTheme="minorHAnsi"/>
          <w:sz w:val="22"/>
        </w:rPr>
        <w:t>En seguida se presentan los procesos que se consideraron para la parte de atención al cliente, estos procesos incluyen las actividades necesarias para el manejo de reclamos, atención de procesos que tienen un flujo incorrecto y el manejo del SLA (</w:t>
      </w:r>
      <w:proofErr w:type="spellStart"/>
      <w:r>
        <w:rPr>
          <w:rFonts w:asciiTheme="minorHAnsi" w:hAnsiTheme="minorHAnsi"/>
          <w:sz w:val="22"/>
        </w:rPr>
        <w:t>Service</w:t>
      </w:r>
      <w:proofErr w:type="spellEnd"/>
      <w:r>
        <w:rPr>
          <w:rFonts w:asciiTheme="minorHAnsi" w:hAnsiTheme="minorHAnsi"/>
          <w:sz w:val="22"/>
        </w:rPr>
        <w:t xml:space="preserve"> </w:t>
      </w:r>
      <w:proofErr w:type="spellStart"/>
      <w:r>
        <w:rPr>
          <w:rFonts w:asciiTheme="minorHAnsi" w:hAnsiTheme="minorHAnsi"/>
          <w:sz w:val="22"/>
        </w:rPr>
        <w:t>Level</w:t>
      </w:r>
      <w:proofErr w:type="spellEnd"/>
      <w:r>
        <w:rPr>
          <w:rFonts w:asciiTheme="minorHAnsi" w:hAnsiTheme="minorHAnsi"/>
          <w:sz w:val="22"/>
        </w:rPr>
        <w:t xml:space="preserve"> </w:t>
      </w:r>
      <w:proofErr w:type="spellStart"/>
      <w:r>
        <w:rPr>
          <w:rFonts w:asciiTheme="minorHAnsi" w:hAnsiTheme="minorHAnsi"/>
          <w:sz w:val="22"/>
        </w:rPr>
        <w:t>Agreement</w:t>
      </w:r>
      <w:proofErr w:type="spellEnd"/>
      <w:r>
        <w:rPr>
          <w:rFonts w:asciiTheme="minorHAnsi" w:hAnsiTheme="minorHAnsi"/>
          <w:sz w:val="22"/>
        </w:rPr>
        <w:t>).</w:t>
      </w:r>
    </w:p>
    <w:p w:rsidR="002F4670" w:rsidRDefault="002F4670" w:rsidP="000B467E">
      <w:pPr>
        <w:jc w:val="both"/>
        <w:rPr>
          <w:rFonts w:asciiTheme="minorHAnsi" w:hAnsiTheme="minorHAnsi"/>
          <w:sz w:val="22"/>
        </w:rPr>
      </w:pPr>
    </w:p>
    <w:p w:rsidR="007E3036" w:rsidRDefault="007E3036" w:rsidP="000B467E">
      <w:pPr>
        <w:jc w:val="both"/>
        <w:rPr>
          <w:rFonts w:asciiTheme="minorHAnsi" w:hAnsiTheme="minorHAnsi"/>
          <w:sz w:val="22"/>
        </w:rPr>
      </w:pPr>
    </w:p>
    <w:p w:rsidR="007E3036" w:rsidRDefault="007E3036"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9" w:name="_Toc288507756"/>
      <w:bookmarkStart w:id="40" w:name="_Toc296449575"/>
      <w:r>
        <w:rPr>
          <w:rFonts w:asciiTheme="minorHAnsi" w:hAnsiTheme="minorHAnsi"/>
          <w:b/>
          <w:smallCaps/>
          <w:sz w:val="22"/>
        </w:rPr>
        <w:lastRenderedPageBreak/>
        <w:t>Gestión de Reclamos de Facturación</w:t>
      </w:r>
      <w:bookmarkEnd w:id="39"/>
      <w:bookmarkEnd w:id="40"/>
    </w:p>
    <w:p w:rsidR="000B467E" w:rsidRDefault="000B467E" w:rsidP="000B467E">
      <w:pPr>
        <w:jc w:val="both"/>
        <w:rPr>
          <w:rFonts w:asciiTheme="minorHAnsi" w:hAnsiTheme="minorHAnsi"/>
          <w:sz w:val="22"/>
        </w:rPr>
      </w:pPr>
    </w:p>
    <w:p w:rsidR="000B467E" w:rsidRDefault="000B467E" w:rsidP="000B467E">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5128500" cy="2823921"/>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1657" t="2018" r="1599" b="11878"/>
                    <a:stretch>
                      <a:fillRect/>
                    </a:stretch>
                  </pic:blipFill>
                  <pic:spPr bwMode="auto">
                    <a:xfrm>
                      <a:off x="0" y="0"/>
                      <a:ext cx="5133943" cy="2826918"/>
                    </a:xfrm>
                    <a:prstGeom prst="rect">
                      <a:avLst/>
                    </a:prstGeom>
                    <a:noFill/>
                    <a:ln w="9525">
                      <a:noFill/>
                      <a:miter lim="800000"/>
                      <a:headEnd/>
                      <a:tailEnd/>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41" w:name="_Toc296449608"/>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11</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Gestión de Reclamos de Facturación</w:t>
      </w:r>
      <w:bookmarkEnd w:id="41"/>
    </w:p>
    <w:p w:rsidR="000B467E" w:rsidRDefault="000B467E" w:rsidP="000B467E">
      <w:pPr>
        <w:jc w:val="both"/>
        <w:rPr>
          <w:rFonts w:asciiTheme="minorHAnsi" w:hAnsiTheme="minorHAnsi"/>
          <w:sz w:val="22"/>
        </w:rPr>
      </w:pPr>
    </w:p>
    <w:p w:rsidR="007E3036" w:rsidRDefault="007E3036"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2" w:name="_Toc288507757"/>
      <w:bookmarkStart w:id="43" w:name="_Toc296449576"/>
      <w:r>
        <w:rPr>
          <w:rFonts w:asciiTheme="minorHAnsi" w:hAnsiTheme="minorHAnsi"/>
          <w:b/>
          <w:smallCaps/>
          <w:sz w:val="22"/>
        </w:rPr>
        <w:t>Gestión de Órdenes Incompletas</w:t>
      </w:r>
      <w:bookmarkEnd w:id="42"/>
      <w:bookmarkEnd w:id="43"/>
    </w:p>
    <w:p w:rsidR="000B467E" w:rsidRDefault="000B467E" w:rsidP="000B467E">
      <w:pPr>
        <w:jc w:val="both"/>
        <w:rPr>
          <w:rFonts w:asciiTheme="minorHAnsi" w:hAnsiTheme="minorHAnsi"/>
          <w:sz w:val="22"/>
        </w:rPr>
      </w:pPr>
    </w:p>
    <w:p w:rsidR="000B467E" w:rsidRPr="00BE2314" w:rsidRDefault="000B467E" w:rsidP="000B467E">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w:t>
      </w:r>
      <w:r>
        <w:rPr>
          <w:rFonts w:asciiTheme="minorHAnsi" w:hAnsiTheme="minorHAnsi"/>
          <w:noProof/>
          <w:sz w:val="22"/>
          <w:lang w:eastAsia="en-US"/>
        </w:rPr>
        <w:t>n</w:t>
      </w:r>
      <w:r w:rsidRPr="00BE2314">
        <w:rPr>
          <w:rFonts w:asciiTheme="minorHAnsi" w:hAnsiTheme="minorHAnsi"/>
          <w:noProof/>
          <w:sz w:val="22"/>
          <w:lang w:eastAsia="en-US"/>
        </w:rPr>
        <w:t>completas son atendidas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noProof/>
          <w:sz w:val="22"/>
          <w:lang w:val="en-US" w:eastAsia="en-US"/>
        </w:rPr>
      </w:pPr>
      <w:r>
        <w:rPr>
          <w:rFonts w:asciiTheme="minorHAnsi" w:hAnsiTheme="minorHAnsi"/>
          <w:noProof/>
          <w:sz w:val="22"/>
        </w:rPr>
        <w:drawing>
          <wp:inline distT="0" distB="0" distL="0" distR="0">
            <wp:extent cx="5153025" cy="2860901"/>
            <wp:effectExtent l="19050" t="0" r="9525" b="0"/>
            <wp:docPr id="21"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163152" cy="2866523"/>
                    </a:xfrm>
                    <a:prstGeom prst="rect">
                      <a:avLst/>
                    </a:prstGeom>
                    <a:noFill/>
                    <a:ln>
                      <a:noFill/>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44" w:name="_Toc296449609"/>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12</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Gestión de Órdenes Incompletas</w:t>
      </w:r>
      <w:bookmarkEnd w:id="44"/>
    </w:p>
    <w:p w:rsidR="000B467E" w:rsidRPr="00BE2314" w:rsidRDefault="000B467E" w:rsidP="000B467E">
      <w:pPr>
        <w:pStyle w:val="Prrafodelista"/>
        <w:ind w:left="0"/>
        <w:jc w:val="both"/>
        <w:rPr>
          <w:rFonts w:asciiTheme="minorHAnsi" w:hAnsiTheme="minorHAnsi"/>
          <w:noProof/>
          <w:sz w:val="22"/>
          <w:lang w:eastAsia="en-US"/>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5" w:name="_Toc288507758"/>
      <w:bookmarkStart w:id="46" w:name="_Toc296449577"/>
      <w:r>
        <w:rPr>
          <w:rFonts w:asciiTheme="minorHAnsi" w:hAnsiTheme="minorHAnsi"/>
          <w:b/>
          <w:smallCaps/>
          <w:sz w:val="22"/>
        </w:rPr>
        <w:t>Gestión de Órdenes Tardías</w:t>
      </w:r>
      <w:bookmarkEnd w:id="45"/>
      <w:bookmarkEnd w:id="46"/>
    </w:p>
    <w:p w:rsidR="000B467E" w:rsidRDefault="000B467E" w:rsidP="000B467E">
      <w:pPr>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r w:rsidRPr="00ED1E8D">
        <w:rPr>
          <w:rFonts w:asciiTheme="minorHAnsi" w:hAnsiTheme="minorHAnsi"/>
          <w:sz w:val="22"/>
        </w:rPr>
        <w:t xml:space="preserve">El proceso de quejas y reclamos de órdenes tardías permite al comercio radicar una queja o reclamo acerca de la demora que ha tomado su solicitud. El proceso se </w:t>
      </w:r>
      <w:r w:rsidR="002F4670">
        <w:rPr>
          <w:rFonts w:asciiTheme="minorHAnsi" w:hAnsiTheme="minorHAnsi"/>
          <w:sz w:val="22"/>
        </w:rPr>
        <w:t>presenta</w:t>
      </w:r>
      <w:r w:rsidRPr="00ED1E8D">
        <w:rPr>
          <w:rFonts w:asciiTheme="minorHAnsi" w:hAnsiTheme="minorHAnsi"/>
          <w:sz w:val="22"/>
        </w:rPr>
        <w:t xml:space="preserve"> a continuación:</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4029075" cy="3209602"/>
            <wp:effectExtent l="19050" t="0" r="9525" b="0"/>
            <wp:docPr id="22"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4036906" cy="3215840"/>
                    </a:xfrm>
                    <a:prstGeom prst="rect">
                      <a:avLst/>
                    </a:prstGeom>
                    <a:noFill/>
                    <a:ln>
                      <a:noFill/>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47" w:name="_Toc296449610"/>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13</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Gestión de Órdenes Tardías</w:t>
      </w:r>
      <w:bookmarkEnd w:id="47"/>
    </w:p>
    <w:p w:rsidR="000B467E" w:rsidRDefault="000B467E" w:rsidP="000B467E">
      <w:pPr>
        <w:pStyle w:val="Prrafodelista"/>
        <w:ind w:left="0"/>
        <w:jc w:val="both"/>
        <w:rPr>
          <w:rFonts w:asciiTheme="minorHAnsi" w:hAnsiTheme="minorHAnsi"/>
          <w:sz w:val="22"/>
        </w:rPr>
      </w:pPr>
    </w:p>
    <w:p w:rsidR="007E3036" w:rsidRPr="00ED1E8D" w:rsidRDefault="007E3036"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8" w:name="_Toc288507759"/>
      <w:bookmarkStart w:id="49" w:name="_Toc296449578"/>
      <w:r>
        <w:rPr>
          <w:rFonts w:asciiTheme="minorHAnsi" w:hAnsiTheme="minorHAnsi"/>
          <w:b/>
          <w:smallCaps/>
          <w:sz w:val="22"/>
        </w:rPr>
        <w:t xml:space="preserve">Implementación del </w:t>
      </w:r>
      <w:proofErr w:type="spellStart"/>
      <w:r>
        <w:rPr>
          <w:rFonts w:asciiTheme="minorHAnsi" w:hAnsiTheme="minorHAnsi"/>
          <w:b/>
          <w:smallCaps/>
          <w:sz w:val="22"/>
        </w:rPr>
        <w:t>ServiceLevelAgreement</w:t>
      </w:r>
      <w:proofErr w:type="spellEnd"/>
      <w:r>
        <w:rPr>
          <w:rFonts w:asciiTheme="minorHAnsi" w:hAnsiTheme="minorHAnsi"/>
          <w:b/>
          <w:smallCaps/>
          <w:sz w:val="22"/>
        </w:rPr>
        <w:t xml:space="preserve"> (SLA) en la atención y Solución de Reclamos</w:t>
      </w:r>
      <w:bookmarkEnd w:id="48"/>
      <w:bookmarkEnd w:id="49"/>
    </w:p>
    <w:p w:rsidR="000B467E" w:rsidRDefault="000B467E" w:rsidP="000B467E">
      <w:pPr>
        <w:jc w:val="both"/>
        <w:rPr>
          <w:rFonts w:asciiTheme="minorHAnsi" w:hAnsiTheme="minorHAnsi"/>
          <w:sz w:val="22"/>
          <w:szCs w:val="22"/>
        </w:rPr>
      </w:pPr>
    </w:p>
    <w:p w:rsidR="000B467E" w:rsidRDefault="000B467E" w:rsidP="000B467E">
      <w:pPr>
        <w:jc w:val="both"/>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0B467E" w:rsidRPr="00E968E5" w:rsidRDefault="000B467E" w:rsidP="000B467E">
      <w:pPr>
        <w:jc w:val="both"/>
        <w:rPr>
          <w:rFonts w:asciiTheme="minorHAnsi" w:hAnsiTheme="minorHAnsi"/>
          <w:sz w:val="22"/>
          <w:szCs w:val="22"/>
        </w:rPr>
      </w:pPr>
    </w:p>
    <w:p w:rsidR="000B467E" w:rsidRDefault="000B467E" w:rsidP="000B467E">
      <w:pPr>
        <w:pStyle w:val="Prrafodelista"/>
        <w:ind w:left="0"/>
        <w:jc w:val="center"/>
        <w:rPr>
          <w:rFonts w:asciiTheme="minorHAnsi" w:hAnsiTheme="minorHAnsi"/>
          <w:sz w:val="22"/>
          <w:szCs w:val="22"/>
        </w:rPr>
      </w:pPr>
      <w:r>
        <w:rPr>
          <w:rFonts w:asciiTheme="minorHAnsi" w:hAnsiTheme="minorHAnsi"/>
          <w:noProof/>
          <w:sz w:val="22"/>
          <w:szCs w:val="22"/>
        </w:rPr>
        <w:drawing>
          <wp:inline distT="0" distB="0" distL="0" distR="0">
            <wp:extent cx="6209594" cy="2171700"/>
            <wp:effectExtent l="19050" t="0" r="706"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203" t="3032" r="1353" b="20843"/>
                    <a:stretch>
                      <a:fillRect/>
                    </a:stretch>
                  </pic:blipFill>
                  <pic:spPr bwMode="auto">
                    <a:xfrm>
                      <a:off x="0" y="0"/>
                      <a:ext cx="6207774" cy="2171064"/>
                    </a:xfrm>
                    <a:prstGeom prst="rect">
                      <a:avLst/>
                    </a:prstGeom>
                    <a:noFill/>
                    <a:ln w="9525">
                      <a:noFill/>
                      <a:miter lim="800000"/>
                      <a:headEnd/>
                      <a:tailEnd/>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50" w:name="_Toc296449611"/>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14</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SLA en la Atención y Solución de Reclamos</w:t>
      </w:r>
      <w:bookmarkEnd w:id="50"/>
    </w:p>
    <w:p w:rsidR="007E3036" w:rsidRDefault="007E3036" w:rsidP="000B467E">
      <w:pPr>
        <w:pStyle w:val="Prrafodelista"/>
        <w:ind w:left="0"/>
        <w:jc w:val="both"/>
        <w:rPr>
          <w:rFonts w:asciiTheme="minorHAnsi" w:hAnsiTheme="minorHAnsi"/>
          <w:sz w:val="22"/>
          <w:szCs w:val="22"/>
        </w:rPr>
      </w:pPr>
    </w:p>
    <w:p w:rsidR="007E3036" w:rsidRPr="00E968E5" w:rsidRDefault="007E3036" w:rsidP="000B467E">
      <w:pPr>
        <w:pStyle w:val="Prrafodelista"/>
        <w:ind w:left="0"/>
        <w:jc w:val="both"/>
        <w:rPr>
          <w:rFonts w:asciiTheme="minorHAnsi" w:hAnsiTheme="minorHAnsi"/>
          <w:sz w:val="22"/>
          <w:szCs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51" w:name="_Toc288507760"/>
      <w:bookmarkStart w:id="52" w:name="_Toc296449579"/>
      <w:r>
        <w:rPr>
          <w:rFonts w:asciiTheme="minorHAnsi" w:hAnsiTheme="minorHAnsi"/>
          <w:b/>
          <w:smallCaps/>
          <w:sz w:val="22"/>
        </w:rPr>
        <w:t>Gestión de Anulaciones de Órdenes de Compra que aún no han sido despachadas</w:t>
      </w:r>
      <w:bookmarkEnd w:id="51"/>
      <w:bookmarkEnd w:id="52"/>
    </w:p>
    <w:p w:rsidR="000B467E" w:rsidRDefault="000B467E" w:rsidP="000B467E">
      <w:pPr>
        <w:jc w:val="both"/>
        <w:rPr>
          <w:rFonts w:asciiTheme="minorHAnsi" w:hAnsiTheme="minorHAnsi"/>
          <w:sz w:val="22"/>
          <w:szCs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El proceso de anulaciones de órdenes de compra  permite al comercio generar una solicitud de anulación, la cual se hará efectiva siempre y cuando el fabricante no haya realizado el despacho de la orden.</w:t>
      </w:r>
    </w:p>
    <w:p w:rsidR="000B467E" w:rsidRPr="00E968E5" w:rsidRDefault="000B467E" w:rsidP="000B467E">
      <w:pPr>
        <w:jc w:val="both"/>
        <w:rPr>
          <w:rFonts w:asciiTheme="minorHAnsi" w:hAnsiTheme="minorHAnsi"/>
          <w:sz w:val="22"/>
          <w:szCs w:val="22"/>
        </w:rPr>
      </w:pPr>
    </w:p>
    <w:p w:rsidR="000B467E" w:rsidRDefault="000B467E" w:rsidP="000B467E">
      <w:pPr>
        <w:jc w:val="center"/>
        <w:rPr>
          <w:rFonts w:asciiTheme="minorHAnsi" w:hAnsiTheme="minorHAnsi"/>
          <w:sz w:val="22"/>
        </w:rPr>
      </w:pPr>
      <w:r>
        <w:rPr>
          <w:rFonts w:asciiTheme="minorHAnsi" w:hAnsiTheme="minorHAnsi"/>
          <w:noProof/>
          <w:sz w:val="22"/>
        </w:rPr>
        <w:drawing>
          <wp:inline distT="0" distB="0" distL="0" distR="0">
            <wp:extent cx="4903595" cy="2512860"/>
            <wp:effectExtent l="0" t="0" r="0" b="0"/>
            <wp:docPr id="24"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4921120" cy="2521841"/>
                    </a:xfrm>
                    <a:prstGeom prst="rect">
                      <a:avLst/>
                    </a:prstGeom>
                    <a:noFill/>
                    <a:ln>
                      <a:noFill/>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53" w:name="_Toc296449612"/>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15</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Gestión de Anulaciones de órdenes de compra que aún no han sido despachadas.</w:t>
      </w:r>
      <w:bookmarkEnd w:id="53"/>
    </w:p>
    <w:p w:rsidR="000B467E" w:rsidRDefault="000B467E" w:rsidP="000B467E">
      <w:pPr>
        <w:jc w:val="both"/>
        <w:rPr>
          <w:rFonts w:asciiTheme="minorHAnsi" w:hAnsiTheme="minorHAnsi"/>
          <w:sz w:val="22"/>
        </w:rPr>
      </w:pPr>
    </w:p>
    <w:p w:rsidR="007E3036" w:rsidRDefault="007E3036" w:rsidP="000B467E">
      <w:pPr>
        <w:jc w:val="both"/>
        <w:rPr>
          <w:rFonts w:asciiTheme="minorHAnsi" w:hAnsiTheme="minorHAnsi"/>
          <w:sz w:val="22"/>
        </w:rPr>
      </w:pPr>
    </w:p>
    <w:p w:rsidR="007E3036" w:rsidRDefault="007E3036">
      <w:pPr>
        <w:spacing w:after="200" w:line="276" w:lineRule="auto"/>
        <w:rPr>
          <w:rFonts w:asciiTheme="minorHAnsi" w:hAnsiTheme="minorHAnsi"/>
          <w:sz w:val="22"/>
        </w:rPr>
      </w:pPr>
      <w:r>
        <w:rPr>
          <w:rFonts w:asciiTheme="minorHAnsi" w:hAnsiTheme="minorHAnsi"/>
          <w:sz w:val="22"/>
        </w:rPr>
        <w:br w:type="page"/>
      </w:r>
    </w:p>
    <w:p w:rsidR="007E3036" w:rsidRPr="00ED1E8D" w:rsidRDefault="007E3036" w:rsidP="000B467E">
      <w:pPr>
        <w:jc w:val="both"/>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4" w:name="_Toc296449580"/>
      <w:r>
        <w:rPr>
          <w:rFonts w:asciiTheme="minorHAnsi" w:hAnsiTheme="minorHAnsi"/>
          <w:b/>
          <w:smallCaps/>
          <w:sz w:val="22"/>
        </w:rPr>
        <w:t>arquitectura datos</w:t>
      </w:r>
      <w:bookmarkEnd w:id="54"/>
    </w:p>
    <w:p w:rsidR="00AE449A" w:rsidRPr="00C25C96" w:rsidRDefault="00AE449A" w:rsidP="00C25C96">
      <w:pPr>
        <w:rPr>
          <w:rFonts w:asciiTheme="minorHAnsi" w:hAnsiTheme="minorHAnsi"/>
          <w:sz w:val="22"/>
        </w:rPr>
      </w:pPr>
    </w:p>
    <w:p w:rsidR="00A37E22" w:rsidRDefault="00A37E22" w:rsidP="002F4670">
      <w:pPr>
        <w:jc w:val="both"/>
        <w:rPr>
          <w:rFonts w:asciiTheme="minorHAnsi" w:hAnsiTheme="minorHAnsi"/>
          <w:sz w:val="22"/>
        </w:rPr>
      </w:pPr>
      <w:r>
        <w:rPr>
          <w:rFonts w:asciiTheme="minorHAnsi" w:hAnsiTheme="minorHAnsi"/>
          <w:sz w:val="22"/>
        </w:rPr>
        <w:t>Algunos de los problemas recurrentes en los sistemas actuales se encuentran a nivel de datos, es decir, al realizar el análisis de un sistema se encuentra que los datos de una misma entidad de negocio son modificados por diferentes aplicaciones y/o servicios dentro del sistema, o se replican a través del sistema, no tienen integridad, son ambiguos o se encuentran subutilizados. Esto conlleva a que eventualmente se generen inconsistencias en los datos, lo cual no solo genera insatisfacción en cliente final, sino que también impacta en la visión global de los usuarios ante el sistema.</w:t>
      </w:r>
    </w:p>
    <w:p w:rsidR="00A37E22" w:rsidRDefault="00A37E22" w:rsidP="002F4670">
      <w:pPr>
        <w:jc w:val="both"/>
        <w:rPr>
          <w:rFonts w:asciiTheme="minorHAnsi" w:hAnsiTheme="minorHAnsi"/>
          <w:sz w:val="22"/>
        </w:rPr>
      </w:pPr>
    </w:p>
    <w:p w:rsidR="00A37E22" w:rsidRDefault="002F4670" w:rsidP="002F4670">
      <w:pPr>
        <w:jc w:val="both"/>
        <w:rPr>
          <w:rFonts w:asciiTheme="minorHAnsi" w:hAnsiTheme="minorHAnsi"/>
          <w:sz w:val="22"/>
        </w:rPr>
      </w:pPr>
      <w:r>
        <w:rPr>
          <w:rFonts w:asciiTheme="minorHAnsi" w:hAnsiTheme="minorHAnsi"/>
          <w:sz w:val="22"/>
        </w:rPr>
        <w:t>Después</w:t>
      </w:r>
      <w:r w:rsidR="00A37E22">
        <w:rPr>
          <w:rFonts w:asciiTheme="minorHAnsi" w:hAnsiTheme="minorHAnsi"/>
          <w:sz w:val="22"/>
        </w:rPr>
        <w:t xml:space="preserve"> de realizar el análisis de las estructuras de datos en el </w:t>
      </w:r>
      <w:proofErr w:type="spellStart"/>
      <w:r w:rsidR="00A37E22">
        <w:rPr>
          <w:rFonts w:asciiTheme="minorHAnsi" w:hAnsiTheme="minorHAnsi"/>
          <w:sz w:val="22"/>
        </w:rPr>
        <w:t>MarketPlace</w:t>
      </w:r>
      <w:proofErr w:type="spellEnd"/>
      <w:r w:rsidR="00A37E22">
        <w:rPr>
          <w:rFonts w:asciiTheme="minorHAnsi" w:hAnsiTheme="minorHAnsi"/>
          <w:sz w:val="22"/>
        </w:rPr>
        <w:t xml:space="preserve"> de los Alpes actual se ha encontrado lo siguiente:</w:t>
      </w:r>
    </w:p>
    <w:p w:rsidR="00A37E22" w:rsidRDefault="00A37E22" w:rsidP="00A37E22">
      <w:pPr>
        <w:rPr>
          <w:rFonts w:asciiTheme="minorHAnsi" w:hAnsiTheme="minorHAnsi"/>
          <w:sz w:val="22"/>
        </w:rPr>
      </w:pPr>
    </w:p>
    <w:p w:rsidR="00A37E22" w:rsidRDefault="00A37E22" w:rsidP="007E3036">
      <w:pPr>
        <w:pStyle w:val="Prrafodelista"/>
        <w:numPr>
          <w:ilvl w:val="0"/>
          <w:numId w:val="39"/>
        </w:numPr>
        <w:ind w:left="284" w:hanging="284"/>
        <w:jc w:val="both"/>
        <w:rPr>
          <w:rFonts w:asciiTheme="minorHAnsi" w:hAnsiTheme="minorHAnsi"/>
          <w:sz w:val="22"/>
        </w:rPr>
      </w:pPr>
      <w:r w:rsidRPr="006E0831">
        <w:rPr>
          <w:rFonts w:asciiTheme="minorHAnsi" w:hAnsiTheme="minorHAnsi"/>
          <w:b/>
          <w:sz w:val="22"/>
        </w:rPr>
        <w:t>Gobernabilidad:</w:t>
      </w:r>
      <w:r>
        <w:rPr>
          <w:rFonts w:asciiTheme="minorHAnsi" w:hAnsiTheme="minorHAnsi"/>
          <w:sz w:val="22"/>
        </w:rPr>
        <w:t xml:space="preserve"> No</w:t>
      </w:r>
      <w:r w:rsidRPr="00811071">
        <w:rPr>
          <w:rFonts w:asciiTheme="minorHAnsi" w:hAnsiTheme="minorHAnsi"/>
          <w:sz w:val="22"/>
        </w:rPr>
        <w:t xml:space="preserve"> presenta problemas en la gobernabilidad de los datos, es decir, los datos de una entidad de negocio son creados</w:t>
      </w:r>
      <w:r>
        <w:rPr>
          <w:rFonts w:asciiTheme="minorHAnsi" w:hAnsiTheme="minorHAnsi"/>
          <w:sz w:val="22"/>
        </w:rPr>
        <w:t xml:space="preserve"> por un único sis</w:t>
      </w:r>
      <w:r w:rsidRPr="00811071">
        <w:rPr>
          <w:rFonts w:asciiTheme="minorHAnsi" w:hAnsiTheme="minorHAnsi"/>
          <w:sz w:val="22"/>
        </w:rPr>
        <w:t xml:space="preserve">tema. </w:t>
      </w:r>
    </w:p>
    <w:p w:rsidR="00A37E22" w:rsidRDefault="00A37E22" w:rsidP="007E3036">
      <w:pPr>
        <w:pStyle w:val="Prrafodelista"/>
        <w:numPr>
          <w:ilvl w:val="0"/>
          <w:numId w:val="39"/>
        </w:numPr>
        <w:ind w:left="284" w:hanging="284"/>
        <w:jc w:val="both"/>
        <w:rPr>
          <w:rFonts w:asciiTheme="minorHAnsi" w:hAnsiTheme="minorHAnsi"/>
          <w:sz w:val="22"/>
        </w:rPr>
      </w:pPr>
      <w:r w:rsidRPr="006E0831">
        <w:rPr>
          <w:rFonts w:asciiTheme="minorHAnsi" w:hAnsiTheme="minorHAnsi"/>
          <w:b/>
          <w:sz w:val="22"/>
        </w:rPr>
        <w:t>Replicación:</w:t>
      </w:r>
      <w:r>
        <w:rPr>
          <w:rFonts w:asciiTheme="minorHAnsi" w:hAnsiTheme="minorHAnsi"/>
          <w:sz w:val="22"/>
        </w:rPr>
        <w:t xml:space="preserve"> La información de los clientes no se encuentra replicada a lo largo del sistema</w:t>
      </w:r>
    </w:p>
    <w:p w:rsidR="00A37E22" w:rsidRDefault="00A37E22" w:rsidP="007E3036">
      <w:pPr>
        <w:pStyle w:val="Prrafodelista"/>
        <w:numPr>
          <w:ilvl w:val="0"/>
          <w:numId w:val="39"/>
        </w:numPr>
        <w:ind w:left="284" w:hanging="284"/>
        <w:jc w:val="both"/>
        <w:rPr>
          <w:rFonts w:asciiTheme="minorHAnsi" w:hAnsiTheme="minorHAnsi"/>
          <w:sz w:val="22"/>
        </w:rPr>
      </w:pPr>
      <w:r w:rsidRPr="006E0831">
        <w:rPr>
          <w:rFonts w:asciiTheme="minorHAnsi" w:hAnsiTheme="minorHAnsi"/>
          <w:b/>
          <w:sz w:val="22"/>
        </w:rPr>
        <w:t>Integridad:</w:t>
      </w:r>
      <w:r>
        <w:rPr>
          <w:rFonts w:asciiTheme="minorHAnsi" w:hAnsiTheme="minorHAnsi"/>
          <w:sz w:val="22"/>
        </w:rPr>
        <w:t xml:space="preserve"> La integridad de los datos </w:t>
      </w:r>
      <w:r w:rsidR="002F4670">
        <w:rPr>
          <w:rFonts w:asciiTheme="minorHAnsi" w:hAnsiTheme="minorHAnsi"/>
          <w:sz w:val="22"/>
        </w:rPr>
        <w:t>está</w:t>
      </w:r>
      <w:r>
        <w:rPr>
          <w:rFonts w:asciiTheme="minorHAnsi" w:hAnsiTheme="minorHAnsi"/>
          <w:sz w:val="22"/>
        </w:rPr>
        <w:t xml:space="preserve"> asegurada; no hay procesos o actividades que puedan degradar los datos o causar inconsistencias en los mismos.</w:t>
      </w:r>
    </w:p>
    <w:p w:rsidR="00A37E22" w:rsidRPr="006E0831" w:rsidRDefault="00A37E22" w:rsidP="007E3036">
      <w:pPr>
        <w:pStyle w:val="Prrafodelista"/>
        <w:numPr>
          <w:ilvl w:val="0"/>
          <w:numId w:val="39"/>
        </w:numPr>
        <w:ind w:left="284" w:hanging="284"/>
        <w:jc w:val="both"/>
        <w:rPr>
          <w:rFonts w:asciiTheme="minorHAnsi" w:hAnsiTheme="minorHAnsi"/>
          <w:b/>
          <w:sz w:val="22"/>
        </w:rPr>
      </w:pPr>
      <w:r w:rsidRPr="006E0831">
        <w:rPr>
          <w:rFonts w:asciiTheme="minorHAnsi" w:hAnsiTheme="minorHAnsi"/>
          <w:b/>
          <w:sz w:val="22"/>
        </w:rPr>
        <w:t>Ambigüedad:</w:t>
      </w:r>
      <w:r w:rsidR="007E3036">
        <w:rPr>
          <w:rFonts w:asciiTheme="minorHAnsi" w:hAnsiTheme="minorHAnsi"/>
          <w:sz w:val="22"/>
        </w:rPr>
        <w:t xml:space="preserve"> N</w:t>
      </w:r>
      <w:r>
        <w:rPr>
          <w:rFonts w:asciiTheme="minorHAnsi" w:hAnsiTheme="minorHAnsi"/>
          <w:sz w:val="22"/>
        </w:rPr>
        <w:t>o existe ambigüedad en los datos.</w:t>
      </w:r>
    </w:p>
    <w:p w:rsidR="00A37E22" w:rsidRPr="00ED1E8D" w:rsidRDefault="00A37E22" w:rsidP="007E3036">
      <w:pPr>
        <w:pStyle w:val="Prrafodelista"/>
        <w:numPr>
          <w:ilvl w:val="0"/>
          <w:numId w:val="39"/>
        </w:numPr>
        <w:tabs>
          <w:tab w:val="left" w:pos="284"/>
        </w:tabs>
        <w:ind w:left="284" w:hanging="284"/>
        <w:jc w:val="both"/>
        <w:rPr>
          <w:rFonts w:asciiTheme="minorHAnsi" w:hAnsiTheme="minorHAnsi"/>
          <w:sz w:val="22"/>
        </w:rPr>
      </w:pPr>
      <w:r w:rsidRPr="00156035">
        <w:rPr>
          <w:rFonts w:asciiTheme="minorHAnsi" w:hAnsiTheme="minorHAnsi"/>
          <w:b/>
          <w:sz w:val="22"/>
        </w:rPr>
        <w:t>Subutilización</w:t>
      </w:r>
      <w:r w:rsidR="007E3036">
        <w:rPr>
          <w:rFonts w:asciiTheme="minorHAnsi" w:hAnsiTheme="minorHAnsi"/>
          <w:sz w:val="22"/>
        </w:rPr>
        <w:t xml:space="preserve">: </w:t>
      </w:r>
      <w:r w:rsidRPr="00ED1E8D">
        <w:rPr>
          <w:rFonts w:asciiTheme="minorHAnsi" w:hAnsiTheme="minorHAnsi"/>
          <w:sz w:val="22"/>
        </w:rPr>
        <w:t xml:space="preserve">Actualmente todas las entidades están siendo usadas por algún sistema, por esta </w:t>
      </w:r>
      <w:r>
        <w:rPr>
          <w:rFonts w:asciiTheme="minorHAnsi" w:hAnsiTheme="minorHAnsi"/>
          <w:sz w:val="22"/>
        </w:rPr>
        <w:t>razón no están siendo subutilizadas</w:t>
      </w:r>
    </w:p>
    <w:p w:rsidR="00A37E22" w:rsidRPr="007E3036" w:rsidRDefault="00A37E22" w:rsidP="007E3036">
      <w:pPr>
        <w:rPr>
          <w:rFonts w:asciiTheme="minorHAnsi" w:hAnsiTheme="minorHAnsi"/>
          <w:sz w:val="22"/>
        </w:rPr>
      </w:pPr>
    </w:p>
    <w:p w:rsidR="00A37E22" w:rsidRPr="007E3036" w:rsidRDefault="00A37E22" w:rsidP="007E3036">
      <w:pPr>
        <w:rPr>
          <w:rFonts w:asciiTheme="minorHAnsi" w:hAnsiTheme="minorHAnsi"/>
          <w:sz w:val="22"/>
        </w:rPr>
      </w:pPr>
      <w:r w:rsidRPr="007E3036">
        <w:rPr>
          <w:rFonts w:asciiTheme="minorHAnsi" w:hAnsiTheme="minorHAnsi"/>
          <w:sz w:val="22"/>
        </w:rPr>
        <w:t xml:space="preserve">Este esquema de datos </w:t>
      </w:r>
      <w:r w:rsidR="002F4670" w:rsidRPr="007E3036">
        <w:rPr>
          <w:rFonts w:asciiTheme="minorHAnsi" w:hAnsiTheme="minorHAnsi"/>
          <w:sz w:val="22"/>
        </w:rPr>
        <w:t>está</w:t>
      </w:r>
      <w:r w:rsidRPr="007E3036">
        <w:rPr>
          <w:rFonts w:asciiTheme="minorHAnsi" w:hAnsiTheme="minorHAnsi"/>
          <w:sz w:val="22"/>
        </w:rPr>
        <w:t xml:space="preserve"> alineado con el modelo unificado de negocio que existe actualmente en el </w:t>
      </w:r>
      <w:proofErr w:type="spellStart"/>
      <w:r w:rsidRPr="007E3036">
        <w:rPr>
          <w:rFonts w:asciiTheme="minorHAnsi" w:hAnsiTheme="minorHAnsi"/>
          <w:sz w:val="22"/>
        </w:rPr>
        <w:t>MarketPlace</w:t>
      </w:r>
      <w:proofErr w:type="spellEnd"/>
      <w:r w:rsidRPr="007E3036">
        <w:rPr>
          <w:rFonts w:asciiTheme="minorHAnsi" w:hAnsiTheme="minorHAnsi"/>
          <w:sz w:val="22"/>
        </w:rPr>
        <w:t xml:space="preserve"> y que se desea mantener en la arquitectura objetivo, además que facilita de manera considerable la inclusión de las nuevas entidades de negocio y la determinación de las relaciones entre ellas y las entidades y aplicaciones  ya existentes</w:t>
      </w:r>
      <w:r w:rsidR="00693232" w:rsidRPr="007E3036">
        <w:rPr>
          <w:rFonts w:asciiTheme="minorHAnsi" w:hAnsiTheme="minorHAnsi"/>
          <w:sz w:val="22"/>
        </w:rPr>
        <w:t>.</w:t>
      </w:r>
    </w:p>
    <w:p w:rsidR="00A37E22" w:rsidRPr="007E3036" w:rsidRDefault="00A37E22" w:rsidP="007E3036">
      <w:pPr>
        <w:rPr>
          <w:rFonts w:asciiTheme="minorHAnsi" w:hAnsiTheme="minorHAnsi"/>
          <w:sz w:val="22"/>
        </w:rPr>
      </w:pPr>
    </w:p>
    <w:p w:rsidR="00A37E22" w:rsidRPr="007E3036" w:rsidRDefault="00A37E22" w:rsidP="007E3036">
      <w:pPr>
        <w:rPr>
          <w:rFonts w:asciiTheme="minorHAnsi" w:hAnsiTheme="minorHAnsi"/>
          <w:sz w:val="22"/>
        </w:rPr>
      </w:pPr>
      <w:r w:rsidRPr="007E3036">
        <w:rPr>
          <w:rFonts w:asciiTheme="minorHAnsi" w:hAnsiTheme="minorHAnsi"/>
          <w:sz w:val="22"/>
        </w:rPr>
        <w:t xml:space="preserve">El previo análisis de los procesos del sistema </w:t>
      </w:r>
      <w:r w:rsidR="00693232" w:rsidRPr="007E3036">
        <w:rPr>
          <w:rFonts w:asciiTheme="minorHAnsi" w:hAnsiTheme="minorHAnsi"/>
          <w:sz w:val="22"/>
        </w:rPr>
        <w:t>h</w:t>
      </w:r>
      <w:r w:rsidRPr="007E3036">
        <w:rPr>
          <w:rFonts w:asciiTheme="minorHAnsi" w:hAnsiTheme="minorHAnsi"/>
          <w:sz w:val="22"/>
        </w:rPr>
        <w:t>a llevado a la necesidad de la creación de nuevas entid</w:t>
      </w:r>
      <w:r w:rsidR="00693232" w:rsidRPr="007E3036">
        <w:rPr>
          <w:rFonts w:asciiTheme="minorHAnsi" w:hAnsiTheme="minorHAnsi"/>
          <w:sz w:val="22"/>
        </w:rPr>
        <w:t>ades de negocio que interactuará</w:t>
      </w:r>
      <w:r w:rsidRPr="007E3036">
        <w:rPr>
          <w:rFonts w:asciiTheme="minorHAnsi" w:hAnsiTheme="minorHAnsi"/>
          <w:sz w:val="22"/>
        </w:rPr>
        <w:t>n con las aplicaciones existentes y nuevas</w:t>
      </w:r>
      <w:r w:rsidR="00693232" w:rsidRPr="007E3036">
        <w:rPr>
          <w:rFonts w:asciiTheme="minorHAnsi" w:hAnsiTheme="minorHAnsi"/>
          <w:sz w:val="22"/>
        </w:rPr>
        <w:t>,</w:t>
      </w:r>
      <w:r w:rsidRPr="007E3036">
        <w:rPr>
          <w:rFonts w:asciiTheme="minorHAnsi" w:hAnsiTheme="minorHAnsi"/>
          <w:sz w:val="22"/>
        </w:rPr>
        <w:t xml:space="preserve"> para soportar los nuevos requerimientos y motivadores del negocio.</w:t>
      </w:r>
      <w:r w:rsidR="00693232" w:rsidRPr="007E3036">
        <w:rPr>
          <w:rFonts w:asciiTheme="minorHAnsi" w:hAnsiTheme="minorHAnsi"/>
          <w:sz w:val="22"/>
        </w:rPr>
        <w:t xml:space="preserve"> </w:t>
      </w:r>
      <w:r w:rsidRPr="007E3036">
        <w:rPr>
          <w:rFonts w:asciiTheme="minorHAnsi" w:hAnsiTheme="minorHAnsi"/>
          <w:sz w:val="22"/>
        </w:rPr>
        <w:t>A continuación se describe</w:t>
      </w:r>
      <w:r w:rsidR="00693232" w:rsidRPr="007E3036">
        <w:rPr>
          <w:rFonts w:asciiTheme="minorHAnsi" w:hAnsiTheme="minorHAnsi"/>
          <w:sz w:val="22"/>
        </w:rPr>
        <w:t>n</w:t>
      </w:r>
      <w:r w:rsidRPr="007E3036">
        <w:rPr>
          <w:rFonts w:asciiTheme="minorHAnsi" w:hAnsiTheme="minorHAnsi"/>
          <w:sz w:val="22"/>
        </w:rPr>
        <w:t xml:space="preserve"> las entida</w:t>
      </w:r>
      <w:r w:rsidR="00693232" w:rsidRPr="007E3036">
        <w:rPr>
          <w:rFonts w:asciiTheme="minorHAnsi" w:hAnsiTheme="minorHAnsi"/>
          <w:sz w:val="22"/>
        </w:rPr>
        <w:t>des de negocio que se necesitará</w:t>
      </w:r>
      <w:r w:rsidRPr="007E3036">
        <w:rPr>
          <w:rFonts w:asciiTheme="minorHAnsi" w:hAnsiTheme="minorHAnsi"/>
          <w:sz w:val="22"/>
        </w:rPr>
        <w:t xml:space="preserve">n en la arquitectura objetivo del </w:t>
      </w:r>
      <w:proofErr w:type="spellStart"/>
      <w:r w:rsidRPr="007E3036">
        <w:rPr>
          <w:rFonts w:asciiTheme="minorHAnsi" w:hAnsiTheme="minorHAnsi"/>
          <w:sz w:val="22"/>
        </w:rPr>
        <w:t>MarketPlace</w:t>
      </w:r>
      <w:proofErr w:type="spellEnd"/>
      <w:r w:rsidRPr="007E3036">
        <w:rPr>
          <w:rFonts w:asciiTheme="minorHAnsi" w:hAnsiTheme="minorHAnsi"/>
          <w:sz w:val="22"/>
        </w:rPr>
        <w:t xml:space="preserve"> de los Alpes</w:t>
      </w:r>
    </w:p>
    <w:p w:rsidR="007E3036" w:rsidRPr="007E3036" w:rsidRDefault="007E3036" w:rsidP="007E3036">
      <w:pPr>
        <w:rPr>
          <w:rFonts w:asciiTheme="minorHAnsi" w:hAnsiTheme="minorHAnsi"/>
          <w:sz w:val="22"/>
        </w:rPr>
      </w:pPr>
    </w:p>
    <w:p w:rsidR="00A37E22" w:rsidRDefault="00147E43" w:rsidP="00147E43">
      <w:pPr>
        <w:pStyle w:val="Epgrafe"/>
        <w:keepNext/>
        <w:spacing w:after="120"/>
        <w:jc w:val="center"/>
        <w:rPr>
          <w:rFonts w:asciiTheme="minorHAnsi" w:hAnsiTheme="minorHAnsi"/>
          <w:color w:val="auto"/>
          <w:sz w:val="20"/>
        </w:rPr>
      </w:pPr>
      <w:bookmarkStart w:id="55" w:name="_Toc288507789"/>
      <w:bookmarkStart w:id="56" w:name="_Toc296449623"/>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Pr>
          <w:rFonts w:asciiTheme="minorHAnsi" w:hAnsiTheme="minorHAnsi"/>
          <w:noProof/>
          <w:color w:val="auto"/>
          <w:sz w:val="20"/>
        </w:rPr>
        <w:t>4</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Entidades del </w:t>
      </w:r>
      <w:proofErr w:type="spellStart"/>
      <w:r>
        <w:rPr>
          <w:rFonts w:asciiTheme="minorHAnsi" w:hAnsiTheme="minorHAnsi"/>
          <w:color w:val="auto"/>
          <w:sz w:val="20"/>
        </w:rPr>
        <w:t>MarketPlace</w:t>
      </w:r>
      <w:bookmarkEnd w:id="55"/>
      <w:bookmarkEnd w:id="56"/>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728"/>
        <w:gridCol w:w="4536"/>
        <w:gridCol w:w="3686"/>
      </w:tblGrid>
      <w:tr w:rsidR="00A37E22" w:rsidRPr="007E3036" w:rsidTr="007E3036">
        <w:trPr>
          <w:cantSplit/>
          <w:trHeight w:val="20"/>
          <w:tblHeader/>
          <w:jc w:val="center"/>
        </w:trPr>
        <w:tc>
          <w:tcPr>
            <w:tcW w:w="1701" w:type="dxa"/>
            <w:shd w:val="clear" w:color="auto" w:fill="B8CCE4" w:themeFill="accent1" w:themeFillTint="66"/>
            <w:noWrap/>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Nombre</w:t>
            </w:r>
          </w:p>
        </w:tc>
        <w:tc>
          <w:tcPr>
            <w:tcW w:w="4536" w:type="dxa"/>
            <w:shd w:val="clear" w:color="auto" w:fill="B8CCE4" w:themeFill="accent1" w:themeFillTint="66"/>
            <w:noWrap/>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Descripción</w:t>
            </w:r>
          </w:p>
        </w:tc>
        <w:tc>
          <w:tcPr>
            <w:tcW w:w="3686" w:type="dxa"/>
            <w:shd w:val="clear" w:color="auto" w:fill="B8CCE4" w:themeFill="accent1" w:themeFillTint="66"/>
            <w:vAlign w:val="center"/>
          </w:tcPr>
          <w:p w:rsidR="00A37E22" w:rsidRPr="007E3036" w:rsidRDefault="00A37E22" w:rsidP="007E3036">
            <w:pPr>
              <w:jc w:val="center"/>
              <w:rPr>
                <w:rFonts w:asciiTheme="minorHAnsi" w:hAnsiTheme="minorHAnsi"/>
                <w:b/>
              </w:rPr>
            </w:pPr>
            <w:r w:rsidRPr="007E3036">
              <w:rPr>
                <w:rFonts w:asciiTheme="minorHAnsi" w:hAnsiTheme="minorHAnsi"/>
                <w:b/>
              </w:rPr>
              <w:t>Principales cambios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MarketPlace</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Cliente</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 cliente genérico que se inscribe en el sistema.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debe ser modificada para adaptarse a los clientes internacionales</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Fabricante</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 Crea y comercializa los productos pedidos dentro del PO.</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debe ser modificada para adaptarse a los fabricantes internacionales</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Comercio</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comprar productos de los fabricantes.</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debe ser modificada para adaptarse a los comercios internacionales</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Contacto</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 xml:space="preserve">Representa una persona que se encarga de ser el contacto entre un comercio o fabricante y el </w:t>
            </w:r>
            <w:proofErr w:type="spellStart"/>
            <w:r w:rsidRPr="007E3036">
              <w:rPr>
                <w:rFonts w:asciiTheme="minorHAnsi" w:hAnsiTheme="minorHAnsi"/>
              </w:rPr>
              <w:t>MarketPlace</w:t>
            </w:r>
            <w:proofErr w:type="spellEnd"/>
            <w:r w:rsidRPr="007E3036">
              <w:rPr>
                <w:rFonts w:asciiTheme="minorHAnsi" w:hAnsiTheme="minorHAnsi"/>
              </w:rPr>
              <w:t>.</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lastRenderedPageBreak/>
              <w:t>CuentaFacturacion</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una cuenta de facturación que se crea una vez un cliente es aceptado en el sistema.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Transaccion</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una transacción que se carga a la cuenta de facturación de un cliente.</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SolicitudRegistro</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 xml:space="preserve">Representa una solicitud de registro al </w:t>
            </w:r>
            <w:proofErr w:type="spellStart"/>
            <w:r w:rsidRPr="007E3036">
              <w:rPr>
                <w:rFonts w:asciiTheme="minorHAnsi" w:hAnsiTheme="minorHAnsi"/>
              </w:rPr>
              <w:t>MarketPlace</w:t>
            </w:r>
            <w:proofErr w:type="spellEnd"/>
            <w:r w:rsidRPr="007E3036">
              <w:rPr>
                <w:rFonts w:asciiTheme="minorHAnsi" w:hAnsiTheme="minorHAnsi"/>
              </w:rPr>
              <w:t xml:space="preserve"> hecha por un cliente.</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noWrap/>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Documento</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los documentos de soporte que se entregan con la solicitud.</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noWrap/>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OrdenCompra</w:t>
            </w:r>
            <w:proofErr w:type="spellEnd"/>
          </w:p>
        </w:tc>
        <w:tc>
          <w:tcPr>
            <w:tcW w:w="4536" w:type="dxa"/>
            <w:shd w:val="clear" w:color="auto" w:fill="auto"/>
            <w:noWrap/>
            <w:vAlign w:val="center"/>
            <w:hideMark/>
          </w:tcPr>
          <w:p w:rsidR="00A37E22" w:rsidRPr="007E3036" w:rsidRDefault="00A37E22" w:rsidP="007E3036">
            <w:pPr>
              <w:rPr>
                <w:rFonts w:asciiTheme="minorHAnsi" w:hAnsiTheme="minorHAnsi"/>
              </w:rPr>
            </w:pPr>
            <w:r w:rsidRPr="007E3036">
              <w:rPr>
                <w:rFonts w:asciiTheme="minorHAnsi" w:hAnsiTheme="minorHAnsi"/>
              </w:rPr>
              <w:t>Representa una orden de compra (PO) enviada desde un comercio para realizar una compra al fabricante que gane la subasta inversa.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 xml:space="preserve">Esta entidad debe modificarse para soportar </w:t>
            </w:r>
            <w:r w:rsidR="007E3036" w:rsidRPr="007E3036">
              <w:rPr>
                <w:rFonts w:asciiTheme="minorHAnsi" w:hAnsiTheme="minorHAnsi"/>
              </w:rPr>
              <w:t>órdenes</w:t>
            </w:r>
            <w:r w:rsidRPr="007E3036">
              <w:rPr>
                <w:rFonts w:asciiTheme="minorHAnsi" w:hAnsiTheme="minorHAnsi"/>
              </w:rPr>
              <w:t xml:space="preserve"> de compra que serán a nivel internacional</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Producto</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 producto genérico perteneciente a un cliente.</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debe modificarse para relacionar un producto a una categoría</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Item</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 ítem incluido en una orden de compra. El ítem se encuentra asociado a un producto e indica la cantidad de este producto que se desea adquirir.</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AvisoDespacho</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 mensaje de aviso de despacho (DA), el cual se envía desde un fabricante hacían un comercio cuando se envían los productos solicitados en una orden de compra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Subasta</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una subasta que se inicia a una PO recibida de un comercio.</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Oferta</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una oferta realizada sobre una subasta específica.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OrdenDevolucion</w:t>
            </w:r>
            <w:proofErr w:type="spellEnd"/>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una orden de devolución de productos desde un comercio a un fabricante por ser defectuosos.</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Catalogo</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una orden de catálogo de productos de un fabricante. A raíz de la orden, se propagan los productos de interés a los comercios.</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debe ser modificada para incluir la categoría de productos que mas adelanta se usara en la replicación del catalogo hacia los clientes.</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Categoría</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los grupos de productos que puede comercializar un fabricante o adquirir un comercio.</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Entidad nueva que contendrá las distintas categorías disponibles</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TRM</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la tasa representativa del mercado para una moneda en una fecha específica.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 xml:space="preserve">Entidad nueva la cual mantendrá un histórico de las TRM </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Reclamos</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un reclamo registrado por el cliente acerca de facturación, ordenes incompletas, ordenes tardías.</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Entidad nueva en la que se almacenara los reclamos de los clientes</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Calificacion</w:t>
            </w:r>
            <w:proofErr w:type="spellEnd"/>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la entidad de las calificaciones de un cliente dentro de una transacción</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Entidad nueva en la que se almacenara las calificaciones de las transacciones</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Log</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 xml:space="preserve">Representa que se realiza para almacenar el resultado de las transacciones hechas dentro del </w:t>
            </w:r>
            <w:proofErr w:type="spellStart"/>
            <w:r w:rsidRPr="007E3036">
              <w:rPr>
                <w:rFonts w:asciiTheme="minorHAnsi" w:hAnsiTheme="minorHAnsi"/>
              </w:rPr>
              <w:t>MarketPlace</w:t>
            </w:r>
            <w:proofErr w:type="spellEnd"/>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Entidad nueva que almacenara el histórico de todas las operaciones realizadas.</w:t>
            </w:r>
          </w:p>
        </w:tc>
      </w:tr>
    </w:tbl>
    <w:p w:rsidR="00A37E22" w:rsidRPr="007E3036" w:rsidRDefault="00A37E22" w:rsidP="007E3036">
      <w:pPr>
        <w:rPr>
          <w:rFonts w:asciiTheme="minorHAnsi" w:hAnsiTheme="minorHAnsi"/>
          <w:sz w:val="22"/>
        </w:rPr>
      </w:pPr>
    </w:p>
    <w:p w:rsidR="00A37E22" w:rsidRPr="007E3036" w:rsidRDefault="00A37E22" w:rsidP="007E3036">
      <w:pPr>
        <w:rPr>
          <w:rFonts w:asciiTheme="minorHAnsi" w:hAnsiTheme="minorHAnsi"/>
          <w:sz w:val="22"/>
        </w:rPr>
      </w:pPr>
    </w:p>
    <w:p w:rsidR="00A37E22" w:rsidRDefault="00A37E22" w:rsidP="007E3036">
      <w:pPr>
        <w:rPr>
          <w:rFonts w:asciiTheme="minorHAnsi" w:hAnsiTheme="minorHAnsi"/>
          <w:sz w:val="22"/>
        </w:rPr>
      </w:pPr>
      <w:r w:rsidRPr="007E3036">
        <w:rPr>
          <w:rFonts w:asciiTheme="minorHAnsi" w:hAnsiTheme="minorHAnsi"/>
          <w:sz w:val="22"/>
        </w:rPr>
        <w:lastRenderedPageBreak/>
        <w:t xml:space="preserve">A continuación se muestra el modelo ontológico de relación entre las entidades del </w:t>
      </w:r>
      <w:proofErr w:type="spellStart"/>
      <w:r w:rsidRPr="007E3036">
        <w:rPr>
          <w:rFonts w:asciiTheme="minorHAnsi" w:hAnsiTheme="minorHAnsi"/>
          <w:sz w:val="22"/>
        </w:rPr>
        <w:t>MarketPlace</w:t>
      </w:r>
      <w:proofErr w:type="spellEnd"/>
    </w:p>
    <w:p w:rsidR="007E3036" w:rsidRPr="007E3036" w:rsidRDefault="007E3036" w:rsidP="007E3036">
      <w:pPr>
        <w:rPr>
          <w:rFonts w:asciiTheme="minorHAnsi" w:hAnsiTheme="minorHAnsi"/>
          <w:sz w:val="22"/>
        </w:rPr>
      </w:pPr>
    </w:p>
    <w:p w:rsidR="00AE449A" w:rsidRDefault="00A37E22" w:rsidP="007E3036">
      <w:pPr>
        <w:jc w:val="center"/>
        <w:rPr>
          <w:rFonts w:asciiTheme="minorHAnsi" w:hAnsiTheme="minorHAnsi"/>
          <w:sz w:val="22"/>
        </w:rPr>
      </w:pPr>
      <w:r w:rsidRPr="00444677">
        <w:rPr>
          <w:rFonts w:asciiTheme="minorHAnsi" w:hAnsiTheme="minorHAnsi"/>
          <w:noProof/>
          <w:sz w:val="22"/>
        </w:rPr>
        <w:drawing>
          <wp:inline distT="0" distB="0" distL="0" distR="0">
            <wp:extent cx="6295207" cy="618888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6300161" cy="6193750"/>
                    </a:xfrm>
                    <a:prstGeom prst="rect">
                      <a:avLst/>
                    </a:prstGeom>
                    <a:noFill/>
                    <a:ln w="9525">
                      <a:noFill/>
                      <a:miter lim="800000"/>
                      <a:headEnd/>
                      <a:tailEnd/>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57" w:name="_Toc296449613"/>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16</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Modelo Ontológico</w:t>
      </w:r>
      <w:bookmarkEnd w:id="57"/>
    </w:p>
    <w:p w:rsidR="00693232" w:rsidRDefault="00693232" w:rsidP="00A37E22">
      <w:pPr>
        <w:rPr>
          <w:rFonts w:asciiTheme="minorHAnsi" w:hAnsiTheme="minorHAnsi"/>
          <w:sz w:val="22"/>
        </w:rPr>
      </w:pPr>
    </w:p>
    <w:p w:rsidR="007E3036" w:rsidRDefault="007E3036">
      <w:pPr>
        <w:spacing w:after="200" w:line="276" w:lineRule="auto"/>
        <w:rPr>
          <w:rFonts w:asciiTheme="minorHAnsi" w:hAnsiTheme="minorHAnsi"/>
          <w:sz w:val="22"/>
        </w:rPr>
      </w:pPr>
      <w:r>
        <w:rPr>
          <w:rFonts w:asciiTheme="minorHAnsi" w:hAnsiTheme="minorHAnsi"/>
          <w:sz w:val="22"/>
        </w:rPr>
        <w:br w:type="page"/>
      </w:r>
    </w:p>
    <w:p w:rsidR="007E3036" w:rsidRDefault="007E3036" w:rsidP="00A37E22">
      <w:pPr>
        <w:rPr>
          <w:rFonts w:asciiTheme="minorHAnsi" w:hAnsiTheme="minorHAnsi"/>
          <w:sz w:val="22"/>
        </w:rPr>
      </w:pPr>
    </w:p>
    <w:p w:rsidR="00693232" w:rsidRDefault="00693232" w:rsidP="00A37E22">
      <w:pPr>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8" w:name="_Toc296449581"/>
      <w:r>
        <w:rPr>
          <w:rFonts w:asciiTheme="minorHAnsi" w:hAnsiTheme="minorHAnsi"/>
          <w:b/>
          <w:smallCaps/>
          <w:sz w:val="22"/>
        </w:rPr>
        <w:t>arquitectura aplicaciones</w:t>
      </w:r>
      <w:bookmarkEnd w:id="58"/>
    </w:p>
    <w:p w:rsidR="00AE449A" w:rsidRPr="007E3036" w:rsidRDefault="00AE449A" w:rsidP="007E3036">
      <w:pPr>
        <w:rPr>
          <w:rFonts w:asciiTheme="minorHAnsi" w:hAnsiTheme="minorHAnsi"/>
          <w:sz w:val="22"/>
        </w:rPr>
      </w:pPr>
    </w:p>
    <w:p w:rsidR="001F05D6" w:rsidRPr="007E3036" w:rsidRDefault="00C75DC2" w:rsidP="007E3036">
      <w:pPr>
        <w:rPr>
          <w:rFonts w:asciiTheme="minorHAnsi" w:hAnsiTheme="minorHAnsi"/>
          <w:sz w:val="22"/>
        </w:rPr>
      </w:pPr>
      <w:r w:rsidRPr="007E3036">
        <w:rPr>
          <w:rFonts w:asciiTheme="minorHAnsi" w:hAnsiTheme="minorHAnsi"/>
          <w:sz w:val="22"/>
        </w:rPr>
        <w:t xml:space="preserve">Dentro de </w:t>
      </w:r>
      <w:r w:rsidR="001F05D6" w:rsidRPr="007E3036">
        <w:rPr>
          <w:rFonts w:asciiTheme="minorHAnsi" w:hAnsiTheme="minorHAnsi"/>
          <w:sz w:val="22"/>
        </w:rPr>
        <w:t>las aplicaciones existen</w:t>
      </w:r>
      <w:r w:rsidRPr="007E3036">
        <w:rPr>
          <w:rFonts w:asciiTheme="minorHAnsi" w:hAnsiTheme="minorHAnsi"/>
          <w:sz w:val="22"/>
        </w:rPr>
        <w:t xml:space="preserve">tes en el AS-IS del </w:t>
      </w:r>
      <w:proofErr w:type="spellStart"/>
      <w:r w:rsidRPr="007E3036">
        <w:rPr>
          <w:rFonts w:asciiTheme="minorHAnsi" w:hAnsiTheme="minorHAnsi"/>
          <w:sz w:val="22"/>
        </w:rPr>
        <w:t>MarketPlace</w:t>
      </w:r>
      <w:proofErr w:type="spellEnd"/>
      <w:r w:rsidR="001F05D6" w:rsidRPr="007E3036">
        <w:rPr>
          <w:rFonts w:asciiTheme="minorHAnsi" w:hAnsiTheme="minorHAnsi"/>
          <w:sz w:val="22"/>
        </w:rPr>
        <w:t xml:space="preserve"> </w:t>
      </w:r>
      <w:r w:rsidRPr="007E3036">
        <w:rPr>
          <w:rFonts w:asciiTheme="minorHAnsi" w:hAnsiTheme="minorHAnsi"/>
          <w:sz w:val="22"/>
        </w:rPr>
        <w:t>se incluirán</w:t>
      </w:r>
      <w:r w:rsidR="009A68E1" w:rsidRPr="007E3036">
        <w:rPr>
          <w:rFonts w:asciiTheme="minorHAnsi" w:hAnsiTheme="minorHAnsi"/>
          <w:sz w:val="22"/>
        </w:rPr>
        <w:t>, modificar</w:t>
      </w:r>
      <w:r w:rsidRPr="007E3036">
        <w:rPr>
          <w:rFonts w:asciiTheme="minorHAnsi" w:hAnsiTheme="minorHAnsi"/>
          <w:sz w:val="22"/>
        </w:rPr>
        <w:t>an</w:t>
      </w:r>
      <w:r w:rsidR="001F05D6" w:rsidRPr="007E3036">
        <w:rPr>
          <w:rFonts w:asciiTheme="minorHAnsi" w:hAnsiTheme="minorHAnsi"/>
          <w:sz w:val="22"/>
        </w:rPr>
        <w:t xml:space="preserve"> </w:t>
      </w:r>
      <w:r w:rsidRPr="007E3036">
        <w:rPr>
          <w:rFonts w:asciiTheme="minorHAnsi" w:hAnsiTheme="minorHAnsi"/>
          <w:sz w:val="22"/>
        </w:rPr>
        <w:t>y si se da el caso se</w:t>
      </w:r>
      <w:r w:rsidR="001F05D6" w:rsidRPr="007E3036">
        <w:rPr>
          <w:rFonts w:asciiTheme="minorHAnsi" w:hAnsiTheme="minorHAnsi"/>
          <w:sz w:val="22"/>
        </w:rPr>
        <w:t xml:space="preserve"> eliminar</w:t>
      </w:r>
      <w:r w:rsidR="009A68E1" w:rsidRPr="007E3036">
        <w:rPr>
          <w:rFonts w:asciiTheme="minorHAnsi" w:hAnsiTheme="minorHAnsi"/>
          <w:sz w:val="22"/>
        </w:rPr>
        <w:t xml:space="preserve"> funcionalidades</w:t>
      </w:r>
      <w:r w:rsidR="001F05D6" w:rsidRPr="007E3036">
        <w:rPr>
          <w:rFonts w:asciiTheme="minorHAnsi" w:hAnsiTheme="minorHAnsi"/>
          <w:sz w:val="22"/>
        </w:rPr>
        <w:t xml:space="preserve">, además se </w:t>
      </w:r>
      <w:r w:rsidR="006F57BE" w:rsidRPr="007E3036">
        <w:rPr>
          <w:rFonts w:asciiTheme="minorHAnsi" w:hAnsiTheme="minorHAnsi"/>
          <w:sz w:val="22"/>
        </w:rPr>
        <w:t>añadirán</w:t>
      </w:r>
      <w:r w:rsidR="001F05D6" w:rsidRPr="007E3036">
        <w:rPr>
          <w:rFonts w:asciiTheme="minorHAnsi" w:hAnsiTheme="minorHAnsi"/>
          <w:sz w:val="22"/>
        </w:rPr>
        <w:t xml:space="preserve"> dos </w:t>
      </w:r>
      <w:r w:rsidR="006F57BE" w:rsidRPr="007E3036">
        <w:rPr>
          <w:rFonts w:asciiTheme="minorHAnsi" w:hAnsiTheme="minorHAnsi"/>
          <w:sz w:val="22"/>
        </w:rPr>
        <w:t xml:space="preserve">nuevas </w:t>
      </w:r>
      <w:r w:rsidR="001F05D6" w:rsidRPr="007E3036">
        <w:rPr>
          <w:rFonts w:asciiTheme="minorHAnsi" w:hAnsiTheme="minorHAnsi"/>
          <w:sz w:val="22"/>
        </w:rPr>
        <w:t>aplicaciones.</w:t>
      </w:r>
    </w:p>
    <w:p w:rsidR="001F05D6" w:rsidRPr="007E3036" w:rsidRDefault="001F05D6" w:rsidP="007E3036">
      <w:pPr>
        <w:rPr>
          <w:rFonts w:asciiTheme="minorHAnsi" w:hAnsiTheme="minorHAnsi"/>
          <w:sz w:val="22"/>
        </w:rPr>
      </w:pPr>
    </w:p>
    <w:p w:rsidR="001F05D6" w:rsidRPr="007E3036" w:rsidRDefault="001F05D6" w:rsidP="007E3036">
      <w:pPr>
        <w:rPr>
          <w:rFonts w:asciiTheme="minorHAnsi" w:hAnsiTheme="minorHAnsi"/>
          <w:sz w:val="22"/>
        </w:rPr>
      </w:pPr>
      <w:r w:rsidRPr="007E3036">
        <w:rPr>
          <w:rFonts w:asciiTheme="minorHAnsi" w:hAnsiTheme="minorHAnsi"/>
          <w:sz w:val="22"/>
        </w:rPr>
        <w:t>A continuación se describe</w:t>
      </w:r>
      <w:r w:rsidR="00BD2EE4" w:rsidRPr="007E3036">
        <w:rPr>
          <w:rFonts w:asciiTheme="minorHAnsi" w:hAnsiTheme="minorHAnsi"/>
          <w:sz w:val="22"/>
        </w:rPr>
        <w:t xml:space="preserve"> y se hace un breve</w:t>
      </w:r>
      <w:r w:rsidRPr="007E3036">
        <w:rPr>
          <w:rFonts w:asciiTheme="minorHAnsi" w:hAnsiTheme="minorHAnsi"/>
          <w:sz w:val="22"/>
        </w:rPr>
        <w:t xml:space="preserve"> en resumen </w:t>
      </w:r>
      <w:r w:rsidR="009A68E1" w:rsidRPr="007E3036">
        <w:rPr>
          <w:rFonts w:asciiTheme="minorHAnsi" w:hAnsiTheme="minorHAnsi"/>
          <w:sz w:val="22"/>
        </w:rPr>
        <w:t xml:space="preserve">de </w:t>
      </w:r>
      <w:r w:rsidRPr="007E3036">
        <w:rPr>
          <w:rFonts w:asciiTheme="minorHAnsi" w:hAnsiTheme="minorHAnsi"/>
          <w:sz w:val="22"/>
        </w:rPr>
        <w:t>los principales cambios realizados en las aplicaciones para soportar el negocio y los datos del TO-BE</w:t>
      </w:r>
      <w:r w:rsidR="009A68E1" w:rsidRPr="007E3036">
        <w:rPr>
          <w:rFonts w:asciiTheme="minorHAnsi" w:hAnsiTheme="minorHAnsi"/>
          <w:sz w:val="22"/>
        </w:rPr>
        <w:t xml:space="preserve"> propuesto</w:t>
      </w:r>
      <w:r w:rsidRPr="007E3036">
        <w:rPr>
          <w:rFonts w:asciiTheme="minorHAnsi" w:hAnsiTheme="minorHAnsi"/>
          <w:sz w:val="22"/>
        </w:rPr>
        <w:t>.</w:t>
      </w:r>
    </w:p>
    <w:p w:rsidR="001F05D6" w:rsidRPr="007E3036" w:rsidRDefault="001F05D6" w:rsidP="007E3036">
      <w:pPr>
        <w:rPr>
          <w:rFonts w:asciiTheme="minorHAnsi" w:hAnsiTheme="minorHAnsi"/>
          <w:sz w:val="22"/>
        </w:rPr>
      </w:pPr>
    </w:p>
    <w:p w:rsidR="00147E43" w:rsidRDefault="00147E43" w:rsidP="00147E43">
      <w:pPr>
        <w:pStyle w:val="Epgrafe"/>
        <w:keepNext/>
        <w:spacing w:after="120"/>
        <w:jc w:val="center"/>
        <w:rPr>
          <w:rFonts w:asciiTheme="minorHAnsi" w:hAnsiTheme="minorHAnsi"/>
          <w:color w:val="auto"/>
          <w:sz w:val="20"/>
        </w:rPr>
      </w:pPr>
      <w:bookmarkStart w:id="59" w:name="_Toc296449624"/>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Pr>
          <w:rFonts w:asciiTheme="minorHAnsi" w:hAnsiTheme="minorHAnsi"/>
          <w:noProof/>
          <w:color w:val="auto"/>
          <w:sz w:val="20"/>
        </w:rPr>
        <w:t>5</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Aplicaciones del </w:t>
      </w:r>
      <w:proofErr w:type="spellStart"/>
      <w:r>
        <w:rPr>
          <w:rFonts w:asciiTheme="minorHAnsi" w:hAnsiTheme="minorHAnsi"/>
          <w:color w:val="auto"/>
          <w:sz w:val="20"/>
        </w:rPr>
        <w:t>MarketPlace</w:t>
      </w:r>
      <w:bookmarkEnd w:id="59"/>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2552"/>
        <w:gridCol w:w="3969"/>
        <w:gridCol w:w="3402"/>
      </w:tblGrid>
      <w:tr w:rsidR="001F05D6" w:rsidRPr="007E3036" w:rsidTr="007E3036">
        <w:trPr>
          <w:cantSplit/>
          <w:trHeight w:val="20"/>
          <w:tblHeader/>
          <w:jc w:val="center"/>
        </w:trPr>
        <w:tc>
          <w:tcPr>
            <w:tcW w:w="2552" w:type="dxa"/>
            <w:shd w:val="clear" w:color="auto" w:fill="B8CCE4" w:themeFill="accent1" w:themeFillTint="66"/>
            <w:noWrap/>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Nombre</w:t>
            </w:r>
          </w:p>
        </w:tc>
        <w:tc>
          <w:tcPr>
            <w:tcW w:w="3969" w:type="dxa"/>
            <w:shd w:val="clear" w:color="auto" w:fill="B8CCE4" w:themeFill="accent1" w:themeFillTint="66"/>
            <w:noWrap/>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Descripción</w:t>
            </w:r>
          </w:p>
        </w:tc>
        <w:tc>
          <w:tcPr>
            <w:tcW w:w="3402" w:type="dxa"/>
            <w:shd w:val="clear" w:color="auto" w:fill="B8CCE4" w:themeFill="accent1" w:themeFillTint="66"/>
            <w:vAlign w:val="center"/>
          </w:tcPr>
          <w:p w:rsidR="001F05D6" w:rsidRPr="007E3036" w:rsidRDefault="00E26917" w:rsidP="007E3036">
            <w:pPr>
              <w:jc w:val="center"/>
              <w:rPr>
                <w:rFonts w:asciiTheme="minorHAnsi" w:hAnsiTheme="minorHAnsi"/>
                <w:b/>
              </w:rPr>
            </w:pPr>
            <w:r w:rsidRPr="007E3036">
              <w:rPr>
                <w:rFonts w:asciiTheme="minorHAnsi" w:hAnsiTheme="minorHAnsi"/>
                <w:b/>
              </w:rPr>
              <w:t>Principales cambios</w:t>
            </w:r>
            <w:r w:rsidR="001F05D6" w:rsidRPr="007E3036">
              <w:rPr>
                <w:rFonts w:asciiTheme="minorHAnsi" w:hAnsiTheme="minorHAnsi"/>
                <w:b/>
              </w:rPr>
              <w:t xml:space="preserve"> en el TO-BE</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RiskQualification-System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Consolidar y calcular el riesgo de una empresa a partir de la existencia en </w:t>
            </w:r>
            <w:proofErr w:type="spellStart"/>
            <w:r w:rsidRPr="007E3036">
              <w:rPr>
                <w:rFonts w:asciiTheme="minorHAnsi" w:hAnsiTheme="minorHAnsi"/>
              </w:rPr>
              <w:t>Confecamaras</w:t>
            </w:r>
            <w:proofErr w:type="spellEnd"/>
            <w:r w:rsidRPr="007E3036">
              <w:rPr>
                <w:rFonts w:asciiTheme="minorHAnsi" w:hAnsiTheme="minorHAnsi"/>
              </w:rPr>
              <w:t xml:space="preserve">, calificación de </w:t>
            </w:r>
            <w:proofErr w:type="spellStart"/>
            <w:r w:rsidRPr="007E3036">
              <w:rPr>
                <w:rFonts w:asciiTheme="minorHAnsi" w:hAnsiTheme="minorHAnsi"/>
              </w:rPr>
              <w:t>Datacrédito</w:t>
            </w:r>
            <w:proofErr w:type="spellEnd"/>
            <w:r w:rsidRPr="007E3036">
              <w:rPr>
                <w:rFonts w:asciiTheme="minorHAnsi" w:hAnsiTheme="minorHAnsi"/>
              </w:rPr>
              <w:t xml:space="preserve"> y listas negras (Clinton y </w:t>
            </w:r>
            <w:proofErr w:type="spellStart"/>
            <w:r w:rsidRPr="007E3036">
              <w:rPr>
                <w:rFonts w:asciiTheme="minorHAnsi" w:hAnsiTheme="minorHAnsi"/>
              </w:rPr>
              <w:t>antilavado</w:t>
            </w:r>
            <w:proofErr w:type="spellEnd"/>
            <w:r w:rsidRPr="007E3036">
              <w:rPr>
                <w:rFonts w:asciiTheme="minorHAnsi" w:hAnsiTheme="minorHAnsi"/>
              </w:rPr>
              <w:t>).</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Esta aplicación se mantiene como esta para ser utilizada en el TO-BE</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CRM</w:t>
            </w:r>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Manejar las relaciones con los clientes que fueron registrados y con los que no fue posible realizar esta acción. Administra las preferencias de los clientes.</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modifica para incorporar nuevas funcionalidades de negocio en los subprocesos: Registro de clientes, Procesar órdenes de compra y Servicios sobre clientes.</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TransactManager-System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Soporta la operación de mediación de mensajes del </w:t>
            </w:r>
            <w:proofErr w:type="spellStart"/>
            <w:r w:rsidRPr="007E3036">
              <w:rPr>
                <w:rFonts w:asciiTheme="minorHAnsi" w:hAnsiTheme="minorHAnsi"/>
              </w:rPr>
              <w:t>MarketPlace</w:t>
            </w:r>
            <w:proofErr w:type="spellEnd"/>
            <w:r w:rsidRPr="007E3036">
              <w:rPr>
                <w:rFonts w:asciiTheme="minorHAnsi" w:hAnsiTheme="minorHAnsi"/>
              </w:rPr>
              <w:t>. Además, genera y selecciona el fabricante ganador en la subasta inversa.</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modifica para incluir nuevas funcionalidades del subproceso de Facturación.</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BillingCharges-System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Generar y </w:t>
            </w:r>
            <w:r w:rsidR="00147E43" w:rsidRPr="007E3036">
              <w:rPr>
                <w:rFonts w:asciiTheme="minorHAnsi" w:hAnsiTheme="minorHAnsi"/>
              </w:rPr>
              <w:t>administrar</w:t>
            </w:r>
            <w:r w:rsidRPr="007E3036">
              <w:rPr>
                <w:rFonts w:asciiTheme="minorHAnsi" w:hAnsiTheme="minorHAnsi"/>
              </w:rPr>
              <w:t xml:space="preserve"> el proceso de</w:t>
            </w:r>
            <w:r w:rsidR="00147E43" w:rsidRPr="007E3036">
              <w:rPr>
                <w:rFonts w:asciiTheme="minorHAnsi" w:hAnsiTheme="minorHAnsi"/>
              </w:rPr>
              <w:t xml:space="preserve"> </w:t>
            </w:r>
            <w:r w:rsidRPr="007E3036">
              <w:rPr>
                <w:rFonts w:asciiTheme="minorHAnsi" w:hAnsiTheme="minorHAnsi"/>
              </w:rPr>
              <w:t xml:space="preserve">facturación por </w:t>
            </w:r>
            <w:r w:rsidR="00147E43" w:rsidRPr="007E3036">
              <w:rPr>
                <w:rFonts w:asciiTheme="minorHAnsi" w:hAnsiTheme="minorHAnsi"/>
              </w:rPr>
              <w:t>comisión</w:t>
            </w:r>
            <w:r w:rsidRPr="007E3036">
              <w:rPr>
                <w:rFonts w:asciiTheme="minorHAnsi" w:hAnsiTheme="minorHAnsi"/>
              </w:rPr>
              <w:t xml:space="preserve"> realizada para cada cliente del </w:t>
            </w:r>
            <w:proofErr w:type="spellStart"/>
            <w:r w:rsidRPr="007E3036">
              <w:rPr>
                <w:rFonts w:asciiTheme="minorHAnsi" w:hAnsiTheme="minorHAnsi"/>
              </w:rPr>
              <w:t>MarketPlace</w:t>
            </w:r>
            <w:proofErr w:type="spellEnd"/>
            <w:r w:rsidRPr="007E3036">
              <w:rPr>
                <w:rFonts w:asciiTheme="minorHAnsi" w:hAnsiTheme="minorHAnsi"/>
              </w:rPr>
              <w:t>.</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modifica para incluir nuevas funcionalidades para el subproceso de Servicio sobre clientes</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POManager</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Se encarga de registrar todas las órdenes de compra que ingresan al sistema para darles seguimiento.</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modifica para incluir nuevas funcionalidades para los subprocesos: Procesar órdenes de compra, Servicios sobre clientes.</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BAM</w:t>
            </w:r>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Generar reportes y realizar monitoreo en tiempo real de la actividad diaria del </w:t>
            </w:r>
            <w:proofErr w:type="spellStart"/>
            <w:r w:rsidRPr="007E3036">
              <w:rPr>
                <w:rFonts w:asciiTheme="minorHAnsi" w:hAnsiTheme="minorHAnsi"/>
              </w:rPr>
              <w:t>marketPlace</w:t>
            </w:r>
            <w:proofErr w:type="spellEnd"/>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eliminan funcionalidades de los subprocesos: registro de clientes, procesar órdenes de compra, Procesamiento PRICAT, RMA y Facturación. Se incluyen funcionalidades del subproceso de servicios sobre clientes.</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AuditApplicationSystem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Realizar funciones de auditoría sobre las actividades del </w:t>
            </w:r>
            <w:proofErr w:type="spellStart"/>
            <w:r w:rsidRPr="007E3036">
              <w:rPr>
                <w:rFonts w:asciiTheme="minorHAnsi" w:hAnsiTheme="minorHAnsi"/>
              </w:rPr>
              <w:t>marketPlace</w:t>
            </w:r>
            <w:proofErr w:type="spellEnd"/>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eliminan las funcionalidades de los diferentes subprocesos, no contiene una funcionalidad de negocio.</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WebDocumentManagement</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Administrar el manejo de bases documentales del </w:t>
            </w:r>
            <w:proofErr w:type="spellStart"/>
            <w:r w:rsidRPr="007E3036">
              <w:rPr>
                <w:rFonts w:asciiTheme="minorHAnsi" w:hAnsiTheme="minorHAnsi"/>
              </w:rPr>
              <w:t>MarketPlace</w:t>
            </w:r>
            <w:proofErr w:type="spellEnd"/>
            <w:r w:rsidRPr="007E3036">
              <w:rPr>
                <w:rFonts w:asciiTheme="minorHAnsi" w:hAnsiTheme="minorHAnsi"/>
              </w:rPr>
              <w:t xml:space="preserve"> y permitir opciones de consulta, recuperación y almacenamiento de documentos</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eliminan algunas de las funcionalidades del subproceso de registro de clientes</w:t>
            </w:r>
          </w:p>
        </w:tc>
      </w:tr>
      <w:tr w:rsidR="001F05D6" w:rsidRPr="007E3036" w:rsidTr="007E3036">
        <w:trPr>
          <w:cantSplit/>
          <w:trHeight w:val="20"/>
          <w:jc w:val="center"/>
        </w:trPr>
        <w:tc>
          <w:tcPr>
            <w:tcW w:w="2552" w:type="dxa"/>
            <w:shd w:val="clear" w:color="auto" w:fill="DBE5F1" w:themeFill="accent1" w:themeFillTint="33"/>
            <w:noWrap/>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lastRenderedPageBreak/>
              <w:t>BackUpManagement-System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Soporta las actividades de respaldo de información del </w:t>
            </w:r>
            <w:proofErr w:type="spellStart"/>
            <w:r w:rsidRPr="007E3036">
              <w:rPr>
                <w:rFonts w:asciiTheme="minorHAnsi" w:hAnsiTheme="minorHAnsi"/>
              </w:rPr>
              <w:t>MarketPlace</w:t>
            </w:r>
            <w:proofErr w:type="spellEnd"/>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eliminan las funcionalidades de los diferentes subprocesos, no contiene una funcionalidad de negocio.</w:t>
            </w:r>
          </w:p>
        </w:tc>
      </w:tr>
      <w:tr w:rsidR="001F05D6" w:rsidRPr="007E3036" w:rsidTr="007E3036">
        <w:trPr>
          <w:cantSplit/>
          <w:trHeight w:val="20"/>
          <w:jc w:val="center"/>
        </w:trPr>
        <w:tc>
          <w:tcPr>
            <w:tcW w:w="2552" w:type="dxa"/>
            <w:shd w:val="clear" w:color="auto" w:fill="DBE5F1" w:themeFill="accent1" w:themeFillTint="33"/>
            <w:noWrap/>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 xml:space="preserve">SSO </w:t>
            </w:r>
            <w:proofErr w:type="spellStart"/>
            <w:r w:rsidRPr="007E3036">
              <w:rPr>
                <w:rFonts w:asciiTheme="minorHAnsi" w:hAnsiTheme="minorHAnsi"/>
                <w:b/>
              </w:rPr>
              <w:t>Authentication</w:t>
            </w:r>
            <w:proofErr w:type="spellEnd"/>
          </w:p>
        </w:tc>
        <w:tc>
          <w:tcPr>
            <w:tcW w:w="3969" w:type="dxa"/>
            <w:shd w:val="clear" w:color="auto" w:fill="auto"/>
            <w:noWrap/>
            <w:vAlign w:val="center"/>
            <w:hideMark/>
          </w:tcPr>
          <w:p w:rsidR="001F05D6" w:rsidRPr="007E3036" w:rsidRDefault="001F05D6" w:rsidP="007E3036">
            <w:pPr>
              <w:rPr>
                <w:rFonts w:asciiTheme="minorHAnsi" w:hAnsiTheme="minorHAnsi"/>
              </w:rPr>
            </w:pPr>
            <w:r w:rsidRPr="007E3036">
              <w:rPr>
                <w:rFonts w:asciiTheme="minorHAnsi" w:hAnsiTheme="minorHAnsi"/>
              </w:rPr>
              <w:t>Permite el inicio de sesión a partir de un único punto.</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Esta aplicación se mantiene como esta para ser utilizada en el TO-BE</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 xml:space="preserve">International </w:t>
            </w:r>
            <w:proofErr w:type="spellStart"/>
            <w:r w:rsidRPr="007E3036">
              <w:rPr>
                <w:rFonts w:asciiTheme="minorHAnsi" w:hAnsiTheme="minorHAnsi"/>
                <w:b/>
              </w:rPr>
              <w:t>RiskQualificationSystem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Permite consultar información de entidades fuera de Colombia</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Aplicación nueva responsable de funcionalidades en el subproceso de registro de clientes.</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 xml:space="preserve">TRM </w:t>
            </w:r>
            <w:proofErr w:type="spellStart"/>
            <w:r w:rsidRPr="007E3036">
              <w:rPr>
                <w:rFonts w:asciiTheme="minorHAnsi" w:hAnsiTheme="minorHAnsi"/>
                <w:b/>
              </w:rPr>
              <w:t>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Permite administrar las tasas representativas del mercado para todo lo relacionado con la conversión de monedas locales</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Aplicación nueva responsable de funcionalidades en los subprocesos: Procesar órdenes de compra, Facturación</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PaymentSystem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Permite realizar pagos a nivel internacional</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Aplicación nueva responsable de funcionalidades en el subproceso de Facturación</w:t>
            </w:r>
          </w:p>
        </w:tc>
      </w:tr>
    </w:tbl>
    <w:p w:rsidR="00614828" w:rsidRDefault="00614828" w:rsidP="0000264C">
      <w:pPr>
        <w:rPr>
          <w:rFonts w:ascii="Calibri" w:hAnsi="Calibri"/>
          <w:sz w:val="22"/>
        </w:rPr>
      </w:pPr>
    </w:p>
    <w:p w:rsidR="0000264C" w:rsidRDefault="0000264C">
      <w:pPr>
        <w:spacing w:after="200" w:line="276" w:lineRule="auto"/>
        <w:rPr>
          <w:rFonts w:ascii="Calibri" w:hAnsi="Calibri"/>
          <w:sz w:val="22"/>
        </w:rPr>
      </w:pPr>
      <w:r>
        <w:rPr>
          <w:rFonts w:ascii="Calibri" w:hAnsi="Calibri"/>
          <w:sz w:val="22"/>
        </w:rPr>
        <w:br w:type="page"/>
      </w:r>
    </w:p>
    <w:p w:rsidR="0000264C" w:rsidRPr="0000264C" w:rsidRDefault="0000264C" w:rsidP="0000264C">
      <w:pPr>
        <w:rPr>
          <w:rFonts w:ascii="Calibri" w:hAnsi="Calibri"/>
          <w:sz w:val="22"/>
        </w:rPr>
      </w:pPr>
    </w:p>
    <w:p w:rsidR="00C75DC2" w:rsidRPr="0000264C" w:rsidRDefault="00C75DC2" w:rsidP="0000264C">
      <w:pPr>
        <w:rPr>
          <w:rFonts w:ascii="Calibri" w:hAnsi="Calibri"/>
          <w:sz w:val="22"/>
        </w:rPr>
      </w:pPr>
    </w:p>
    <w:p w:rsidR="00D01816" w:rsidRDefault="00D01816" w:rsidP="00C25C96">
      <w:pPr>
        <w:pStyle w:val="Prrafodelista"/>
        <w:numPr>
          <w:ilvl w:val="1"/>
          <w:numId w:val="1"/>
        </w:numPr>
        <w:ind w:left="567" w:hanging="425"/>
        <w:jc w:val="both"/>
        <w:outlineLvl w:val="1"/>
        <w:rPr>
          <w:rFonts w:asciiTheme="minorHAnsi" w:hAnsiTheme="minorHAnsi"/>
          <w:b/>
          <w:smallCaps/>
          <w:sz w:val="22"/>
        </w:rPr>
      </w:pPr>
      <w:bookmarkStart w:id="60" w:name="_Toc296449582"/>
      <w:r>
        <w:rPr>
          <w:rFonts w:asciiTheme="minorHAnsi" w:hAnsiTheme="minorHAnsi"/>
          <w:b/>
          <w:smallCaps/>
          <w:sz w:val="22"/>
        </w:rPr>
        <w:t>arquitectura tecnológica</w:t>
      </w:r>
      <w:bookmarkEnd w:id="60"/>
    </w:p>
    <w:p w:rsidR="00C75DC2" w:rsidRDefault="00C75DC2" w:rsidP="00C75DC2">
      <w:pPr>
        <w:pStyle w:val="Prrafodelista"/>
        <w:ind w:left="567"/>
        <w:jc w:val="both"/>
        <w:outlineLvl w:val="1"/>
        <w:rPr>
          <w:rFonts w:asciiTheme="minorHAnsi" w:hAnsiTheme="minorHAnsi"/>
          <w:b/>
          <w:smallCaps/>
          <w:sz w:val="22"/>
        </w:rPr>
      </w:pPr>
    </w:p>
    <w:p w:rsidR="00D01816" w:rsidRPr="00A838EF" w:rsidRDefault="00D01816" w:rsidP="00D01816">
      <w:pPr>
        <w:jc w:val="both"/>
        <w:rPr>
          <w:rFonts w:asciiTheme="minorHAnsi" w:hAnsiTheme="minorHAnsi"/>
          <w:sz w:val="22"/>
        </w:rPr>
      </w:pPr>
      <w:r w:rsidRPr="00A838EF">
        <w:rPr>
          <w:rFonts w:asciiTheme="minorHAnsi" w:hAnsiTheme="minorHAnsi"/>
          <w:sz w:val="22"/>
        </w:rPr>
        <w:t>Con el fin de dar soporte a las aplicaciones, procesos y requerimientos, a continuación se presenta una vista con las plataformas con las cuales la organización debe contar  para arquitectura tecnológica.</w:t>
      </w:r>
    </w:p>
    <w:p w:rsidR="00D01816" w:rsidRPr="00A838EF" w:rsidRDefault="00D01816" w:rsidP="00D01816">
      <w:pPr>
        <w:jc w:val="both"/>
        <w:rPr>
          <w:rFonts w:asciiTheme="minorHAnsi" w:hAnsiTheme="minorHAnsi"/>
          <w:sz w:val="22"/>
        </w:rPr>
      </w:pPr>
    </w:p>
    <w:p w:rsidR="00D01816" w:rsidRDefault="00D01816" w:rsidP="00D01816">
      <w:pPr>
        <w:jc w:val="center"/>
        <w:rPr>
          <w:rFonts w:asciiTheme="minorHAnsi" w:hAnsiTheme="minorHAnsi"/>
          <w:sz w:val="22"/>
        </w:rPr>
      </w:pPr>
      <w:r w:rsidRPr="003973F8">
        <w:rPr>
          <w:noProof/>
        </w:rPr>
        <w:drawing>
          <wp:inline distT="0" distB="0" distL="0" distR="0">
            <wp:extent cx="4968418" cy="3683462"/>
            <wp:effectExtent l="19050" t="0" r="3632" b="0"/>
            <wp:docPr id="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971557" cy="3685790"/>
                    </a:xfrm>
                    <a:prstGeom prst="rect">
                      <a:avLst/>
                    </a:prstGeom>
                  </pic:spPr>
                </pic:pic>
              </a:graphicData>
            </a:graphic>
          </wp:inline>
        </w:drawing>
      </w:r>
    </w:p>
    <w:p w:rsidR="0000264C" w:rsidRPr="0060470B" w:rsidRDefault="0000264C" w:rsidP="0000264C">
      <w:pPr>
        <w:pStyle w:val="Epgrafe"/>
        <w:spacing w:before="120" w:after="0"/>
        <w:jc w:val="center"/>
        <w:rPr>
          <w:rFonts w:asciiTheme="minorHAnsi" w:hAnsiTheme="minorHAnsi"/>
          <w:color w:val="auto"/>
          <w:sz w:val="20"/>
          <w:szCs w:val="20"/>
        </w:rPr>
      </w:pPr>
      <w:bookmarkStart w:id="61" w:name="_Toc296449614"/>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17</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Arquitectura de Tecnología</w:t>
      </w:r>
      <w:bookmarkEnd w:id="61"/>
    </w:p>
    <w:p w:rsidR="00147E43" w:rsidRDefault="00147E43" w:rsidP="0000264C">
      <w:pPr>
        <w:jc w:val="both"/>
        <w:rPr>
          <w:rFonts w:asciiTheme="minorHAnsi" w:hAnsiTheme="minorHAnsi"/>
          <w:sz w:val="22"/>
        </w:rPr>
      </w:pPr>
    </w:p>
    <w:p w:rsidR="0000264C" w:rsidRPr="0000264C" w:rsidRDefault="0000264C" w:rsidP="0000264C">
      <w:pPr>
        <w:jc w:val="both"/>
        <w:rPr>
          <w:rFonts w:asciiTheme="minorHAnsi" w:hAnsiTheme="minorHAnsi"/>
          <w:sz w:val="22"/>
        </w:rPr>
      </w:pPr>
    </w:p>
    <w:p w:rsidR="00D01816" w:rsidRPr="0000264C" w:rsidRDefault="00D01816" w:rsidP="0000264C">
      <w:pPr>
        <w:jc w:val="both"/>
        <w:rPr>
          <w:rFonts w:asciiTheme="minorHAnsi" w:hAnsiTheme="minorHAnsi"/>
          <w:sz w:val="22"/>
        </w:rPr>
      </w:pPr>
      <w:r w:rsidRPr="0000264C">
        <w:rPr>
          <w:rFonts w:asciiTheme="minorHAnsi" w:hAnsiTheme="minorHAnsi"/>
          <w:sz w:val="22"/>
        </w:rPr>
        <w:t>El análisis correspondiente de las plataformas de infraestructura de la arquitectura de tecnología se muestra a continuación:</w:t>
      </w:r>
    </w:p>
    <w:p w:rsidR="00D01816" w:rsidRPr="0000264C" w:rsidRDefault="00D01816" w:rsidP="0000264C">
      <w:pPr>
        <w:jc w:val="both"/>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62" w:name="_Toc296449625"/>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147E43">
        <w:rPr>
          <w:rFonts w:asciiTheme="minorHAnsi" w:hAnsiTheme="minorHAnsi"/>
          <w:noProof/>
          <w:color w:val="auto"/>
          <w:sz w:val="20"/>
        </w:rPr>
        <w:t>6</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4253"/>
        <w:gridCol w:w="2835"/>
      </w:tblGrid>
      <w:tr w:rsidR="00D01816" w:rsidRPr="003973F8" w:rsidTr="00AE0EE4">
        <w:trPr>
          <w:cantSplit/>
          <w:trHeight w:val="20"/>
          <w:tblHeader/>
          <w:jc w:val="center"/>
        </w:trPr>
        <w:tc>
          <w:tcPr>
            <w:tcW w:w="2835" w:type="dxa"/>
            <w:shd w:val="clear" w:color="auto" w:fill="B8CCE4" w:themeFill="accent1" w:themeFillTint="66"/>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Nombre</w:t>
            </w:r>
          </w:p>
        </w:tc>
        <w:tc>
          <w:tcPr>
            <w:tcW w:w="4253" w:type="dxa"/>
            <w:shd w:val="clear" w:color="auto" w:fill="B8CCE4" w:themeFill="accent1" w:themeFillTint="66"/>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Descripción</w:t>
            </w:r>
          </w:p>
        </w:tc>
        <w:tc>
          <w:tcPr>
            <w:tcW w:w="2835" w:type="dxa"/>
            <w:shd w:val="clear" w:color="auto" w:fill="B8CCE4" w:themeFill="accent1" w:themeFillTint="66"/>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Objetivo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Oracle Enterprise Single Sign On (SSO)</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 xml:space="preserve">Único punto de entrada al sistema del </w:t>
            </w:r>
            <w:proofErr w:type="spellStart"/>
            <w:r w:rsidRPr="00147E43">
              <w:rPr>
                <w:rFonts w:asciiTheme="minorHAnsi" w:hAnsiTheme="minorHAnsi"/>
              </w:rPr>
              <w:t>MarketPlace</w:t>
            </w:r>
            <w:proofErr w:type="spellEnd"/>
            <w:r w:rsidRPr="00147E43">
              <w:rPr>
                <w:rFonts w:asciiTheme="minorHAnsi" w:hAnsiTheme="minorHAnsi"/>
              </w:rPr>
              <w:t>.</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Habilitar al usuario el acceso a los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Oracle Identity Management (SSO, Role Based Access Control)</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Sistema que se encarga de controlar los accesos a las funcionalidades del sistema en base a roles.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Administrar la autorización a accesos de los diferentes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Servidor DNS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 xml:space="preserve">Servidor que se encarga de resolver los nombres en </w:t>
            </w:r>
            <w:proofErr w:type="spellStart"/>
            <w:r w:rsidRPr="00147E43">
              <w:rPr>
                <w:rFonts w:asciiTheme="minorHAnsi" w:hAnsiTheme="minorHAnsi"/>
              </w:rPr>
              <w:t>IPs</w:t>
            </w:r>
            <w:proofErr w:type="spellEnd"/>
            <w:r w:rsidRPr="00147E43">
              <w:rPr>
                <w:rFonts w:asciiTheme="minorHAnsi" w:hAnsiTheme="minorHAnsi"/>
              </w:rPr>
              <w:t>.</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Resolver nombres en direcciones IP</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lastRenderedPageBreak/>
              <w:t xml:space="preserve">Oracle Data </w:t>
            </w:r>
            <w:proofErr w:type="spellStart"/>
            <w:r w:rsidRPr="003973F8">
              <w:rPr>
                <w:rFonts w:asciiTheme="minorHAnsi" w:hAnsiTheme="minorHAnsi"/>
                <w:b/>
              </w:rPr>
              <w:t>Integrator</w:t>
            </w:r>
            <w:proofErr w:type="spellEnd"/>
            <w:r w:rsidRPr="003973F8">
              <w:rPr>
                <w:rFonts w:asciiTheme="minorHAnsi" w:hAnsiTheme="minorHAnsi"/>
                <w:b/>
              </w:rPr>
              <w:t xml:space="preserve"> (ETL)</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Plataformas para almacenamiento de información analítica para la generación de reportes e indicadores.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Almacenar y extraer los datos del sistema para generar  diferentes reportes e indicadores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 xml:space="preserve">NFS, Servidor de </w:t>
            </w:r>
            <w:proofErr w:type="spellStart"/>
            <w:r w:rsidRPr="003973F8">
              <w:rPr>
                <w:rFonts w:asciiTheme="minorHAnsi" w:hAnsiTheme="minorHAnsi"/>
                <w:b/>
              </w:rPr>
              <w:t>logs</w:t>
            </w:r>
            <w:proofErr w:type="spellEnd"/>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Registro de información de auditoría sobre las acciones de los usuarios.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Mantener registros de las acciones realizadas por los clientes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AIX  (SO)</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Sistema operativo para soporte de los diferentes sistemas de la empresa.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Dar operatividad y acceso a diferentes recursos, funcionalidades  y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 xml:space="preserve">Web </w:t>
            </w:r>
            <w:proofErr w:type="spellStart"/>
            <w:r w:rsidRPr="003973F8">
              <w:rPr>
                <w:rFonts w:asciiTheme="minorHAnsi" w:hAnsiTheme="minorHAnsi"/>
                <w:b/>
              </w:rPr>
              <w:t>services</w:t>
            </w:r>
            <w:proofErr w:type="spellEnd"/>
            <w:r w:rsidRPr="003973F8">
              <w:rPr>
                <w:rFonts w:asciiTheme="minorHAnsi" w:hAnsiTheme="minorHAnsi"/>
                <w:b/>
              </w:rPr>
              <w:t xml:space="preserve">  (SOA)</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Consumo de servicios para soporte de las funcionalidades de la empresa.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Dar soporte a los requisitos del negocio permitiendo una alta integración entre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Siebel  (CRM)</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Plataforma para administración de usuarios y preferencias.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Gestión de la organización basada en la orientación centrada en el cliente</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Spring</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Administración de transacciones.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Alcanzar un alto nivel de integridad y consistencia de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Servidor NTP</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Sincronización de elementos de infraestructura.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Sincronizar los relojes de los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Servidor Mail</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Envío de correo.</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Comunicación directa a través de correos electrónicos a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Oracle Content Management (Servidor de almacenamiento)</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Servidor para almacenar los archivos digitales.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Reducir el uso del papel</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 xml:space="preserve">Oracle </w:t>
            </w:r>
            <w:proofErr w:type="spellStart"/>
            <w:r w:rsidRPr="003973F8">
              <w:rPr>
                <w:rFonts w:asciiTheme="minorHAnsi" w:hAnsiTheme="minorHAnsi"/>
                <w:b/>
              </w:rPr>
              <w:t>WeblogicApplication</w:t>
            </w:r>
            <w:proofErr w:type="spellEnd"/>
            <w:r w:rsidRPr="003973F8">
              <w:rPr>
                <w:rFonts w:asciiTheme="minorHAnsi" w:hAnsiTheme="minorHAnsi"/>
                <w:b/>
              </w:rPr>
              <w:t xml:space="preserve"> Server (Servidor Aplicaciones)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Contenedor de aplicaciones.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Gestionar las aplicaciones de funciones de negocio, servicios, acceso a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RAID, SAN (Arreglo de discos)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Para servicios de disponibilidad (</w:t>
            </w:r>
            <w:proofErr w:type="spellStart"/>
            <w:r w:rsidRPr="00147E43">
              <w:rPr>
                <w:rFonts w:asciiTheme="minorHAnsi" w:hAnsiTheme="minorHAnsi"/>
              </w:rPr>
              <w:t>backups</w:t>
            </w:r>
            <w:proofErr w:type="spellEnd"/>
            <w:r w:rsidRPr="00147E43">
              <w:rPr>
                <w:rFonts w:asciiTheme="minorHAnsi" w:hAnsiTheme="minorHAnsi"/>
              </w:rPr>
              <w:t xml:space="preserve"> y recuperación efectiva).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Disponer y recuperar información de las copias  de seguridad</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 xml:space="preserve">Oracle Communications Messaging Exchange Server (Motor de </w:t>
            </w:r>
            <w:proofErr w:type="spellStart"/>
            <w:r w:rsidRPr="00946DD4">
              <w:rPr>
                <w:rFonts w:asciiTheme="minorHAnsi" w:hAnsiTheme="minorHAnsi"/>
                <w:b/>
                <w:lang w:val="en-US"/>
              </w:rPr>
              <w:t>encriptación</w:t>
            </w:r>
            <w:proofErr w:type="spellEnd"/>
            <w:r w:rsidRPr="00946DD4">
              <w:rPr>
                <w:rFonts w:asciiTheme="minorHAnsi" w:hAnsiTheme="minorHAnsi"/>
                <w:b/>
                <w:lang w:val="en-US"/>
              </w:rPr>
              <w:t>)</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Para asegurar los protocolos de comunicación entre los clientes y las aplicaciones.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Comunicarse frente a los diferentes sistemas empleando protocolos encriptados estándar para cada uno.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Oracle Service Registry (Service Registry)</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Directorio de registro de servicios para localización desacoplada y reutilizable.</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Almacenar la especificación de los servicios para que puedan ser utilizados por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lastRenderedPageBreak/>
              <w:t>Servidor DBMS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Plataforma de procesamiento de consultas de información en los archivos y bases de datos.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Obtener información para generar informes que ofrezcan una vista 360° del cliente</w:t>
            </w:r>
          </w:p>
        </w:tc>
      </w:tr>
    </w:tbl>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 xml:space="preserve">Con el fin de dar cumplimiento con la implementación de los motivadores de negocio, se requiere satisfacer los siguientes requerimientos </w:t>
      </w:r>
    </w:p>
    <w:p w:rsidR="00D01816" w:rsidRPr="003973F8" w:rsidRDefault="00D01816" w:rsidP="00D01816">
      <w:pPr>
        <w:rPr>
          <w:rFonts w:asciiTheme="minorHAnsi" w:hAnsiTheme="minorHAnsi"/>
          <w:sz w:val="22"/>
        </w:rPr>
      </w:pP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Procesamiento y optimización de consultas para implementar una vista 360° del cliente donde se generan una gran cantidad de reportes.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 xml:space="preserve">La comunicación debe ser estandarizada para facilitar el crecimiento y adaptación del </w:t>
      </w:r>
      <w:proofErr w:type="spellStart"/>
      <w:r w:rsidRPr="003973F8">
        <w:rPr>
          <w:rFonts w:asciiTheme="minorHAnsi" w:hAnsiTheme="minorHAnsi"/>
          <w:sz w:val="22"/>
        </w:rPr>
        <w:t>MarketPlace</w:t>
      </w:r>
      <w:proofErr w:type="spellEnd"/>
      <w:r w:rsidRPr="003973F8">
        <w:rPr>
          <w:rFonts w:asciiTheme="minorHAnsi" w:hAnsiTheme="minorHAnsi"/>
          <w:sz w:val="22"/>
        </w:rPr>
        <w:t xml:space="preserve"> en más países.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Permite soportar la posibilidad de adjuntar comprobante de pago de los bancos en el proceso de pago en línea.</w:t>
      </w:r>
    </w:p>
    <w:p w:rsidR="00D01816" w:rsidRPr="003973F8" w:rsidRDefault="00D01816" w:rsidP="00D01816">
      <w:pPr>
        <w:rPr>
          <w:rFonts w:asciiTheme="minorHAnsi" w:hAnsiTheme="minorHAnsi"/>
          <w:sz w:val="22"/>
        </w:rPr>
      </w:pPr>
    </w:p>
    <w:p w:rsidR="00D01816" w:rsidRDefault="00D01816" w:rsidP="00D01816">
      <w:pPr>
        <w:rPr>
          <w:rFonts w:asciiTheme="minorHAnsi" w:hAnsiTheme="minorHAnsi"/>
          <w:sz w:val="22"/>
        </w:rPr>
      </w:pPr>
      <w:r w:rsidRPr="003973F8">
        <w:rPr>
          <w:rFonts w:asciiTheme="minorHAnsi" w:hAnsiTheme="minorHAnsi"/>
          <w:sz w:val="22"/>
        </w:rPr>
        <w:t xml:space="preserve">Para satisfacer los requerimientos </w:t>
      </w:r>
      <w:r w:rsidR="00C75DC2">
        <w:rPr>
          <w:rFonts w:asciiTheme="minorHAnsi" w:hAnsiTheme="minorHAnsi"/>
          <w:sz w:val="22"/>
        </w:rPr>
        <w:t xml:space="preserve">a continuación se describen </w:t>
      </w:r>
      <w:r w:rsidRPr="003973F8">
        <w:rPr>
          <w:rFonts w:asciiTheme="minorHAnsi" w:hAnsiTheme="minorHAnsi"/>
          <w:sz w:val="22"/>
        </w:rPr>
        <w:t>las plataformas involucradas:</w:t>
      </w:r>
    </w:p>
    <w:p w:rsidR="00147E43" w:rsidRDefault="00147E43"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63" w:name="_Toc296449626"/>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147E43">
        <w:rPr>
          <w:rFonts w:asciiTheme="minorHAnsi" w:hAnsiTheme="minorHAnsi"/>
          <w:noProof/>
          <w:color w:val="auto"/>
          <w:sz w:val="20"/>
        </w:rPr>
        <w:t>7</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Plataformas involucradas en el </w:t>
      </w:r>
      <w:proofErr w:type="spellStart"/>
      <w:r>
        <w:rPr>
          <w:rFonts w:asciiTheme="minorHAnsi" w:hAnsiTheme="minorHAnsi"/>
          <w:color w:val="auto"/>
          <w:sz w:val="20"/>
        </w:rPr>
        <w:t>To</w:t>
      </w:r>
      <w:proofErr w:type="spellEnd"/>
      <w:r>
        <w:rPr>
          <w:rFonts w:asciiTheme="minorHAnsi" w:hAnsiTheme="minorHAnsi"/>
          <w:color w:val="auto"/>
          <w:sz w:val="20"/>
        </w:rPr>
        <w:t>-Be</w:t>
      </w:r>
      <w:bookmarkEnd w:id="63"/>
    </w:p>
    <w:tbl>
      <w:tblPr>
        <w:tblW w:w="0" w:type="auto"/>
        <w:jc w:val="center"/>
        <w:tblLayout w:type="fixed"/>
        <w:tblCellMar>
          <w:top w:w="28" w:type="dxa"/>
          <w:left w:w="85" w:type="dxa"/>
          <w:bottom w:w="28" w:type="dxa"/>
          <w:right w:w="85" w:type="dxa"/>
        </w:tblCellMar>
        <w:tblLook w:val="04A0"/>
      </w:tblPr>
      <w:tblGrid>
        <w:gridCol w:w="2268"/>
        <w:gridCol w:w="3969"/>
        <w:gridCol w:w="3686"/>
      </w:tblGrid>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PLATAFORMA CONSIDERADA TO-BE</w:t>
            </w:r>
          </w:p>
        </w:tc>
        <w:tc>
          <w:tcPr>
            <w:tcW w:w="396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DESCRIPCION</w:t>
            </w:r>
          </w:p>
        </w:tc>
        <w:tc>
          <w:tcPr>
            <w:tcW w:w="3686"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MOTIVADORES NEGOCIO / REQUERIMIENTO / NECESIDAD</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 xml:space="preserve">Mensajería </w:t>
            </w:r>
            <w:proofErr w:type="spellStart"/>
            <w:r w:rsidRPr="003973F8">
              <w:rPr>
                <w:rFonts w:asciiTheme="minorHAnsi" w:hAnsiTheme="minorHAnsi"/>
                <w:b/>
              </w:rPr>
              <w:t>estandar</w:t>
            </w:r>
            <w:proofErr w:type="spellEnd"/>
            <w:r w:rsidRPr="003973F8">
              <w:rPr>
                <w:rFonts w:asciiTheme="minorHAnsi" w:hAnsiTheme="minorHAnsi"/>
                <w:b/>
              </w:rPr>
              <w:t xml:space="preserve"> basada en XML/EDIFACT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proofErr w:type="spellStart"/>
            <w:r w:rsidRPr="003973F8">
              <w:rPr>
                <w:rFonts w:asciiTheme="minorHAnsi" w:hAnsiTheme="minorHAnsi"/>
              </w:rPr>
              <w:t>Estandar</w:t>
            </w:r>
            <w:proofErr w:type="spellEnd"/>
            <w:r w:rsidRPr="003973F8">
              <w:rPr>
                <w:rFonts w:asciiTheme="minorHAnsi" w:hAnsiTheme="minorHAnsi"/>
              </w:rPr>
              <w:t xml:space="preserve"> mundial con las normas relativas al intercambio electrónico de datos para la administración, comercio y transporte.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 xml:space="preserve">La comunicación debe ser estandarizada para facilitar el crecimiento y adaptación del </w:t>
            </w:r>
            <w:proofErr w:type="spellStart"/>
            <w:r w:rsidRPr="003973F8">
              <w:rPr>
                <w:rFonts w:asciiTheme="minorHAnsi" w:hAnsiTheme="minorHAnsi"/>
              </w:rPr>
              <w:t>MarketPlace</w:t>
            </w:r>
            <w:proofErr w:type="spellEnd"/>
            <w:r w:rsidRPr="003973F8">
              <w:rPr>
                <w:rFonts w:asciiTheme="minorHAnsi" w:hAnsiTheme="minorHAnsi"/>
              </w:rPr>
              <w:t xml:space="preserve"> en más países.</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Servidor de almacenamiento (Oracle Content Management)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Plataforma de gestión de contenidos que ofrece beneficios para procesos automatizados, mayor productividad, infraestructura unificada y conexión en caliente.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Permite soportar la posibilidad de adjuntar comprobante de pago de los bancos en el proceso de pago en línea.</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Sistema de Gestión Bases Datos (DBMS)</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Software especializado en realizar tareas administrativas y de ejecución sobre motores de bases de datos.</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Procesamiento y optimización de consultas para implementar una vista 360° del cliente donde se generan una gran cantidad de reportes.</w:t>
            </w:r>
          </w:p>
        </w:tc>
      </w:tr>
    </w:tbl>
    <w:p w:rsidR="00D01816" w:rsidRDefault="00D01816" w:rsidP="00D01816">
      <w:pPr>
        <w:jc w:val="both"/>
        <w:rPr>
          <w:rFonts w:asciiTheme="minorHAnsi" w:hAnsiTheme="minorHAnsi"/>
          <w:sz w:val="22"/>
        </w:rPr>
      </w:pPr>
    </w:p>
    <w:p w:rsidR="0000264C" w:rsidRDefault="0000264C">
      <w:pPr>
        <w:spacing w:after="200" w:line="276" w:lineRule="auto"/>
        <w:rPr>
          <w:rFonts w:asciiTheme="minorHAnsi" w:hAnsiTheme="minorHAnsi"/>
          <w:sz w:val="22"/>
        </w:rPr>
      </w:pPr>
      <w:r>
        <w:rPr>
          <w:rFonts w:asciiTheme="minorHAnsi" w:hAnsiTheme="minorHAnsi"/>
          <w:sz w:val="22"/>
        </w:rPr>
        <w:br w:type="page"/>
      </w:r>
    </w:p>
    <w:p w:rsidR="0000264C" w:rsidRDefault="0000264C" w:rsidP="00D01816">
      <w:pPr>
        <w:jc w:val="both"/>
        <w:rPr>
          <w:rFonts w:asciiTheme="minorHAnsi" w:hAnsiTheme="minorHAnsi"/>
          <w:sz w:val="22"/>
        </w:rPr>
      </w:pPr>
    </w:p>
    <w:p w:rsidR="0000264C" w:rsidRDefault="0000264C" w:rsidP="00D01816">
      <w:pPr>
        <w:jc w:val="both"/>
        <w:rPr>
          <w:rFonts w:asciiTheme="minorHAnsi" w:hAnsiTheme="minorHAnsi"/>
          <w:sz w:val="22"/>
        </w:rPr>
      </w:pPr>
    </w:p>
    <w:p w:rsidR="00360959" w:rsidRPr="00ED1E8D" w:rsidRDefault="00360959" w:rsidP="00AA16B6">
      <w:pPr>
        <w:pStyle w:val="Prrafodelista"/>
        <w:numPr>
          <w:ilvl w:val="0"/>
          <w:numId w:val="1"/>
        </w:numPr>
        <w:jc w:val="both"/>
        <w:outlineLvl w:val="0"/>
        <w:rPr>
          <w:rFonts w:asciiTheme="minorHAnsi" w:hAnsiTheme="minorHAnsi"/>
          <w:b/>
          <w:smallCaps/>
          <w:sz w:val="22"/>
        </w:rPr>
      </w:pPr>
      <w:bookmarkStart w:id="64" w:name="_Toc296449583"/>
      <w:r>
        <w:rPr>
          <w:rFonts w:asciiTheme="minorHAnsi" w:hAnsiTheme="minorHAnsi"/>
          <w:b/>
          <w:smallCaps/>
          <w:sz w:val="22"/>
        </w:rPr>
        <w:t>Arquitectura de Solución</w:t>
      </w:r>
      <w:bookmarkEnd w:id="64"/>
    </w:p>
    <w:p w:rsidR="00A27A0F" w:rsidRDefault="00A27A0F" w:rsidP="006169BA">
      <w:pPr>
        <w:jc w:val="both"/>
        <w:rPr>
          <w:rFonts w:asciiTheme="minorHAnsi" w:hAnsiTheme="minorHAnsi"/>
          <w:sz w:val="22"/>
        </w:rPr>
      </w:pPr>
    </w:p>
    <w:p w:rsidR="00C208E1" w:rsidRPr="00ED1E8D" w:rsidRDefault="00C208E1" w:rsidP="00AA16B6">
      <w:pPr>
        <w:pStyle w:val="Prrafodelista"/>
        <w:numPr>
          <w:ilvl w:val="1"/>
          <w:numId w:val="1"/>
        </w:numPr>
        <w:ind w:left="567" w:hanging="425"/>
        <w:jc w:val="both"/>
        <w:outlineLvl w:val="1"/>
        <w:rPr>
          <w:rFonts w:asciiTheme="minorHAnsi" w:hAnsiTheme="minorHAnsi"/>
          <w:b/>
          <w:smallCaps/>
          <w:sz w:val="22"/>
        </w:rPr>
      </w:pPr>
      <w:bookmarkStart w:id="65" w:name="_Toc296449584"/>
      <w:r>
        <w:rPr>
          <w:rFonts w:asciiTheme="minorHAnsi" w:hAnsiTheme="minorHAnsi"/>
          <w:b/>
          <w:smallCaps/>
          <w:sz w:val="22"/>
        </w:rPr>
        <w:t>Resumen Ejecutivo</w:t>
      </w:r>
      <w:bookmarkEnd w:id="65"/>
    </w:p>
    <w:p w:rsidR="00C208E1" w:rsidRDefault="00C208E1" w:rsidP="006169BA">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De acuerdo a la arquitectura empresarial objetivo se desarrollo una solución de TI  que integra los proyectos que cubren las brechas de las diferentes arquitecturas, esta solución está orientada de acuerdo a los requerimientos no funcionales y lo descubierto en </w:t>
      </w:r>
      <w:r w:rsidR="0096590F">
        <w:rPr>
          <w:rFonts w:asciiTheme="minorHAnsi" w:hAnsiTheme="minorHAnsi"/>
          <w:sz w:val="22"/>
        </w:rPr>
        <w:t xml:space="preserve">cada una de </w:t>
      </w:r>
      <w:r>
        <w:rPr>
          <w:rFonts w:asciiTheme="minorHAnsi" w:hAnsiTheme="minorHAnsi"/>
          <w:sz w:val="22"/>
        </w:rPr>
        <w:t>la</w:t>
      </w:r>
      <w:r w:rsidR="0096590F">
        <w:rPr>
          <w:rFonts w:asciiTheme="minorHAnsi" w:hAnsiTheme="minorHAnsi"/>
          <w:sz w:val="22"/>
        </w:rPr>
        <w:t>s</w:t>
      </w:r>
      <w:r>
        <w:rPr>
          <w:rFonts w:asciiTheme="minorHAnsi" w:hAnsiTheme="minorHAnsi"/>
          <w:sz w:val="22"/>
        </w:rPr>
        <w:t xml:space="preserve"> arquitectura</w:t>
      </w:r>
      <w:r w:rsidR="0096590F">
        <w:rPr>
          <w:rFonts w:asciiTheme="minorHAnsi" w:hAnsiTheme="minorHAnsi"/>
          <w:sz w:val="22"/>
        </w:rPr>
        <w:t>s que integran la arquitectura</w:t>
      </w:r>
      <w:r>
        <w:rPr>
          <w:rFonts w:asciiTheme="minorHAnsi" w:hAnsiTheme="minorHAnsi"/>
          <w:sz w:val="22"/>
        </w:rPr>
        <w:t xml:space="preserve"> empresarial.</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La solución está basada en el estilo arquitectural SOA, con el fin de favorecer la flexibilidad, reusabilidad y permitir un bajo acoplamiento entre los sistemas del </w:t>
      </w:r>
      <w:proofErr w:type="spellStart"/>
      <w:r>
        <w:rPr>
          <w:rFonts w:asciiTheme="minorHAnsi" w:hAnsiTheme="minorHAnsi"/>
          <w:sz w:val="22"/>
        </w:rPr>
        <w:t>Market</w:t>
      </w:r>
      <w:proofErr w:type="spellEnd"/>
      <w:r>
        <w:rPr>
          <w:rFonts w:asciiTheme="minorHAnsi" w:hAnsiTheme="minorHAnsi"/>
          <w:sz w:val="22"/>
        </w:rPr>
        <w:t xml:space="preserve"> Place de los Alpes, además de facilitar la integración y permitir una composición sencilla de los procesos definidos en la arquitectura empresarial, haciendo uso </w:t>
      </w:r>
      <w:r w:rsidR="0096590F">
        <w:rPr>
          <w:rFonts w:asciiTheme="minorHAnsi" w:hAnsiTheme="minorHAnsi"/>
          <w:sz w:val="22"/>
        </w:rPr>
        <w:t>las plataformas</w:t>
      </w:r>
      <w:r w:rsidR="00063F8F">
        <w:rPr>
          <w:rFonts w:asciiTheme="minorHAnsi" w:hAnsiTheme="minorHAnsi"/>
          <w:sz w:val="22"/>
        </w:rPr>
        <w:t xml:space="preserve"> </w:t>
      </w:r>
      <w:r>
        <w:rPr>
          <w:rFonts w:asciiTheme="minorHAnsi" w:hAnsiTheme="minorHAnsi"/>
          <w:sz w:val="22"/>
        </w:rPr>
        <w:t>actuales.</w:t>
      </w:r>
    </w:p>
    <w:p w:rsidR="0081425D" w:rsidRDefault="0081425D" w:rsidP="00D61257">
      <w:pPr>
        <w:jc w:val="both"/>
        <w:rPr>
          <w:rFonts w:asciiTheme="minorHAnsi" w:hAnsiTheme="minorHAnsi"/>
          <w:sz w:val="22"/>
        </w:rPr>
      </w:pPr>
    </w:p>
    <w:p w:rsidR="0081425D" w:rsidRPr="00070C34" w:rsidRDefault="0081425D" w:rsidP="00D61257">
      <w:pPr>
        <w:jc w:val="both"/>
        <w:rPr>
          <w:rFonts w:asciiTheme="minorHAnsi" w:hAnsiTheme="minorHAnsi"/>
          <w:color w:val="auto"/>
          <w:sz w:val="22"/>
        </w:rPr>
      </w:pPr>
      <w:r>
        <w:rPr>
          <w:rFonts w:asciiTheme="minorHAnsi" w:hAnsiTheme="minorHAnsi"/>
          <w:sz w:val="22"/>
        </w:rPr>
        <w:t xml:space="preserve">De acuerdo al patrón de arquitectura SOA y para estandarizar las comunicaciones entre los diferentes </w:t>
      </w:r>
      <w:r w:rsidR="00070C34">
        <w:rPr>
          <w:rFonts w:asciiTheme="minorHAnsi" w:hAnsiTheme="minorHAnsi"/>
          <w:sz w:val="22"/>
        </w:rPr>
        <w:t>módulos</w:t>
      </w:r>
      <w:r>
        <w:rPr>
          <w:rFonts w:asciiTheme="minorHAnsi" w:hAnsiTheme="minorHAnsi"/>
          <w:sz w:val="22"/>
        </w:rPr>
        <w:t xml:space="preserve"> de la arquitectura se</w:t>
      </w:r>
      <w:r w:rsidRPr="00070C34">
        <w:rPr>
          <w:rFonts w:asciiTheme="minorHAnsi" w:hAnsiTheme="minorHAnsi"/>
          <w:color w:val="auto"/>
          <w:sz w:val="22"/>
        </w:rPr>
        <w:t xml:space="preserve"> definió el modelo canónico a utilizar basado en EDIFACT</w:t>
      </w:r>
      <w:r w:rsidR="00070C34">
        <w:rPr>
          <w:rFonts w:asciiTheme="minorHAnsi" w:hAnsiTheme="minorHAnsi"/>
          <w:color w:val="auto"/>
          <w:sz w:val="22"/>
        </w:rPr>
        <w:t>.</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Dentro de las vistas propuestas se presenta una vista de procesos para orientar a los </w:t>
      </w:r>
      <w:proofErr w:type="spellStart"/>
      <w:r>
        <w:rPr>
          <w:rFonts w:asciiTheme="minorHAnsi" w:hAnsiTheme="minorHAnsi"/>
          <w:sz w:val="22"/>
        </w:rPr>
        <w:t>stakeholders</w:t>
      </w:r>
      <w:proofErr w:type="spellEnd"/>
      <w:r>
        <w:rPr>
          <w:rFonts w:asciiTheme="minorHAnsi" w:hAnsiTheme="minorHAnsi"/>
          <w:sz w:val="22"/>
        </w:rPr>
        <w:t xml:space="preserve"> mayormente enfocados a negocio, una vista de componentes que presenta las diferentes las partes que componen el sistema del </w:t>
      </w:r>
      <w:proofErr w:type="spellStart"/>
      <w:r>
        <w:rPr>
          <w:rFonts w:asciiTheme="minorHAnsi" w:hAnsiTheme="minorHAnsi"/>
          <w:sz w:val="22"/>
        </w:rPr>
        <w:t>Market</w:t>
      </w:r>
      <w:proofErr w:type="spellEnd"/>
      <w:r>
        <w:rPr>
          <w:rFonts w:asciiTheme="minorHAnsi" w:hAnsiTheme="minorHAnsi"/>
          <w:sz w:val="22"/>
        </w:rPr>
        <w:t xml:space="preserve"> Place de los Alpes, para orientar a los </w:t>
      </w:r>
      <w:proofErr w:type="spellStart"/>
      <w:r>
        <w:rPr>
          <w:rFonts w:asciiTheme="minorHAnsi" w:hAnsiTheme="minorHAnsi"/>
          <w:sz w:val="22"/>
        </w:rPr>
        <w:t>stakeholders</w:t>
      </w:r>
      <w:proofErr w:type="spellEnd"/>
      <w:r>
        <w:rPr>
          <w:rFonts w:asciiTheme="minorHAnsi" w:hAnsiTheme="minorHAnsi"/>
          <w:sz w:val="22"/>
        </w:rPr>
        <w:t xml:space="preserve"> a una visión de que compone el sistema y como son sus relaciones, </w:t>
      </w:r>
      <w:r w:rsidR="00063F8F">
        <w:rPr>
          <w:rFonts w:asciiTheme="minorHAnsi" w:hAnsiTheme="minorHAnsi"/>
          <w:sz w:val="22"/>
        </w:rPr>
        <w:t xml:space="preserve">y </w:t>
      </w:r>
      <w:r>
        <w:rPr>
          <w:rFonts w:asciiTheme="minorHAnsi" w:hAnsiTheme="minorHAnsi"/>
          <w:sz w:val="22"/>
        </w:rPr>
        <w:t xml:space="preserve">finalmente una vista de seguridad que detalla otro tipo de aspectos más técnicos, </w:t>
      </w:r>
      <w:r w:rsidR="00063F8F">
        <w:rPr>
          <w:rFonts w:asciiTheme="minorHAnsi" w:hAnsiTheme="minorHAnsi"/>
          <w:sz w:val="22"/>
        </w:rPr>
        <w:t>haciendo énfasis</w:t>
      </w:r>
      <w:r>
        <w:rPr>
          <w:rFonts w:asciiTheme="minorHAnsi" w:hAnsiTheme="minorHAnsi"/>
          <w:sz w:val="22"/>
        </w:rPr>
        <w:t xml:space="preserve"> en los atributos de calidad definidos.</w:t>
      </w:r>
    </w:p>
    <w:p w:rsidR="00D61257" w:rsidRDefault="00D61257" w:rsidP="00D61257">
      <w:pPr>
        <w:jc w:val="both"/>
        <w:rPr>
          <w:rFonts w:asciiTheme="minorHAnsi" w:hAnsiTheme="minorHAnsi"/>
          <w:sz w:val="22"/>
        </w:rPr>
      </w:pPr>
    </w:p>
    <w:p w:rsidR="000211B1" w:rsidRDefault="00D61257" w:rsidP="00D61257">
      <w:pPr>
        <w:jc w:val="both"/>
        <w:rPr>
          <w:rFonts w:asciiTheme="minorHAnsi" w:hAnsiTheme="minorHAnsi"/>
          <w:sz w:val="22"/>
        </w:rPr>
      </w:pPr>
      <w:r>
        <w:rPr>
          <w:rFonts w:asciiTheme="minorHAnsi" w:hAnsiTheme="minorHAnsi"/>
          <w:sz w:val="22"/>
        </w:rPr>
        <w:t>Con el fin de cubrir las brechas de cada una de las arquitecturas</w:t>
      </w:r>
      <w:r w:rsidR="007427D3">
        <w:rPr>
          <w:rFonts w:asciiTheme="minorHAnsi" w:hAnsiTheme="minorHAnsi"/>
          <w:sz w:val="22"/>
        </w:rPr>
        <w:t xml:space="preserve"> de la arquitectura empresarial</w:t>
      </w:r>
      <w:r>
        <w:rPr>
          <w:rFonts w:asciiTheme="minorHAnsi" w:hAnsiTheme="minorHAnsi"/>
          <w:sz w:val="22"/>
        </w:rPr>
        <w:t xml:space="preserve"> e integrarlas dentro</w:t>
      </w:r>
      <w:r w:rsidR="000211B1">
        <w:rPr>
          <w:rFonts w:asciiTheme="minorHAnsi" w:hAnsiTheme="minorHAnsi"/>
          <w:sz w:val="22"/>
        </w:rPr>
        <w:t xml:space="preserve"> de la arquitectura de solución,</w:t>
      </w:r>
      <w:r>
        <w:rPr>
          <w:rFonts w:asciiTheme="minorHAnsi" w:hAnsiTheme="minorHAnsi"/>
          <w:sz w:val="22"/>
        </w:rPr>
        <w:t xml:space="preserve"> se hizo una agrupación de los proyectos considerando </w:t>
      </w:r>
      <w:r w:rsidR="000211B1">
        <w:rPr>
          <w:rFonts w:asciiTheme="minorHAnsi" w:hAnsiTheme="minorHAnsi"/>
          <w:sz w:val="22"/>
        </w:rPr>
        <w:t xml:space="preserve">las relaciones existentes </w:t>
      </w:r>
      <w:r w:rsidR="007427D3">
        <w:rPr>
          <w:rFonts w:asciiTheme="minorHAnsi" w:hAnsiTheme="minorHAnsi"/>
          <w:sz w:val="22"/>
        </w:rPr>
        <w:t>entre ellos, se</w:t>
      </w:r>
      <w:r w:rsidR="000211B1">
        <w:rPr>
          <w:rFonts w:asciiTheme="minorHAnsi" w:hAnsiTheme="minorHAnsi"/>
          <w:sz w:val="22"/>
        </w:rPr>
        <w:t xml:space="preserve"> estimo su costo y duración como proyectos conjuntos, teniendo en cuenta que no se realizarían de manera independiente</w:t>
      </w:r>
      <w:r w:rsidR="003C45FE">
        <w:rPr>
          <w:rFonts w:asciiTheme="minorHAnsi" w:hAnsiTheme="minorHAnsi"/>
          <w:sz w:val="22"/>
        </w:rPr>
        <w:t>,</w:t>
      </w:r>
      <w:r w:rsidR="000211B1">
        <w:rPr>
          <w:rFonts w:asciiTheme="minorHAnsi" w:hAnsiTheme="minorHAnsi"/>
          <w:sz w:val="22"/>
        </w:rPr>
        <w:t xml:space="preserve"> sino que su relación generaría un v</w:t>
      </w:r>
      <w:r w:rsidR="007427D3">
        <w:rPr>
          <w:rFonts w:asciiTheme="minorHAnsi" w:hAnsiTheme="minorHAnsi"/>
          <w:sz w:val="22"/>
        </w:rPr>
        <w:t>alor adicional para el proyecto que los integra, adicionalmente se definen los riesgos y su posible manejo, para incluir dentro de la estimación de proyectos lo que se considero en el análisis de riesgos.</w:t>
      </w:r>
    </w:p>
    <w:p w:rsidR="000E76D5" w:rsidRDefault="000E76D5" w:rsidP="00F06E4C">
      <w:pPr>
        <w:jc w:val="both"/>
        <w:rPr>
          <w:rFonts w:asciiTheme="minorHAnsi" w:hAnsiTheme="minorHAnsi"/>
          <w:sz w:val="22"/>
        </w:rPr>
      </w:pPr>
    </w:p>
    <w:p w:rsidR="007427D3" w:rsidRDefault="007427D3" w:rsidP="00F06E4C">
      <w:pPr>
        <w:jc w:val="both"/>
        <w:rPr>
          <w:rFonts w:asciiTheme="minorHAnsi" w:hAnsiTheme="minorHAnsi"/>
          <w:sz w:val="22"/>
        </w:rPr>
      </w:pPr>
      <w:r>
        <w:rPr>
          <w:rFonts w:asciiTheme="minorHAnsi" w:hAnsiTheme="minorHAnsi"/>
          <w:sz w:val="22"/>
        </w:rPr>
        <w:t>Finalmente se presenta el alcance que tendrá INGENIUM en la solución y la propuesta de acuerdo a las restricciones y limitantes actuales.</w:t>
      </w:r>
    </w:p>
    <w:p w:rsidR="007427D3" w:rsidRDefault="007427D3" w:rsidP="00F06E4C">
      <w:pPr>
        <w:jc w:val="both"/>
        <w:rPr>
          <w:rFonts w:asciiTheme="minorHAnsi" w:hAnsiTheme="minorHAnsi"/>
          <w:sz w:val="22"/>
        </w:rPr>
      </w:pPr>
    </w:p>
    <w:p w:rsidR="0000264C" w:rsidRDefault="0000264C">
      <w:pPr>
        <w:spacing w:after="200" w:line="276" w:lineRule="auto"/>
        <w:rPr>
          <w:rFonts w:asciiTheme="minorHAnsi" w:hAnsiTheme="minorHAnsi"/>
          <w:sz w:val="22"/>
        </w:rPr>
      </w:pPr>
      <w:r>
        <w:rPr>
          <w:rFonts w:asciiTheme="minorHAnsi" w:hAnsiTheme="minorHAnsi"/>
          <w:sz w:val="22"/>
        </w:rPr>
        <w:br w:type="page"/>
      </w:r>
    </w:p>
    <w:p w:rsidR="007427D3" w:rsidRDefault="007427D3" w:rsidP="00F06E4C">
      <w:pPr>
        <w:jc w:val="both"/>
        <w:rPr>
          <w:rFonts w:asciiTheme="minorHAnsi" w:hAnsiTheme="minorHAnsi"/>
          <w:sz w:val="22"/>
        </w:rPr>
      </w:pPr>
    </w:p>
    <w:p w:rsidR="0000264C" w:rsidRPr="00ED1E8D" w:rsidRDefault="0000264C" w:rsidP="00F06E4C">
      <w:pPr>
        <w:jc w:val="both"/>
        <w:rPr>
          <w:rFonts w:asciiTheme="minorHAnsi" w:hAnsiTheme="minorHAnsi"/>
          <w:sz w:val="22"/>
        </w:rPr>
      </w:pPr>
    </w:p>
    <w:p w:rsidR="005E1C7B" w:rsidRDefault="00360959" w:rsidP="00406852">
      <w:pPr>
        <w:pStyle w:val="Prrafodelista"/>
        <w:numPr>
          <w:ilvl w:val="1"/>
          <w:numId w:val="1"/>
        </w:numPr>
        <w:ind w:left="567" w:hanging="425"/>
        <w:jc w:val="both"/>
        <w:outlineLvl w:val="1"/>
        <w:rPr>
          <w:rFonts w:asciiTheme="minorHAnsi" w:hAnsiTheme="minorHAnsi"/>
          <w:b/>
          <w:smallCaps/>
          <w:sz w:val="22"/>
        </w:rPr>
      </w:pPr>
      <w:bookmarkStart w:id="66" w:name="_Toc296449585"/>
      <w:r>
        <w:rPr>
          <w:rFonts w:asciiTheme="minorHAnsi" w:hAnsiTheme="minorHAnsi"/>
          <w:b/>
          <w:smallCaps/>
          <w:sz w:val="22"/>
        </w:rPr>
        <w:t>Blue-</w:t>
      </w:r>
      <w:proofErr w:type="spellStart"/>
      <w:r>
        <w:rPr>
          <w:rFonts w:asciiTheme="minorHAnsi" w:hAnsiTheme="minorHAnsi"/>
          <w:b/>
          <w:smallCaps/>
          <w:sz w:val="22"/>
        </w:rPr>
        <w:t>Print</w:t>
      </w:r>
      <w:proofErr w:type="spellEnd"/>
      <w:r>
        <w:rPr>
          <w:rFonts w:asciiTheme="minorHAnsi" w:hAnsiTheme="minorHAnsi"/>
          <w:b/>
          <w:smallCaps/>
          <w:sz w:val="22"/>
        </w:rPr>
        <w:t xml:space="preserve"> de Arquitectura</w:t>
      </w:r>
      <w:bookmarkEnd w:id="66"/>
    </w:p>
    <w:p w:rsidR="00E33A05" w:rsidRPr="0000264C" w:rsidRDefault="00E33A05" w:rsidP="0000264C">
      <w:pPr>
        <w:jc w:val="both"/>
        <w:rPr>
          <w:rFonts w:asciiTheme="minorHAnsi" w:hAnsiTheme="minorHAnsi"/>
          <w:sz w:val="22"/>
        </w:rPr>
      </w:pPr>
    </w:p>
    <w:p w:rsidR="00483DD2" w:rsidRDefault="003C45FE" w:rsidP="0000264C">
      <w:pPr>
        <w:jc w:val="both"/>
        <w:rPr>
          <w:rFonts w:asciiTheme="minorHAnsi" w:hAnsiTheme="minorHAnsi"/>
          <w:sz w:val="22"/>
        </w:rPr>
      </w:pPr>
      <w:r w:rsidRPr="0000264C">
        <w:rPr>
          <w:rFonts w:asciiTheme="minorHAnsi" w:hAnsiTheme="minorHAnsi"/>
          <w:sz w:val="22"/>
        </w:rPr>
        <w:t>Basado en el patrón de</w:t>
      </w:r>
      <w:r w:rsidR="00483DD2" w:rsidRPr="0000264C">
        <w:rPr>
          <w:rFonts w:asciiTheme="minorHAnsi" w:hAnsiTheme="minorHAnsi"/>
          <w:sz w:val="22"/>
        </w:rPr>
        <w:t xml:space="preserve"> arquitectura SOA se definieron</w:t>
      </w:r>
      <w:r w:rsidR="00F66787" w:rsidRPr="0000264C">
        <w:rPr>
          <w:rFonts w:asciiTheme="minorHAnsi" w:hAnsiTheme="minorHAnsi"/>
          <w:sz w:val="22"/>
        </w:rPr>
        <w:t xml:space="preserve"> los canales a través de los cuales los clientes pueden acceder al sistema del </w:t>
      </w:r>
      <w:proofErr w:type="spellStart"/>
      <w:r w:rsidR="00F66787" w:rsidRPr="0000264C">
        <w:rPr>
          <w:rFonts w:asciiTheme="minorHAnsi" w:hAnsiTheme="minorHAnsi"/>
          <w:sz w:val="22"/>
        </w:rPr>
        <w:t>Market</w:t>
      </w:r>
      <w:proofErr w:type="spellEnd"/>
      <w:r w:rsidR="00F66787" w:rsidRPr="0000264C">
        <w:rPr>
          <w:rFonts w:asciiTheme="minorHAnsi" w:hAnsiTheme="minorHAnsi"/>
          <w:sz w:val="22"/>
        </w:rPr>
        <w:t xml:space="preserve"> Place de los Alpes, </w:t>
      </w:r>
      <w:r w:rsidR="00483DD2" w:rsidRPr="0000264C">
        <w:rPr>
          <w:rFonts w:asciiTheme="minorHAnsi" w:hAnsiTheme="minorHAnsi"/>
          <w:sz w:val="22"/>
        </w:rPr>
        <w:t xml:space="preserve">los servicios que hacen parte del portafolio </w:t>
      </w:r>
      <w:r w:rsidR="00F85218" w:rsidRPr="0000264C">
        <w:rPr>
          <w:rFonts w:asciiTheme="minorHAnsi" w:hAnsiTheme="minorHAnsi"/>
          <w:sz w:val="22"/>
        </w:rPr>
        <w:t xml:space="preserve">en </w:t>
      </w:r>
      <w:r w:rsidR="00F66787" w:rsidRPr="0000264C">
        <w:rPr>
          <w:rFonts w:asciiTheme="minorHAnsi" w:hAnsiTheme="minorHAnsi"/>
          <w:sz w:val="22"/>
        </w:rPr>
        <w:t xml:space="preserve"> proceso, funcionalid</w:t>
      </w:r>
      <w:r w:rsidR="00F85218" w:rsidRPr="0000264C">
        <w:rPr>
          <w:rFonts w:asciiTheme="minorHAnsi" w:hAnsiTheme="minorHAnsi"/>
          <w:sz w:val="22"/>
        </w:rPr>
        <w:t xml:space="preserve">ad, datos e infraestructura, los sistemas proveedores de las funcionalidades expuestas por </w:t>
      </w:r>
      <w:r w:rsidRPr="0000264C">
        <w:rPr>
          <w:rFonts w:asciiTheme="minorHAnsi" w:hAnsiTheme="minorHAnsi"/>
          <w:sz w:val="22"/>
        </w:rPr>
        <w:t>el portafolio de servicios</w:t>
      </w:r>
      <w:r w:rsidR="00F85218" w:rsidRPr="0000264C">
        <w:rPr>
          <w:rFonts w:asciiTheme="minorHAnsi" w:hAnsiTheme="minorHAnsi"/>
          <w:sz w:val="22"/>
        </w:rPr>
        <w:t>, y finalmente</w:t>
      </w:r>
      <w:r w:rsidR="008562AA" w:rsidRPr="0000264C">
        <w:rPr>
          <w:rFonts w:asciiTheme="minorHAnsi" w:hAnsiTheme="minorHAnsi"/>
          <w:sz w:val="22"/>
        </w:rPr>
        <w:t xml:space="preserve"> los adaptadores que integran  los servicio</w:t>
      </w:r>
      <w:r w:rsidRPr="0000264C">
        <w:rPr>
          <w:rFonts w:asciiTheme="minorHAnsi" w:hAnsiTheme="minorHAnsi"/>
          <w:sz w:val="22"/>
        </w:rPr>
        <w:t>s a los proveedores y canales, permitiendo</w:t>
      </w:r>
      <w:r w:rsidR="008562AA" w:rsidRPr="0000264C">
        <w:rPr>
          <w:rFonts w:asciiTheme="minorHAnsi" w:hAnsiTheme="minorHAnsi"/>
          <w:sz w:val="22"/>
        </w:rPr>
        <w:t xml:space="preserve"> el desacoplamiento y flexibilidad de la arquitectura.</w:t>
      </w:r>
    </w:p>
    <w:p w:rsidR="0000264C" w:rsidRPr="0000264C" w:rsidRDefault="0000264C" w:rsidP="0000264C">
      <w:pPr>
        <w:jc w:val="both"/>
        <w:rPr>
          <w:rFonts w:asciiTheme="minorHAnsi" w:hAnsiTheme="minorHAnsi"/>
          <w:sz w:val="22"/>
        </w:rPr>
      </w:pPr>
    </w:p>
    <w:p w:rsidR="00896F74" w:rsidRDefault="00483DD2" w:rsidP="00817ED2">
      <w:pPr>
        <w:rPr>
          <w:rFonts w:asciiTheme="minorHAnsi" w:hAnsiTheme="minorHAnsi"/>
          <w:sz w:val="22"/>
        </w:rPr>
      </w:pPr>
      <w:r>
        <w:rPr>
          <w:rFonts w:asciiTheme="minorHAnsi" w:hAnsiTheme="minorHAnsi"/>
          <w:noProof/>
          <w:sz w:val="22"/>
        </w:rPr>
        <w:drawing>
          <wp:inline distT="0" distB="0" distL="0" distR="0">
            <wp:extent cx="6322695" cy="4895215"/>
            <wp:effectExtent l="19050" t="0" r="1905" b="0"/>
            <wp:docPr id="26" name="Imagen 1" descr="C:\Users\admin\Desktop\ECOS\CSOF5100 Proyecto 1\Tercera Entrega\BluePrint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ECOS\CSOF5100 Proyecto 1\Tercera Entrega\BluePrint completo.png"/>
                    <pic:cNvPicPr>
                      <a:picLocks noChangeAspect="1" noChangeArrowheads="1"/>
                    </pic:cNvPicPr>
                  </pic:nvPicPr>
                  <pic:blipFill>
                    <a:blip r:embed="rId33" cstate="print"/>
                    <a:srcRect/>
                    <a:stretch>
                      <a:fillRect/>
                    </a:stretch>
                  </pic:blipFill>
                  <pic:spPr bwMode="auto">
                    <a:xfrm>
                      <a:off x="0" y="0"/>
                      <a:ext cx="6322695" cy="4895215"/>
                    </a:xfrm>
                    <a:prstGeom prst="rect">
                      <a:avLst/>
                    </a:prstGeom>
                    <a:noFill/>
                    <a:ln w="9525">
                      <a:noFill/>
                      <a:miter lim="800000"/>
                      <a:headEnd/>
                      <a:tailEnd/>
                    </a:ln>
                  </pic:spPr>
                </pic:pic>
              </a:graphicData>
            </a:graphic>
          </wp:inline>
        </w:drawing>
      </w:r>
    </w:p>
    <w:p w:rsidR="0000264C" w:rsidRPr="0060470B" w:rsidRDefault="0000264C" w:rsidP="0000264C">
      <w:pPr>
        <w:pStyle w:val="Epgrafe"/>
        <w:spacing w:before="120" w:after="0"/>
        <w:jc w:val="center"/>
        <w:rPr>
          <w:rFonts w:asciiTheme="minorHAnsi" w:hAnsiTheme="minorHAnsi"/>
          <w:color w:val="auto"/>
          <w:sz w:val="20"/>
          <w:szCs w:val="20"/>
        </w:rPr>
      </w:pPr>
      <w:bookmarkStart w:id="67" w:name="_Toc296449615"/>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18</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Blueprint</w:t>
      </w:r>
      <w:proofErr w:type="spellEnd"/>
      <w:r>
        <w:rPr>
          <w:rFonts w:asciiTheme="minorHAnsi" w:hAnsiTheme="minorHAnsi"/>
          <w:color w:val="auto"/>
          <w:sz w:val="20"/>
        </w:rPr>
        <w:t xml:space="preserve"> de Arquitectura</w:t>
      </w:r>
      <w:bookmarkEnd w:id="67"/>
    </w:p>
    <w:p w:rsidR="0000264C" w:rsidRPr="0000264C" w:rsidRDefault="0000264C" w:rsidP="0000264C">
      <w:pPr>
        <w:rPr>
          <w:rFonts w:asciiTheme="minorHAnsi" w:hAnsiTheme="minorHAnsi"/>
          <w:sz w:val="22"/>
        </w:rPr>
      </w:pPr>
    </w:p>
    <w:p w:rsidR="0096590F" w:rsidRPr="0000264C" w:rsidRDefault="0096590F" w:rsidP="0000264C">
      <w:pPr>
        <w:rPr>
          <w:rFonts w:asciiTheme="minorHAnsi" w:hAnsiTheme="minorHAnsi"/>
          <w:sz w:val="22"/>
        </w:rPr>
      </w:pPr>
    </w:p>
    <w:p w:rsidR="0000264C" w:rsidRDefault="0000264C">
      <w:pPr>
        <w:spacing w:after="200" w:line="276" w:lineRule="auto"/>
        <w:rPr>
          <w:rFonts w:asciiTheme="minorHAnsi" w:hAnsiTheme="minorHAnsi"/>
          <w:sz w:val="22"/>
        </w:rPr>
      </w:pPr>
      <w:r>
        <w:rPr>
          <w:rFonts w:asciiTheme="minorHAnsi" w:hAnsiTheme="minorHAnsi"/>
          <w:sz w:val="22"/>
        </w:rPr>
        <w:br w:type="page"/>
      </w:r>
    </w:p>
    <w:p w:rsidR="008562AA" w:rsidRDefault="008562AA" w:rsidP="00817ED2">
      <w:pPr>
        <w:rPr>
          <w:rFonts w:asciiTheme="minorHAnsi" w:hAnsiTheme="minorHAnsi"/>
          <w:sz w:val="22"/>
        </w:rPr>
      </w:pPr>
    </w:p>
    <w:p w:rsidR="009B400F" w:rsidRPr="00817ED2" w:rsidRDefault="009B400F" w:rsidP="00817ED2">
      <w:pPr>
        <w:rPr>
          <w:rFonts w:asciiTheme="minorHAnsi" w:hAnsiTheme="minorHAnsi"/>
          <w:sz w:val="22"/>
        </w:rPr>
      </w:pPr>
    </w:p>
    <w:p w:rsidR="005E1C7B" w:rsidRDefault="00E33A05" w:rsidP="00406852">
      <w:pPr>
        <w:pStyle w:val="Prrafodelista"/>
        <w:numPr>
          <w:ilvl w:val="2"/>
          <w:numId w:val="1"/>
        </w:numPr>
        <w:ind w:left="851" w:hanging="567"/>
        <w:jc w:val="both"/>
        <w:outlineLvl w:val="2"/>
        <w:rPr>
          <w:rFonts w:asciiTheme="minorHAnsi" w:hAnsiTheme="minorHAnsi"/>
          <w:b/>
          <w:smallCaps/>
          <w:sz w:val="22"/>
        </w:rPr>
      </w:pPr>
      <w:bookmarkStart w:id="68" w:name="_Toc296449586"/>
      <w:r>
        <w:rPr>
          <w:rFonts w:asciiTheme="minorHAnsi" w:hAnsiTheme="minorHAnsi"/>
          <w:b/>
          <w:smallCaps/>
          <w:sz w:val="22"/>
        </w:rPr>
        <w:t>Requerimientos no funcionales</w:t>
      </w:r>
      <w:bookmarkEnd w:id="68"/>
    </w:p>
    <w:p w:rsidR="00E33A05" w:rsidRPr="00817ED2" w:rsidRDefault="00E33A05" w:rsidP="00817ED2">
      <w:pPr>
        <w:rPr>
          <w:rFonts w:asciiTheme="minorHAnsi" w:hAnsiTheme="minorHAnsi"/>
          <w:sz w:val="22"/>
        </w:rPr>
      </w:pPr>
    </w:p>
    <w:p w:rsidR="00E33A05" w:rsidRPr="00817ED2" w:rsidRDefault="00E33A05" w:rsidP="00817ED2">
      <w:pPr>
        <w:jc w:val="both"/>
        <w:rPr>
          <w:rFonts w:asciiTheme="minorHAnsi" w:hAnsiTheme="minorHAnsi"/>
          <w:sz w:val="22"/>
        </w:rPr>
      </w:pPr>
      <w:r w:rsidRPr="00817ED2">
        <w:rPr>
          <w:rFonts w:asciiTheme="minorHAnsi" w:hAnsiTheme="minorHAnsi"/>
          <w:sz w:val="22"/>
        </w:rPr>
        <w:t xml:space="preserve">Para el correcto funcionamiento del </w:t>
      </w:r>
      <w:proofErr w:type="spellStart"/>
      <w:r w:rsidRPr="00817ED2">
        <w:rPr>
          <w:rFonts w:asciiTheme="minorHAnsi" w:hAnsiTheme="minorHAnsi"/>
          <w:sz w:val="22"/>
        </w:rPr>
        <w:t>MarketPlace</w:t>
      </w:r>
      <w:proofErr w:type="spellEnd"/>
      <w:r w:rsidRPr="00817ED2">
        <w:rPr>
          <w:rFonts w:asciiTheme="minorHAnsi" w:hAnsiTheme="minorHAnsi"/>
          <w:sz w:val="22"/>
        </w:rPr>
        <w:t xml:space="preserve"> de los Alpes</w:t>
      </w:r>
      <w:r w:rsidR="003868CC">
        <w:rPr>
          <w:rFonts w:asciiTheme="minorHAnsi" w:hAnsiTheme="minorHAnsi"/>
          <w:sz w:val="22"/>
        </w:rPr>
        <w:t xml:space="preserve"> Internacional</w:t>
      </w:r>
      <w:r w:rsidRPr="00817ED2">
        <w:rPr>
          <w:rFonts w:asciiTheme="minorHAnsi" w:hAnsiTheme="minorHAnsi"/>
          <w:sz w:val="22"/>
        </w:rPr>
        <w:t xml:space="preserve"> se </w:t>
      </w:r>
      <w:r w:rsidR="003868CC">
        <w:rPr>
          <w:rFonts w:asciiTheme="minorHAnsi" w:hAnsiTheme="minorHAnsi"/>
          <w:sz w:val="22"/>
        </w:rPr>
        <w:t xml:space="preserve">identificaron </w:t>
      </w:r>
      <w:r w:rsidRPr="00817ED2">
        <w:rPr>
          <w:rFonts w:asciiTheme="minorHAnsi" w:hAnsiTheme="minorHAnsi"/>
          <w:sz w:val="22"/>
        </w:rPr>
        <w:t>los siguientes requerimientos no funcionales.</w:t>
      </w:r>
    </w:p>
    <w:p w:rsidR="00E33A05" w:rsidRDefault="00E33A05" w:rsidP="00817ED2">
      <w:pPr>
        <w:jc w:val="both"/>
        <w:rPr>
          <w:rFonts w:asciiTheme="minorHAnsi" w:hAnsiTheme="minorHAnsi"/>
          <w:sz w:val="22"/>
        </w:rPr>
      </w:pPr>
    </w:p>
    <w:p w:rsid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Autenticacion</w:t>
      </w:r>
      <w:proofErr w:type="spellEnd"/>
      <w:r w:rsidRPr="003868CC">
        <w:rPr>
          <w:rFonts w:asciiTheme="minorHAnsi" w:hAnsiTheme="minorHAnsi"/>
          <w:b/>
          <w:sz w:val="22"/>
        </w:rPr>
        <w:t xml:space="preserve"> centralizada</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proveer un </w:t>
      </w:r>
      <w:r w:rsidR="00FF5315" w:rsidRPr="003868CC">
        <w:rPr>
          <w:rFonts w:asciiTheme="minorHAnsi" w:hAnsiTheme="minorHAnsi"/>
          <w:sz w:val="22"/>
        </w:rPr>
        <w:t>único</w:t>
      </w:r>
      <w:r w:rsidR="00E33A05" w:rsidRPr="003868CC">
        <w:rPr>
          <w:rFonts w:asciiTheme="minorHAnsi" w:hAnsiTheme="minorHAnsi"/>
          <w:sz w:val="22"/>
        </w:rPr>
        <w:t xml:space="preserve"> punto de acceso para los clientes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(fabricantes, Comercios, otros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Nacionales e Internacionales) para que a partir de ahí se pueda acceder a todas las funcionalidades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y consumir los diferentes servicios que este ofrece, tales como </w:t>
      </w:r>
      <w:r w:rsidR="00FF5315" w:rsidRPr="003868CC">
        <w:rPr>
          <w:rFonts w:asciiTheme="minorHAnsi" w:hAnsiTheme="minorHAnsi"/>
          <w:sz w:val="22"/>
        </w:rPr>
        <w:t>replicación</w:t>
      </w:r>
      <w:r w:rsidR="00E33A05" w:rsidRPr="003868CC">
        <w:rPr>
          <w:rFonts w:asciiTheme="minorHAnsi" w:hAnsiTheme="minorHAnsi"/>
          <w:sz w:val="22"/>
        </w:rPr>
        <w:t xml:space="preserve"> de </w:t>
      </w:r>
      <w:r w:rsidR="00FF5315" w:rsidRPr="003868CC">
        <w:rPr>
          <w:rFonts w:asciiTheme="minorHAnsi" w:hAnsiTheme="minorHAnsi"/>
          <w:sz w:val="22"/>
        </w:rPr>
        <w:t>catálogos</w:t>
      </w:r>
      <w:r w:rsidR="00E33A05" w:rsidRPr="003868CC">
        <w:rPr>
          <w:rFonts w:asciiTheme="minorHAnsi" w:hAnsiTheme="minorHAnsi"/>
          <w:sz w:val="22"/>
        </w:rPr>
        <w:t xml:space="preserve">, creación de </w:t>
      </w:r>
      <w:proofErr w:type="spellStart"/>
      <w:r w:rsidR="00E33A05" w:rsidRPr="003868CC">
        <w:rPr>
          <w:rFonts w:asciiTheme="minorHAnsi" w:hAnsiTheme="minorHAnsi"/>
          <w:sz w:val="22"/>
        </w:rPr>
        <w:t>ordenes</w:t>
      </w:r>
      <w:proofErr w:type="spellEnd"/>
      <w:r w:rsidR="00E33A05" w:rsidRPr="003868CC">
        <w:rPr>
          <w:rFonts w:asciiTheme="minorHAnsi" w:hAnsiTheme="minorHAnsi"/>
          <w:sz w:val="22"/>
        </w:rPr>
        <w:t xml:space="preserve"> de compra, registro de entidades, etc. Este requerimiento se encuentra soportado por la aplicación SSO </w:t>
      </w:r>
      <w:proofErr w:type="spellStart"/>
      <w:r w:rsidR="00E33A05" w:rsidRPr="003868CC">
        <w:rPr>
          <w:rFonts w:asciiTheme="minorHAnsi" w:hAnsiTheme="minorHAnsi"/>
          <w:sz w:val="22"/>
        </w:rPr>
        <w:t>Authentication</w:t>
      </w:r>
      <w:proofErr w:type="spellEnd"/>
      <w:r w:rsidR="006401C9" w:rsidRPr="003868CC">
        <w:rPr>
          <w:rFonts w:asciiTheme="minorHAnsi" w:hAnsiTheme="minorHAnsi"/>
          <w:sz w:val="22"/>
        </w:rPr>
        <w:t xml:space="preserve"> a través de los servicios de seguridad (S4</w:t>
      </w:r>
      <w:r w:rsidR="00FF5315" w:rsidRPr="003868CC">
        <w:rPr>
          <w:rFonts w:asciiTheme="minorHAnsi" w:hAnsiTheme="minorHAnsi"/>
          <w:sz w:val="22"/>
        </w:rPr>
        <w:t>6</w:t>
      </w:r>
      <w:r w:rsidR="006401C9" w:rsidRPr="003868CC">
        <w:rPr>
          <w:rFonts w:asciiTheme="minorHAnsi" w:hAnsiTheme="minorHAnsi"/>
          <w:sz w:val="22"/>
        </w:rPr>
        <w:t>).</w:t>
      </w:r>
    </w:p>
    <w:p w:rsidR="003868CC" w:rsidRPr="003868CC" w:rsidRDefault="003868CC" w:rsidP="003868CC">
      <w:pPr>
        <w:pStyle w:val="Prrafodelista"/>
        <w:ind w:left="284"/>
        <w:jc w:val="both"/>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digital de documentos</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la </w:t>
      </w:r>
      <w:r w:rsidR="006401C9" w:rsidRPr="003868CC">
        <w:rPr>
          <w:rFonts w:asciiTheme="minorHAnsi" w:hAnsiTheme="minorHAnsi"/>
          <w:sz w:val="22"/>
        </w:rPr>
        <w:t xml:space="preserve">gestión digital de los documentos que se manejan en los distintos procesos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esto se hace dado que uno de los motivadores de negocio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 que este sea enfocado a un modelo </w:t>
      </w:r>
      <w:proofErr w:type="spellStart"/>
      <w:r w:rsidR="006401C9" w:rsidRPr="003868CC">
        <w:rPr>
          <w:rFonts w:asciiTheme="minorHAnsi" w:hAnsiTheme="minorHAnsi"/>
          <w:sz w:val="22"/>
        </w:rPr>
        <w:t>Paperless</w:t>
      </w:r>
      <w:proofErr w:type="spellEnd"/>
      <w:r w:rsidR="006401C9" w:rsidRPr="003868CC">
        <w:rPr>
          <w:rFonts w:asciiTheme="minorHAnsi" w:hAnsiTheme="minorHAnsi"/>
          <w:sz w:val="22"/>
        </w:rPr>
        <w:t xml:space="preserve">, de manera que no se modelen documentos en papel, por el contrario todos los documentos serán enviados por y hacia el usuario previamente digitalizados, de esta manera los documentos quedan disponibles inmediatamente para su posterior uso, validación y </w:t>
      </w:r>
      <w:r w:rsidR="00FF5315" w:rsidRPr="003868CC">
        <w:rPr>
          <w:rFonts w:asciiTheme="minorHAnsi" w:hAnsiTheme="minorHAnsi"/>
          <w:sz w:val="22"/>
        </w:rPr>
        <w:t>verificación</w:t>
      </w:r>
      <w:r w:rsidR="006401C9" w:rsidRPr="003868CC">
        <w:rPr>
          <w:rFonts w:asciiTheme="minorHAnsi" w:hAnsiTheme="minorHAnsi"/>
          <w:sz w:val="22"/>
        </w:rPr>
        <w:t xml:space="preserve">. Este requerimiento se encuentra soportado por la aplicación </w:t>
      </w:r>
      <w:proofErr w:type="spellStart"/>
      <w:r w:rsidR="006401C9" w:rsidRPr="003868CC">
        <w:rPr>
          <w:rFonts w:asciiTheme="minorHAnsi" w:hAnsiTheme="minorHAnsi"/>
          <w:sz w:val="22"/>
        </w:rPr>
        <w:t>WebDocumentManager</w:t>
      </w:r>
      <w:proofErr w:type="spellEnd"/>
      <w:r w:rsidR="006401C9" w:rsidRPr="003868CC">
        <w:rPr>
          <w:rFonts w:asciiTheme="minorHAnsi" w:hAnsiTheme="minorHAnsi"/>
          <w:sz w:val="22"/>
        </w:rPr>
        <w:t xml:space="preserve"> a través del conjunto de servicios de directorios (S42)</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Auditoria:</w:t>
      </w:r>
      <w:r w:rsidR="00E0076C" w:rsidRPr="003868CC">
        <w:rPr>
          <w:rFonts w:asciiTheme="minorHAnsi" w:hAnsiTheme="minorHAnsi"/>
          <w:sz w:val="22"/>
        </w:rPr>
        <w:t xml:space="preserve"> Este requerimiento consiste en el registro periódico y constante de todas las actividades que se generan desde, hacia y dentro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w:t>
      </w:r>
      <w:r w:rsidR="003C45FE">
        <w:rPr>
          <w:rFonts w:asciiTheme="minorHAnsi" w:hAnsiTheme="minorHAnsi"/>
          <w:sz w:val="22"/>
        </w:rPr>
        <w:t>e</w:t>
      </w:r>
      <w:r w:rsidR="00E0076C" w:rsidRPr="003868CC">
        <w:rPr>
          <w:rFonts w:asciiTheme="minorHAnsi" w:hAnsiTheme="minorHAnsi"/>
          <w:sz w:val="22"/>
        </w:rPr>
        <w:t xml:space="preserve">sto con el fin de mantener un historial completo de las interacciones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con sus clientes y poder hacer un seguimiento del flujo de los diferentes procesos al interior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esto con el fin de tener un soporte dado el caso de que exista algún tipo de </w:t>
      </w:r>
      <w:r w:rsidR="003C45FE" w:rsidRPr="003868CC">
        <w:rPr>
          <w:rFonts w:asciiTheme="minorHAnsi" w:hAnsiTheme="minorHAnsi"/>
          <w:sz w:val="22"/>
        </w:rPr>
        <w:t>inconveniente</w:t>
      </w:r>
      <w:r w:rsidR="00E0076C" w:rsidRPr="003868CC">
        <w:rPr>
          <w:rFonts w:asciiTheme="minorHAnsi" w:hAnsiTheme="minorHAnsi"/>
          <w:sz w:val="22"/>
        </w:rPr>
        <w:t xml:space="preserve"> o inconsistencia entre 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y sus clientes o incluso dentro del mismo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Este requerimiento se encuentra soportado por la aplicación </w:t>
      </w:r>
      <w:proofErr w:type="spellStart"/>
      <w:r w:rsidR="00E0076C" w:rsidRPr="003868CC">
        <w:rPr>
          <w:rFonts w:asciiTheme="minorHAnsi" w:hAnsiTheme="minorHAnsi"/>
          <w:sz w:val="22"/>
        </w:rPr>
        <w:t>AuditAppliactionSystem</w:t>
      </w:r>
      <w:proofErr w:type="spellEnd"/>
      <w:r w:rsidR="00E0076C" w:rsidRPr="003868CC">
        <w:rPr>
          <w:rFonts w:asciiTheme="minorHAnsi" w:hAnsiTheme="minorHAnsi"/>
          <w:sz w:val="22"/>
        </w:rPr>
        <w:t xml:space="preserve"> a través del servicio de Log (S</w:t>
      </w:r>
      <w:r w:rsidR="00FF5315" w:rsidRPr="003868CC">
        <w:rPr>
          <w:rFonts w:asciiTheme="minorHAnsi" w:hAnsiTheme="minorHAnsi"/>
          <w:sz w:val="22"/>
        </w:rPr>
        <w:t>35</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B92EF3" w:rsidP="00817ED2">
      <w:pPr>
        <w:pStyle w:val="Prrafodelista"/>
        <w:numPr>
          <w:ilvl w:val="0"/>
          <w:numId w:val="2"/>
        </w:numPr>
        <w:ind w:left="284" w:hanging="284"/>
        <w:jc w:val="both"/>
        <w:rPr>
          <w:rFonts w:asciiTheme="minorHAnsi" w:hAnsiTheme="minorHAnsi"/>
          <w:b/>
          <w:sz w:val="22"/>
        </w:rPr>
      </w:pPr>
      <w:r w:rsidRPr="003868CC">
        <w:rPr>
          <w:rFonts w:asciiTheme="minorHAnsi" w:hAnsiTheme="minorHAnsi"/>
          <w:b/>
          <w:sz w:val="22"/>
        </w:rPr>
        <w:t>Estándares</w:t>
      </w:r>
      <w:r w:rsidR="00A46107" w:rsidRPr="003868CC">
        <w:rPr>
          <w:rFonts w:asciiTheme="minorHAnsi" w:hAnsiTheme="minorHAnsi"/>
          <w:b/>
          <w:sz w:val="22"/>
        </w:rPr>
        <w:t xml:space="preserve"> de la industria</w:t>
      </w:r>
      <w:r w:rsidR="00E0076C" w:rsidRPr="003868CC">
        <w:rPr>
          <w:rFonts w:asciiTheme="minorHAnsi" w:hAnsiTheme="minorHAnsi"/>
          <w:b/>
          <w:sz w:val="22"/>
        </w:rPr>
        <w:t>:</w:t>
      </w:r>
      <w:r w:rsidR="00E0076C" w:rsidRPr="003868CC">
        <w:rPr>
          <w:rFonts w:asciiTheme="minorHAnsi" w:hAnsiTheme="minorHAnsi"/>
          <w:sz w:val="22"/>
        </w:rPr>
        <w:t xml:space="preserve"> Este requerimiento consiste en </w:t>
      </w:r>
      <w:r w:rsidR="00FF5315" w:rsidRPr="003868CC">
        <w:rPr>
          <w:rFonts w:asciiTheme="minorHAnsi" w:hAnsiTheme="minorHAnsi"/>
          <w:sz w:val="22"/>
        </w:rPr>
        <w:t xml:space="preserve">el uso de los estándares de la industria para la transmisión y recepción de mensajes </w:t>
      </w:r>
      <w:r w:rsidR="003C45FE">
        <w:rPr>
          <w:rFonts w:asciiTheme="minorHAnsi" w:hAnsiTheme="minorHAnsi"/>
          <w:sz w:val="22"/>
        </w:rPr>
        <w:t xml:space="preserve">dentro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los Alpes y</w:t>
      </w:r>
      <w:r w:rsidR="003C45FE">
        <w:rPr>
          <w:rFonts w:asciiTheme="minorHAnsi" w:hAnsiTheme="minorHAnsi"/>
          <w:sz w:val="22"/>
        </w:rPr>
        <w:t xml:space="preserve"> además </w:t>
      </w:r>
      <w:r w:rsidR="003C45FE" w:rsidRPr="003868CC">
        <w:rPr>
          <w:rFonts w:asciiTheme="minorHAnsi" w:hAnsiTheme="minorHAnsi"/>
          <w:sz w:val="22"/>
        </w:rPr>
        <w:t>entre él</w:t>
      </w:r>
      <w:r w:rsidR="003C45FE">
        <w:rPr>
          <w:rFonts w:asciiTheme="minorHAnsi" w:hAnsiTheme="minorHAnsi"/>
          <w:sz w:val="22"/>
        </w:rPr>
        <w:t xml:space="preserve"> y</w:t>
      </w:r>
      <w:r w:rsidR="00FF5315" w:rsidRPr="003868CC">
        <w:rPr>
          <w:rFonts w:asciiTheme="minorHAnsi" w:hAnsiTheme="minorHAnsi"/>
          <w:sz w:val="22"/>
        </w:rPr>
        <w:t xml:space="preserve"> los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internacionales</w:t>
      </w:r>
      <w:r w:rsidR="003C45FE">
        <w:rPr>
          <w:rFonts w:asciiTheme="minorHAnsi" w:hAnsiTheme="minorHAnsi"/>
          <w:sz w:val="22"/>
        </w:rPr>
        <w:t xml:space="preserve">, haciendo uso </w:t>
      </w:r>
      <w:r w:rsidR="00FF5315" w:rsidRPr="003868CC">
        <w:rPr>
          <w:rFonts w:asciiTheme="minorHAnsi" w:hAnsiTheme="minorHAnsi"/>
          <w:sz w:val="22"/>
        </w:rPr>
        <w:t>del formato XML/EDIFACT, para asegurar que se realiza una comunicación concisa  a través de platafor</w:t>
      </w:r>
      <w:r w:rsidR="003C45FE">
        <w:rPr>
          <w:rFonts w:asciiTheme="minorHAnsi" w:hAnsiTheme="minorHAnsi"/>
          <w:sz w:val="22"/>
        </w:rPr>
        <w:t xml:space="preserve">mas y aplicaciones heterogéneas, </w:t>
      </w:r>
      <w:r w:rsidR="00FF5315" w:rsidRPr="003868CC">
        <w:rPr>
          <w:rFonts w:asciiTheme="minorHAnsi" w:hAnsiTheme="minorHAnsi"/>
          <w:sz w:val="22"/>
        </w:rPr>
        <w:t>sin importar el tipo de cliente.</w:t>
      </w:r>
    </w:p>
    <w:p w:rsidR="003868CC" w:rsidRPr="003868CC" w:rsidRDefault="003868CC" w:rsidP="003868CC">
      <w:pPr>
        <w:ind w:left="284"/>
        <w:rPr>
          <w:rFonts w:asciiTheme="minorHAnsi" w:hAnsiTheme="minorHAnsi"/>
          <w:b/>
          <w:sz w:val="22"/>
        </w:rPr>
      </w:pPr>
    </w:p>
    <w:p w:rsidR="003868CC" w:rsidRPr="003868CC" w:rsidRDefault="00B92EF3"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Disponibilidad</w:t>
      </w:r>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disponibilidad de operación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con respecto a sus clientes. Puesto que uno de los motivadores de negocio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es la operación internacional, esto obliga a que la disponibilidad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sea  24X7, para asegurar que los clientes puedan tener acceso </w:t>
      </w:r>
      <w:r w:rsidR="003C45FE" w:rsidRPr="003868CC">
        <w:rPr>
          <w:rFonts w:asciiTheme="minorHAnsi" w:hAnsiTheme="minorHAnsi"/>
          <w:sz w:val="22"/>
        </w:rPr>
        <w:t>continúo</w:t>
      </w:r>
      <w:r w:rsidR="00FF5315" w:rsidRPr="003868CC">
        <w:rPr>
          <w:rFonts w:asciiTheme="minorHAnsi" w:hAnsiTheme="minorHAnsi"/>
          <w:sz w:val="22"/>
        </w:rPr>
        <w:t xml:space="preserve"> a las funcionalidades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sin importar el horario y sin tener limitación alguna de días (feriados). Este requerimiento esta soportado por la infraestructura sobre la cual se </w:t>
      </w:r>
      <w:r w:rsidR="00E41BF0" w:rsidRPr="003868CC">
        <w:rPr>
          <w:rFonts w:asciiTheme="minorHAnsi" w:hAnsiTheme="minorHAnsi"/>
          <w:sz w:val="22"/>
        </w:rPr>
        <w:t>implementará</w:t>
      </w:r>
      <w:r w:rsidR="00FF5315" w:rsidRPr="003868CC">
        <w:rPr>
          <w:rFonts w:asciiTheme="minorHAnsi" w:hAnsiTheme="minorHAnsi"/>
          <w:sz w:val="22"/>
        </w:rPr>
        <w:t xml:space="preserv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Extensibilidad</w:t>
      </w:r>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flexibilidad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adaptarse a los distintos y continuos cambios que se presentan en la industria, es decir la inclusión de nuevos servicios, operaciones y funcionalidades sin </w:t>
      </w:r>
      <w:r w:rsidR="00E41BF0" w:rsidRPr="003868CC">
        <w:rPr>
          <w:rFonts w:asciiTheme="minorHAnsi" w:hAnsiTheme="minorHAnsi"/>
          <w:sz w:val="22"/>
        </w:rPr>
        <w:t>aplicar</w:t>
      </w:r>
      <w:r w:rsidR="00FF5315" w:rsidRPr="003868CC">
        <w:rPr>
          <w:rFonts w:asciiTheme="minorHAnsi" w:hAnsiTheme="minorHAnsi"/>
          <w:sz w:val="22"/>
        </w:rPr>
        <w:t xml:space="preserve"> demasiado impacto en su</w:t>
      </w:r>
      <w:r w:rsidR="00E41BF0" w:rsidRPr="003868CC">
        <w:rPr>
          <w:rFonts w:asciiTheme="minorHAnsi" w:hAnsiTheme="minorHAnsi"/>
          <w:sz w:val="22"/>
        </w:rPr>
        <w:t xml:space="preserve"> operación regular. Este requerimiento se encuentra soportado por la implementación del enfoque de arquitectura SOA la cual permite agregar distintos </w:t>
      </w:r>
      <w:r w:rsidR="00E41BF0" w:rsidRPr="003868CC">
        <w:rPr>
          <w:rFonts w:asciiTheme="minorHAnsi" w:hAnsiTheme="minorHAnsi"/>
          <w:sz w:val="22"/>
        </w:rPr>
        <w:lastRenderedPageBreak/>
        <w:t xml:space="preserve">servicios a </w:t>
      </w:r>
      <w:r w:rsidR="00B92EF3">
        <w:rPr>
          <w:rFonts w:asciiTheme="minorHAnsi" w:hAnsiTheme="minorHAnsi"/>
          <w:sz w:val="22"/>
        </w:rPr>
        <w:t>la operación existente,</w:t>
      </w:r>
      <w:r w:rsidR="00E41BF0" w:rsidRPr="003868CC">
        <w:rPr>
          <w:rFonts w:asciiTheme="minorHAnsi" w:hAnsiTheme="minorHAnsi"/>
          <w:sz w:val="22"/>
        </w:rPr>
        <w:t xml:space="preserve"> también se encuentra apoyada por el uso de los estándares de la industria, la cual provee un lenguaje canónico para comunicarse desde y hacia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E41BF0"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de excepciones</w:t>
      </w:r>
      <w:r w:rsidR="00E41BF0" w:rsidRPr="003868CC">
        <w:rPr>
          <w:rFonts w:asciiTheme="minorHAnsi" w:hAnsiTheme="minorHAnsi"/>
          <w:b/>
          <w:sz w:val="22"/>
        </w:rPr>
        <w:t>:</w:t>
      </w:r>
      <w:r w:rsidR="00E41BF0" w:rsidRPr="003868CC">
        <w:rPr>
          <w:rFonts w:asciiTheme="minorHAnsi" w:hAnsiTheme="minorHAnsi"/>
          <w:sz w:val="22"/>
        </w:rPr>
        <w:t xml:space="preserve"> Este requerimiento consiste en el manejo adecuado de las distintas excepciones de negocio que se pueden generar a través del desarrollo de los flujos de los procesos del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para de esta manera asegurar que no habrá pérdidas ni en costos ni en inventarios tanto para el cliente así como para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Este requerimiento esta soportado  por la aplicación </w:t>
      </w:r>
      <w:proofErr w:type="spellStart"/>
      <w:r w:rsidR="00E41BF0" w:rsidRPr="003868CC">
        <w:rPr>
          <w:rFonts w:asciiTheme="minorHAnsi" w:hAnsiTheme="minorHAnsi"/>
          <w:sz w:val="22"/>
        </w:rPr>
        <w:t>TransactManager</w:t>
      </w:r>
      <w:proofErr w:type="spellEnd"/>
      <w:r w:rsidR="00E41BF0" w:rsidRPr="003868CC">
        <w:rPr>
          <w:rFonts w:asciiTheme="minorHAnsi" w:hAnsiTheme="minorHAnsi"/>
          <w:sz w:val="22"/>
        </w:rPr>
        <w:t xml:space="preserve"> a través de distintos tipos de implementaciones, como lo son las colas de mensajes o los protocolos de 2PC (</w:t>
      </w:r>
      <w:proofErr w:type="spellStart"/>
      <w:r w:rsidR="00E41BF0" w:rsidRPr="003868CC">
        <w:rPr>
          <w:rFonts w:asciiTheme="minorHAnsi" w:hAnsiTheme="minorHAnsi"/>
          <w:sz w:val="22"/>
        </w:rPr>
        <w:t>TwoPhaseCommit</w:t>
      </w:r>
      <w:proofErr w:type="spellEnd"/>
      <w:r w:rsidR="00E41BF0" w:rsidRPr="003868CC">
        <w:rPr>
          <w:rFonts w:asciiTheme="minorHAnsi" w:hAnsiTheme="minorHAnsi"/>
          <w:sz w:val="22"/>
        </w:rPr>
        <w:t xml:space="preserve">) para asegurar que no habrá perdida de información o estados inconsistentes en los procesos y para que de esta manera se gestionen automáticamente por el mismo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o si es necesario a través de la intervención manual de un administrador del sistema.</w:t>
      </w:r>
    </w:p>
    <w:p w:rsidR="009B400F" w:rsidRDefault="009B400F" w:rsidP="00817ED2">
      <w:pPr>
        <w:jc w:val="both"/>
        <w:rPr>
          <w:rFonts w:asciiTheme="minorHAnsi" w:hAnsiTheme="minorHAnsi"/>
          <w:sz w:val="22"/>
        </w:rPr>
      </w:pPr>
    </w:p>
    <w:p w:rsidR="009B400F" w:rsidRDefault="009B400F" w:rsidP="00817ED2">
      <w:pPr>
        <w:jc w:val="both"/>
        <w:rPr>
          <w:rFonts w:asciiTheme="minorHAnsi" w:hAnsiTheme="minorHAnsi"/>
          <w:sz w:val="22"/>
        </w:rPr>
      </w:pPr>
    </w:p>
    <w:p w:rsidR="00CB08D2" w:rsidRDefault="00CB08D2" w:rsidP="00406852">
      <w:pPr>
        <w:pStyle w:val="Prrafodelista"/>
        <w:numPr>
          <w:ilvl w:val="1"/>
          <w:numId w:val="1"/>
        </w:numPr>
        <w:ind w:left="567" w:hanging="425"/>
        <w:jc w:val="both"/>
        <w:outlineLvl w:val="1"/>
        <w:rPr>
          <w:rFonts w:asciiTheme="minorHAnsi" w:hAnsiTheme="minorHAnsi"/>
          <w:b/>
          <w:smallCaps/>
          <w:sz w:val="22"/>
        </w:rPr>
      </w:pPr>
      <w:bookmarkStart w:id="69" w:name="_Toc296449587"/>
      <w:r>
        <w:rPr>
          <w:rFonts w:asciiTheme="minorHAnsi" w:hAnsiTheme="minorHAnsi"/>
          <w:b/>
          <w:smallCaps/>
          <w:sz w:val="22"/>
        </w:rPr>
        <w:t>Proyectos identificados</w:t>
      </w:r>
      <w:r w:rsidR="00406852">
        <w:rPr>
          <w:rFonts w:asciiTheme="minorHAnsi" w:hAnsiTheme="minorHAnsi"/>
          <w:b/>
          <w:smallCaps/>
          <w:sz w:val="22"/>
        </w:rPr>
        <w:t xml:space="preserve"> en cada una de las vistas</w:t>
      </w:r>
      <w:r w:rsidR="009B400F">
        <w:rPr>
          <w:rFonts w:asciiTheme="minorHAnsi" w:hAnsiTheme="minorHAnsi"/>
          <w:b/>
          <w:smallCaps/>
          <w:sz w:val="22"/>
        </w:rPr>
        <w:t xml:space="preserve"> Arquitecturales</w:t>
      </w:r>
      <w:bookmarkEnd w:id="69"/>
    </w:p>
    <w:p w:rsidR="00CB08D2" w:rsidRPr="003868CC" w:rsidRDefault="00CB08D2" w:rsidP="003868CC">
      <w:pPr>
        <w:rPr>
          <w:rFonts w:asciiTheme="minorHAnsi" w:hAnsiTheme="minorHAnsi"/>
          <w:sz w:val="22"/>
        </w:rPr>
      </w:pPr>
    </w:p>
    <w:p w:rsidR="003868CC" w:rsidRPr="003868CC" w:rsidRDefault="003868CC" w:rsidP="003868CC">
      <w:pPr>
        <w:jc w:val="both"/>
        <w:rPr>
          <w:rFonts w:asciiTheme="minorHAnsi" w:hAnsiTheme="minorHAnsi"/>
          <w:sz w:val="22"/>
        </w:rPr>
      </w:pPr>
      <w:r>
        <w:rPr>
          <w:rFonts w:asciiTheme="minorHAnsi" w:hAnsiTheme="minorHAnsi"/>
          <w:sz w:val="22"/>
        </w:rPr>
        <w:t>Para poder dar solución a los requerimientos planteados, se analizó el problema desde 4 puntos de vista diferente: Negocio, Datos, Aplicaciones y Tecnología, desde cada uno de estos puntos de vista se identificaron proyectos que cierran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 Estos son:</w:t>
      </w:r>
    </w:p>
    <w:p w:rsidR="003868CC" w:rsidRDefault="003868CC" w:rsidP="003868CC">
      <w:pPr>
        <w:rPr>
          <w:rFonts w:asciiTheme="minorHAnsi" w:hAnsiTheme="minorHAnsi"/>
          <w:sz w:val="22"/>
        </w:rPr>
      </w:pPr>
    </w:p>
    <w:p w:rsidR="003868CC" w:rsidRDefault="003868CC" w:rsidP="003868CC">
      <w:pPr>
        <w:pStyle w:val="Epgrafe"/>
        <w:keepNext/>
        <w:spacing w:after="120"/>
        <w:jc w:val="center"/>
        <w:rPr>
          <w:rFonts w:asciiTheme="minorHAnsi" w:hAnsiTheme="minorHAnsi"/>
          <w:color w:val="auto"/>
          <w:sz w:val="20"/>
        </w:rPr>
      </w:pPr>
      <w:bookmarkStart w:id="70" w:name="_Toc293216568"/>
      <w:bookmarkStart w:id="71" w:name="_Toc296449627"/>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9B400F">
        <w:rPr>
          <w:rFonts w:asciiTheme="minorHAnsi" w:hAnsiTheme="minorHAnsi"/>
          <w:noProof/>
          <w:color w:val="auto"/>
          <w:sz w:val="20"/>
        </w:rPr>
        <w:t>8</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bookmarkEnd w:id="70"/>
      <w:r w:rsidR="00782C32">
        <w:rPr>
          <w:rFonts w:asciiTheme="minorHAnsi" w:hAnsiTheme="minorHAnsi"/>
          <w:color w:val="auto"/>
          <w:sz w:val="20"/>
        </w:rPr>
        <w:t>Proyectos que cierran la brecha de la Arquitectura de Negocio</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3868CC" w:rsidRPr="003868CC" w:rsidTr="00782C32">
        <w:trPr>
          <w:cantSplit/>
          <w:trHeight w:val="20"/>
          <w:tblHeader/>
          <w:jc w:val="center"/>
        </w:trPr>
        <w:tc>
          <w:tcPr>
            <w:tcW w:w="851" w:type="dxa"/>
            <w:shd w:val="clear" w:color="auto" w:fill="B8CCE4" w:themeFill="accent1" w:themeFillTint="66"/>
            <w:vAlign w:val="center"/>
          </w:tcPr>
          <w:p w:rsidR="003868CC" w:rsidRPr="003868CC" w:rsidRDefault="003868CC" w:rsidP="003868CC">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3868CC" w:rsidRPr="003868CC" w:rsidRDefault="003868CC" w:rsidP="003868CC">
            <w:pPr>
              <w:jc w:val="center"/>
              <w:rPr>
                <w:rFonts w:asciiTheme="minorHAnsi" w:hAnsiTheme="minorHAnsi"/>
                <w:b/>
              </w:rPr>
            </w:pPr>
            <w:r w:rsidRPr="003868CC">
              <w:rPr>
                <w:rFonts w:asciiTheme="minorHAnsi" w:hAnsiTheme="minorHAnsi"/>
                <w:b/>
              </w:rPr>
              <w:t>Proyecto</w:t>
            </w:r>
          </w:p>
        </w:tc>
        <w:tc>
          <w:tcPr>
            <w:tcW w:w="6237" w:type="dxa"/>
            <w:shd w:val="clear" w:color="auto" w:fill="B8CCE4" w:themeFill="accent1" w:themeFillTint="66"/>
            <w:noWrap/>
            <w:vAlign w:val="center"/>
          </w:tcPr>
          <w:p w:rsidR="003868CC" w:rsidRPr="003868CC" w:rsidRDefault="003868CC" w:rsidP="003868CC">
            <w:pPr>
              <w:jc w:val="center"/>
              <w:rPr>
                <w:rFonts w:asciiTheme="minorHAnsi" w:hAnsiTheme="minorHAnsi"/>
                <w:b/>
              </w:rPr>
            </w:pPr>
            <w:r w:rsidRPr="003868CC">
              <w:rPr>
                <w:rFonts w:asciiTheme="minorHAnsi" w:hAnsiTheme="minorHAnsi"/>
                <w:b/>
              </w:rPr>
              <w:t>Descripción</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3868CC">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1</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D76FC5">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2</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órdenes de compra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modifica el proceso de órdenes de compra para incluir la opción de compra directa para el comercio. También se adiciona el cálculo del </w:t>
            </w:r>
            <w:proofErr w:type="spellStart"/>
            <w:r w:rsidRPr="003868CC">
              <w:rPr>
                <w:rFonts w:asciiTheme="minorHAnsi" w:hAnsiTheme="minorHAnsi"/>
              </w:rPr>
              <w:t>overhead</w:t>
            </w:r>
            <w:proofErr w:type="spellEnd"/>
            <w:r w:rsidRPr="003868CC">
              <w:rPr>
                <w:rFonts w:asciiTheme="minorHAnsi" w:hAnsiTheme="minorHAnsi"/>
              </w:rPr>
              <w:t xml:space="preserve"> que se debe tener en cuenta para comercios y fabricantes externos.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3</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procesar PRICAT</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4</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subasta inversa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5</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facturar y confirmar pagos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adiciona la opción al cliente para pagos en línea, al igual que el proceso para llevarlo a realizarlo.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6</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la actualización de referencias de comercio</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agrega la información de las categorías por las cuales se interesa el comercio.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7</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calificaciones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calificaciones, permitiendo la evaluación de los fabricantes por parte de los comercios y del </w:t>
            </w:r>
            <w:proofErr w:type="spellStart"/>
            <w:r w:rsidRPr="003868CC">
              <w:rPr>
                <w:rFonts w:asciiTheme="minorHAnsi" w:hAnsiTheme="minorHAnsi"/>
              </w:rPr>
              <w:t>MarketPlace</w:t>
            </w:r>
            <w:proofErr w:type="spellEnd"/>
            <w:r w:rsidRPr="003868CC">
              <w:rPr>
                <w:rFonts w:asciiTheme="minorHAnsi" w:hAnsiTheme="minorHAnsi"/>
              </w:rPr>
              <w:t xml:space="preserve"> por parte de los clientes.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8</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generación de informes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9</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gestión de solicitudes de postventa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gestión de solicitudes de postventa que permitirá realizar peticiones quejas y reclamos por parte de los clientes del </w:t>
            </w:r>
            <w:proofErr w:type="spellStart"/>
            <w:r w:rsidRPr="003868CC">
              <w:rPr>
                <w:rFonts w:asciiTheme="minorHAnsi" w:hAnsiTheme="minorHAnsi"/>
              </w:rPr>
              <w:t>MarketPlace</w:t>
            </w:r>
            <w:proofErr w:type="spellEnd"/>
            <w:r w:rsidRPr="003868CC">
              <w:rPr>
                <w:rFonts w:asciiTheme="minorHAnsi" w:hAnsiTheme="minorHAnsi"/>
              </w:rPr>
              <w:t>.</w:t>
            </w:r>
          </w:p>
        </w:tc>
      </w:tr>
    </w:tbl>
    <w:p w:rsidR="003868CC" w:rsidRDefault="003868CC" w:rsidP="003868CC">
      <w:pPr>
        <w:rPr>
          <w:rFonts w:asciiTheme="minorHAnsi" w:hAnsiTheme="minorHAnsi"/>
          <w:sz w:val="22"/>
        </w:rPr>
      </w:pPr>
    </w:p>
    <w:p w:rsidR="009B400F" w:rsidRDefault="009B400F" w:rsidP="003868CC">
      <w:pPr>
        <w:rPr>
          <w:rFonts w:asciiTheme="minorHAnsi" w:hAnsiTheme="minorHAnsi"/>
          <w:sz w:val="22"/>
        </w:rPr>
      </w:pPr>
    </w:p>
    <w:p w:rsidR="009B400F" w:rsidRDefault="009B400F" w:rsidP="003868CC">
      <w:pPr>
        <w:rPr>
          <w:rFonts w:asciiTheme="minorHAnsi" w:hAnsiTheme="minorHAnsi"/>
          <w:sz w:val="22"/>
        </w:rPr>
      </w:pPr>
    </w:p>
    <w:p w:rsidR="00B92EF3" w:rsidRDefault="00B92EF3" w:rsidP="003868CC">
      <w:pPr>
        <w:rPr>
          <w:rFonts w:asciiTheme="minorHAnsi" w:hAnsiTheme="minorHAnsi"/>
          <w:sz w:val="22"/>
        </w:rPr>
      </w:pPr>
    </w:p>
    <w:p w:rsidR="00782C32" w:rsidRDefault="00782C32" w:rsidP="00782C32">
      <w:pPr>
        <w:pStyle w:val="Epgrafe"/>
        <w:keepNext/>
        <w:spacing w:after="120"/>
        <w:jc w:val="center"/>
        <w:rPr>
          <w:rFonts w:asciiTheme="minorHAnsi" w:hAnsiTheme="minorHAnsi"/>
          <w:color w:val="auto"/>
          <w:sz w:val="20"/>
        </w:rPr>
      </w:pPr>
      <w:bookmarkStart w:id="72" w:name="_Toc296449628"/>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9E4F7E">
        <w:rPr>
          <w:rFonts w:asciiTheme="minorHAnsi" w:hAnsiTheme="minorHAnsi"/>
          <w:noProof/>
          <w:color w:val="auto"/>
          <w:sz w:val="20"/>
        </w:rPr>
        <w:t>9</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Datos</w:t>
      </w:r>
      <w:bookmarkEnd w:id="7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2835"/>
        <w:gridCol w:w="6237"/>
      </w:tblGrid>
      <w:tr w:rsidR="00782C32" w:rsidRPr="00782C32" w:rsidTr="00782C32">
        <w:trPr>
          <w:cantSplit/>
          <w:tblHeader/>
          <w:jc w:val="center"/>
        </w:trPr>
        <w:tc>
          <w:tcPr>
            <w:tcW w:w="851"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ID</w:t>
            </w:r>
          </w:p>
        </w:tc>
        <w:tc>
          <w:tcPr>
            <w:tcW w:w="2835" w:type="dxa"/>
            <w:shd w:val="clear" w:color="auto" w:fill="B8CCE4" w:themeFill="accent1" w:themeFillTint="66"/>
            <w:vAlign w:val="center"/>
          </w:tcPr>
          <w:p w:rsidR="00782C32" w:rsidRPr="00782C32" w:rsidRDefault="00782C32" w:rsidP="00782C32">
            <w:pPr>
              <w:jc w:val="center"/>
              <w:rPr>
                <w:rFonts w:asciiTheme="minorHAnsi" w:hAnsiTheme="minorHAnsi"/>
                <w:b/>
              </w:rPr>
            </w:pPr>
            <w:r w:rsidRPr="00782C32">
              <w:rPr>
                <w:rFonts w:asciiTheme="minorHAnsi" w:hAnsiTheme="minorHAnsi"/>
                <w:b/>
              </w:rPr>
              <w:t>Proyecto</w:t>
            </w:r>
          </w:p>
        </w:tc>
        <w:tc>
          <w:tcPr>
            <w:tcW w:w="6237"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Descripción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01</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Cliente, Fabricante y Comercio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02</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Orden de Compra y Producto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03</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Categoría y Catálogo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04</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TRM</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TRM.</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05</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Reclamos y Calificación</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las entidades reclamos y calificación.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06</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Auditoria</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Log</w:t>
            </w:r>
          </w:p>
        </w:tc>
      </w:tr>
    </w:tbl>
    <w:p w:rsidR="00782C32" w:rsidRDefault="00782C32" w:rsidP="003868CC">
      <w:pPr>
        <w:rPr>
          <w:rFonts w:asciiTheme="minorHAnsi" w:hAnsiTheme="minorHAnsi"/>
          <w:sz w:val="22"/>
        </w:rPr>
      </w:pPr>
    </w:p>
    <w:p w:rsidR="009B400F" w:rsidRDefault="009B400F" w:rsidP="003868CC">
      <w:pPr>
        <w:rPr>
          <w:rFonts w:asciiTheme="minorHAnsi" w:hAnsiTheme="minorHAnsi"/>
          <w:sz w:val="22"/>
        </w:rPr>
      </w:pPr>
    </w:p>
    <w:p w:rsidR="00B92EF3" w:rsidRDefault="00B92EF3" w:rsidP="003868CC">
      <w:pPr>
        <w:rPr>
          <w:rFonts w:asciiTheme="minorHAnsi" w:hAnsiTheme="minorHAnsi"/>
          <w:sz w:val="22"/>
        </w:rPr>
      </w:pPr>
    </w:p>
    <w:p w:rsidR="00D76FC5" w:rsidRDefault="00D76FC5" w:rsidP="00D76FC5">
      <w:pPr>
        <w:pStyle w:val="Epgrafe"/>
        <w:keepNext/>
        <w:spacing w:after="120"/>
        <w:jc w:val="center"/>
        <w:rPr>
          <w:rFonts w:asciiTheme="minorHAnsi" w:hAnsiTheme="minorHAnsi"/>
          <w:color w:val="auto"/>
          <w:sz w:val="20"/>
        </w:rPr>
      </w:pPr>
      <w:bookmarkStart w:id="73" w:name="_Toc296449629"/>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9B400F">
        <w:rPr>
          <w:rFonts w:asciiTheme="minorHAnsi" w:hAnsiTheme="minorHAnsi"/>
          <w:noProof/>
          <w:color w:val="auto"/>
          <w:sz w:val="20"/>
        </w:rPr>
        <w:t>10</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Aplicaciones</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D76FC5" w:rsidRPr="00D76FC5" w:rsidTr="00D76FC5">
        <w:trPr>
          <w:cantSplit/>
          <w:trHeight w:val="20"/>
          <w:tblHeader/>
          <w:jc w:val="center"/>
        </w:trPr>
        <w:tc>
          <w:tcPr>
            <w:tcW w:w="851" w:type="dxa"/>
            <w:shd w:val="clear" w:color="auto" w:fill="B8CCE4" w:themeFill="accent1" w:themeFillTint="66"/>
            <w:noWrap/>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ID</w:t>
            </w:r>
          </w:p>
        </w:tc>
        <w:tc>
          <w:tcPr>
            <w:tcW w:w="2835"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Nombre Proyecto</w:t>
            </w:r>
          </w:p>
        </w:tc>
        <w:tc>
          <w:tcPr>
            <w:tcW w:w="6237"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Descripción</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riesgos internacional</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02</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Implementación de TRM</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administrar las tasas representativas del mercado dentro del </w:t>
            </w:r>
            <w:proofErr w:type="spellStart"/>
            <w:r w:rsidRPr="00D76FC5">
              <w:rPr>
                <w:rFonts w:asciiTheme="minorHAnsi" w:hAnsiTheme="minorHAnsi"/>
              </w:rPr>
              <w:t>marketplace</w:t>
            </w:r>
            <w:proofErr w:type="spellEnd"/>
            <w:r w:rsidRPr="00D76FC5">
              <w:rPr>
                <w:rFonts w:asciiTheme="minorHAnsi" w:hAnsiTheme="minorHAnsi"/>
              </w:rPr>
              <w:t xml:space="preserve">. Entre sus principales funciones se encuentra guardar un histórico de las tasas de cambio usadas por el </w:t>
            </w:r>
            <w:proofErr w:type="spellStart"/>
            <w:r w:rsidRPr="00D76FC5">
              <w:rPr>
                <w:rFonts w:asciiTheme="minorHAnsi" w:hAnsiTheme="minorHAnsi"/>
              </w:rPr>
              <w:t>Marketplace</w:t>
            </w:r>
            <w:proofErr w:type="spellEnd"/>
            <w:r w:rsidRPr="00D76FC5">
              <w:rPr>
                <w:rFonts w:asciiTheme="minorHAnsi" w:hAnsiTheme="minorHAnsi"/>
              </w:rPr>
              <w:t xml:space="preserve"> de los Alpes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pagos</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05</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Adaptación sistema de auditoría</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de </w:t>
            </w:r>
            <w:r w:rsidR="00B92EF3" w:rsidRPr="00D76FC5">
              <w:rPr>
                <w:rFonts w:asciiTheme="minorHAnsi" w:hAnsiTheme="minorHAnsi"/>
              </w:rPr>
              <w:t>auditoría</w:t>
            </w:r>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06</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Invocación</w:t>
            </w:r>
            <w:r w:rsidR="00D76FC5" w:rsidRPr="00D76FC5">
              <w:rPr>
                <w:rFonts w:asciiTheme="minorHAnsi" w:hAnsiTheme="minorHAnsi"/>
              </w:rPr>
              <w:t xml:space="preserve"> sistema </w:t>
            </w:r>
            <w:proofErr w:type="spellStart"/>
            <w:r w:rsidR="00D76FC5"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Modificar la </w:t>
            </w:r>
            <w:r w:rsidR="00B92EF3" w:rsidRPr="00D76FC5">
              <w:rPr>
                <w:rFonts w:asciiTheme="minorHAnsi" w:hAnsiTheme="minorHAnsi"/>
              </w:rPr>
              <w:t>implementación</w:t>
            </w:r>
            <w:r w:rsidRPr="00D76FC5">
              <w:rPr>
                <w:rFonts w:asciiTheme="minorHAnsi" w:hAnsiTheme="minorHAnsi"/>
              </w:rPr>
              <w:t xml:space="preserve"> de la </w:t>
            </w:r>
            <w:r w:rsidR="00B92EF3" w:rsidRPr="00D76FC5">
              <w:rPr>
                <w:rFonts w:asciiTheme="minorHAnsi" w:hAnsiTheme="minorHAnsi"/>
              </w:rPr>
              <w:t>integración</w:t>
            </w:r>
            <w:r w:rsidRPr="00D76FC5">
              <w:rPr>
                <w:rFonts w:asciiTheme="minorHAnsi" w:hAnsiTheme="minorHAnsi"/>
              </w:rPr>
              <w:t xml:space="preserve"> del sistema </w:t>
            </w:r>
            <w:proofErr w:type="spellStart"/>
            <w:r w:rsidRPr="00D76FC5">
              <w:rPr>
                <w:rFonts w:asciiTheme="minorHAnsi" w:hAnsiTheme="minorHAnsi"/>
              </w:rPr>
              <w:t>BillingChargesSystem</w:t>
            </w:r>
            <w:proofErr w:type="spellEnd"/>
            <w:r w:rsidRPr="00D76FC5">
              <w:rPr>
                <w:rFonts w:asciiTheme="minorHAnsi" w:hAnsiTheme="minorHAnsi"/>
              </w:rPr>
              <w:t xml:space="preserve"> para que pueda invocar el sistema </w:t>
            </w:r>
            <w:proofErr w:type="spellStart"/>
            <w:r w:rsidRPr="00D76FC5">
              <w:rPr>
                <w:rFonts w:asciiTheme="minorHAnsi" w:hAnsiTheme="minorHAnsi"/>
              </w:rPr>
              <w:t>TRMSystem</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Integración</w:t>
            </w:r>
            <w:r w:rsidR="00D76FC5" w:rsidRPr="00D76FC5">
              <w:rPr>
                <w:rFonts w:asciiTheme="minorHAnsi" w:hAnsiTheme="minorHAnsi"/>
              </w:rPr>
              <w:t xml:space="preserve"> sistema </w:t>
            </w:r>
            <w:proofErr w:type="spellStart"/>
            <w:r w:rsidR="00D76FC5" w:rsidRPr="00D76FC5">
              <w:rPr>
                <w:rFonts w:asciiTheme="minorHAnsi" w:hAnsiTheme="minorHAnsi"/>
              </w:rPr>
              <w:t>InternationalRiskCualificationSystem</w:t>
            </w:r>
            <w:proofErr w:type="spellEnd"/>
          </w:p>
        </w:tc>
        <w:tc>
          <w:tcPr>
            <w:tcW w:w="6237"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Implementación</w:t>
            </w:r>
            <w:r w:rsidR="00D76FC5" w:rsidRPr="00D76FC5">
              <w:rPr>
                <w:rFonts w:asciiTheme="minorHAnsi" w:hAnsiTheme="minorHAnsi"/>
              </w:rPr>
              <w:t xml:space="preserve"> de la </w:t>
            </w:r>
            <w:r w:rsidRPr="00D76FC5">
              <w:rPr>
                <w:rFonts w:asciiTheme="minorHAnsi" w:hAnsiTheme="minorHAnsi"/>
              </w:rPr>
              <w:t>integración</w:t>
            </w:r>
            <w:r w:rsidR="00D76FC5" w:rsidRPr="00D76FC5">
              <w:rPr>
                <w:rFonts w:asciiTheme="minorHAnsi" w:hAnsiTheme="minorHAnsi"/>
              </w:rPr>
              <w:t xml:space="preserve"> del nuevo sistema </w:t>
            </w:r>
            <w:proofErr w:type="spellStart"/>
            <w:r w:rsidR="00D76FC5" w:rsidRPr="00D76FC5">
              <w:rPr>
                <w:rFonts w:asciiTheme="minorHAnsi" w:hAnsiTheme="minorHAnsi"/>
              </w:rPr>
              <w:t>InternationalRiskCualificationSystem</w:t>
            </w:r>
            <w:proofErr w:type="spellEnd"/>
            <w:r w:rsidR="00D76FC5" w:rsidRPr="00D76FC5">
              <w:rPr>
                <w:rFonts w:asciiTheme="minorHAnsi" w:hAnsiTheme="minorHAnsi"/>
              </w:rPr>
              <w:t xml:space="preserve"> para que este pueda invocar al CRM y al sistema de </w:t>
            </w:r>
            <w:proofErr w:type="spellStart"/>
            <w:r w:rsidR="00D76FC5" w:rsidRPr="00D76FC5">
              <w:rPr>
                <w:rFonts w:asciiTheme="minorHAnsi" w:hAnsiTheme="minorHAnsi"/>
              </w:rPr>
              <w:t>autenticacion</w:t>
            </w:r>
            <w:proofErr w:type="spellEnd"/>
            <w:r w:rsidR="00D76FC5" w:rsidRPr="00D76FC5">
              <w:rPr>
                <w:rFonts w:asciiTheme="minorHAnsi" w:hAnsiTheme="minorHAnsi"/>
              </w:rPr>
              <w:t xml:space="preserve"> SSO </w:t>
            </w:r>
            <w:proofErr w:type="spellStart"/>
            <w:r w:rsidR="00D76FC5"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08</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Integración</w:t>
            </w:r>
            <w:r w:rsidR="00D76FC5" w:rsidRPr="00D76FC5">
              <w:rPr>
                <w:rFonts w:asciiTheme="minorHAnsi" w:hAnsiTheme="minorHAnsi"/>
              </w:rPr>
              <w:t xml:space="preserve"> sistema </w:t>
            </w:r>
            <w:proofErr w:type="spellStart"/>
            <w:r w:rsidR="00D76FC5"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Implementación</w:t>
            </w:r>
            <w:r w:rsidR="00D76FC5" w:rsidRPr="00D76FC5">
              <w:rPr>
                <w:rFonts w:asciiTheme="minorHAnsi" w:hAnsiTheme="minorHAnsi"/>
              </w:rPr>
              <w:t xml:space="preserve"> de la </w:t>
            </w:r>
            <w:r w:rsidRPr="00D76FC5">
              <w:rPr>
                <w:rFonts w:asciiTheme="minorHAnsi" w:hAnsiTheme="minorHAnsi"/>
              </w:rPr>
              <w:t>integración</w:t>
            </w:r>
            <w:r w:rsidR="00D76FC5" w:rsidRPr="00D76FC5">
              <w:rPr>
                <w:rFonts w:asciiTheme="minorHAnsi" w:hAnsiTheme="minorHAnsi"/>
              </w:rPr>
              <w:t xml:space="preserve"> del </w:t>
            </w:r>
            <w:proofErr w:type="spellStart"/>
            <w:r w:rsidR="00D76FC5" w:rsidRPr="00D76FC5">
              <w:rPr>
                <w:rFonts w:asciiTheme="minorHAnsi" w:hAnsiTheme="minorHAnsi"/>
              </w:rPr>
              <w:t>TRMSystem</w:t>
            </w:r>
            <w:proofErr w:type="spellEnd"/>
            <w:r w:rsidR="00D76FC5" w:rsidRPr="00D76FC5">
              <w:rPr>
                <w:rFonts w:asciiTheme="minorHAnsi" w:hAnsiTheme="minorHAnsi"/>
              </w:rPr>
              <w:t xml:space="preserve"> para que pueda invocar al sistema de </w:t>
            </w:r>
            <w:r w:rsidRPr="00D76FC5">
              <w:rPr>
                <w:rFonts w:asciiTheme="minorHAnsi" w:hAnsiTheme="minorHAnsi"/>
              </w:rPr>
              <w:t>autenticación</w:t>
            </w:r>
            <w:r w:rsidR="00D76FC5" w:rsidRPr="00D76FC5">
              <w:rPr>
                <w:rFonts w:asciiTheme="minorHAnsi" w:hAnsiTheme="minorHAnsi"/>
              </w:rPr>
              <w:t xml:space="preserve"> SSO </w:t>
            </w:r>
            <w:proofErr w:type="spellStart"/>
            <w:r w:rsidR="00D76FC5"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09</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Integración</w:t>
            </w:r>
            <w:r w:rsidR="00D76FC5" w:rsidRPr="00D76FC5">
              <w:rPr>
                <w:rFonts w:asciiTheme="minorHAnsi" w:hAnsiTheme="minorHAnsi"/>
              </w:rPr>
              <w:t xml:space="preserve"> sistema </w:t>
            </w:r>
            <w:proofErr w:type="spellStart"/>
            <w:r w:rsidR="00D76FC5" w:rsidRPr="00D76FC5">
              <w:rPr>
                <w:rFonts w:asciiTheme="minorHAnsi" w:hAnsiTheme="minorHAnsi"/>
              </w:rPr>
              <w:t>PaymentSystem</w:t>
            </w:r>
            <w:proofErr w:type="spellEnd"/>
          </w:p>
        </w:tc>
        <w:tc>
          <w:tcPr>
            <w:tcW w:w="6237"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Implementación</w:t>
            </w:r>
            <w:r w:rsidR="00D76FC5" w:rsidRPr="00D76FC5">
              <w:rPr>
                <w:rFonts w:asciiTheme="minorHAnsi" w:hAnsiTheme="minorHAnsi"/>
              </w:rPr>
              <w:t xml:space="preserve"> de la </w:t>
            </w:r>
            <w:r w:rsidRPr="00D76FC5">
              <w:rPr>
                <w:rFonts w:asciiTheme="minorHAnsi" w:hAnsiTheme="minorHAnsi"/>
              </w:rPr>
              <w:t>integración</w:t>
            </w:r>
            <w:r w:rsidR="00D76FC5" w:rsidRPr="00D76FC5">
              <w:rPr>
                <w:rFonts w:asciiTheme="minorHAnsi" w:hAnsiTheme="minorHAnsi"/>
              </w:rPr>
              <w:t xml:space="preserve"> del </w:t>
            </w:r>
            <w:proofErr w:type="spellStart"/>
            <w:r w:rsidR="00D76FC5" w:rsidRPr="00D76FC5">
              <w:rPr>
                <w:rFonts w:asciiTheme="minorHAnsi" w:hAnsiTheme="minorHAnsi"/>
              </w:rPr>
              <w:t>PaymentSystem</w:t>
            </w:r>
            <w:proofErr w:type="spellEnd"/>
            <w:r w:rsidR="00D76FC5" w:rsidRPr="00D76FC5">
              <w:rPr>
                <w:rFonts w:asciiTheme="minorHAnsi" w:hAnsiTheme="minorHAnsi"/>
              </w:rPr>
              <w:t xml:space="preserve"> para que pueda invocar al sistema de </w:t>
            </w:r>
            <w:r w:rsidR="00C66814" w:rsidRPr="00D76FC5">
              <w:rPr>
                <w:rFonts w:asciiTheme="minorHAnsi" w:hAnsiTheme="minorHAnsi"/>
              </w:rPr>
              <w:t>autenticación</w:t>
            </w:r>
            <w:r w:rsidR="00D76FC5" w:rsidRPr="00D76FC5">
              <w:rPr>
                <w:rFonts w:asciiTheme="minorHAnsi" w:hAnsiTheme="minorHAnsi"/>
              </w:rPr>
              <w:t xml:space="preserve"> SSO </w:t>
            </w:r>
            <w:proofErr w:type="spellStart"/>
            <w:r w:rsidR="00D76FC5" w:rsidRPr="00D76FC5">
              <w:rPr>
                <w:rFonts w:asciiTheme="minorHAnsi" w:hAnsiTheme="minorHAnsi"/>
              </w:rPr>
              <w:t>Authentication</w:t>
            </w:r>
            <w:proofErr w:type="spellEnd"/>
            <w:r>
              <w:rPr>
                <w:rFonts w:asciiTheme="minorHAnsi" w:hAnsiTheme="minorHAnsi"/>
              </w:rPr>
              <w:t xml:space="preserve"> </w:t>
            </w:r>
            <w:r w:rsidRPr="00D76FC5">
              <w:rPr>
                <w:rFonts w:asciiTheme="minorHAnsi" w:hAnsiTheme="minorHAnsi"/>
              </w:rPr>
              <w:t>así</w:t>
            </w:r>
            <w:r w:rsidR="00D76FC5" w:rsidRPr="00D76FC5">
              <w:rPr>
                <w:rFonts w:asciiTheme="minorHAnsi" w:hAnsiTheme="minorHAnsi"/>
              </w:rPr>
              <w:t xml:space="preserve"> como al CRM</w:t>
            </w:r>
          </w:p>
        </w:tc>
      </w:tr>
    </w:tbl>
    <w:p w:rsidR="00782C32" w:rsidRDefault="00782C32" w:rsidP="003868CC">
      <w:pPr>
        <w:rPr>
          <w:rFonts w:asciiTheme="minorHAnsi" w:hAnsiTheme="minorHAnsi"/>
          <w:sz w:val="22"/>
        </w:rPr>
      </w:pPr>
    </w:p>
    <w:p w:rsidR="009B400F" w:rsidRDefault="009B400F" w:rsidP="003868CC">
      <w:pPr>
        <w:rPr>
          <w:rFonts w:asciiTheme="minorHAnsi" w:hAnsiTheme="minorHAnsi"/>
          <w:sz w:val="22"/>
        </w:rPr>
      </w:pPr>
    </w:p>
    <w:p w:rsidR="009B400F" w:rsidRDefault="009B400F" w:rsidP="003868CC">
      <w:pPr>
        <w:rPr>
          <w:rFonts w:asciiTheme="minorHAnsi" w:hAnsiTheme="minorHAnsi"/>
          <w:sz w:val="22"/>
        </w:rPr>
      </w:pPr>
    </w:p>
    <w:p w:rsidR="00C66814" w:rsidRDefault="00C66814" w:rsidP="00C66814">
      <w:pPr>
        <w:pStyle w:val="Epgrafe"/>
        <w:keepNext/>
        <w:spacing w:after="120"/>
        <w:jc w:val="center"/>
        <w:rPr>
          <w:rFonts w:asciiTheme="minorHAnsi" w:hAnsiTheme="minorHAnsi"/>
          <w:color w:val="auto"/>
          <w:sz w:val="20"/>
        </w:rPr>
      </w:pPr>
      <w:bookmarkStart w:id="74" w:name="_Toc296449630"/>
      <w:r w:rsidRPr="00ED1E8D">
        <w:rPr>
          <w:rFonts w:asciiTheme="minorHAnsi" w:hAnsiTheme="minorHAnsi"/>
          <w:color w:val="auto"/>
          <w:sz w:val="20"/>
        </w:rPr>
        <w:lastRenderedPageBreak/>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B92EF3">
        <w:rPr>
          <w:rFonts w:asciiTheme="minorHAnsi" w:hAnsiTheme="minorHAnsi"/>
          <w:noProof/>
          <w:color w:val="auto"/>
          <w:sz w:val="20"/>
        </w:rPr>
        <w:t>11</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Tecnología</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C66814" w:rsidRPr="00C66814" w:rsidTr="00C66814">
        <w:trPr>
          <w:cantSplit/>
          <w:trHeight w:val="20"/>
          <w:tblHeader/>
          <w:jc w:val="center"/>
        </w:trPr>
        <w:tc>
          <w:tcPr>
            <w:tcW w:w="851" w:type="dxa"/>
            <w:shd w:val="clear" w:color="auto" w:fill="B8CCE4" w:themeFill="accent1" w:themeFillTint="66"/>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ID</w:t>
            </w:r>
          </w:p>
        </w:tc>
        <w:tc>
          <w:tcPr>
            <w:tcW w:w="2835" w:type="dxa"/>
            <w:shd w:val="clear" w:color="auto" w:fill="B8CCE4" w:themeFill="accent1" w:themeFillTint="66"/>
            <w:vAlign w:val="center"/>
            <w:hideMark/>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Proyecto</w:t>
            </w:r>
          </w:p>
        </w:tc>
        <w:tc>
          <w:tcPr>
            <w:tcW w:w="6237" w:type="dxa"/>
            <w:shd w:val="clear" w:color="auto" w:fill="B8CCE4" w:themeFill="accent1" w:themeFillTint="66"/>
            <w:noWrap/>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Descripción</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C66814" w:rsidRPr="00C66814" w:rsidRDefault="00C66814" w:rsidP="00526A02">
            <w:pPr>
              <w:rPr>
                <w:rFonts w:asciiTheme="minorHAnsi" w:hAnsiTheme="minorHAnsi"/>
              </w:rPr>
            </w:pPr>
            <w:r w:rsidRPr="00C66814">
              <w:rPr>
                <w:rFonts w:asciiTheme="minorHAnsi" w:hAnsiTheme="minorHAnsi"/>
              </w:rPr>
              <w:t>Optimización de reportes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C66814" w:rsidRDefault="00C66814" w:rsidP="003868CC">
      <w:pPr>
        <w:rPr>
          <w:rFonts w:asciiTheme="minorHAnsi" w:hAnsiTheme="minorHAnsi"/>
          <w:sz w:val="22"/>
        </w:rPr>
      </w:pPr>
    </w:p>
    <w:p w:rsidR="00B92EF3" w:rsidRDefault="00B92EF3" w:rsidP="003868CC">
      <w:pPr>
        <w:rPr>
          <w:rFonts w:asciiTheme="minorHAnsi" w:hAnsiTheme="minorHAnsi"/>
          <w:sz w:val="22"/>
        </w:rPr>
      </w:pPr>
    </w:p>
    <w:p w:rsidR="00C66814" w:rsidRDefault="00C66814" w:rsidP="003868CC">
      <w:pPr>
        <w:rPr>
          <w:rFonts w:asciiTheme="minorHAnsi" w:hAnsiTheme="minorHAnsi"/>
          <w:sz w:val="22"/>
        </w:rPr>
      </w:pPr>
      <w:r>
        <w:rPr>
          <w:rFonts w:asciiTheme="minorHAnsi" w:hAnsiTheme="minorHAnsi"/>
          <w:sz w:val="22"/>
        </w:rPr>
        <w:t>Todos estos proyectos desde las diferentes vistas permiten cerrar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w:t>
      </w:r>
      <w:r w:rsidR="006A0EB9">
        <w:rPr>
          <w:rFonts w:asciiTheme="minorHAnsi" w:hAnsiTheme="minorHAnsi"/>
          <w:sz w:val="22"/>
        </w:rPr>
        <w:t xml:space="preserve">, pero es necesario realizar una integración </w:t>
      </w:r>
    </w:p>
    <w:p w:rsidR="00C66814" w:rsidRDefault="00C66814" w:rsidP="003868CC">
      <w:pPr>
        <w:rPr>
          <w:rFonts w:asciiTheme="minorHAnsi" w:hAnsiTheme="minorHAnsi"/>
          <w:sz w:val="22"/>
        </w:rPr>
      </w:pPr>
    </w:p>
    <w:p w:rsidR="00406852" w:rsidRDefault="00406852" w:rsidP="00406852">
      <w:pPr>
        <w:jc w:val="both"/>
        <w:rPr>
          <w:rFonts w:asciiTheme="minorHAnsi" w:hAnsiTheme="minorHAnsi"/>
          <w:sz w:val="22"/>
        </w:rPr>
      </w:pPr>
    </w:p>
    <w:p w:rsidR="00406852" w:rsidRDefault="00406852" w:rsidP="00406852">
      <w:pPr>
        <w:pStyle w:val="Prrafodelista"/>
        <w:numPr>
          <w:ilvl w:val="1"/>
          <w:numId w:val="1"/>
        </w:numPr>
        <w:ind w:left="567" w:hanging="425"/>
        <w:jc w:val="both"/>
        <w:outlineLvl w:val="1"/>
        <w:rPr>
          <w:rFonts w:asciiTheme="minorHAnsi" w:hAnsiTheme="minorHAnsi"/>
          <w:b/>
          <w:smallCaps/>
          <w:sz w:val="22"/>
        </w:rPr>
      </w:pPr>
      <w:bookmarkStart w:id="75" w:name="_Toc296449588"/>
      <w:r>
        <w:rPr>
          <w:rFonts w:asciiTheme="minorHAnsi" w:hAnsiTheme="minorHAnsi"/>
          <w:b/>
          <w:smallCaps/>
          <w:sz w:val="22"/>
        </w:rPr>
        <w:t>Proyectos Consolidados</w:t>
      </w:r>
      <w:bookmarkEnd w:id="75"/>
    </w:p>
    <w:p w:rsidR="00406852" w:rsidRDefault="00406852" w:rsidP="003868CC">
      <w:pPr>
        <w:rPr>
          <w:rFonts w:asciiTheme="minorHAnsi" w:hAnsiTheme="minorHAnsi"/>
          <w:sz w:val="22"/>
        </w:rPr>
      </w:pPr>
    </w:p>
    <w:p w:rsidR="006A0EB9" w:rsidRDefault="00526A02" w:rsidP="00526A02">
      <w:pPr>
        <w:jc w:val="center"/>
        <w:rPr>
          <w:rFonts w:asciiTheme="minorHAnsi" w:hAnsiTheme="minorHAnsi"/>
          <w:sz w:val="22"/>
        </w:rPr>
      </w:pPr>
      <w:r w:rsidRPr="00526A02">
        <w:rPr>
          <w:noProof/>
        </w:rPr>
        <w:drawing>
          <wp:inline distT="0" distB="0" distL="0" distR="0">
            <wp:extent cx="6133224" cy="3600000"/>
            <wp:effectExtent l="19050" t="0" r="87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133224" cy="3600000"/>
                    </a:xfrm>
                    <a:prstGeom prst="rect">
                      <a:avLst/>
                    </a:prstGeom>
                  </pic:spPr>
                </pic:pic>
              </a:graphicData>
            </a:graphic>
          </wp:inline>
        </w:drawing>
      </w:r>
    </w:p>
    <w:p w:rsidR="009B400F" w:rsidRPr="0060470B" w:rsidRDefault="009B400F" w:rsidP="009B400F">
      <w:pPr>
        <w:pStyle w:val="Epgrafe"/>
        <w:spacing w:before="120" w:after="0"/>
        <w:jc w:val="center"/>
        <w:rPr>
          <w:rFonts w:asciiTheme="minorHAnsi" w:hAnsiTheme="minorHAnsi"/>
          <w:color w:val="auto"/>
          <w:sz w:val="20"/>
          <w:szCs w:val="20"/>
        </w:rPr>
      </w:pPr>
      <w:bookmarkStart w:id="76" w:name="_Toc296449616"/>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19</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Proyectos para cerrar la brecha entre el As-</w:t>
      </w:r>
      <w:proofErr w:type="spellStart"/>
      <w:r>
        <w:rPr>
          <w:rFonts w:asciiTheme="minorHAnsi" w:hAnsiTheme="minorHAnsi"/>
          <w:color w:val="auto"/>
          <w:sz w:val="20"/>
        </w:rPr>
        <w:t>Is</w:t>
      </w:r>
      <w:proofErr w:type="spellEnd"/>
      <w:r>
        <w:rPr>
          <w:rFonts w:asciiTheme="minorHAnsi" w:hAnsiTheme="minorHAnsi"/>
          <w:color w:val="auto"/>
          <w:sz w:val="20"/>
        </w:rPr>
        <w:t xml:space="preserve"> y el </w:t>
      </w:r>
      <w:proofErr w:type="spellStart"/>
      <w:r>
        <w:rPr>
          <w:rFonts w:asciiTheme="minorHAnsi" w:hAnsiTheme="minorHAnsi"/>
          <w:color w:val="auto"/>
          <w:sz w:val="20"/>
        </w:rPr>
        <w:t>To</w:t>
      </w:r>
      <w:proofErr w:type="spellEnd"/>
      <w:r>
        <w:rPr>
          <w:rFonts w:asciiTheme="minorHAnsi" w:hAnsiTheme="minorHAnsi"/>
          <w:color w:val="auto"/>
          <w:sz w:val="20"/>
        </w:rPr>
        <w:t>-Be</w:t>
      </w:r>
      <w:bookmarkEnd w:id="76"/>
    </w:p>
    <w:p w:rsidR="006A0EB9" w:rsidRDefault="006A0EB9" w:rsidP="003868CC">
      <w:pPr>
        <w:rPr>
          <w:rFonts w:asciiTheme="minorHAnsi" w:hAnsiTheme="minorHAnsi"/>
          <w:sz w:val="22"/>
        </w:rPr>
      </w:pPr>
    </w:p>
    <w:p w:rsidR="00DD1FB4" w:rsidRDefault="00DD1FB4" w:rsidP="003868CC">
      <w:pPr>
        <w:rPr>
          <w:rFonts w:asciiTheme="minorHAnsi" w:hAnsiTheme="minorHAnsi"/>
          <w:sz w:val="22"/>
        </w:rPr>
      </w:pPr>
    </w:p>
    <w:p w:rsidR="00526A02" w:rsidRDefault="00526A02" w:rsidP="00526A02">
      <w:pPr>
        <w:jc w:val="both"/>
        <w:rPr>
          <w:rFonts w:asciiTheme="minorHAnsi" w:hAnsiTheme="minorHAnsi"/>
          <w:sz w:val="22"/>
        </w:rPr>
      </w:pPr>
      <w:r>
        <w:rPr>
          <w:rFonts w:asciiTheme="minorHAnsi" w:hAnsiTheme="minorHAnsi"/>
          <w:sz w:val="22"/>
        </w:rPr>
        <w:t xml:space="preserve">Se debe resaltar que hay ciertos proyectos que son indispensables, y se les debe tener en cuenta dado su importancia en el </w:t>
      </w:r>
      <w:proofErr w:type="spellStart"/>
      <w:r>
        <w:rPr>
          <w:rFonts w:asciiTheme="minorHAnsi" w:hAnsiTheme="minorHAnsi"/>
          <w:sz w:val="22"/>
        </w:rPr>
        <w:t>To</w:t>
      </w:r>
      <w:proofErr w:type="spellEnd"/>
      <w:r>
        <w:rPr>
          <w:rFonts w:asciiTheme="minorHAnsi" w:hAnsiTheme="minorHAnsi"/>
          <w:sz w:val="22"/>
        </w:rPr>
        <w:t xml:space="preserve"> Be buscado, estos son:</w:t>
      </w:r>
    </w:p>
    <w:p w:rsidR="00526A02" w:rsidRDefault="00526A02" w:rsidP="00526A02">
      <w:pPr>
        <w:jc w:val="both"/>
        <w:rPr>
          <w:rFonts w:asciiTheme="minorHAnsi" w:hAnsiTheme="minorHAnsi"/>
          <w:sz w:val="22"/>
        </w:rPr>
      </w:pP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PN08:</w:t>
      </w:r>
      <w:r>
        <w:rPr>
          <w:rFonts w:asciiTheme="minorHAnsi" w:hAnsiTheme="minorHAnsi"/>
          <w:sz w:val="22"/>
        </w:rPr>
        <w:t xml:space="preserve"> La generación de informes es el paso más importante para lograr alcanzar la vista 360° del sistema. Dichos informes se deben implementar de una manera transversal a todos los proyectos, es decir, no se puede esperar a que todo el sistema este construido para crear los informes, al contrario, estos se deben implementar a la par con los demás desarrollos.</w:t>
      </w: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lastRenderedPageBreak/>
        <w:t>PA06:</w:t>
      </w:r>
      <w:r>
        <w:rPr>
          <w:rFonts w:asciiTheme="minorHAnsi" w:hAnsiTheme="minorHAnsi"/>
          <w:sz w:val="22"/>
        </w:rPr>
        <w:t xml:space="preserve"> La comunicación con el sistema </w:t>
      </w:r>
      <w:proofErr w:type="spellStart"/>
      <w:r>
        <w:rPr>
          <w:rFonts w:asciiTheme="minorHAnsi" w:hAnsiTheme="minorHAnsi"/>
          <w:sz w:val="22"/>
        </w:rPr>
        <w:t>TRMSystem</w:t>
      </w:r>
      <w:proofErr w:type="spellEnd"/>
      <w:r>
        <w:rPr>
          <w:rFonts w:asciiTheme="minorHAnsi" w:hAnsiTheme="minorHAnsi"/>
          <w:sz w:val="22"/>
        </w:rPr>
        <w:t xml:space="preserve"> permite que se pueda manejar el </w:t>
      </w:r>
      <w:proofErr w:type="spellStart"/>
      <w:r>
        <w:rPr>
          <w:rFonts w:asciiTheme="minorHAnsi" w:hAnsiTheme="minorHAnsi"/>
          <w:sz w:val="22"/>
        </w:rPr>
        <w:t>marketplace</w:t>
      </w:r>
      <w:proofErr w:type="spellEnd"/>
      <w:r>
        <w:rPr>
          <w:rFonts w:asciiTheme="minorHAnsi" w:hAnsiTheme="minorHAnsi"/>
          <w:sz w:val="22"/>
        </w:rPr>
        <w:t xml:space="preserve"> de una manera internacional, dado que el propósito del proyecto es hacer que el </w:t>
      </w:r>
      <w:proofErr w:type="spellStart"/>
      <w:r>
        <w:rPr>
          <w:rFonts w:asciiTheme="minorHAnsi" w:hAnsiTheme="minorHAnsi"/>
          <w:sz w:val="22"/>
        </w:rPr>
        <w:t>marketplace</w:t>
      </w:r>
      <w:proofErr w:type="spellEnd"/>
      <w:r>
        <w:rPr>
          <w:rFonts w:asciiTheme="minorHAnsi" w:hAnsiTheme="minorHAnsi"/>
          <w:sz w:val="22"/>
        </w:rPr>
        <w:t xml:space="preserve"> sea internacional, este proyecto cobra una principal importancia.</w:t>
      </w:r>
    </w:p>
    <w:p w:rsidR="00526A02" w:rsidRP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PT01:</w:t>
      </w:r>
      <w:r>
        <w:rPr>
          <w:rFonts w:asciiTheme="minorHAnsi" w:hAnsiTheme="minorHAnsi"/>
          <w:sz w:val="22"/>
        </w:rPr>
        <w:t xml:space="preserve"> Se deben configurar las plataformas existentes a medida que se van implementando los demás cambios.</w:t>
      </w:r>
    </w:p>
    <w:p w:rsidR="00526A02" w:rsidRDefault="00526A02" w:rsidP="00526A02">
      <w:pPr>
        <w:jc w:val="both"/>
        <w:rPr>
          <w:rFonts w:asciiTheme="minorHAnsi" w:hAnsiTheme="minorHAnsi"/>
          <w:sz w:val="22"/>
        </w:rPr>
      </w:pPr>
    </w:p>
    <w:p w:rsidR="00A46107" w:rsidRDefault="00A46107" w:rsidP="00526A02">
      <w:pPr>
        <w:jc w:val="both"/>
        <w:rPr>
          <w:rFonts w:asciiTheme="minorHAnsi" w:hAnsiTheme="minorHAnsi"/>
          <w:sz w:val="22"/>
        </w:rPr>
      </w:pPr>
      <w:r>
        <w:rPr>
          <w:rFonts w:asciiTheme="minorHAnsi" w:hAnsiTheme="minorHAnsi"/>
          <w:sz w:val="22"/>
        </w:rPr>
        <w:t xml:space="preserve">Los proyectos desde los diferentes puntos de vista </w:t>
      </w:r>
      <w:r w:rsidR="00AE0EE4">
        <w:rPr>
          <w:rFonts w:asciiTheme="minorHAnsi" w:hAnsiTheme="minorHAnsi"/>
          <w:sz w:val="22"/>
        </w:rPr>
        <w:t xml:space="preserve">conservan una relación entre sí. </w:t>
      </w:r>
      <w:r>
        <w:rPr>
          <w:rFonts w:asciiTheme="minorHAnsi" w:hAnsiTheme="minorHAnsi"/>
          <w:sz w:val="22"/>
        </w:rPr>
        <w:t xml:space="preserve">Para identificar los proyectos se identificaron las relaciones entre ellos, </w:t>
      </w:r>
      <w:r w:rsidR="00AE0EE4">
        <w:rPr>
          <w:rFonts w:asciiTheme="minorHAnsi" w:hAnsiTheme="minorHAnsi"/>
          <w:sz w:val="22"/>
        </w:rPr>
        <w:t>la siguiente figura muestra dicha relación</w:t>
      </w:r>
      <w:r>
        <w:rPr>
          <w:rFonts w:asciiTheme="minorHAnsi" w:hAnsiTheme="minorHAnsi"/>
          <w:sz w:val="22"/>
        </w:rPr>
        <w:t>:</w:t>
      </w:r>
    </w:p>
    <w:p w:rsidR="00A46107" w:rsidRDefault="00A46107" w:rsidP="003868CC">
      <w:pPr>
        <w:rPr>
          <w:rFonts w:asciiTheme="minorHAnsi" w:hAnsiTheme="minorHAnsi"/>
          <w:sz w:val="22"/>
        </w:rPr>
      </w:pPr>
    </w:p>
    <w:p w:rsidR="00842EEE" w:rsidRDefault="00842EEE" w:rsidP="003868CC">
      <w:pPr>
        <w:rPr>
          <w:rFonts w:asciiTheme="minorHAnsi" w:hAnsiTheme="minorHAnsi"/>
          <w:sz w:val="22"/>
        </w:rPr>
      </w:pPr>
      <w:r w:rsidRPr="00842EEE">
        <w:rPr>
          <w:noProof/>
        </w:rPr>
        <w:drawing>
          <wp:inline distT="0" distB="0" distL="0" distR="0">
            <wp:extent cx="6072576" cy="3981450"/>
            <wp:effectExtent l="19050" t="0" r="4374"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075015" cy="3983049"/>
                    </a:xfrm>
                    <a:prstGeom prst="rect">
                      <a:avLst/>
                    </a:prstGeom>
                    <a:noFill/>
                    <a:ln w="9525">
                      <a:noFill/>
                      <a:miter lim="800000"/>
                      <a:headEnd/>
                      <a:tailEnd/>
                    </a:ln>
                  </pic:spPr>
                </pic:pic>
              </a:graphicData>
            </a:graphic>
          </wp:inline>
        </w:drawing>
      </w:r>
    </w:p>
    <w:p w:rsidR="009B400F" w:rsidRPr="0060470B" w:rsidRDefault="009B400F" w:rsidP="009B400F">
      <w:pPr>
        <w:pStyle w:val="Epgrafe"/>
        <w:spacing w:before="120" w:after="0"/>
        <w:jc w:val="center"/>
        <w:rPr>
          <w:rFonts w:asciiTheme="minorHAnsi" w:hAnsiTheme="minorHAnsi"/>
          <w:color w:val="auto"/>
          <w:sz w:val="20"/>
          <w:szCs w:val="20"/>
        </w:rPr>
      </w:pPr>
      <w:bookmarkStart w:id="77" w:name="_Toc296449617"/>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20</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Relación entre los proyectos de las diferentes vistas Arquitecturales</w:t>
      </w:r>
      <w:bookmarkEnd w:id="77"/>
    </w:p>
    <w:p w:rsidR="00842EEE" w:rsidRDefault="00842EEE" w:rsidP="003868CC">
      <w:pPr>
        <w:rPr>
          <w:rFonts w:asciiTheme="minorHAnsi" w:hAnsiTheme="minorHAnsi"/>
          <w:sz w:val="22"/>
        </w:rPr>
      </w:pPr>
    </w:p>
    <w:p w:rsidR="009B400F" w:rsidRDefault="009B400F" w:rsidP="003868CC">
      <w:pPr>
        <w:rPr>
          <w:rFonts w:asciiTheme="minorHAnsi" w:hAnsiTheme="minorHAnsi"/>
          <w:sz w:val="22"/>
        </w:rPr>
      </w:pPr>
    </w:p>
    <w:p w:rsidR="00AE0EE4" w:rsidRDefault="00AE0EE4" w:rsidP="00AE0EE4">
      <w:pPr>
        <w:jc w:val="both"/>
        <w:rPr>
          <w:rFonts w:asciiTheme="minorHAnsi" w:hAnsiTheme="minorHAnsi"/>
          <w:sz w:val="22"/>
        </w:rPr>
      </w:pPr>
      <w:r>
        <w:rPr>
          <w:rFonts w:asciiTheme="minorHAnsi" w:hAnsiTheme="minorHAnsi"/>
          <w:sz w:val="22"/>
        </w:rPr>
        <w:t xml:space="preserve">De la figura anterior se pueden deducir las relaciones adecuadas para generar los proyectos consolidados. A continuación se listan los proyectos </w:t>
      </w:r>
      <w:r w:rsidR="00842EEE">
        <w:rPr>
          <w:rFonts w:asciiTheme="minorHAnsi" w:hAnsiTheme="minorHAnsi"/>
          <w:sz w:val="22"/>
        </w:rPr>
        <w:t xml:space="preserve">consolidados </w:t>
      </w:r>
      <w:r>
        <w:rPr>
          <w:rFonts w:asciiTheme="minorHAnsi" w:hAnsiTheme="minorHAnsi"/>
          <w:sz w:val="22"/>
        </w:rPr>
        <w:t xml:space="preserve">identificados </w:t>
      </w:r>
      <w:r w:rsidR="00842EEE">
        <w:rPr>
          <w:rFonts w:asciiTheme="minorHAnsi" w:hAnsiTheme="minorHAnsi"/>
          <w:sz w:val="22"/>
        </w:rPr>
        <w:t>al asociar los proyectos de cada vista:</w:t>
      </w:r>
    </w:p>
    <w:p w:rsidR="009B400F" w:rsidRDefault="009B400F"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8" w:name="_Toc296449631"/>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B92EF3">
        <w:rPr>
          <w:rFonts w:asciiTheme="minorHAnsi" w:hAnsiTheme="minorHAnsi"/>
          <w:noProof/>
          <w:color w:val="auto"/>
          <w:sz w:val="20"/>
        </w:rPr>
        <w:t>12</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78"/>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A46107" w:rsidRPr="003973F8" w:rsidTr="00DD1FB4">
        <w:trPr>
          <w:jc w:val="center"/>
        </w:trPr>
        <w:tc>
          <w:tcPr>
            <w:tcW w:w="10208" w:type="dxa"/>
            <w:gridSpan w:val="4"/>
            <w:shd w:val="clear" w:color="auto" w:fill="95B3D7" w:themeFill="accent1" w:themeFillTint="99"/>
          </w:tcPr>
          <w:p w:rsidR="00A46107" w:rsidRPr="003973F8" w:rsidRDefault="00A46107" w:rsidP="00526A02">
            <w:pPr>
              <w:jc w:val="center"/>
              <w:rPr>
                <w:rFonts w:asciiTheme="minorHAnsi" w:hAnsiTheme="minorHAnsi"/>
                <w:b/>
              </w:rPr>
            </w:pPr>
            <w:r w:rsidRPr="003973F8">
              <w:rPr>
                <w:rFonts w:asciiTheme="minorHAnsi" w:hAnsiTheme="minorHAnsi"/>
                <w:b/>
              </w:rPr>
              <w:t>Proyecto 1: Órdenes de Compra</w:t>
            </w:r>
          </w:p>
        </w:tc>
      </w:tr>
      <w:tr w:rsidR="00A46107" w:rsidRPr="003973F8" w:rsidTr="00DD1FB4">
        <w:trPr>
          <w:jc w:val="center"/>
        </w:trPr>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Tecnología</w:t>
            </w:r>
          </w:p>
        </w:tc>
      </w:tr>
      <w:tr w:rsidR="00A46107" w:rsidRPr="003973F8" w:rsidTr="00DD1FB4">
        <w:trPr>
          <w:jc w:val="center"/>
        </w:trPr>
        <w:tc>
          <w:tcPr>
            <w:tcW w:w="2552" w:type="dxa"/>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PT01, PT02</w:t>
            </w:r>
          </w:p>
        </w:tc>
      </w:tr>
      <w:tr w:rsidR="00A46107" w:rsidRPr="003973F8" w:rsidTr="00DD1FB4">
        <w:trPr>
          <w:jc w:val="center"/>
        </w:trPr>
        <w:tc>
          <w:tcPr>
            <w:tcW w:w="2552" w:type="dxa"/>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Descripción</w:t>
            </w:r>
          </w:p>
        </w:tc>
        <w:tc>
          <w:tcPr>
            <w:tcW w:w="7656" w:type="dxa"/>
            <w:gridSpan w:val="3"/>
          </w:tcPr>
          <w:p w:rsidR="00A46107" w:rsidRPr="003973F8" w:rsidRDefault="00343BCE" w:rsidP="00343BC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A46107" w:rsidRDefault="00A46107"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9" w:name="_Toc296449632"/>
      <w:r w:rsidRPr="00ED1E8D">
        <w:rPr>
          <w:rFonts w:asciiTheme="minorHAnsi" w:hAnsiTheme="minorHAnsi"/>
          <w:color w:val="auto"/>
          <w:sz w:val="20"/>
        </w:rPr>
        <w:lastRenderedPageBreak/>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B92EF3">
        <w:rPr>
          <w:rFonts w:asciiTheme="minorHAnsi" w:hAnsiTheme="minorHAnsi"/>
          <w:noProof/>
          <w:color w:val="auto"/>
          <w:sz w:val="20"/>
        </w:rPr>
        <w:t>13</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7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26A02" w:rsidRPr="003973F8" w:rsidTr="00DD1FB4">
        <w:trPr>
          <w:jc w:val="center"/>
        </w:trPr>
        <w:tc>
          <w:tcPr>
            <w:tcW w:w="10208" w:type="dxa"/>
            <w:gridSpan w:val="4"/>
            <w:shd w:val="clear" w:color="auto" w:fill="95B3D7" w:themeFill="accent1" w:themeFillTint="99"/>
          </w:tcPr>
          <w:p w:rsidR="00526A02" w:rsidRPr="003973F8" w:rsidRDefault="00343BCE" w:rsidP="00343BCE">
            <w:pPr>
              <w:jc w:val="center"/>
              <w:rPr>
                <w:rFonts w:asciiTheme="minorHAnsi" w:hAnsiTheme="minorHAnsi"/>
                <w:b/>
              </w:rPr>
            </w:pPr>
            <w:r w:rsidRPr="003973F8">
              <w:rPr>
                <w:rFonts w:asciiTheme="minorHAnsi" w:hAnsiTheme="minorHAnsi"/>
                <w:b/>
              </w:rPr>
              <w:t>Proyecto 2</w:t>
            </w:r>
            <w:r w:rsidR="00526A02" w:rsidRPr="003973F8">
              <w:rPr>
                <w:rFonts w:asciiTheme="minorHAnsi" w:hAnsiTheme="minorHAnsi"/>
                <w:b/>
              </w:rPr>
              <w:t xml:space="preserve">: </w:t>
            </w:r>
            <w:r w:rsidRPr="003973F8">
              <w:rPr>
                <w:rFonts w:asciiTheme="minorHAnsi" w:hAnsiTheme="minorHAnsi"/>
                <w:b/>
              </w:rPr>
              <w:t>Subasta Inversa</w:t>
            </w:r>
          </w:p>
        </w:tc>
      </w:tr>
      <w:tr w:rsidR="00526A02" w:rsidRPr="003973F8" w:rsidTr="00DD1FB4">
        <w:trPr>
          <w:jc w:val="center"/>
        </w:trPr>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Tecnología</w:t>
            </w:r>
          </w:p>
        </w:tc>
      </w:tr>
      <w:tr w:rsidR="00526A02" w:rsidRPr="003973F8" w:rsidTr="00DD1FB4">
        <w:trPr>
          <w:jc w:val="center"/>
        </w:trPr>
        <w:tc>
          <w:tcPr>
            <w:tcW w:w="2552" w:type="dxa"/>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PT01, PT02</w:t>
            </w:r>
          </w:p>
        </w:tc>
      </w:tr>
      <w:tr w:rsidR="00526A02" w:rsidRPr="003973F8" w:rsidTr="00DD1FB4">
        <w:trPr>
          <w:jc w:val="center"/>
        </w:trPr>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Descripción</w:t>
            </w:r>
          </w:p>
        </w:tc>
        <w:tc>
          <w:tcPr>
            <w:tcW w:w="7656" w:type="dxa"/>
            <w:gridSpan w:val="3"/>
          </w:tcPr>
          <w:p w:rsidR="00526A02" w:rsidRPr="003973F8" w:rsidRDefault="009A25A3" w:rsidP="00526A02">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526A02" w:rsidRDefault="00526A02"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0" w:name="_Toc296449633"/>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B92EF3">
        <w:rPr>
          <w:rFonts w:asciiTheme="minorHAnsi" w:hAnsiTheme="minorHAnsi"/>
          <w:noProof/>
          <w:color w:val="auto"/>
          <w:sz w:val="20"/>
        </w:rPr>
        <w:t>14</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8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DD1FB4">
        <w:trPr>
          <w:jc w:val="center"/>
        </w:trPr>
        <w:tc>
          <w:tcPr>
            <w:tcW w:w="10208" w:type="dxa"/>
            <w:gridSpan w:val="4"/>
            <w:shd w:val="clear" w:color="auto" w:fill="95B3D7" w:themeFill="accent1" w:themeFillTint="99"/>
          </w:tcPr>
          <w:p w:rsidR="00343BCE" w:rsidRPr="003973F8" w:rsidRDefault="009A25A3" w:rsidP="009A25A3">
            <w:pPr>
              <w:jc w:val="center"/>
              <w:rPr>
                <w:rFonts w:asciiTheme="minorHAnsi" w:hAnsiTheme="minorHAnsi"/>
                <w:b/>
              </w:rPr>
            </w:pPr>
            <w:r w:rsidRPr="003973F8">
              <w:rPr>
                <w:rFonts w:asciiTheme="minorHAnsi" w:hAnsiTheme="minorHAnsi"/>
                <w:b/>
              </w:rPr>
              <w:t>Proyecto 3</w:t>
            </w:r>
            <w:r w:rsidR="00343BCE" w:rsidRPr="003973F8">
              <w:rPr>
                <w:rFonts w:asciiTheme="minorHAnsi" w:hAnsiTheme="minorHAnsi"/>
                <w:b/>
              </w:rPr>
              <w:t xml:space="preserve">: </w:t>
            </w:r>
            <w:r w:rsidRPr="003973F8">
              <w:rPr>
                <w:rFonts w:asciiTheme="minorHAnsi" w:hAnsiTheme="minorHAnsi"/>
                <w:b/>
              </w:rPr>
              <w:t>Facturación</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DD1FB4">
        <w:trPr>
          <w:jc w:val="center"/>
        </w:trPr>
        <w:tc>
          <w:tcPr>
            <w:tcW w:w="2552" w:type="dxa"/>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PT01, PT02</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Pr>
          <w:p w:rsidR="00343BCE" w:rsidRPr="003973F8" w:rsidRDefault="004E0C12" w:rsidP="004025F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1" w:name="_Toc296449634"/>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B92EF3">
        <w:rPr>
          <w:rFonts w:asciiTheme="minorHAnsi" w:hAnsiTheme="minorHAnsi"/>
          <w:noProof/>
          <w:color w:val="auto"/>
          <w:sz w:val="20"/>
        </w:rPr>
        <w:t>15</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81"/>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DD1FB4">
        <w:trPr>
          <w:jc w:val="center"/>
        </w:trPr>
        <w:tc>
          <w:tcPr>
            <w:tcW w:w="10208" w:type="dxa"/>
            <w:gridSpan w:val="4"/>
            <w:shd w:val="clear" w:color="auto" w:fill="95B3D7" w:themeFill="accent1" w:themeFillTint="99"/>
          </w:tcPr>
          <w:p w:rsidR="00343BCE" w:rsidRPr="003973F8" w:rsidRDefault="004E0C12" w:rsidP="004E0C12">
            <w:pPr>
              <w:jc w:val="center"/>
              <w:rPr>
                <w:rFonts w:asciiTheme="minorHAnsi" w:hAnsiTheme="minorHAnsi"/>
                <w:b/>
              </w:rPr>
            </w:pPr>
            <w:r w:rsidRPr="003973F8">
              <w:rPr>
                <w:rFonts w:asciiTheme="minorHAnsi" w:hAnsiTheme="minorHAnsi"/>
                <w:b/>
              </w:rPr>
              <w:t>Proyecto 4</w:t>
            </w:r>
            <w:r w:rsidR="00343BCE" w:rsidRPr="003973F8">
              <w:rPr>
                <w:rFonts w:asciiTheme="minorHAnsi" w:hAnsiTheme="minorHAnsi"/>
                <w:b/>
              </w:rPr>
              <w:t xml:space="preserve">: </w:t>
            </w:r>
            <w:r w:rsidRPr="003973F8">
              <w:rPr>
                <w:rFonts w:asciiTheme="minorHAnsi" w:hAnsiTheme="minorHAnsi"/>
                <w:b/>
              </w:rPr>
              <w:t>Registro de Entidades</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DD1FB4">
        <w:trPr>
          <w:jc w:val="center"/>
        </w:trPr>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Pr>
          <w:p w:rsidR="00343BCE" w:rsidRPr="003973F8" w:rsidRDefault="004E0C12" w:rsidP="004025F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9B400F" w:rsidRDefault="009B400F"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2" w:name="_Toc296449635"/>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B92EF3">
        <w:rPr>
          <w:rFonts w:asciiTheme="minorHAnsi" w:hAnsiTheme="minorHAnsi"/>
          <w:noProof/>
          <w:color w:val="auto"/>
          <w:sz w:val="20"/>
        </w:rPr>
        <w:t>16</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8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DD1FB4">
        <w:trPr>
          <w:jc w:val="center"/>
        </w:trPr>
        <w:tc>
          <w:tcPr>
            <w:tcW w:w="10208" w:type="dxa"/>
            <w:gridSpan w:val="4"/>
            <w:shd w:val="clear" w:color="auto" w:fill="95B3D7" w:themeFill="accent1" w:themeFillTint="99"/>
          </w:tcPr>
          <w:p w:rsidR="00343BCE" w:rsidRPr="003973F8" w:rsidRDefault="00343BCE" w:rsidP="004E0C12">
            <w:pPr>
              <w:jc w:val="center"/>
              <w:rPr>
                <w:rFonts w:asciiTheme="minorHAnsi" w:hAnsiTheme="minorHAnsi"/>
                <w:b/>
              </w:rPr>
            </w:pPr>
            <w:r w:rsidRPr="003973F8">
              <w:rPr>
                <w:rFonts w:asciiTheme="minorHAnsi" w:hAnsiTheme="minorHAnsi"/>
                <w:b/>
              </w:rPr>
              <w:t xml:space="preserve">Proyecto </w:t>
            </w:r>
            <w:r w:rsidR="004E0C12" w:rsidRPr="003973F8">
              <w:rPr>
                <w:rFonts w:asciiTheme="minorHAnsi" w:hAnsiTheme="minorHAnsi"/>
                <w:b/>
              </w:rPr>
              <w:t>5</w:t>
            </w:r>
            <w:r w:rsidRPr="003973F8">
              <w:rPr>
                <w:rFonts w:asciiTheme="minorHAnsi" w:hAnsiTheme="minorHAnsi"/>
                <w:b/>
              </w:rPr>
              <w:t xml:space="preserve">: </w:t>
            </w:r>
            <w:r w:rsidR="004E0C12" w:rsidRPr="003973F8">
              <w:rPr>
                <w:rFonts w:asciiTheme="minorHAnsi" w:hAnsiTheme="minorHAnsi"/>
                <w:b/>
              </w:rPr>
              <w:t>PQRS</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DD1FB4">
        <w:trPr>
          <w:jc w:val="center"/>
        </w:trPr>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Pr>
          <w:p w:rsidR="00343BCE" w:rsidRPr="003973F8" w:rsidRDefault="004E0C12" w:rsidP="004025F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3" w:name="_Toc296449636"/>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B92EF3">
        <w:rPr>
          <w:rFonts w:asciiTheme="minorHAnsi" w:hAnsiTheme="minorHAnsi"/>
          <w:noProof/>
          <w:color w:val="auto"/>
          <w:sz w:val="20"/>
        </w:rPr>
        <w:t>17</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8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4E0C12" w:rsidRPr="003973F8" w:rsidTr="00DD1FB4">
        <w:trPr>
          <w:jc w:val="center"/>
        </w:trPr>
        <w:tc>
          <w:tcPr>
            <w:tcW w:w="10208" w:type="dxa"/>
            <w:gridSpan w:val="4"/>
            <w:shd w:val="clear" w:color="auto" w:fill="95B3D7" w:themeFill="accent1" w:themeFillTint="99"/>
          </w:tcPr>
          <w:p w:rsidR="004E0C12" w:rsidRPr="003973F8" w:rsidRDefault="004E0C12" w:rsidP="004E0C12">
            <w:pPr>
              <w:jc w:val="center"/>
              <w:rPr>
                <w:rFonts w:asciiTheme="minorHAnsi" w:hAnsiTheme="minorHAnsi"/>
                <w:b/>
              </w:rPr>
            </w:pPr>
            <w:r w:rsidRPr="003973F8">
              <w:rPr>
                <w:rFonts w:asciiTheme="minorHAnsi" w:hAnsiTheme="minorHAnsi"/>
                <w:b/>
              </w:rPr>
              <w:t>Proyecto 6: Calificaciones</w:t>
            </w:r>
          </w:p>
        </w:tc>
      </w:tr>
      <w:tr w:rsidR="004E0C12" w:rsidRPr="003973F8" w:rsidTr="00DD1FB4">
        <w:trPr>
          <w:jc w:val="center"/>
        </w:trPr>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Tecnología</w:t>
            </w:r>
          </w:p>
        </w:tc>
      </w:tr>
      <w:tr w:rsidR="004E0C12" w:rsidRPr="003973F8" w:rsidTr="00DD1FB4">
        <w:trPr>
          <w:jc w:val="center"/>
        </w:trPr>
        <w:tc>
          <w:tcPr>
            <w:tcW w:w="2552" w:type="dxa"/>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PT01, PT02</w:t>
            </w:r>
          </w:p>
        </w:tc>
      </w:tr>
      <w:tr w:rsidR="004E0C12" w:rsidRPr="003973F8" w:rsidTr="00DD1FB4">
        <w:trPr>
          <w:jc w:val="center"/>
        </w:trPr>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Descripción</w:t>
            </w:r>
          </w:p>
        </w:tc>
        <w:tc>
          <w:tcPr>
            <w:tcW w:w="7656" w:type="dxa"/>
            <w:gridSpan w:val="3"/>
          </w:tcPr>
          <w:p w:rsidR="004E0C12" w:rsidRPr="003973F8" w:rsidRDefault="004E0C12" w:rsidP="004025FF">
            <w:pPr>
              <w:rPr>
                <w:rFonts w:asciiTheme="minorHAnsi" w:hAnsiTheme="minorHAnsi"/>
              </w:rPr>
            </w:pPr>
            <w:r w:rsidRPr="003973F8">
              <w:rPr>
                <w:rFonts w:asciiTheme="minorHAnsi" w:hAnsiTheme="minorHAnsi"/>
              </w:rPr>
              <w:t>Implementa el sistema de calificaciones.</w:t>
            </w:r>
          </w:p>
        </w:tc>
      </w:tr>
    </w:tbl>
    <w:p w:rsidR="004E0C12" w:rsidRDefault="004E0C12" w:rsidP="003868CC">
      <w:pPr>
        <w:rPr>
          <w:rFonts w:asciiTheme="minorHAnsi" w:hAnsiTheme="minorHAnsi"/>
          <w:sz w:val="22"/>
        </w:rPr>
      </w:pPr>
    </w:p>
    <w:p w:rsidR="00406852" w:rsidRDefault="00406852" w:rsidP="003868CC">
      <w:pPr>
        <w:rPr>
          <w:rFonts w:asciiTheme="minorHAnsi" w:hAnsiTheme="minorHAnsi"/>
          <w:sz w:val="22"/>
        </w:rPr>
      </w:pPr>
      <w:r>
        <w:rPr>
          <w:rFonts w:asciiTheme="minorHAnsi" w:hAnsiTheme="minorHAnsi"/>
          <w:sz w:val="22"/>
        </w:rPr>
        <w:t>Cada uno de los proyectos identificados permite cumplir los motivadores de negocio identificados, la siguiente tabla muestra como cada proyecto aporta en un porcentaje al cumplimiento de los motivadores:</w:t>
      </w:r>
    </w:p>
    <w:p w:rsidR="00406852" w:rsidRDefault="00406852" w:rsidP="00406852">
      <w:pPr>
        <w:rPr>
          <w:rFonts w:asciiTheme="minorHAnsi" w:hAnsiTheme="minorHAnsi"/>
          <w:sz w:val="22"/>
        </w:rPr>
      </w:pPr>
    </w:p>
    <w:p w:rsidR="00C06952" w:rsidRDefault="00C06952">
      <w:pPr>
        <w:spacing w:after="200" w:line="276" w:lineRule="auto"/>
        <w:rPr>
          <w:rFonts w:asciiTheme="minorHAnsi" w:hAnsiTheme="minorHAnsi"/>
          <w:sz w:val="22"/>
        </w:rPr>
      </w:pPr>
      <w:r>
        <w:rPr>
          <w:rFonts w:asciiTheme="minorHAnsi" w:hAnsiTheme="minorHAnsi"/>
          <w:sz w:val="22"/>
        </w:rPr>
        <w:br w:type="page"/>
      </w:r>
    </w:p>
    <w:p w:rsidR="00DD1FB4" w:rsidRDefault="00DD1FB4" w:rsidP="00DD1FB4">
      <w:pPr>
        <w:pStyle w:val="Epgrafe"/>
        <w:keepNext/>
        <w:spacing w:after="120"/>
        <w:jc w:val="center"/>
        <w:rPr>
          <w:rFonts w:asciiTheme="minorHAnsi" w:hAnsiTheme="minorHAnsi"/>
          <w:color w:val="auto"/>
          <w:sz w:val="20"/>
        </w:rPr>
      </w:pPr>
      <w:bookmarkStart w:id="84" w:name="_Toc296449637"/>
      <w:r w:rsidRPr="00ED1E8D">
        <w:rPr>
          <w:rFonts w:asciiTheme="minorHAnsi" w:hAnsiTheme="minorHAnsi"/>
          <w:color w:val="auto"/>
          <w:sz w:val="20"/>
        </w:rPr>
        <w:lastRenderedPageBreak/>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Pr>
          <w:rFonts w:asciiTheme="minorHAnsi" w:hAnsiTheme="minorHAnsi"/>
          <w:noProof/>
          <w:color w:val="auto"/>
          <w:sz w:val="20"/>
        </w:rPr>
        <w:t>18</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84"/>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406852" w:rsidRPr="00C06952" w:rsidTr="00C06952">
        <w:trPr>
          <w:cantSplit/>
          <w:jc w:val="center"/>
        </w:trPr>
        <w:tc>
          <w:tcPr>
            <w:tcW w:w="1247" w:type="dxa"/>
            <w:tcBorders>
              <w:top w:val="nil"/>
              <w:left w:val="nil"/>
            </w:tcBorders>
            <w:vAlign w:val="center"/>
          </w:tcPr>
          <w:p w:rsidR="00406852" w:rsidRPr="00C06952" w:rsidRDefault="00406852" w:rsidP="00406852">
            <w:pPr>
              <w:jc w:val="center"/>
              <w:rPr>
                <w:rFonts w:asciiTheme="minorHAnsi" w:hAnsiTheme="minorHAnsi"/>
                <w:b/>
                <w:sz w:val="18"/>
                <w:szCs w:val="18"/>
              </w:rPr>
            </w:pP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PC01</w:t>
            </w:r>
          </w:p>
          <w:p w:rsidR="00DD1FB4" w:rsidRPr="00C06952" w:rsidRDefault="00DD1FB4" w:rsidP="00DD1FB4">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PC03</w:t>
            </w:r>
          </w:p>
          <w:p w:rsidR="00DD1FB4" w:rsidRPr="00C06952" w:rsidRDefault="00DD1FB4" w:rsidP="00406852">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PC02</w:t>
            </w:r>
          </w:p>
          <w:p w:rsidR="00DD1FB4" w:rsidRPr="00C06952" w:rsidRDefault="00DD1FB4" w:rsidP="00DD1FB4">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PC04</w:t>
            </w:r>
          </w:p>
          <w:p w:rsidR="00DD1FB4" w:rsidRPr="00C06952" w:rsidRDefault="00DD1FB4" w:rsidP="00DD1FB4">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PC05</w:t>
            </w:r>
          </w:p>
          <w:p w:rsidR="00DD1FB4" w:rsidRPr="00C06952" w:rsidRDefault="00DD1FB4" w:rsidP="00406852">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PC06</w:t>
            </w:r>
          </w:p>
          <w:p w:rsidR="00DD1FB4" w:rsidRPr="00C06952" w:rsidRDefault="00DD1FB4" w:rsidP="00DD1FB4">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Total</w:t>
            </w:r>
          </w:p>
        </w:tc>
      </w:tr>
      <w:tr w:rsidR="00406852" w:rsidRPr="00C06952" w:rsidTr="00C06952">
        <w:trPr>
          <w:cantSplit/>
          <w:jc w:val="center"/>
        </w:trPr>
        <w:tc>
          <w:tcPr>
            <w:tcW w:w="1247" w:type="dxa"/>
            <w:shd w:val="clear" w:color="auto" w:fill="DBE5F1" w:themeFill="accent1" w:themeFillTint="33"/>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M1</w:t>
            </w:r>
          </w:p>
          <w:p w:rsidR="00DD1FB4" w:rsidRPr="00C06952" w:rsidRDefault="00DD1FB4" w:rsidP="00406852">
            <w:pPr>
              <w:jc w:val="center"/>
              <w:rPr>
                <w:rFonts w:asciiTheme="minorHAnsi" w:hAnsiTheme="minorHAnsi"/>
                <w:b/>
                <w:sz w:val="18"/>
                <w:szCs w:val="18"/>
              </w:rPr>
            </w:pPr>
            <w:proofErr w:type="spellStart"/>
            <w:r w:rsidRPr="00C06952">
              <w:rPr>
                <w:rFonts w:asciiTheme="minorHAnsi" w:hAnsiTheme="minorHAnsi"/>
                <w:b/>
                <w:sz w:val="18"/>
                <w:szCs w:val="18"/>
              </w:rPr>
              <w:t>PostVenta</w:t>
            </w:r>
            <w:proofErr w:type="spellEnd"/>
          </w:p>
        </w:tc>
        <w:tc>
          <w:tcPr>
            <w:tcW w:w="1361" w:type="dxa"/>
            <w:shd w:val="clear" w:color="auto" w:fill="auto"/>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M2</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M3</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M4</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M5</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M6</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M7</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bl>
    <w:p w:rsidR="00406852" w:rsidRDefault="00406852" w:rsidP="003868CC">
      <w:pPr>
        <w:rPr>
          <w:rFonts w:asciiTheme="minorHAnsi" w:hAnsiTheme="minorHAnsi"/>
          <w:sz w:val="22"/>
        </w:rPr>
      </w:pPr>
    </w:p>
    <w:p w:rsidR="00406852" w:rsidRDefault="00406852" w:rsidP="00406852">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406852" w:rsidRDefault="00406852" w:rsidP="003868CC">
      <w:pPr>
        <w:rPr>
          <w:rFonts w:asciiTheme="minorHAnsi" w:hAnsiTheme="minorHAnsi"/>
          <w:sz w:val="22"/>
        </w:rPr>
      </w:pPr>
    </w:p>
    <w:p w:rsidR="00406852" w:rsidRDefault="00406852" w:rsidP="00C06952">
      <w:pPr>
        <w:jc w:val="center"/>
        <w:rPr>
          <w:rFonts w:asciiTheme="minorHAnsi" w:hAnsiTheme="minorHAnsi"/>
          <w:sz w:val="22"/>
        </w:rPr>
      </w:pPr>
      <w:r w:rsidRPr="00406852">
        <w:rPr>
          <w:noProof/>
        </w:rPr>
        <w:drawing>
          <wp:inline distT="0" distB="0" distL="0" distR="0">
            <wp:extent cx="6172521" cy="4158512"/>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t="9481"/>
                    <a:stretch>
                      <a:fillRect/>
                    </a:stretch>
                  </pic:blipFill>
                  <pic:spPr bwMode="auto">
                    <a:xfrm>
                      <a:off x="0" y="0"/>
                      <a:ext cx="6204803" cy="4180261"/>
                    </a:xfrm>
                    <a:prstGeom prst="rect">
                      <a:avLst/>
                    </a:prstGeom>
                    <a:noFill/>
                    <a:ln w="9525">
                      <a:noFill/>
                      <a:miter lim="800000"/>
                      <a:headEnd/>
                      <a:tailEnd/>
                    </a:ln>
                  </pic:spPr>
                </pic:pic>
              </a:graphicData>
            </a:graphic>
          </wp:inline>
        </w:drawing>
      </w:r>
    </w:p>
    <w:p w:rsidR="00C06952" w:rsidRPr="0060470B" w:rsidRDefault="00C06952" w:rsidP="00C06952">
      <w:pPr>
        <w:pStyle w:val="Epgrafe"/>
        <w:spacing w:before="120" w:after="0"/>
        <w:jc w:val="center"/>
        <w:rPr>
          <w:rFonts w:asciiTheme="minorHAnsi" w:hAnsiTheme="minorHAnsi"/>
          <w:color w:val="auto"/>
          <w:sz w:val="20"/>
          <w:szCs w:val="20"/>
        </w:rPr>
      </w:pPr>
      <w:bookmarkStart w:id="85" w:name="_Toc296449618"/>
      <w:r w:rsidRPr="0060470B">
        <w:rPr>
          <w:rFonts w:asciiTheme="minorHAnsi" w:hAnsiTheme="minorHAnsi"/>
          <w:color w:val="auto"/>
          <w:sz w:val="20"/>
          <w:szCs w:val="20"/>
        </w:rPr>
        <w:t xml:space="preserve">Figura </w:t>
      </w:r>
      <w:r w:rsidR="00072CD4"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72CD4" w:rsidRPr="0060470B">
        <w:rPr>
          <w:rFonts w:asciiTheme="minorHAnsi" w:hAnsiTheme="minorHAnsi"/>
          <w:color w:val="auto"/>
          <w:sz w:val="20"/>
          <w:szCs w:val="20"/>
        </w:rPr>
        <w:fldChar w:fldCharType="separate"/>
      </w:r>
      <w:r>
        <w:rPr>
          <w:rFonts w:asciiTheme="minorHAnsi" w:hAnsiTheme="minorHAnsi"/>
          <w:noProof/>
          <w:color w:val="auto"/>
          <w:sz w:val="20"/>
          <w:szCs w:val="20"/>
        </w:rPr>
        <w:t>21</w:t>
      </w:r>
      <w:r w:rsidR="00072CD4"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85"/>
    </w:p>
    <w:p w:rsidR="00224AEF" w:rsidRDefault="00224AEF" w:rsidP="003868CC">
      <w:pPr>
        <w:rPr>
          <w:rFonts w:asciiTheme="minorHAnsi" w:hAnsiTheme="minorHAnsi"/>
          <w:sz w:val="22"/>
        </w:rPr>
      </w:pPr>
    </w:p>
    <w:p w:rsidR="00C06952" w:rsidRPr="003868CC" w:rsidRDefault="00C06952" w:rsidP="003868CC">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86" w:name="_Toc296449589"/>
      <w:r>
        <w:rPr>
          <w:rFonts w:asciiTheme="minorHAnsi" w:hAnsiTheme="minorHAnsi"/>
          <w:b/>
          <w:smallCaps/>
          <w:sz w:val="22"/>
        </w:rPr>
        <w:lastRenderedPageBreak/>
        <w:t>Priorización de proyectos</w:t>
      </w:r>
      <w:bookmarkEnd w:id="86"/>
    </w:p>
    <w:p w:rsidR="00CB08D2" w:rsidRDefault="00CB08D2" w:rsidP="00224AEF">
      <w:pPr>
        <w:rPr>
          <w:rFonts w:asciiTheme="minorHAnsi" w:hAnsiTheme="minorHAnsi"/>
          <w:sz w:val="22"/>
        </w:rPr>
      </w:pPr>
    </w:p>
    <w:p w:rsidR="00224AEF" w:rsidRDefault="00224AEF" w:rsidP="00224AEF">
      <w:pPr>
        <w:jc w:val="both"/>
        <w:rPr>
          <w:rFonts w:asciiTheme="minorHAnsi" w:hAnsiTheme="minorHAnsi"/>
          <w:sz w:val="22"/>
        </w:rPr>
      </w:pPr>
      <w:r>
        <w:rPr>
          <w:rFonts w:asciiTheme="minorHAnsi" w:hAnsiTheme="minorHAnsi"/>
          <w:sz w:val="22"/>
        </w:rPr>
        <w:t xml:space="preserve">Para realizar la priorización de los proyectos 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la siguiente tabla muestra la distribución realizada para dicha priorización.</w:t>
      </w:r>
    </w:p>
    <w:p w:rsidR="00224AEF" w:rsidRDefault="00224AEF" w:rsidP="00224AEF">
      <w:pPr>
        <w:jc w:val="both"/>
        <w:rPr>
          <w:rFonts w:asciiTheme="minorHAnsi" w:hAnsiTheme="minorHAnsi"/>
          <w:sz w:val="22"/>
        </w:rPr>
      </w:pPr>
    </w:p>
    <w:p w:rsidR="00C06952" w:rsidRDefault="00C06952" w:rsidP="00C06952">
      <w:pPr>
        <w:pStyle w:val="Epgrafe"/>
        <w:keepNext/>
        <w:spacing w:after="120"/>
        <w:jc w:val="center"/>
        <w:rPr>
          <w:rFonts w:asciiTheme="minorHAnsi" w:hAnsiTheme="minorHAnsi"/>
          <w:color w:val="auto"/>
          <w:sz w:val="20"/>
        </w:rPr>
      </w:pPr>
      <w:bookmarkStart w:id="87" w:name="_Toc296449638"/>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Pr>
          <w:rFonts w:asciiTheme="minorHAnsi" w:hAnsiTheme="minorHAnsi"/>
          <w:noProof/>
          <w:color w:val="auto"/>
          <w:sz w:val="20"/>
        </w:rPr>
        <w:t>19</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87"/>
      <w:proofErr w:type="spellEnd"/>
    </w:p>
    <w:tbl>
      <w:tblPr>
        <w:tblStyle w:val="Listaclara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4AEF" w:rsidRPr="00C25C96" w:rsidTr="00224AEF">
        <w:trPr>
          <w:trHeight w:val="234"/>
          <w:tblHeader/>
          <w:jc w:val="center"/>
        </w:trPr>
        <w:tc>
          <w:tcPr>
            <w:cnfStyle w:val="000010000000"/>
            <w:tcW w:w="851" w:type="dxa"/>
            <w:shd w:val="clear" w:color="auto" w:fill="B8CCE4" w:themeFill="accent1" w:themeFillTint="66"/>
            <w:vAlign w:val="center"/>
          </w:tcPr>
          <w:p w:rsidR="00224AEF" w:rsidRPr="00C25C96" w:rsidRDefault="00224AEF" w:rsidP="00224AEF">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4AEF" w:rsidRPr="00C25C96" w:rsidRDefault="00224AEF" w:rsidP="00224AEF">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4AEF" w:rsidRPr="00C25C96" w:rsidRDefault="00224AEF" w:rsidP="00224AE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4AEF" w:rsidRDefault="00224AEF" w:rsidP="00224AE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24AEF" w:rsidRPr="00C25C96" w:rsidTr="00224AEF">
        <w:trPr>
          <w:cnfStyle w:val="000000100000"/>
          <w:trHeight w:val="234"/>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S1</w:t>
            </w:r>
          </w:p>
        </w:tc>
        <w:tc>
          <w:tcPr>
            <w:tcW w:w="3686" w:type="dxa"/>
            <w:vAlign w:val="center"/>
          </w:tcPr>
          <w:p w:rsidR="00224AEF" w:rsidRPr="00C25C96" w:rsidRDefault="00224AEF" w:rsidP="00224AE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del Grupo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S2</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4AEF" w:rsidRDefault="00224AEF" w:rsidP="00224AEF">
            <w:pPr>
              <w:cnfStyle w:val="000000000000"/>
              <w:rPr>
                <w:rFonts w:ascii="Calibri" w:hAnsi="Calibri"/>
              </w:rPr>
            </w:pPr>
            <w:r>
              <w:rPr>
                <w:rFonts w:ascii="Calibri" w:hAnsi="Calibri"/>
              </w:rPr>
              <w:t>Líder de Planeación</w:t>
            </w:r>
          </w:p>
        </w:tc>
      </w:tr>
      <w:tr w:rsidR="00224AEF" w:rsidRPr="00C25C96" w:rsidTr="00224AEF">
        <w:trPr>
          <w:cnfStyle w:val="000000100000"/>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S3</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Soporte</w:t>
            </w:r>
          </w:p>
        </w:tc>
      </w:tr>
      <w:tr w:rsidR="00224AEF" w:rsidRPr="00C25C96" w:rsidTr="00224AEF">
        <w:trPr>
          <w:trHeight w:val="232"/>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S4</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24AEF" w:rsidRPr="007B7029" w:rsidRDefault="00224AEF" w:rsidP="00224AEF">
            <w:pPr>
              <w:cnfStyle w:val="000000000000"/>
              <w:rPr>
                <w:rFonts w:ascii="Calibri" w:hAnsi="Calibri"/>
              </w:rPr>
            </w:pPr>
            <w:r>
              <w:rPr>
                <w:rFonts w:ascii="Calibri" w:hAnsi="Calibri"/>
              </w:rPr>
              <w:t>Líder de Calidad</w:t>
            </w:r>
          </w:p>
        </w:tc>
      </w:tr>
      <w:tr w:rsidR="00224AEF" w:rsidRPr="00C25C96" w:rsidTr="00224AEF">
        <w:trPr>
          <w:cnfStyle w:val="000000100000"/>
          <w:trHeight w:val="103"/>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S5</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4AEF" w:rsidRPr="007B7029" w:rsidRDefault="00224AEF" w:rsidP="00224AEF">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Desarrollo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S6</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4AEF" w:rsidRPr="00C25C96" w:rsidRDefault="00224AEF" w:rsidP="00224AE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4AEF" w:rsidRPr="00C25C96" w:rsidRDefault="00224AEF" w:rsidP="00224AEF">
            <w:pPr>
              <w:cnfStyle w:val="000000000000"/>
              <w:rPr>
                <w:rFonts w:asciiTheme="minorHAnsi" w:hAnsiTheme="minorHAnsi"/>
              </w:rPr>
            </w:pPr>
            <w:r>
              <w:rPr>
                <w:rFonts w:asciiTheme="minorHAnsi" w:hAnsiTheme="minorHAnsi"/>
              </w:rPr>
              <w:t>Líder de Desarrollo</w:t>
            </w:r>
          </w:p>
        </w:tc>
      </w:tr>
    </w:tbl>
    <w:p w:rsidR="00224AEF" w:rsidRPr="00224AEF" w:rsidRDefault="00224AEF" w:rsidP="00224AEF">
      <w:pPr>
        <w:jc w:val="both"/>
        <w:rPr>
          <w:rFonts w:asciiTheme="minorHAnsi" w:hAnsiTheme="minorHAnsi"/>
          <w:sz w:val="22"/>
        </w:rPr>
      </w:pPr>
    </w:p>
    <w:p w:rsidR="00224AEF" w:rsidRDefault="00224AEF" w:rsidP="00224AEF">
      <w:pPr>
        <w:rPr>
          <w:rFonts w:asciiTheme="minorHAnsi" w:hAnsiTheme="minorHAnsi"/>
          <w:sz w:val="22"/>
        </w:rPr>
      </w:pPr>
      <w:r>
        <w:rPr>
          <w:rFonts w:asciiTheme="minorHAnsi" w:hAnsiTheme="minorHAnsi"/>
          <w:sz w:val="22"/>
        </w:rPr>
        <w:t>Se identificaron los siguientes criterios de priorización:</w:t>
      </w:r>
    </w:p>
    <w:p w:rsidR="00224AEF" w:rsidRDefault="00224AEF" w:rsidP="00224AEF">
      <w:pPr>
        <w:rPr>
          <w:rFonts w:asciiTheme="minorHAnsi" w:hAnsiTheme="minorHAnsi"/>
          <w:sz w:val="22"/>
        </w:rPr>
      </w:pPr>
    </w:p>
    <w:p w:rsidR="00C06952" w:rsidRDefault="00C06952" w:rsidP="00C06952">
      <w:pPr>
        <w:pStyle w:val="Epgrafe"/>
        <w:keepNext/>
        <w:spacing w:after="120"/>
        <w:jc w:val="center"/>
        <w:rPr>
          <w:rFonts w:asciiTheme="minorHAnsi" w:hAnsiTheme="minorHAnsi"/>
          <w:color w:val="auto"/>
          <w:sz w:val="20"/>
        </w:rPr>
      </w:pPr>
      <w:bookmarkStart w:id="88" w:name="_Toc296449639"/>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Pr>
          <w:rFonts w:asciiTheme="minorHAnsi" w:hAnsiTheme="minorHAnsi"/>
          <w:noProof/>
          <w:color w:val="auto"/>
          <w:sz w:val="20"/>
        </w:rPr>
        <w:t>20</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8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4AEF" w:rsidRPr="00224AEF" w:rsidTr="00224AEF">
        <w:trPr>
          <w:jc w:val="center"/>
        </w:trPr>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Peso</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Nivel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Costo del desarrollo.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Ventaja Competitiva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20%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Alineación Estratégica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Apoyo a los objetivos  del negocio.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Retorno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Adaptación al cambio</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Percepción de los Clientes</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Nivel de satisfacción  de los clientes.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Complejidad Técnica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bl>
    <w:p w:rsidR="00224AEF" w:rsidRPr="00224AEF" w:rsidRDefault="00224AEF" w:rsidP="00224AEF">
      <w:pPr>
        <w:rPr>
          <w:rFonts w:asciiTheme="minorHAnsi" w:hAnsiTheme="minorHAnsi"/>
          <w:sz w:val="22"/>
        </w:rPr>
      </w:pPr>
    </w:p>
    <w:p w:rsidR="00224AEF" w:rsidRDefault="00F51B7C" w:rsidP="00F51B7C">
      <w:pPr>
        <w:jc w:val="both"/>
        <w:rPr>
          <w:rFonts w:asciiTheme="minorHAnsi" w:hAnsiTheme="minorHAnsi"/>
          <w:sz w:val="22"/>
        </w:rPr>
      </w:pPr>
      <w:r>
        <w:rPr>
          <w:rFonts w:asciiTheme="minorHAnsi" w:hAnsiTheme="minorHAnsi"/>
          <w:sz w:val="22"/>
        </w:rPr>
        <w:t xml:space="preserve">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xml:space="preserve"> y calificó cada proyecto teniendo en cuenta los criterios de priorización establecidos dando para cada criterio una calificación entre 1 y 5, donde 1 significa prioridad baja, y 5 prioridad alta.</w:t>
      </w:r>
      <w:r w:rsidR="00652D89">
        <w:rPr>
          <w:rFonts w:asciiTheme="minorHAnsi" w:hAnsiTheme="minorHAnsi"/>
          <w:sz w:val="22"/>
        </w:rPr>
        <w:t xml:space="preserve"> </w:t>
      </w:r>
      <w:r w:rsidR="00AF1684">
        <w:rPr>
          <w:rFonts w:asciiTheme="minorHAnsi" w:hAnsiTheme="minorHAnsi"/>
          <w:sz w:val="22"/>
        </w:rPr>
        <w:t>La siguiente tabla muestra los resultados obtenidos:</w:t>
      </w:r>
    </w:p>
    <w:p w:rsidR="00F51B7C" w:rsidRDefault="00F51B7C" w:rsidP="00224AEF">
      <w:pPr>
        <w:rPr>
          <w:rFonts w:asciiTheme="minorHAnsi" w:hAnsiTheme="minorHAnsi"/>
          <w:sz w:val="22"/>
        </w:rPr>
      </w:pPr>
    </w:p>
    <w:p w:rsidR="00C06952" w:rsidRDefault="00C06952" w:rsidP="00C06952">
      <w:pPr>
        <w:pStyle w:val="Epgrafe"/>
        <w:keepNext/>
        <w:spacing w:after="120"/>
        <w:jc w:val="center"/>
        <w:rPr>
          <w:rFonts w:asciiTheme="minorHAnsi" w:hAnsiTheme="minorHAnsi"/>
          <w:color w:val="auto"/>
          <w:sz w:val="20"/>
        </w:rPr>
      </w:pPr>
      <w:bookmarkStart w:id="89" w:name="_Toc296449640"/>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Pr>
          <w:rFonts w:asciiTheme="minorHAnsi" w:hAnsiTheme="minorHAnsi"/>
          <w:noProof/>
          <w:color w:val="auto"/>
          <w:sz w:val="20"/>
        </w:rPr>
        <w:t>21</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89"/>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AF1684" w:rsidRPr="008B26A1" w:rsidTr="00AF1684">
        <w:trPr>
          <w:tblHeader/>
          <w:jc w:val="center"/>
        </w:trPr>
        <w:tc>
          <w:tcPr>
            <w:tcW w:w="454" w:type="dxa"/>
            <w:tcBorders>
              <w:top w:val="nil"/>
              <w:left w:val="nil"/>
              <w:bottom w:val="nil"/>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nil"/>
              <w:right w:val="single" w:sz="4" w:space="0" w:color="auto"/>
            </w:tcBorders>
            <w:vAlign w:val="center"/>
          </w:tcPr>
          <w:p w:rsidR="00AF1684" w:rsidRPr="00AF1684" w:rsidRDefault="00AF1684" w:rsidP="00AF1684">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AF1684" w:rsidRDefault="00AF1684" w:rsidP="00AF1684">
            <w:pPr>
              <w:jc w:val="center"/>
              <w:rPr>
                <w:rFonts w:ascii="Calibri" w:hAnsi="Calibri"/>
              </w:rPr>
            </w:pPr>
          </w:p>
        </w:tc>
        <w:tc>
          <w:tcPr>
            <w:tcW w:w="567" w:type="dxa"/>
            <w:tcBorders>
              <w:top w:val="nil"/>
              <w:left w:val="nil"/>
              <w:bottom w:val="single" w:sz="4" w:space="0" w:color="auto"/>
              <w:right w:val="nil"/>
            </w:tcBorders>
            <w:vAlign w:val="center"/>
          </w:tcPr>
          <w:p w:rsidR="00AF1684" w:rsidRDefault="00AF1684" w:rsidP="00AF1684">
            <w:pPr>
              <w:jc w:val="center"/>
              <w:rPr>
                <w:rFonts w:ascii="Calibri" w:hAnsi="Calibri"/>
              </w:rPr>
            </w:pPr>
          </w:p>
        </w:tc>
      </w:tr>
      <w:tr w:rsidR="00AF1684" w:rsidRPr="008B26A1" w:rsidTr="00AF1684">
        <w:trPr>
          <w:tblHeader/>
          <w:jc w:val="center"/>
        </w:trPr>
        <w:tc>
          <w:tcPr>
            <w:tcW w:w="454" w:type="dxa"/>
            <w:tcBorders>
              <w:top w:val="nil"/>
              <w:left w:val="nil"/>
              <w:bottom w:val="single" w:sz="4" w:space="0" w:color="auto"/>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AF1684" w:rsidRPr="00AF1684" w:rsidRDefault="00AF1684" w:rsidP="00AF1684">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lastRenderedPageBreak/>
              <w:t>S2</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bl>
    <w:p w:rsidR="008B26A1" w:rsidRDefault="008B26A1" w:rsidP="00224AEF">
      <w:pPr>
        <w:rPr>
          <w:rFonts w:asciiTheme="minorHAnsi" w:hAnsiTheme="minorHAnsi"/>
          <w:sz w:val="22"/>
        </w:rPr>
      </w:pPr>
    </w:p>
    <w:p w:rsidR="008B26A1" w:rsidRDefault="004C50E8" w:rsidP="004C50E8">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C06952" w:rsidRDefault="00C06952" w:rsidP="00224AEF">
      <w:pPr>
        <w:rPr>
          <w:rFonts w:asciiTheme="minorHAnsi" w:hAnsiTheme="minorHAnsi"/>
          <w:sz w:val="22"/>
        </w:rPr>
      </w:pPr>
    </w:p>
    <w:p w:rsidR="00B26C52" w:rsidRDefault="00B26C52" w:rsidP="00224AEF">
      <w:pPr>
        <w:rPr>
          <w:rFonts w:asciiTheme="minorHAnsi" w:hAnsiTheme="minorHAnsi"/>
          <w:sz w:val="22"/>
        </w:rPr>
      </w:pPr>
    </w:p>
    <w:p w:rsidR="00C06952" w:rsidRDefault="00C06952" w:rsidP="00C06952">
      <w:pPr>
        <w:pStyle w:val="Epgrafe"/>
        <w:keepNext/>
        <w:spacing w:after="120"/>
        <w:jc w:val="center"/>
        <w:rPr>
          <w:rFonts w:asciiTheme="minorHAnsi" w:hAnsiTheme="minorHAnsi"/>
          <w:color w:val="auto"/>
          <w:sz w:val="20"/>
        </w:rPr>
      </w:pPr>
      <w:bookmarkStart w:id="90" w:name="_Toc296449641"/>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Pr>
          <w:rFonts w:asciiTheme="minorHAnsi" w:hAnsiTheme="minorHAnsi"/>
          <w:noProof/>
          <w:color w:val="auto"/>
          <w:sz w:val="20"/>
        </w:rPr>
        <w:t>22</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90"/>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3A4038" w:rsidRPr="004C50E8" w:rsidTr="003A4038">
        <w:trPr>
          <w:tblHeader/>
          <w:jc w:val="center"/>
        </w:trPr>
        <w:tc>
          <w:tcPr>
            <w:tcW w:w="851" w:type="dxa"/>
            <w:shd w:val="clear" w:color="auto" w:fill="B8CCE4" w:themeFill="accent1" w:themeFillTint="66"/>
            <w:vAlign w:val="center"/>
          </w:tcPr>
          <w:p w:rsidR="004C50E8" w:rsidRPr="003A4038" w:rsidRDefault="003A4038" w:rsidP="003A4038">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4C50E8" w:rsidRPr="003A4038" w:rsidRDefault="003A4038" w:rsidP="003A4038">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Prioridad</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Órdenes de Compra</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4,05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4,50</w:t>
            </w:r>
          </w:p>
        </w:tc>
        <w:tc>
          <w:tcPr>
            <w:tcW w:w="680" w:type="dxa"/>
            <w:vAlign w:val="center"/>
          </w:tcPr>
          <w:p w:rsidR="004C50E8" w:rsidRDefault="004C50E8" w:rsidP="003A4038">
            <w:pPr>
              <w:jc w:val="center"/>
              <w:rPr>
                <w:rFonts w:ascii="Calibri" w:hAnsi="Calibri"/>
              </w:rPr>
            </w:pPr>
            <w:r>
              <w:rPr>
                <w:rFonts w:ascii="Calibri" w:hAnsi="Calibri"/>
              </w:rPr>
              <w:t>4,00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1</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Subasta Inversa</w:t>
            </w:r>
          </w:p>
        </w:tc>
        <w:tc>
          <w:tcPr>
            <w:tcW w:w="680" w:type="dxa"/>
            <w:vAlign w:val="center"/>
          </w:tcPr>
          <w:p w:rsidR="004C50E8" w:rsidRDefault="004C50E8" w:rsidP="003A4038">
            <w:pPr>
              <w:jc w:val="center"/>
              <w:rPr>
                <w:rFonts w:ascii="Calibri" w:hAnsi="Calibri"/>
              </w:rPr>
            </w:pPr>
            <w:r>
              <w:rPr>
                <w:rFonts w:ascii="Calibri" w:hAnsi="Calibri"/>
              </w:rPr>
              <w:t>4,70</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4,40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lastRenderedPageBreak/>
              <w:t>PC03</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Facturación</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4,75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2</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Registro de Entidades</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4,35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4,10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3,40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PQRS</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4,00</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3,55</w:t>
            </w:r>
          </w:p>
        </w:tc>
        <w:tc>
          <w:tcPr>
            <w:tcW w:w="680" w:type="dxa"/>
            <w:vAlign w:val="center"/>
          </w:tcPr>
          <w:p w:rsidR="004C50E8" w:rsidRDefault="004C50E8" w:rsidP="003A4038">
            <w:pPr>
              <w:jc w:val="center"/>
              <w:rPr>
                <w:rFonts w:ascii="Calibri" w:hAnsi="Calibri"/>
              </w:rPr>
            </w:pPr>
            <w:r>
              <w:rPr>
                <w:rFonts w:ascii="Calibri" w:hAnsi="Calibri"/>
              </w:rPr>
              <w:t>3,95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5</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Calificaciones</w:t>
            </w:r>
          </w:p>
        </w:tc>
        <w:tc>
          <w:tcPr>
            <w:tcW w:w="680" w:type="dxa"/>
            <w:vAlign w:val="center"/>
          </w:tcPr>
          <w:p w:rsidR="004C50E8" w:rsidRDefault="004C50E8" w:rsidP="003A4038">
            <w:pPr>
              <w:jc w:val="center"/>
              <w:rPr>
                <w:rFonts w:ascii="Calibri" w:hAnsi="Calibri"/>
              </w:rPr>
            </w:pPr>
            <w:r>
              <w:rPr>
                <w:rFonts w:ascii="Calibri" w:hAnsi="Calibri"/>
              </w:rPr>
              <w:t>3,85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3,45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3,80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3,73</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6</w:t>
            </w:r>
          </w:p>
        </w:tc>
      </w:tr>
    </w:tbl>
    <w:p w:rsidR="00F51B7C" w:rsidRDefault="00F51B7C" w:rsidP="00224AEF">
      <w:pPr>
        <w:rPr>
          <w:rFonts w:asciiTheme="minorHAnsi" w:hAnsiTheme="minorHAnsi"/>
          <w:sz w:val="22"/>
        </w:rPr>
      </w:pPr>
    </w:p>
    <w:p w:rsidR="00F51B7C" w:rsidRPr="00224AEF" w:rsidRDefault="00F51B7C" w:rsidP="00224AEF">
      <w:pPr>
        <w:rPr>
          <w:rFonts w:asciiTheme="minorHAnsi" w:hAnsiTheme="minorHAnsi"/>
          <w:sz w:val="22"/>
        </w:rPr>
      </w:pPr>
    </w:p>
    <w:p w:rsidR="00176598" w:rsidRDefault="00C3243D" w:rsidP="00406852">
      <w:pPr>
        <w:pStyle w:val="Prrafodelista"/>
        <w:numPr>
          <w:ilvl w:val="1"/>
          <w:numId w:val="1"/>
        </w:numPr>
        <w:jc w:val="both"/>
        <w:outlineLvl w:val="1"/>
        <w:rPr>
          <w:rFonts w:asciiTheme="minorHAnsi" w:hAnsiTheme="minorHAnsi"/>
          <w:b/>
          <w:smallCaps/>
          <w:sz w:val="22"/>
        </w:rPr>
      </w:pPr>
      <w:bookmarkStart w:id="91" w:name="_Toc296449590"/>
      <w:r>
        <w:rPr>
          <w:rFonts w:asciiTheme="minorHAnsi" w:hAnsiTheme="minorHAnsi"/>
          <w:b/>
          <w:smallCaps/>
          <w:sz w:val="22"/>
        </w:rPr>
        <w:t>Estimación y costos</w:t>
      </w:r>
      <w:bookmarkEnd w:id="91"/>
    </w:p>
    <w:p w:rsidR="00F94497" w:rsidRPr="0060470B" w:rsidRDefault="00F94497" w:rsidP="0060470B">
      <w:pPr>
        <w:jc w:val="both"/>
        <w:rPr>
          <w:rFonts w:asciiTheme="minorHAnsi" w:hAnsiTheme="minorHAnsi"/>
          <w:sz w:val="22"/>
        </w:rPr>
      </w:pPr>
    </w:p>
    <w:p w:rsidR="00F94497" w:rsidRPr="0060470B" w:rsidRDefault="00F94497" w:rsidP="0060470B">
      <w:pPr>
        <w:jc w:val="both"/>
        <w:rPr>
          <w:rFonts w:asciiTheme="minorHAnsi" w:hAnsiTheme="minorHAnsi"/>
          <w:sz w:val="22"/>
        </w:rPr>
      </w:pPr>
      <w:r w:rsidRPr="0060470B">
        <w:rPr>
          <w:rFonts w:asciiTheme="minorHAnsi" w:hAnsiTheme="minorHAnsi"/>
          <w:sz w:val="22"/>
        </w:rPr>
        <w:t>Durante el desarrollo de cada de una de las arquitecturas (negocio, datos, aplicaciones, tecnología) se identificaron y estimaron (esfuerzo y costos) los proyectos que cerraban la brecha en cada una de éstas. Posteriormente,  se consolidaron y priorizaron los proyectos como se presenta en la sección 4.4 (Proyectos consolidados) del presente documento.</w:t>
      </w:r>
    </w:p>
    <w:p w:rsidR="00F94497" w:rsidRPr="0060470B" w:rsidRDefault="00F94497" w:rsidP="0060470B">
      <w:pPr>
        <w:jc w:val="both"/>
        <w:rPr>
          <w:rFonts w:asciiTheme="minorHAnsi" w:hAnsiTheme="minorHAnsi"/>
          <w:sz w:val="22"/>
        </w:rPr>
      </w:pPr>
    </w:p>
    <w:p w:rsidR="00F94497" w:rsidRPr="0060470B" w:rsidRDefault="00F94497" w:rsidP="0060470B">
      <w:pPr>
        <w:jc w:val="both"/>
        <w:rPr>
          <w:rFonts w:asciiTheme="minorHAnsi" w:hAnsiTheme="minorHAnsi"/>
          <w:sz w:val="22"/>
        </w:rPr>
      </w:pPr>
      <w:r w:rsidRPr="0060470B">
        <w:rPr>
          <w:rFonts w:asciiTheme="minorHAnsi" w:hAnsiTheme="minorHAnsi"/>
          <w:sz w:val="22"/>
        </w:rPr>
        <w:t>A continuación se presentan los proyectos identificados y estimados en cada una de las arquitecturas desarrolladas.</w:t>
      </w:r>
    </w:p>
    <w:p w:rsidR="00F94497" w:rsidRPr="0060470B" w:rsidRDefault="00F94497" w:rsidP="0060470B">
      <w:pPr>
        <w:jc w:val="both"/>
        <w:rPr>
          <w:rFonts w:asciiTheme="minorHAnsi" w:hAnsiTheme="minorHAnsi"/>
          <w:sz w:val="22"/>
        </w:rPr>
      </w:pPr>
    </w:p>
    <w:p w:rsidR="009E4F7E" w:rsidRDefault="009E4F7E" w:rsidP="009E4F7E">
      <w:pPr>
        <w:pStyle w:val="Epgrafe"/>
        <w:keepNext/>
        <w:spacing w:after="120"/>
        <w:jc w:val="center"/>
        <w:rPr>
          <w:rFonts w:asciiTheme="minorHAnsi" w:hAnsiTheme="minorHAnsi"/>
          <w:color w:val="auto"/>
          <w:sz w:val="20"/>
        </w:rPr>
      </w:pPr>
      <w:bookmarkStart w:id="92" w:name="_Toc296449642"/>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B26C52">
        <w:rPr>
          <w:rFonts w:asciiTheme="minorHAnsi" w:hAnsiTheme="minorHAnsi"/>
          <w:noProof/>
          <w:color w:val="auto"/>
          <w:sz w:val="20"/>
        </w:rPr>
        <w:t>23</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Negocio</w:t>
      </w:r>
      <w:bookmarkEnd w:id="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4536"/>
        <w:gridCol w:w="1985"/>
        <w:gridCol w:w="1701"/>
      </w:tblGrid>
      <w:tr w:rsidR="00D810D5" w:rsidRPr="00B26C52" w:rsidTr="00B26C52">
        <w:trPr>
          <w:cantSplit/>
          <w:trHeight w:val="20"/>
          <w:jc w:val="center"/>
        </w:trPr>
        <w:tc>
          <w:tcPr>
            <w:tcW w:w="851" w:type="dxa"/>
            <w:shd w:val="clear" w:color="auto" w:fill="B8CCE4" w:themeFill="accent1" w:themeFillTint="66"/>
            <w:vAlign w:val="center"/>
          </w:tcPr>
          <w:p w:rsidR="00D810D5" w:rsidRPr="00B26C52" w:rsidRDefault="00D810D5" w:rsidP="00B26C52">
            <w:pPr>
              <w:jc w:val="center"/>
              <w:rPr>
                <w:rFonts w:asciiTheme="minorHAnsi" w:hAnsiTheme="minorHAnsi"/>
                <w:b/>
              </w:rPr>
            </w:pPr>
            <w:r w:rsidRPr="00B26C52">
              <w:rPr>
                <w:rFonts w:asciiTheme="minorHAnsi" w:hAnsiTheme="minorHAnsi"/>
                <w:b/>
              </w:rPr>
              <w:t>ID</w:t>
            </w:r>
          </w:p>
        </w:tc>
        <w:tc>
          <w:tcPr>
            <w:tcW w:w="4536" w:type="dxa"/>
            <w:shd w:val="clear" w:color="auto" w:fill="B8CCE4" w:themeFill="accent1" w:themeFillTint="66"/>
            <w:noWrap/>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Proyecto</w:t>
            </w:r>
          </w:p>
        </w:tc>
        <w:tc>
          <w:tcPr>
            <w:tcW w:w="1985"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Esfuerzo (Horas/Ingeniero)</w:t>
            </w:r>
          </w:p>
        </w:tc>
        <w:tc>
          <w:tcPr>
            <w:tcW w:w="1701" w:type="dxa"/>
            <w:shd w:val="clear" w:color="auto" w:fill="B8CCE4" w:themeFill="accent1" w:themeFillTint="66"/>
            <w:vAlign w:val="center"/>
          </w:tcPr>
          <w:p w:rsidR="00D810D5" w:rsidRPr="00B26C52" w:rsidRDefault="00D810D5" w:rsidP="00B26C52">
            <w:pPr>
              <w:jc w:val="center"/>
              <w:rPr>
                <w:rFonts w:asciiTheme="minorHAnsi" w:hAnsiTheme="minorHAnsi"/>
                <w:b/>
              </w:rPr>
            </w:pPr>
            <w:r w:rsidRPr="00B26C52">
              <w:rPr>
                <w:rFonts w:asciiTheme="minorHAnsi" w:hAnsiTheme="minorHAnsi"/>
                <w:b/>
              </w:rPr>
              <w:t>Costo</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PN01</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 xml:space="preserve">Registrar entidad frente al </w:t>
            </w:r>
            <w:proofErr w:type="spellStart"/>
            <w:r w:rsidRPr="00B26C52">
              <w:rPr>
                <w:rFonts w:asciiTheme="minorHAnsi" w:hAnsiTheme="minorHAnsi"/>
              </w:rPr>
              <w:t>MarketPlace</w:t>
            </w:r>
            <w:proofErr w:type="spellEnd"/>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140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$ 16.800.000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PN02</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Procesar órdenes de compra</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210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$ 25.200.000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PN03</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Procesar PRICAT</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40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$ 4.800.000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PN04</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Realizar subasta inversa</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200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$ 24.000.000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PN05</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Facturar y confirmar pagos</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210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$ 25.200.000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PN06</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Actualizar preferencias de comercio</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90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$ 10.800.000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PN07</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Calificaciones</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210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$ 25.200.000</w:t>
            </w:r>
          </w:p>
        </w:tc>
      </w:tr>
      <w:tr w:rsidR="00D810D5" w:rsidRPr="00B26C52" w:rsidTr="00B26C52">
        <w:trPr>
          <w:cantSplit/>
          <w:trHeight w:val="20"/>
          <w:jc w:val="center"/>
        </w:trPr>
        <w:tc>
          <w:tcPr>
            <w:tcW w:w="851" w:type="dxa"/>
            <w:tcBorders>
              <w:bottom w:val="single" w:sz="4" w:space="0" w:color="auto"/>
            </w:tcBorders>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PN08</w:t>
            </w:r>
          </w:p>
        </w:tc>
        <w:tc>
          <w:tcPr>
            <w:tcW w:w="4536" w:type="dxa"/>
            <w:tcBorders>
              <w:bottom w:val="single" w:sz="4" w:space="0" w:color="auto"/>
            </w:tcBorders>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Generar informes</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200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$ 24.000.000</w:t>
            </w:r>
          </w:p>
        </w:tc>
      </w:tr>
      <w:tr w:rsidR="00D810D5" w:rsidRPr="00B26C52" w:rsidTr="00B26C52">
        <w:trPr>
          <w:cantSplit/>
          <w:trHeight w:val="20"/>
          <w:jc w:val="center"/>
        </w:trPr>
        <w:tc>
          <w:tcPr>
            <w:tcW w:w="851" w:type="dxa"/>
            <w:tcBorders>
              <w:bottom w:val="single" w:sz="4" w:space="0" w:color="auto"/>
            </w:tcBorders>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PN09</w:t>
            </w:r>
          </w:p>
        </w:tc>
        <w:tc>
          <w:tcPr>
            <w:tcW w:w="4536" w:type="dxa"/>
            <w:tcBorders>
              <w:bottom w:val="single" w:sz="4" w:space="0" w:color="auto"/>
            </w:tcBorders>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Gestión de solicitudes de postventa</w:t>
            </w:r>
          </w:p>
        </w:tc>
        <w:tc>
          <w:tcPr>
            <w:tcW w:w="1985" w:type="dxa"/>
            <w:tcBorders>
              <w:bottom w:val="single" w:sz="4" w:space="0" w:color="auto"/>
            </w:tcBorders>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900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$ 108.000.000</w:t>
            </w:r>
          </w:p>
        </w:tc>
      </w:tr>
      <w:tr w:rsidR="00D810D5" w:rsidRPr="00B26C52" w:rsidTr="00B26C52">
        <w:trPr>
          <w:cantSplit/>
          <w:trHeight w:val="20"/>
          <w:jc w:val="center"/>
        </w:trPr>
        <w:tc>
          <w:tcPr>
            <w:tcW w:w="851" w:type="dxa"/>
            <w:tcBorders>
              <w:top w:val="single" w:sz="4" w:space="0" w:color="auto"/>
              <w:left w:val="nil"/>
              <w:bottom w:val="nil"/>
              <w:right w:val="nil"/>
            </w:tcBorders>
            <w:shd w:val="clear" w:color="auto" w:fill="auto"/>
            <w:vAlign w:val="center"/>
          </w:tcPr>
          <w:p w:rsidR="00D810D5" w:rsidRPr="00B26C52" w:rsidRDefault="00D810D5" w:rsidP="00B26C52">
            <w:pPr>
              <w:jc w:val="center"/>
              <w:rPr>
                <w:rFonts w:asciiTheme="minorHAnsi" w:hAnsiTheme="minorHAnsi"/>
              </w:rPr>
            </w:pPr>
          </w:p>
        </w:tc>
        <w:tc>
          <w:tcPr>
            <w:tcW w:w="4536" w:type="dxa"/>
            <w:tcBorders>
              <w:top w:val="single" w:sz="4" w:space="0" w:color="auto"/>
              <w:left w:val="nil"/>
              <w:bottom w:val="nil"/>
              <w:right w:val="single" w:sz="4" w:space="0" w:color="auto"/>
            </w:tcBorders>
            <w:shd w:val="clear" w:color="auto" w:fill="auto"/>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Total</w:t>
            </w:r>
          </w:p>
        </w:tc>
        <w:tc>
          <w:tcPr>
            <w:tcW w:w="1985" w:type="dxa"/>
            <w:tcBorders>
              <w:left w:val="single" w:sz="4" w:space="0" w:color="auto"/>
            </w:tcBorders>
            <w:shd w:val="clear" w:color="auto" w:fill="B8CCE4" w:themeFill="accent1" w:themeFillTint="66"/>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2200</w:t>
            </w:r>
          </w:p>
        </w:tc>
        <w:tc>
          <w:tcPr>
            <w:tcW w:w="1701" w:type="dxa"/>
            <w:shd w:val="clear" w:color="auto" w:fill="B8CCE4" w:themeFill="accent1" w:themeFillTint="66"/>
            <w:vAlign w:val="center"/>
          </w:tcPr>
          <w:p w:rsidR="00D810D5" w:rsidRPr="00B26C52" w:rsidRDefault="00D810D5" w:rsidP="00B26C52">
            <w:pPr>
              <w:jc w:val="right"/>
              <w:rPr>
                <w:rFonts w:asciiTheme="minorHAnsi" w:hAnsiTheme="minorHAnsi"/>
                <w:b/>
              </w:rPr>
            </w:pPr>
            <w:r w:rsidRPr="00B26C52">
              <w:rPr>
                <w:rFonts w:asciiTheme="minorHAnsi" w:hAnsiTheme="minorHAnsi"/>
                <w:b/>
              </w:rPr>
              <w:t>$ 264.000.000</w:t>
            </w:r>
          </w:p>
        </w:tc>
      </w:tr>
    </w:tbl>
    <w:p w:rsidR="00D810D5" w:rsidRDefault="00D810D5" w:rsidP="00D810D5">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bookmarkStart w:id="93" w:name="_Toc296449643"/>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B26C52">
        <w:rPr>
          <w:rFonts w:asciiTheme="minorHAnsi" w:hAnsiTheme="minorHAnsi"/>
          <w:noProof/>
          <w:color w:val="auto"/>
          <w:sz w:val="20"/>
        </w:rPr>
        <w:t>24</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Datos</w:t>
      </w:r>
      <w:bookmarkEnd w:id="93"/>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4536"/>
        <w:gridCol w:w="1985"/>
        <w:gridCol w:w="1701"/>
      </w:tblGrid>
      <w:tr w:rsidR="00D810D5" w:rsidRPr="00B26C52" w:rsidTr="00B26C52">
        <w:trPr>
          <w:cantSplit/>
          <w:jc w:val="center"/>
        </w:trPr>
        <w:tc>
          <w:tcPr>
            <w:tcW w:w="851"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ID</w:t>
            </w:r>
          </w:p>
        </w:tc>
        <w:tc>
          <w:tcPr>
            <w:tcW w:w="4536"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Proyecto</w:t>
            </w:r>
          </w:p>
        </w:tc>
        <w:tc>
          <w:tcPr>
            <w:tcW w:w="1985" w:type="dxa"/>
            <w:shd w:val="clear" w:color="auto" w:fill="B8CCE4" w:themeFill="accent1" w:themeFillTint="66"/>
            <w:vAlign w:val="center"/>
          </w:tcPr>
          <w:p w:rsidR="00D810D5" w:rsidRPr="00B26C52" w:rsidRDefault="00D810D5" w:rsidP="00B26C52">
            <w:pPr>
              <w:jc w:val="center"/>
              <w:rPr>
                <w:rFonts w:asciiTheme="minorHAnsi" w:hAnsiTheme="minorHAnsi"/>
                <w:b/>
              </w:rPr>
            </w:pPr>
            <w:r w:rsidRPr="00B26C52">
              <w:rPr>
                <w:rFonts w:asciiTheme="minorHAnsi" w:hAnsiTheme="minorHAnsi"/>
                <w:b/>
              </w:rPr>
              <w:t>Esfuerzo (Horas/Ingeniero)</w:t>
            </w:r>
          </w:p>
        </w:tc>
        <w:tc>
          <w:tcPr>
            <w:tcW w:w="1701"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Costo</w:t>
            </w:r>
          </w:p>
        </w:tc>
      </w:tr>
      <w:tr w:rsidR="00B26C52" w:rsidRPr="00B26C52" w:rsidTr="00B26C52">
        <w:trPr>
          <w:cantSplit/>
          <w:jc w:val="center"/>
        </w:trPr>
        <w:tc>
          <w:tcPr>
            <w:tcW w:w="851" w:type="dxa"/>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PD01</w:t>
            </w:r>
          </w:p>
        </w:tc>
        <w:tc>
          <w:tcPr>
            <w:tcW w:w="4536" w:type="dxa"/>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Modificar Cliente, Fabricante y Comercio</w:t>
            </w:r>
          </w:p>
        </w:tc>
        <w:tc>
          <w:tcPr>
            <w:tcW w:w="1985" w:type="dxa"/>
            <w:vAlign w:val="center"/>
          </w:tcPr>
          <w:p w:rsidR="00B26C52" w:rsidRPr="00B26C52" w:rsidRDefault="00B26C52" w:rsidP="00B26C52">
            <w:pPr>
              <w:jc w:val="right"/>
              <w:rPr>
                <w:rFonts w:asciiTheme="minorHAnsi" w:hAnsiTheme="minorHAnsi"/>
              </w:rPr>
            </w:pPr>
            <w:r w:rsidRPr="00B26C52">
              <w:rPr>
                <w:rFonts w:asciiTheme="minorHAnsi" w:hAnsiTheme="minorHAnsi"/>
              </w:rPr>
              <w:t>35</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$2.100.000 </w:t>
            </w:r>
          </w:p>
        </w:tc>
      </w:tr>
      <w:tr w:rsidR="00B26C52" w:rsidRPr="00B26C52" w:rsidTr="00B26C52">
        <w:trPr>
          <w:cantSplit/>
          <w:jc w:val="center"/>
        </w:trPr>
        <w:tc>
          <w:tcPr>
            <w:tcW w:w="851" w:type="dxa"/>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PD02</w:t>
            </w:r>
          </w:p>
        </w:tc>
        <w:tc>
          <w:tcPr>
            <w:tcW w:w="4536" w:type="dxa"/>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Modificar Orden de Compra y Producto</w:t>
            </w:r>
          </w:p>
        </w:tc>
        <w:tc>
          <w:tcPr>
            <w:tcW w:w="1985" w:type="dxa"/>
            <w:vAlign w:val="center"/>
          </w:tcPr>
          <w:p w:rsidR="00B26C52" w:rsidRPr="00B26C52" w:rsidRDefault="00B26C52" w:rsidP="00B26C52">
            <w:pPr>
              <w:jc w:val="right"/>
              <w:rPr>
                <w:rFonts w:asciiTheme="minorHAnsi" w:hAnsiTheme="minorHAnsi"/>
              </w:rPr>
            </w:pPr>
            <w:r w:rsidRPr="00B26C52">
              <w:rPr>
                <w:rFonts w:asciiTheme="minorHAnsi" w:hAnsiTheme="minorHAnsi"/>
              </w:rPr>
              <w:t>17</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 $ 1.700.000 </w:t>
            </w:r>
          </w:p>
        </w:tc>
      </w:tr>
      <w:tr w:rsidR="00B26C52" w:rsidRPr="00B26C52" w:rsidTr="00B26C52">
        <w:trPr>
          <w:cantSplit/>
          <w:jc w:val="center"/>
        </w:trPr>
        <w:tc>
          <w:tcPr>
            <w:tcW w:w="851" w:type="dxa"/>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PD03</w:t>
            </w:r>
          </w:p>
        </w:tc>
        <w:tc>
          <w:tcPr>
            <w:tcW w:w="4536" w:type="dxa"/>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Crear Categoría y Catálogo</w:t>
            </w:r>
          </w:p>
        </w:tc>
        <w:tc>
          <w:tcPr>
            <w:tcW w:w="1985" w:type="dxa"/>
            <w:vAlign w:val="center"/>
          </w:tcPr>
          <w:p w:rsidR="00B26C52" w:rsidRPr="00B26C52" w:rsidRDefault="00B26C52" w:rsidP="00B26C52">
            <w:pPr>
              <w:jc w:val="right"/>
              <w:rPr>
                <w:rFonts w:asciiTheme="minorHAnsi" w:hAnsiTheme="minorHAnsi"/>
              </w:rPr>
            </w:pPr>
            <w:r w:rsidRPr="00B26C52">
              <w:rPr>
                <w:rFonts w:asciiTheme="minorHAnsi" w:hAnsiTheme="minorHAnsi"/>
              </w:rPr>
              <w:t>20</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 $1.200.000 </w:t>
            </w:r>
          </w:p>
        </w:tc>
      </w:tr>
      <w:tr w:rsidR="00B26C52" w:rsidRPr="00B26C52" w:rsidTr="00B26C52">
        <w:trPr>
          <w:cantSplit/>
          <w:jc w:val="center"/>
        </w:trPr>
        <w:tc>
          <w:tcPr>
            <w:tcW w:w="851" w:type="dxa"/>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PD04</w:t>
            </w:r>
          </w:p>
        </w:tc>
        <w:tc>
          <w:tcPr>
            <w:tcW w:w="4536" w:type="dxa"/>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Crear TRM</w:t>
            </w:r>
          </w:p>
        </w:tc>
        <w:tc>
          <w:tcPr>
            <w:tcW w:w="1985" w:type="dxa"/>
            <w:vAlign w:val="center"/>
          </w:tcPr>
          <w:p w:rsidR="00B26C52" w:rsidRPr="00B26C52" w:rsidRDefault="00B26C52" w:rsidP="00B26C52">
            <w:pPr>
              <w:jc w:val="right"/>
              <w:rPr>
                <w:rFonts w:asciiTheme="minorHAnsi" w:hAnsiTheme="minorHAnsi"/>
              </w:rPr>
            </w:pPr>
            <w:r w:rsidRPr="00B26C52">
              <w:rPr>
                <w:rFonts w:asciiTheme="minorHAnsi" w:hAnsiTheme="minorHAnsi"/>
              </w:rPr>
              <w:t>15</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$900.000 </w:t>
            </w:r>
          </w:p>
        </w:tc>
      </w:tr>
      <w:tr w:rsidR="00B26C52" w:rsidRPr="00B26C52" w:rsidTr="00B26C52">
        <w:trPr>
          <w:cantSplit/>
          <w:jc w:val="center"/>
        </w:trPr>
        <w:tc>
          <w:tcPr>
            <w:tcW w:w="851" w:type="dxa"/>
            <w:tcBorders>
              <w:bottom w:val="single" w:sz="4" w:space="0" w:color="auto"/>
            </w:tcBorders>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PD05</w:t>
            </w:r>
          </w:p>
        </w:tc>
        <w:tc>
          <w:tcPr>
            <w:tcW w:w="4536" w:type="dxa"/>
            <w:tcBorders>
              <w:bottom w:val="single" w:sz="4" w:space="0" w:color="auto"/>
            </w:tcBorders>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Crear Reclamos y Calificación</w:t>
            </w:r>
          </w:p>
        </w:tc>
        <w:tc>
          <w:tcPr>
            <w:tcW w:w="1985" w:type="dxa"/>
            <w:vAlign w:val="center"/>
          </w:tcPr>
          <w:p w:rsidR="00B26C52" w:rsidRPr="00B26C52" w:rsidRDefault="00B26C52" w:rsidP="00B26C52">
            <w:pPr>
              <w:jc w:val="right"/>
              <w:rPr>
                <w:rFonts w:asciiTheme="minorHAnsi" w:hAnsiTheme="minorHAnsi"/>
              </w:rPr>
            </w:pPr>
            <w:r w:rsidRPr="00B26C52">
              <w:rPr>
                <w:rFonts w:asciiTheme="minorHAnsi" w:hAnsiTheme="minorHAnsi"/>
              </w:rPr>
              <w:t>30</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 $1.800.000 </w:t>
            </w:r>
          </w:p>
        </w:tc>
      </w:tr>
      <w:tr w:rsidR="00B26C52" w:rsidRPr="00B26C52" w:rsidTr="00B26C52">
        <w:trPr>
          <w:cantSplit/>
          <w:jc w:val="center"/>
        </w:trPr>
        <w:tc>
          <w:tcPr>
            <w:tcW w:w="851" w:type="dxa"/>
            <w:tcBorders>
              <w:bottom w:val="single" w:sz="4" w:space="0" w:color="auto"/>
            </w:tcBorders>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PD06</w:t>
            </w:r>
          </w:p>
        </w:tc>
        <w:tc>
          <w:tcPr>
            <w:tcW w:w="4536" w:type="dxa"/>
            <w:tcBorders>
              <w:bottom w:val="single" w:sz="4" w:space="0" w:color="auto"/>
            </w:tcBorders>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Crear Auditoria</w:t>
            </w:r>
          </w:p>
        </w:tc>
        <w:tc>
          <w:tcPr>
            <w:tcW w:w="1985" w:type="dxa"/>
            <w:tcBorders>
              <w:bottom w:val="single" w:sz="4" w:space="0" w:color="auto"/>
            </w:tcBorders>
            <w:vAlign w:val="center"/>
          </w:tcPr>
          <w:p w:rsidR="00B26C52" w:rsidRPr="00B26C52" w:rsidRDefault="00B26C52" w:rsidP="00B26C52">
            <w:pPr>
              <w:jc w:val="right"/>
              <w:rPr>
                <w:rFonts w:asciiTheme="minorHAnsi" w:hAnsiTheme="minorHAnsi"/>
              </w:rPr>
            </w:pPr>
            <w:r w:rsidRPr="00B26C52">
              <w:rPr>
                <w:rFonts w:asciiTheme="minorHAnsi" w:hAnsiTheme="minorHAnsi"/>
              </w:rPr>
              <w:t>15</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$900.000 </w:t>
            </w:r>
          </w:p>
        </w:tc>
      </w:tr>
      <w:tr w:rsidR="00D810D5" w:rsidRPr="00B26C52" w:rsidTr="00B26C52">
        <w:trPr>
          <w:cantSplit/>
          <w:jc w:val="center"/>
        </w:trPr>
        <w:tc>
          <w:tcPr>
            <w:tcW w:w="851" w:type="dxa"/>
            <w:tcBorders>
              <w:top w:val="single" w:sz="4" w:space="0" w:color="auto"/>
              <w:left w:val="nil"/>
              <w:bottom w:val="nil"/>
              <w:right w:val="nil"/>
            </w:tcBorders>
            <w:shd w:val="clear" w:color="auto" w:fill="auto"/>
            <w:vAlign w:val="center"/>
            <w:hideMark/>
          </w:tcPr>
          <w:p w:rsidR="00D810D5" w:rsidRPr="00B26C52" w:rsidRDefault="00D810D5" w:rsidP="00B26C52">
            <w:pPr>
              <w:jc w:val="center"/>
              <w:rPr>
                <w:rFonts w:asciiTheme="minorHAnsi" w:hAnsiTheme="minorHAnsi"/>
              </w:rPr>
            </w:pPr>
          </w:p>
        </w:tc>
        <w:tc>
          <w:tcPr>
            <w:tcW w:w="4536" w:type="dxa"/>
            <w:tcBorders>
              <w:top w:val="single" w:sz="4" w:space="0" w:color="auto"/>
              <w:left w:val="nil"/>
              <w:bottom w:val="nil"/>
              <w:right w:val="single" w:sz="4" w:space="0" w:color="auto"/>
            </w:tcBorders>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Total</w:t>
            </w:r>
          </w:p>
        </w:tc>
        <w:tc>
          <w:tcPr>
            <w:tcW w:w="1985" w:type="dxa"/>
            <w:tcBorders>
              <w:left w:val="single" w:sz="4" w:space="0" w:color="auto"/>
            </w:tcBorders>
            <w:shd w:val="clear" w:color="auto" w:fill="B8CCE4" w:themeFill="accent1" w:themeFillTint="66"/>
            <w:vAlign w:val="center"/>
          </w:tcPr>
          <w:p w:rsidR="00D810D5" w:rsidRPr="00B26C52" w:rsidRDefault="00D810D5" w:rsidP="00B26C52">
            <w:pPr>
              <w:jc w:val="right"/>
              <w:rPr>
                <w:rFonts w:asciiTheme="minorHAnsi" w:hAnsiTheme="minorHAnsi"/>
                <w:b/>
              </w:rPr>
            </w:pPr>
            <w:r w:rsidRPr="00B26C52">
              <w:rPr>
                <w:rFonts w:asciiTheme="minorHAnsi" w:hAnsiTheme="minorHAnsi"/>
                <w:b/>
              </w:rPr>
              <w:t>132</w:t>
            </w:r>
          </w:p>
        </w:tc>
        <w:tc>
          <w:tcPr>
            <w:tcW w:w="1701" w:type="dxa"/>
            <w:shd w:val="clear" w:color="auto" w:fill="B8CCE4" w:themeFill="accent1" w:themeFillTint="66"/>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 xml:space="preserve">$ 8.600.000 </w:t>
            </w:r>
          </w:p>
        </w:tc>
      </w:tr>
    </w:tbl>
    <w:p w:rsidR="00D810D5" w:rsidRDefault="00D810D5" w:rsidP="00D60A5C">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bookmarkStart w:id="94" w:name="_Toc296449644"/>
      <w:r w:rsidRPr="00ED1E8D">
        <w:rPr>
          <w:rFonts w:asciiTheme="minorHAnsi" w:hAnsiTheme="minorHAnsi"/>
          <w:color w:val="auto"/>
          <w:sz w:val="20"/>
        </w:rPr>
        <w:lastRenderedPageBreak/>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Pr>
          <w:rFonts w:asciiTheme="minorHAnsi" w:hAnsiTheme="minorHAnsi"/>
          <w:noProof/>
          <w:color w:val="auto"/>
          <w:sz w:val="20"/>
        </w:rPr>
        <w:t>25</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Aplicaciones</w:t>
      </w:r>
      <w:bookmarkEnd w:id="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4536"/>
        <w:gridCol w:w="1984"/>
        <w:gridCol w:w="1701"/>
      </w:tblGrid>
      <w:tr w:rsidR="00D810D5" w:rsidRPr="00B26C52" w:rsidTr="00B26C52">
        <w:trPr>
          <w:trHeight w:val="20"/>
          <w:jc w:val="center"/>
        </w:trPr>
        <w:tc>
          <w:tcPr>
            <w:tcW w:w="851" w:type="dxa"/>
            <w:shd w:val="clear" w:color="auto" w:fill="B8CCE4" w:themeFill="accent1" w:themeFillTint="66"/>
            <w:vAlign w:val="center"/>
          </w:tcPr>
          <w:p w:rsidR="00D810D5" w:rsidRPr="00B26C52" w:rsidRDefault="00D810D5" w:rsidP="00B26C52">
            <w:pPr>
              <w:jc w:val="center"/>
              <w:rPr>
                <w:rFonts w:asciiTheme="minorHAnsi" w:hAnsiTheme="minorHAnsi"/>
                <w:b/>
              </w:rPr>
            </w:pPr>
            <w:r w:rsidRPr="00B26C52">
              <w:rPr>
                <w:rFonts w:asciiTheme="minorHAnsi" w:hAnsiTheme="minorHAnsi"/>
                <w:b/>
              </w:rPr>
              <w:t>ID</w:t>
            </w:r>
          </w:p>
        </w:tc>
        <w:tc>
          <w:tcPr>
            <w:tcW w:w="4536" w:type="dxa"/>
            <w:shd w:val="clear" w:color="auto" w:fill="B8CCE4" w:themeFill="accent1" w:themeFillTint="66"/>
            <w:noWrap/>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Proyecto</w:t>
            </w:r>
          </w:p>
        </w:tc>
        <w:tc>
          <w:tcPr>
            <w:tcW w:w="1984"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Esfuerzo (Horas/Ingeniero)</w:t>
            </w:r>
          </w:p>
        </w:tc>
        <w:tc>
          <w:tcPr>
            <w:tcW w:w="1701"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Costo</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PA01</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Integración con sistema de riesgos internacional</w:t>
            </w:r>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60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$ 3.600.000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PA02</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Implementación de TRM</w:t>
            </w:r>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210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$12.600.000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PA03</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Integración con sistema de pagos</w:t>
            </w:r>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60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$ 3.600.000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PA04</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 xml:space="preserve">Adaptación sistema </w:t>
            </w:r>
            <w:proofErr w:type="spellStart"/>
            <w:r w:rsidRPr="00B26C52">
              <w:rPr>
                <w:rFonts w:asciiTheme="minorHAnsi" w:hAnsiTheme="minorHAnsi"/>
              </w:rPr>
              <w:t>POManager</w:t>
            </w:r>
            <w:proofErr w:type="spellEnd"/>
            <w:r w:rsidRPr="00B26C52">
              <w:rPr>
                <w:rFonts w:asciiTheme="minorHAnsi" w:hAnsiTheme="minorHAnsi"/>
              </w:rPr>
              <w:t xml:space="preserve"> a los nuevos drivers del negocio</w:t>
            </w:r>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200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$12.000.000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PA05</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Adaptación sistema de auditoría</w:t>
            </w:r>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150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$ 9.000.000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PA06</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proofErr w:type="spellStart"/>
            <w:r w:rsidRPr="00B26C52">
              <w:rPr>
                <w:rFonts w:asciiTheme="minorHAnsi" w:hAnsiTheme="minorHAnsi"/>
              </w:rPr>
              <w:t>Invocacion</w:t>
            </w:r>
            <w:proofErr w:type="spellEnd"/>
            <w:r w:rsidRPr="00B26C52">
              <w:rPr>
                <w:rFonts w:asciiTheme="minorHAnsi" w:hAnsiTheme="minorHAnsi"/>
              </w:rPr>
              <w:t xml:space="preserve"> sistema </w:t>
            </w:r>
            <w:proofErr w:type="spellStart"/>
            <w:r w:rsidRPr="00B26C52">
              <w:rPr>
                <w:rFonts w:asciiTheme="minorHAnsi" w:hAnsiTheme="minorHAnsi"/>
              </w:rPr>
              <w:t>TRMSystem</w:t>
            </w:r>
            <w:proofErr w:type="spellEnd"/>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50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$ 3.000.000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PA07</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proofErr w:type="spellStart"/>
            <w:r w:rsidRPr="00B26C52">
              <w:rPr>
                <w:rFonts w:asciiTheme="minorHAnsi" w:hAnsiTheme="minorHAnsi"/>
              </w:rPr>
              <w:t>Integracion</w:t>
            </w:r>
            <w:proofErr w:type="spellEnd"/>
            <w:r w:rsidRPr="00B26C52">
              <w:rPr>
                <w:rFonts w:asciiTheme="minorHAnsi" w:hAnsiTheme="minorHAnsi"/>
              </w:rPr>
              <w:t xml:space="preserve"> sistema </w:t>
            </w:r>
            <w:proofErr w:type="spellStart"/>
            <w:r w:rsidRPr="00B26C52">
              <w:rPr>
                <w:rFonts w:asciiTheme="minorHAnsi" w:hAnsiTheme="minorHAnsi"/>
              </w:rPr>
              <w:t>InternationalRiskCualificationSystem</w:t>
            </w:r>
            <w:proofErr w:type="spellEnd"/>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50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$ 3.000.000 </w:t>
            </w:r>
          </w:p>
        </w:tc>
      </w:tr>
      <w:tr w:rsidR="00D810D5" w:rsidRPr="00B26C52" w:rsidTr="00B26C52">
        <w:trPr>
          <w:trHeight w:val="20"/>
          <w:jc w:val="center"/>
        </w:trPr>
        <w:tc>
          <w:tcPr>
            <w:tcW w:w="851" w:type="dxa"/>
            <w:tcBorders>
              <w:bottom w:val="single" w:sz="4" w:space="0" w:color="auto"/>
            </w:tcBorders>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PA08</w:t>
            </w:r>
          </w:p>
        </w:tc>
        <w:tc>
          <w:tcPr>
            <w:tcW w:w="4536" w:type="dxa"/>
            <w:tcBorders>
              <w:bottom w:val="single" w:sz="4" w:space="0" w:color="auto"/>
            </w:tcBorders>
            <w:shd w:val="clear" w:color="auto" w:fill="DBE5F1" w:themeFill="accent1" w:themeFillTint="33"/>
            <w:vAlign w:val="center"/>
            <w:hideMark/>
          </w:tcPr>
          <w:p w:rsidR="00D810D5" w:rsidRPr="00B26C52" w:rsidRDefault="00D810D5" w:rsidP="00B26C52">
            <w:pPr>
              <w:rPr>
                <w:rFonts w:asciiTheme="minorHAnsi" w:hAnsiTheme="minorHAnsi"/>
              </w:rPr>
            </w:pPr>
            <w:proofErr w:type="spellStart"/>
            <w:r w:rsidRPr="00B26C52">
              <w:rPr>
                <w:rFonts w:asciiTheme="minorHAnsi" w:hAnsiTheme="minorHAnsi"/>
              </w:rPr>
              <w:t>Integracion</w:t>
            </w:r>
            <w:proofErr w:type="spellEnd"/>
            <w:r w:rsidRPr="00B26C52">
              <w:rPr>
                <w:rFonts w:asciiTheme="minorHAnsi" w:hAnsiTheme="minorHAnsi"/>
              </w:rPr>
              <w:t xml:space="preserve"> sistema </w:t>
            </w:r>
            <w:proofErr w:type="spellStart"/>
            <w:r w:rsidRPr="00B26C52">
              <w:rPr>
                <w:rFonts w:asciiTheme="minorHAnsi" w:hAnsiTheme="minorHAnsi"/>
              </w:rPr>
              <w:t>TRMSystem</w:t>
            </w:r>
            <w:proofErr w:type="spellEnd"/>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50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$ 3.000.000 </w:t>
            </w:r>
          </w:p>
        </w:tc>
      </w:tr>
      <w:tr w:rsidR="00D810D5" w:rsidRPr="00B26C52" w:rsidTr="00B26C52">
        <w:trPr>
          <w:trHeight w:val="20"/>
          <w:jc w:val="center"/>
        </w:trPr>
        <w:tc>
          <w:tcPr>
            <w:tcW w:w="851" w:type="dxa"/>
            <w:tcBorders>
              <w:bottom w:val="single" w:sz="4" w:space="0" w:color="auto"/>
            </w:tcBorders>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PA09</w:t>
            </w:r>
          </w:p>
        </w:tc>
        <w:tc>
          <w:tcPr>
            <w:tcW w:w="4536" w:type="dxa"/>
            <w:tcBorders>
              <w:bottom w:val="single" w:sz="4" w:space="0" w:color="auto"/>
            </w:tcBorders>
            <w:shd w:val="clear" w:color="auto" w:fill="DBE5F1" w:themeFill="accent1" w:themeFillTint="33"/>
            <w:vAlign w:val="center"/>
            <w:hideMark/>
          </w:tcPr>
          <w:p w:rsidR="00D810D5" w:rsidRPr="00B26C52" w:rsidRDefault="00D810D5" w:rsidP="00B26C52">
            <w:pPr>
              <w:rPr>
                <w:rFonts w:asciiTheme="minorHAnsi" w:hAnsiTheme="minorHAnsi"/>
              </w:rPr>
            </w:pPr>
            <w:proofErr w:type="spellStart"/>
            <w:r w:rsidRPr="00B26C52">
              <w:rPr>
                <w:rFonts w:asciiTheme="minorHAnsi" w:hAnsiTheme="minorHAnsi"/>
              </w:rPr>
              <w:t>Integracion</w:t>
            </w:r>
            <w:proofErr w:type="spellEnd"/>
            <w:r w:rsidRPr="00B26C52">
              <w:rPr>
                <w:rFonts w:asciiTheme="minorHAnsi" w:hAnsiTheme="minorHAnsi"/>
              </w:rPr>
              <w:t xml:space="preserve"> sistema </w:t>
            </w:r>
            <w:proofErr w:type="spellStart"/>
            <w:r w:rsidRPr="00B26C52">
              <w:rPr>
                <w:rFonts w:asciiTheme="minorHAnsi" w:hAnsiTheme="minorHAnsi"/>
              </w:rPr>
              <w:t>PaymentSystem</w:t>
            </w:r>
            <w:proofErr w:type="spellEnd"/>
          </w:p>
        </w:tc>
        <w:tc>
          <w:tcPr>
            <w:tcW w:w="1984" w:type="dxa"/>
            <w:tcBorders>
              <w:bottom w:val="single" w:sz="4" w:space="0" w:color="auto"/>
            </w:tcBorders>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50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$ 3.000.000 </w:t>
            </w:r>
          </w:p>
        </w:tc>
      </w:tr>
      <w:tr w:rsidR="00D810D5" w:rsidRPr="00B26C52" w:rsidTr="00B26C52">
        <w:trPr>
          <w:trHeight w:val="20"/>
          <w:jc w:val="center"/>
        </w:trPr>
        <w:tc>
          <w:tcPr>
            <w:tcW w:w="851" w:type="dxa"/>
            <w:tcBorders>
              <w:top w:val="single" w:sz="4" w:space="0" w:color="auto"/>
              <w:left w:val="nil"/>
              <w:bottom w:val="nil"/>
              <w:right w:val="nil"/>
            </w:tcBorders>
            <w:shd w:val="clear" w:color="auto" w:fill="auto"/>
            <w:vAlign w:val="center"/>
          </w:tcPr>
          <w:p w:rsidR="00D810D5" w:rsidRPr="00B26C52" w:rsidRDefault="00D810D5" w:rsidP="00B26C52">
            <w:pPr>
              <w:jc w:val="center"/>
              <w:rPr>
                <w:rFonts w:asciiTheme="minorHAnsi" w:hAnsiTheme="minorHAnsi"/>
              </w:rPr>
            </w:pPr>
          </w:p>
        </w:tc>
        <w:tc>
          <w:tcPr>
            <w:tcW w:w="4536" w:type="dxa"/>
            <w:tcBorders>
              <w:top w:val="single" w:sz="4" w:space="0" w:color="auto"/>
              <w:left w:val="nil"/>
              <w:bottom w:val="nil"/>
              <w:right w:val="single" w:sz="4" w:space="0" w:color="auto"/>
            </w:tcBorders>
            <w:shd w:val="clear" w:color="auto" w:fill="auto"/>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Total</w:t>
            </w:r>
          </w:p>
        </w:tc>
        <w:tc>
          <w:tcPr>
            <w:tcW w:w="1984" w:type="dxa"/>
            <w:tcBorders>
              <w:left w:val="single" w:sz="4" w:space="0" w:color="auto"/>
            </w:tcBorders>
            <w:shd w:val="clear" w:color="auto" w:fill="B8CCE4" w:themeFill="accent1" w:themeFillTint="66"/>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880</w:t>
            </w:r>
          </w:p>
        </w:tc>
        <w:tc>
          <w:tcPr>
            <w:tcW w:w="1701" w:type="dxa"/>
            <w:shd w:val="clear" w:color="auto" w:fill="B8CCE4" w:themeFill="accent1" w:themeFillTint="66"/>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 xml:space="preserve">$52.800.000 </w:t>
            </w:r>
          </w:p>
        </w:tc>
      </w:tr>
    </w:tbl>
    <w:p w:rsidR="00D810D5" w:rsidRDefault="00D810D5" w:rsidP="00D810D5">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bookmarkStart w:id="95" w:name="_Toc296449645"/>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Pr>
          <w:rFonts w:asciiTheme="minorHAnsi" w:hAnsiTheme="minorHAnsi"/>
          <w:noProof/>
          <w:color w:val="auto"/>
          <w:sz w:val="20"/>
        </w:rPr>
        <w:t>26</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Tecnología</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4536"/>
        <w:gridCol w:w="1985"/>
        <w:gridCol w:w="1701"/>
      </w:tblGrid>
      <w:tr w:rsidR="00D810D5" w:rsidRPr="00B26C52" w:rsidTr="00462B71">
        <w:trPr>
          <w:cantSplit/>
          <w:trHeight w:val="20"/>
          <w:jc w:val="center"/>
        </w:trPr>
        <w:tc>
          <w:tcPr>
            <w:tcW w:w="851" w:type="dxa"/>
            <w:tcBorders>
              <w:bottom w:val="single" w:sz="4" w:space="0" w:color="auto"/>
            </w:tcBorders>
            <w:shd w:val="clear" w:color="auto" w:fill="B8CCE4" w:themeFill="accent1" w:themeFillTint="66"/>
            <w:vAlign w:val="center"/>
          </w:tcPr>
          <w:p w:rsidR="00D810D5" w:rsidRPr="00462B71" w:rsidRDefault="00D810D5" w:rsidP="00462B71">
            <w:pPr>
              <w:jc w:val="center"/>
              <w:rPr>
                <w:rFonts w:asciiTheme="minorHAnsi" w:hAnsiTheme="minorHAnsi"/>
                <w:b/>
              </w:rPr>
            </w:pPr>
            <w:r w:rsidRPr="00462B71">
              <w:rPr>
                <w:rFonts w:asciiTheme="minorHAnsi" w:hAnsiTheme="minorHAnsi"/>
                <w:b/>
              </w:rPr>
              <w:t>ID</w:t>
            </w:r>
          </w:p>
        </w:tc>
        <w:tc>
          <w:tcPr>
            <w:tcW w:w="4536" w:type="dxa"/>
            <w:tcBorders>
              <w:bottom w:val="single" w:sz="4" w:space="0" w:color="auto"/>
            </w:tcBorders>
            <w:shd w:val="clear" w:color="auto" w:fill="B8CCE4" w:themeFill="accent1" w:themeFillTint="66"/>
            <w:vAlign w:val="center"/>
            <w:hideMark/>
          </w:tcPr>
          <w:p w:rsidR="00D810D5" w:rsidRPr="00462B71" w:rsidRDefault="00D810D5" w:rsidP="00462B71">
            <w:pPr>
              <w:jc w:val="center"/>
              <w:rPr>
                <w:rFonts w:asciiTheme="minorHAnsi" w:hAnsiTheme="minorHAnsi"/>
                <w:b/>
              </w:rPr>
            </w:pPr>
            <w:r w:rsidRPr="00462B71">
              <w:rPr>
                <w:rFonts w:asciiTheme="minorHAnsi" w:hAnsiTheme="minorHAnsi"/>
                <w:b/>
              </w:rPr>
              <w:t>Proyecto</w:t>
            </w:r>
          </w:p>
        </w:tc>
        <w:tc>
          <w:tcPr>
            <w:tcW w:w="1985" w:type="dxa"/>
            <w:shd w:val="clear" w:color="auto" w:fill="B8CCE4" w:themeFill="accent1" w:themeFillTint="66"/>
            <w:vAlign w:val="center"/>
          </w:tcPr>
          <w:p w:rsidR="00D810D5" w:rsidRPr="00462B71" w:rsidRDefault="00D810D5" w:rsidP="00462B71">
            <w:pPr>
              <w:jc w:val="center"/>
              <w:rPr>
                <w:rFonts w:asciiTheme="minorHAnsi" w:hAnsiTheme="minorHAnsi"/>
                <w:b/>
              </w:rPr>
            </w:pPr>
            <w:r w:rsidRPr="00462B71">
              <w:rPr>
                <w:rFonts w:asciiTheme="minorHAnsi" w:hAnsiTheme="minorHAnsi"/>
                <w:b/>
              </w:rPr>
              <w:t>Esfuerzo (Horas/Ingeniero)</w:t>
            </w:r>
          </w:p>
        </w:tc>
        <w:tc>
          <w:tcPr>
            <w:tcW w:w="1701" w:type="dxa"/>
            <w:shd w:val="clear" w:color="auto" w:fill="B8CCE4" w:themeFill="accent1" w:themeFillTint="66"/>
            <w:noWrap/>
            <w:vAlign w:val="center"/>
          </w:tcPr>
          <w:p w:rsidR="00D810D5" w:rsidRPr="00462B71" w:rsidRDefault="00D810D5" w:rsidP="00462B71">
            <w:pPr>
              <w:jc w:val="center"/>
              <w:rPr>
                <w:rFonts w:asciiTheme="minorHAnsi" w:hAnsiTheme="minorHAnsi"/>
                <w:b/>
              </w:rPr>
            </w:pPr>
            <w:r w:rsidRPr="00462B71">
              <w:rPr>
                <w:rFonts w:asciiTheme="minorHAnsi" w:hAnsiTheme="minorHAnsi"/>
                <w:b/>
              </w:rPr>
              <w:t>Costo</w:t>
            </w:r>
          </w:p>
        </w:tc>
      </w:tr>
      <w:tr w:rsidR="00D810D5" w:rsidRPr="00B26C52" w:rsidTr="00462B71">
        <w:trPr>
          <w:cantSplit/>
          <w:trHeight w:val="20"/>
          <w:jc w:val="center"/>
        </w:trPr>
        <w:tc>
          <w:tcPr>
            <w:tcW w:w="851" w:type="dxa"/>
            <w:shd w:val="clear" w:color="auto" w:fill="DBE5F1" w:themeFill="accent1" w:themeFillTint="33"/>
            <w:vAlign w:val="center"/>
          </w:tcPr>
          <w:p w:rsidR="00D810D5" w:rsidRPr="00462B71" w:rsidRDefault="00D810D5" w:rsidP="00462B71">
            <w:pPr>
              <w:jc w:val="center"/>
              <w:rPr>
                <w:rFonts w:asciiTheme="minorHAnsi" w:hAnsiTheme="minorHAnsi"/>
                <w:b/>
              </w:rPr>
            </w:pPr>
            <w:r w:rsidRPr="00462B71">
              <w:rPr>
                <w:rFonts w:asciiTheme="minorHAnsi" w:hAnsiTheme="minorHAnsi"/>
                <w:b/>
              </w:rPr>
              <w:t>PT01</w:t>
            </w:r>
          </w:p>
        </w:tc>
        <w:tc>
          <w:tcPr>
            <w:tcW w:w="4536" w:type="dxa"/>
            <w:shd w:val="clear" w:color="auto" w:fill="DBE5F1" w:themeFill="accent1" w:themeFillTint="33"/>
            <w:noWrap/>
            <w:vAlign w:val="center"/>
          </w:tcPr>
          <w:p w:rsidR="00D810D5" w:rsidRPr="00B26C52" w:rsidRDefault="00D810D5" w:rsidP="00462B71">
            <w:pPr>
              <w:rPr>
                <w:rFonts w:asciiTheme="minorHAnsi" w:hAnsiTheme="minorHAnsi"/>
              </w:rPr>
            </w:pPr>
            <w:r w:rsidRPr="00B26C52">
              <w:rPr>
                <w:rFonts w:asciiTheme="minorHAnsi" w:hAnsiTheme="minorHAnsi"/>
              </w:rPr>
              <w:t>Configuración plataformas existentes</w:t>
            </w:r>
          </w:p>
        </w:tc>
        <w:tc>
          <w:tcPr>
            <w:tcW w:w="1985" w:type="dxa"/>
            <w:vAlign w:val="center"/>
          </w:tcPr>
          <w:p w:rsidR="00D810D5" w:rsidRPr="00B26C52" w:rsidRDefault="00D810D5" w:rsidP="00462B71">
            <w:pPr>
              <w:jc w:val="right"/>
              <w:rPr>
                <w:rFonts w:asciiTheme="minorHAnsi" w:hAnsiTheme="minorHAnsi"/>
              </w:rPr>
            </w:pPr>
            <w:r w:rsidRPr="00B26C52">
              <w:rPr>
                <w:rFonts w:asciiTheme="minorHAnsi" w:hAnsiTheme="minorHAnsi"/>
              </w:rPr>
              <w:t>100</w:t>
            </w:r>
          </w:p>
        </w:tc>
        <w:tc>
          <w:tcPr>
            <w:tcW w:w="1701" w:type="dxa"/>
            <w:shd w:val="clear" w:color="auto" w:fill="auto"/>
            <w:noWrap/>
            <w:vAlign w:val="center"/>
          </w:tcPr>
          <w:p w:rsidR="00D810D5" w:rsidRPr="00B26C52" w:rsidRDefault="00D810D5" w:rsidP="00462B71">
            <w:pPr>
              <w:jc w:val="right"/>
              <w:rPr>
                <w:rFonts w:asciiTheme="minorHAnsi" w:hAnsiTheme="minorHAnsi"/>
              </w:rPr>
            </w:pPr>
            <w:r w:rsidRPr="00B26C52">
              <w:rPr>
                <w:rFonts w:asciiTheme="minorHAnsi" w:hAnsiTheme="minorHAnsi"/>
              </w:rPr>
              <w:t>$6.000.000</w:t>
            </w:r>
          </w:p>
        </w:tc>
      </w:tr>
      <w:tr w:rsidR="00D810D5" w:rsidRPr="00B26C52" w:rsidTr="00462B71">
        <w:trPr>
          <w:cantSplit/>
          <w:trHeight w:val="20"/>
          <w:jc w:val="center"/>
        </w:trPr>
        <w:tc>
          <w:tcPr>
            <w:tcW w:w="851" w:type="dxa"/>
            <w:tcBorders>
              <w:bottom w:val="single" w:sz="4" w:space="0" w:color="auto"/>
            </w:tcBorders>
            <w:shd w:val="clear" w:color="auto" w:fill="DBE5F1" w:themeFill="accent1" w:themeFillTint="33"/>
            <w:vAlign w:val="center"/>
          </w:tcPr>
          <w:p w:rsidR="00D810D5" w:rsidRPr="00462B71" w:rsidRDefault="00D810D5" w:rsidP="00462B71">
            <w:pPr>
              <w:jc w:val="center"/>
              <w:rPr>
                <w:rFonts w:asciiTheme="minorHAnsi" w:hAnsiTheme="minorHAnsi"/>
                <w:b/>
              </w:rPr>
            </w:pPr>
            <w:r w:rsidRPr="00462B71">
              <w:rPr>
                <w:rFonts w:asciiTheme="minorHAnsi" w:hAnsiTheme="minorHAnsi"/>
                <w:b/>
              </w:rPr>
              <w:t>PT02</w:t>
            </w:r>
          </w:p>
        </w:tc>
        <w:tc>
          <w:tcPr>
            <w:tcW w:w="4536" w:type="dxa"/>
            <w:tcBorders>
              <w:bottom w:val="single" w:sz="4" w:space="0" w:color="auto"/>
            </w:tcBorders>
            <w:shd w:val="clear" w:color="auto" w:fill="DBE5F1" w:themeFill="accent1" w:themeFillTint="33"/>
            <w:noWrap/>
            <w:vAlign w:val="center"/>
          </w:tcPr>
          <w:p w:rsidR="00D810D5" w:rsidRPr="00B26C52" w:rsidRDefault="00D810D5" w:rsidP="00462B71">
            <w:pPr>
              <w:rPr>
                <w:rFonts w:asciiTheme="minorHAnsi" w:hAnsiTheme="minorHAnsi"/>
              </w:rPr>
            </w:pPr>
            <w:r w:rsidRPr="00B26C52">
              <w:rPr>
                <w:rFonts w:asciiTheme="minorHAnsi" w:hAnsiTheme="minorHAnsi"/>
              </w:rPr>
              <w:t>Optimización de reportes</w:t>
            </w:r>
          </w:p>
        </w:tc>
        <w:tc>
          <w:tcPr>
            <w:tcW w:w="1985" w:type="dxa"/>
            <w:tcBorders>
              <w:bottom w:val="single" w:sz="4" w:space="0" w:color="auto"/>
            </w:tcBorders>
            <w:vAlign w:val="center"/>
          </w:tcPr>
          <w:p w:rsidR="00D810D5" w:rsidRPr="00B26C52" w:rsidRDefault="00D810D5" w:rsidP="00462B71">
            <w:pPr>
              <w:jc w:val="right"/>
              <w:rPr>
                <w:rFonts w:asciiTheme="minorHAnsi" w:hAnsiTheme="minorHAnsi"/>
              </w:rPr>
            </w:pPr>
            <w:r w:rsidRPr="00B26C52">
              <w:rPr>
                <w:rFonts w:asciiTheme="minorHAnsi" w:hAnsiTheme="minorHAnsi"/>
              </w:rPr>
              <w:t>100</w:t>
            </w:r>
          </w:p>
        </w:tc>
        <w:tc>
          <w:tcPr>
            <w:tcW w:w="1701" w:type="dxa"/>
            <w:tcBorders>
              <w:bottom w:val="single" w:sz="4" w:space="0" w:color="auto"/>
            </w:tcBorders>
            <w:shd w:val="clear" w:color="auto" w:fill="auto"/>
            <w:noWrap/>
            <w:vAlign w:val="center"/>
          </w:tcPr>
          <w:p w:rsidR="00D810D5" w:rsidRPr="00B26C52" w:rsidRDefault="00D810D5" w:rsidP="00462B71">
            <w:pPr>
              <w:jc w:val="right"/>
              <w:rPr>
                <w:rFonts w:asciiTheme="minorHAnsi" w:hAnsiTheme="minorHAnsi"/>
              </w:rPr>
            </w:pPr>
            <w:r w:rsidRPr="00B26C52">
              <w:rPr>
                <w:rFonts w:asciiTheme="minorHAnsi" w:hAnsiTheme="minorHAnsi"/>
              </w:rPr>
              <w:t>$6.000.000</w:t>
            </w:r>
          </w:p>
        </w:tc>
      </w:tr>
      <w:tr w:rsidR="00B26C52" w:rsidRPr="00B26C52" w:rsidTr="00462B71">
        <w:trPr>
          <w:cantSplit/>
          <w:trHeight w:val="20"/>
          <w:jc w:val="center"/>
        </w:trPr>
        <w:tc>
          <w:tcPr>
            <w:tcW w:w="851" w:type="dxa"/>
            <w:tcBorders>
              <w:top w:val="single" w:sz="4" w:space="0" w:color="auto"/>
              <w:left w:val="nil"/>
              <w:bottom w:val="nil"/>
              <w:right w:val="nil"/>
            </w:tcBorders>
            <w:shd w:val="clear" w:color="auto" w:fill="auto"/>
            <w:vAlign w:val="center"/>
          </w:tcPr>
          <w:p w:rsidR="00B26C52" w:rsidRPr="00462B71" w:rsidRDefault="00B26C52" w:rsidP="00462B71">
            <w:pPr>
              <w:jc w:val="center"/>
              <w:rPr>
                <w:rFonts w:asciiTheme="minorHAnsi" w:hAnsiTheme="minorHAnsi"/>
                <w:b/>
              </w:rPr>
            </w:pPr>
          </w:p>
        </w:tc>
        <w:tc>
          <w:tcPr>
            <w:tcW w:w="4536" w:type="dxa"/>
            <w:tcBorders>
              <w:top w:val="single" w:sz="4" w:space="0" w:color="auto"/>
              <w:left w:val="nil"/>
              <w:bottom w:val="nil"/>
              <w:right w:val="single" w:sz="4" w:space="0" w:color="auto"/>
            </w:tcBorders>
            <w:shd w:val="clear" w:color="auto" w:fill="auto"/>
            <w:noWrap/>
            <w:vAlign w:val="center"/>
          </w:tcPr>
          <w:p w:rsidR="00B26C52" w:rsidRPr="00462B71" w:rsidRDefault="00B26C52" w:rsidP="00462B71">
            <w:pPr>
              <w:jc w:val="right"/>
              <w:rPr>
                <w:rFonts w:asciiTheme="minorHAnsi" w:hAnsiTheme="minorHAnsi"/>
                <w:b/>
              </w:rPr>
            </w:pPr>
            <w:r w:rsidRPr="00462B71">
              <w:rPr>
                <w:rFonts w:asciiTheme="minorHAnsi" w:hAnsiTheme="minorHAnsi"/>
                <w:b/>
              </w:rPr>
              <w:t>Total</w:t>
            </w:r>
          </w:p>
        </w:tc>
        <w:tc>
          <w:tcPr>
            <w:tcW w:w="198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26C52" w:rsidRPr="00462B71" w:rsidRDefault="00B26C52" w:rsidP="00462B71">
            <w:pPr>
              <w:jc w:val="right"/>
              <w:rPr>
                <w:rFonts w:asciiTheme="minorHAnsi" w:hAnsiTheme="minorHAnsi"/>
                <w:b/>
              </w:rPr>
            </w:pPr>
            <w:r w:rsidRPr="00462B71">
              <w:rPr>
                <w:rFonts w:asciiTheme="minorHAnsi" w:hAnsiTheme="minorHAnsi"/>
                <w:b/>
              </w:rPr>
              <w:t>200</w:t>
            </w:r>
          </w:p>
        </w:tc>
        <w:tc>
          <w:tcPr>
            <w:tcW w:w="1701"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tcPr>
          <w:p w:rsidR="00B26C52" w:rsidRPr="00462B71" w:rsidRDefault="00B26C52" w:rsidP="00462B71">
            <w:pPr>
              <w:jc w:val="right"/>
              <w:rPr>
                <w:rFonts w:asciiTheme="minorHAnsi" w:hAnsiTheme="minorHAnsi"/>
                <w:b/>
              </w:rPr>
            </w:pPr>
            <w:r w:rsidRPr="00462B71">
              <w:rPr>
                <w:rFonts w:asciiTheme="minorHAnsi" w:hAnsiTheme="minorHAnsi"/>
                <w:b/>
              </w:rPr>
              <w:t>$12.000.000</w:t>
            </w:r>
          </w:p>
        </w:tc>
      </w:tr>
    </w:tbl>
    <w:p w:rsidR="00D810D5" w:rsidRPr="0060470B" w:rsidRDefault="00D810D5" w:rsidP="0060470B">
      <w:pPr>
        <w:jc w:val="both"/>
        <w:rPr>
          <w:rFonts w:asciiTheme="minorHAnsi" w:hAnsiTheme="minorHAnsi"/>
          <w:sz w:val="22"/>
        </w:rPr>
      </w:pPr>
    </w:p>
    <w:p w:rsidR="00D810D5" w:rsidRPr="0060470B" w:rsidRDefault="00D810D5" w:rsidP="0060470B">
      <w:pPr>
        <w:jc w:val="both"/>
        <w:rPr>
          <w:rFonts w:asciiTheme="minorHAnsi" w:hAnsiTheme="minorHAnsi"/>
          <w:sz w:val="22"/>
        </w:rPr>
      </w:pPr>
    </w:p>
    <w:p w:rsidR="00F94497" w:rsidRPr="0060470B" w:rsidRDefault="00F94497" w:rsidP="0060470B">
      <w:pPr>
        <w:jc w:val="both"/>
        <w:rPr>
          <w:rFonts w:asciiTheme="minorHAnsi" w:hAnsiTheme="minorHAnsi"/>
          <w:sz w:val="22"/>
        </w:rPr>
      </w:pPr>
      <w:r w:rsidRPr="0060470B">
        <w:rPr>
          <w:rFonts w:asciiTheme="minorHAnsi" w:hAnsiTheme="minorHAnsi"/>
          <w:sz w:val="22"/>
        </w:rPr>
        <w:t xml:space="preserve">A continuación se presenta la estimación para los proyectos consolidados </w:t>
      </w:r>
      <w:r w:rsidR="00F171A3" w:rsidRPr="0060470B">
        <w:rPr>
          <w:rFonts w:asciiTheme="minorHAnsi" w:hAnsiTheme="minorHAnsi"/>
          <w:sz w:val="22"/>
        </w:rPr>
        <w:t xml:space="preserve"> teniendo en cuenta la priorización realizada (ver sección </w:t>
      </w:r>
      <w:r w:rsidR="004F7EE4" w:rsidRPr="0060470B">
        <w:rPr>
          <w:rFonts w:asciiTheme="minorHAnsi" w:hAnsiTheme="minorHAnsi"/>
          <w:sz w:val="22"/>
        </w:rPr>
        <w:t>4.5)</w:t>
      </w:r>
      <w:r w:rsidR="003207B7" w:rsidRPr="0060470B">
        <w:rPr>
          <w:rFonts w:asciiTheme="minorHAnsi" w:hAnsiTheme="minorHAnsi"/>
          <w:sz w:val="22"/>
        </w:rPr>
        <w:t>. La columna costos se presenta en pesos colombianos (COP)</w:t>
      </w:r>
      <w:r w:rsidR="00462B71">
        <w:rPr>
          <w:rFonts w:asciiTheme="minorHAnsi" w:hAnsiTheme="minorHAnsi"/>
          <w:sz w:val="22"/>
        </w:rPr>
        <w:t>.</w:t>
      </w:r>
    </w:p>
    <w:p w:rsidR="003207B7" w:rsidRPr="0060470B" w:rsidRDefault="003207B7" w:rsidP="0060470B">
      <w:pPr>
        <w:jc w:val="both"/>
        <w:rPr>
          <w:rFonts w:asciiTheme="minorHAnsi" w:hAnsiTheme="minorHAnsi"/>
          <w:sz w:val="22"/>
        </w:rPr>
      </w:pPr>
    </w:p>
    <w:p w:rsidR="009E4F7E" w:rsidRDefault="009E4F7E" w:rsidP="009E4F7E">
      <w:pPr>
        <w:pStyle w:val="Epgrafe"/>
        <w:keepNext/>
        <w:spacing w:after="120"/>
        <w:jc w:val="center"/>
        <w:rPr>
          <w:rFonts w:asciiTheme="minorHAnsi" w:hAnsiTheme="minorHAnsi"/>
          <w:color w:val="auto"/>
          <w:sz w:val="20"/>
        </w:rPr>
      </w:pPr>
      <w:bookmarkStart w:id="96" w:name="_Toc296449646"/>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462B71">
        <w:rPr>
          <w:rFonts w:asciiTheme="minorHAnsi" w:hAnsiTheme="minorHAnsi"/>
          <w:noProof/>
          <w:color w:val="auto"/>
          <w:sz w:val="20"/>
        </w:rPr>
        <w:t>27</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96"/>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gridCol w:w="1985"/>
      </w:tblGrid>
      <w:tr w:rsidR="00462B71" w:rsidRPr="00462B71" w:rsidTr="00462B71">
        <w:trPr>
          <w:cnfStyle w:val="1000000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Proyecto Consolidado</w:t>
            </w:r>
          </w:p>
        </w:tc>
        <w:tc>
          <w:tcPr>
            <w:tcW w:w="14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center"/>
              <w:cnfStyle w:val="100000000000"/>
              <w:rPr>
                <w:rFonts w:asciiTheme="minorHAnsi" w:hAnsiTheme="minorHAnsi"/>
              </w:rPr>
            </w:pPr>
            <w:r w:rsidRPr="00462B71">
              <w:rPr>
                <w:rFonts w:asciiTheme="minorHAnsi" w:hAnsiTheme="minorHAnsi"/>
              </w:rPr>
              <w:t>Esfuerzo</w:t>
            </w:r>
          </w:p>
        </w:tc>
        <w:tc>
          <w:tcPr>
            <w:tcW w:w="198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center"/>
              <w:cnfStyle w:val="100000000000"/>
              <w:rPr>
                <w:rFonts w:asciiTheme="minorHAnsi" w:hAnsiTheme="minorHAnsi"/>
              </w:rPr>
            </w:pPr>
            <w:r w:rsidRPr="00462B71">
              <w:rPr>
                <w:rFonts w:asciiTheme="minorHAnsi" w:hAnsiTheme="minorHAnsi"/>
              </w:rPr>
              <w:t>Costo</w:t>
            </w:r>
          </w:p>
        </w:tc>
      </w:tr>
      <w:tr w:rsidR="003207B7" w:rsidRPr="00462B71" w:rsidTr="00462B7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1067</w:t>
            </w:r>
          </w:p>
        </w:tc>
        <w:tc>
          <w:tcPr>
            <w:tcW w:w="1985"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 xml:space="preserve"> $    89.300.000,00 </w:t>
            </w:r>
          </w:p>
        </w:tc>
      </w:tr>
      <w:tr w:rsidR="003207B7" w:rsidRPr="00462B71" w:rsidTr="00462B7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200</w:t>
            </w:r>
          </w:p>
        </w:tc>
        <w:tc>
          <w:tcPr>
            <w:tcW w:w="1985" w:type="dxa"/>
            <w:shd w:val="clear" w:color="auto" w:fill="auto"/>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 xml:space="preserve"> $    24.000.000,00 </w:t>
            </w:r>
          </w:p>
        </w:tc>
      </w:tr>
      <w:tr w:rsidR="003207B7" w:rsidRPr="00462B71" w:rsidTr="00462B7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585</w:t>
            </w:r>
          </w:p>
        </w:tc>
        <w:tc>
          <w:tcPr>
            <w:tcW w:w="1985"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 xml:space="preserve"> $    47.700.000,00 </w:t>
            </w:r>
          </w:p>
        </w:tc>
      </w:tr>
      <w:tr w:rsidR="003207B7" w:rsidRPr="00462B71" w:rsidTr="00462B7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270</w:t>
            </w:r>
          </w:p>
        </w:tc>
        <w:tc>
          <w:tcPr>
            <w:tcW w:w="1985" w:type="dxa"/>
            <w:shd w:val="clear" w:color="auto" w:fill="auto"/>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 xml:space="preserve"> $    32.400.000,00 </w:t>
            </w:r>
          </w:p>
        </w:tc>
      </w:tr>
      <w:tr w:rsidR="003207B7" w:rsidRPr="00462B71" w:rsidTr="00462B71">
        <w:trPr>
          <w:cnfStyle w:val="000000100000"/>
          <w:cantSplit/>
          <w:trHeight w:val="20"/>
          <w:jc w:val="center"/>
        </w:trPr>
        <w:tc>
          <w:tcPr>
            <w:cnfStyle w:val="001000000000"/>
            <w:tcW w:w="1418" w:type="dxa"/>
            <w:tcBorders>
              <w:top w:val="none" w:sz="0" w:space="0" w:color="auto"/>
              <w:left w:val="none" w:sz="0" w:space="0" w:color="auto"/>
              <w:bottom w:val="single" w:sz="4" w:space="0" w:color="auto"/>
              <w:right w:val="none" w:sz="0"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single" w:sz="4" w:space="0" w:color="auto"/>
              <w:right w:val="none" w:sz="0" w:space="0" w:color="auto"/>
            </w:tcBorders>
            <w:shd w:val="clear" w:color="auto" w:fill="DBE5F1" w:themeFill="accent1" w:themeFillTint="33"/>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single" w:sz="4" w:space="0" w:color="auto"/>
              <w:right w:val="none" w:sz="0" w:space="0" w:color="auto"/>
            </w:tcBorders>
            <w:shd w:val="clear" w:color="auto" w:fill="auto"/>
            <w:noWrap/>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single" w:sz="4"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1080</w:t>
            </w:r>
          </w:p>
        </w:tc>
        <w:tc>
          <w:tcPr>
            <w:tcW w:w="1985"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 xml:space="preserve"> $  118.800.000,00 </w:t>
            </w:r>
          </w:p>
        </w:tc>
      </w:tr>
      <w:tr w:rsidR="00462B71" w:rsidRPr="00462B71" w:rsidTr="00462B71">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PC06</w:t>
            </w:r>
          </w:p>
        </w:tc>
        <w:tc>
          <w:tcPr>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Calificaciones</w:t>
            </w:r>
          </w:p>
        </w:tc>
        <w:tc>
          <w:tcPr>
            <w:tcW w:w="3686" w:type="dxa"/>
            <w:tcBorders>
              <w:left w:val="single" w:sz="4" w:space="0" w:color="auto"/>
              <w:bottom w:val="single" w:sz="4" w:space="0" w:color="auto"/>
              <w:right w:val="single" w:sz="4" w:space="0" w:color="auto"/>
            </w:tcBorders>
            <w:shd w:val="clear" w:color="auto" w:fill="auto"/>
            <w:noWrap/>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PN07, PN08,PD05, PD06,PA05,PT01, PT02</w:t>
            </w:r>
          </w:p>
        </w:tc>
        <w:tc>
          <w:tcPr>
            <w:tcW w:w="1134" w:type="dxa"/>
            <w:tcBorders>
              <w:left w:val="single" w:sz="4" w:space="0" w:color="auto"/>
              <w:bottom w:val="single" w:sz="4" w:space="0" w:color="auto"/>
              <w:right w:val="single" w:sz="4" w:space="0" w:color="auto"/>
            </w:tcBorders>
            <w:shd w:val="clear" w:color="auto" w:fill="auto"/>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210</w:t>
            </w:r>
          </w:p>
        </w:tc>
        <w:tc>
          <w:tcPr>
            <w:tcW w:w="1985" w:type="dxa"/>
            <w:tcBorders>
              <w:left w:val="single" w:sz="4" w:space="0" w:color="auto"/>
            </w:tcBorders>
            <w:shd w:val="clear" w:color="auto" w:fill="auto"/>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 xml:space="preserve"> $    25.200.000,00 </w:t>
            </w:r>
          </w:p>
        </w:tc>
      </w:tr>
      <w:tr w:rsidR="00462B71" w:rsidRPr="00462B71" w:rsidTr="00462B71">
        <w:trPr>
          <w:cnfStyle w:val="000000100000"/>
          <w:cantSplit/>
          <w:trHeight w:val="20"/>
          <w:jc w:val="center"/>
        </w:trPr>
        <w:tc>
          <w:tcPr>
            <w:cnfStyle w:val="001000000000"/>
            <w:tcW w:w="1418" w:type="dxa"/>
            <w:tcBorders>
              <w:top w:val="single" w:sz="4" w:space="0" w:color="auto"/>
              <w:left w:val="nil"/>
              <w:bottom w:val="nil"/>
              <w:right w:val="nil"/>
            </w:tcBorders>
            <w:shd w:val="clear" w:color="auto" w:fill="auto"/>
            <w:vAlign w:val="center"/>
            <w:hideMark/>
          </w:tcPr>
          <w:p w:rsidR="003207B7" w:rsidRPr="00462B71" w:rsidRDefault="003207B7" w:rsidP="00462B71">
            <w:pPr>
              <w:rPr>
                <w:rFonts w:asciiTheme="minorHAnsi" w:hAnsiTheme="minorHAnsi"/>
              </w:rPr>
            </w:pPr>
            <w:r w:rsidRPr="00462B71">
              <w:rPr>
                <w:rFonts w:asciiTheme="minorHAnsi" w:hAnsiTheme="minorHAnsi"/>
              </w:rPr>
              <w:t> </w:t>
            </w:r>
          </w:p>
        </w:tc>
        <w:tc>
          <w:tcPr>
            <w:tcW w:w="1418" w:type="dxa"/>
            <w:tcBorders>
              <w:top w:val="single" w:sz="4" w:space="0" w:color="auto"/>
              <w:left w:val="nil"/>
              <w:bottom w:val="nil"/>
              <w:right w:val="nil"/>
            </w:tcBorders>
            <w:shd w:val="clear" w:color="auto" w:fill="auto"/>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nil"/>
              <w:right w:val="single" w:sz="4" w:space="0" w:color="auto"/>
            </w:tcBorders>
            <w:shd w:val="clear" w:color="auto" w:fill="auto"/>
            <w:vAlign w:val="center"/>
            <w:hideMark/>
          </w:tcPr>
          <w:p w:rsidR="003207B7" w:rsidRPr="00462B71" w:rsidRDefault="00462B71" w:rsidP="00462B71">
            <w:pPr>
              <w:jc w:val="right"/>
              <w:cnfStyle w:val="000000100000"/>
              <w:rPr>
                <w:rFonts w:asciiTheme="minorHAnsi" w:hAnsiTheme="minorHAnsi"/>
                <w:b/>
              </w:rPr>
            </w:pPr>
            <w:r w:rsidRPr="00462B71">
              <w:rPr>
                <w:rFonts w:asciiTheme="minorHAnsi" w:hAnsiTheme="minorHAnsi"/>
                <w:b/>
              </w:rPr>
              <w:t>Total</w:t>
            </w:r>
          </w:p>
        </w:tc>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right"/>
              <w:cnfStyle w:val="000000100000"/>
              <w:rPr>
                <w:rFonts w:asciiTheme="minorHAnsi" w:hAnsiTheme="minorHAnsi"/>
                <w:b/>
              </w:rPr>
            </w:pPr>
            <w:r w:rsidRPr="00462B71">
              <w:rPr>
                <w:rFonts w:asciiTheme="minorHAnsi" w:hAnsiTheme="minorHAnsi"/>
                <w:b/>
              </w:rPr>
              <w:t>3412</w:t>
            </w:r>
          </w:p>
        </w:tc>
        <w:tc>
          <w:tcPr>
            <w:tcW w:w="198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right"/>
              <w:cnfStyle w:val="000000100000"/>
              <w:rPr>
                <w:rFonts w:asciiTheme="minorHAnsi" w:hAnsiTheme="minorHAnsi"/>
                <w:b/>
              </w:rPr>
            </w:pPr>
            <w:r w:rsidRPr="00462B71">
              <w:rPr>
                <w:rFonts w:asciiTheme="minorHAnsi" w:hAnsiTheme="minorHAnsi"/>
                <w:b/>
              </w:rPr>
              <w:t xml:space="preserve"> $  337.400.000,00 </w:t>
            </w:r>
          </w:p>
        </w:tc>
      </w:tr>
    </w:tbl>
    <w:p w:rsidR="00F94497" w:rsidRPr="001A1E67" w:rsidRDefault="00F94497" w:rsidP="001A1E67">
      <w:pPr>
        <w:rPr>
          <w:rFonts w:asciiTheme="minorHAnsi" w:hAnsiTheme="minorHAnsi"/>
          <w:sz w:val="22"/>
        </w:rPr>
      </w:pPr>
    </w:p>
    <w:p w:rsidR="002702C2" w:rsidRPr="001A1E67" w:rsidRDefault="002702C2" w:rsidP="001A1E67">
      <w:pPr>
        <w:rPr>
          <w:rFonts w:asciiTheme="minorHAnsi" w:hAnsiTheme="minorHAnsi"/>
          <w:sz w:val="22"/>
        </w:rPr>
      </w:pPr>
    </w:p>
    <w:p w:rsidR="00C3243D" w:rsidRDefault="00C3243D" w:rsidP="00406852">
      <w:pPr>
        <w:pStyle w:val="Prrafodelista"/>
        <w:numPr>
          <w:ilvl w:val="1"/>
          <w:numId w:val="1"/>
        </w:numPr>
        <w:jc w:val="both"/>
        <w:outlineLvl w:val="1"/>
        <w:rPr>
          <w:rFonts w:asciiTheme="minorHAnsi" w:hAnsiTheme="minorHAnsi"/>
          <w:b/>
          <w:smallCaps/>
          <w:sz w:val="22"/>
        </w:rPr>
      </w:pPr>
      <w:bookmarkStart w:id="97" w:name="_Toc296449591"/>
      <w:r>
        <w:rPr>
          <w:rFonts w:asciiTheme="minorHAnsi" w:hAnsiTheme="minorHAnsi"/>
          <w:b/>
          <w:smallCaps/>
          <w:sz w:val="22"/>
        </w:rPr>
        <w:lastRenderedPageBreak/>
        <w:t>Planeación de la implementación</w:t>
      </w:r>
      <w:bookmarkEnd w:id="97"/>
    </w:p>
    <w:p w:rsidR="00E134D5" w:rsidRPr="0060470B" w:rsidRDefault="00E134D5" w:rsidP="0060470B">
      <w:pPr>
        <w:rPr>
          <w:rFonts w:asciiTheme="minorHAnsi" w:hAnsiTheme="minorHAnsi"/>
          <w:sz w:val="22"/>
        </w:rPr>
      </w:pPr>
    </w:p>
    <w:p w:rsidR="00E134D5" w:rsidRPr="0060470B" w:rsidRDefault="00E134D5" w:rsidP="0060470B">
      <w:pPr>
        <w:rPr>
          <w:rFonts w:asciiTheme="minorHAnsi" w:hAnsiTheme="minorHAnsi"/>
          <w:sz w:val="22"/>
        </w:rPr>
      </w:pPr>
      <w:r w:rsidRPr="0060470B">
        <w:rPr>
          <w:rFonts w:asciiTheme="minorHAnsi" w:hAnsiTheme="minorHAnsi"/>
          <w:sz w:val="22"/>
        </w:rPr>
        <w:t xml:space="preserve">A continuación podemos ver la planeación de la implementación de la solución en el tiempo, asumiendo una </w:t>
      </w:r>
      <w:proofErr w:type="gramStart"/>
      <w:r w:rsidRPr="0060470B">
        <w:rPr>
          <w:rFonts w:asciiTheme="minorHAnsi" w:hAnsiTheme="minorHAnsi"/>
          <w:sz w:val="22"/>
        </w:rPr>
        <w:t>optima</w:t>
      </w:r>
      <w:proofErr w:type="gramEnd"/>
      <w:r w:rsidRPr="0060470B">
        <w:rPr>
          <w:rFonts w:asciiTheme="minorHAnsi" w:hAnsiTheme="minorHAnsi"/>
          <w:sz w:val="22"/>
        </w:rPr>
        <w:t xml:space="preserve"> asignación </w:t>
      </w:r>
      <w:r w:rsidR="00AB592B" w:rsidRPr="0060470B">
        <w:rPr>
          <w:rFonts w:asciiTheme="minorHAnsi" w:hAnsiTheme="minorHAnsi"/>
          <w:sz w:val="22"/>
        </w:rPr>
        <w:t xml:space="preserve">de los recursos disponibles. </w:t>
      </w:r>
    </w:p>
    <w:p w:rsidR="00C3243D" w:rsidRPr="0060470B" w:rsidRDefault="00C3243D" w:rsidP="0060470B">
      <w:pPr>
        <w:rPr>
          <w:rFonts w:asciiTheme="minorHAnsi" w:hAnsiTheme="minorHAnsi"/>
          <w:sz w:val="22"/>
        </w:rPr>
      </w:pPr>
    </w:p>
    <w:p w:rsidR="00C3243D" w:rsidRDefault="00946DD4" w:rsidP="001A1E67">
      <w:pPr>
        <w:jc w:val="center"/>
        <w:rPr>
          <w:rFonts w:asciiTheme="minorHAnsi" w:hAnsiTheme="minorHAnsi"/>
          <w:sz w:val="22"/>
        </w:rPr>
      </w:pPr>
      <w:r w:rsidRPr="0060470B">
        <w:rPr>
          <w:rFonts w:asciiTheme="minorHAnsi" w:hAnsiTheme="minorHAnsi"/>
          <w:noProof/>
          <w:sz w:val="22"/>
        </w:rPr>
        <w:drawing>
          <wp:inline distT="0" distB="0" distL="0" distR="0">
            <wp:extent cx="6315075" cy="888818"/>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328836" cy="890755"/>
                    </a:xfrm>
                    <a:prstGeom prst="rect">
                      <a:avLst/>
                    </a:prstGeom>
                    <a:noFill/>
                    <a:ln w="9525">
                      <a:noFill/>
                      <a:miter lim="800000"/>
                      <a:headEnd/>
                      <a:tailEnd/>
                    </a:ln>
                  </pic:spPr>
                </pic:pic>
              </a:graphicData>
            </a:graphic>
          </wp:inline>
        </w:drawing>
      </w:r>
    </w:p>
    <w:p w:rsidR="001A1E67" w:rsidRPr="0060470B" w:rsidRDefault="001A1E67" w:rsidP="001A1E67">
      <w:pPr>
        <w:pStyle w:val="Epgrafe"/>
        <w:spacing w:before="120" w:after="0"/>
        <w:jc w:val="center"/>
        <w:rPr>
          <w:rFonts w:asciiTheme="minorHAnsi" w:hAnsiTheme="minorHAnsi"/>
          <w:color w:val="auto"/>
          <w:sz w:val="20"/>
          <w:szCs w:val="20"/>
        </w:rPr>
      </w:pPr>
      <w:bookmarkStart w:id="98" w:name="_Toc296449619"/>
      <w:r w:rsidRPr="0060470B">
        <w:rPr>
          <w:rFonts w:asciiTheme="minorHAnsi" w:hAnsiTheme="minorHAnsi"/>
          <w:color w:val="auto"/>
          <w:sz w:val="20"/>
          <w:szCs w:val="20"/>
        </w:rPr>
        <w:t xml:space="preserve">Figura </w:t>
      </w:r>
      <w:r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Pr="0060470B">
        <w:rPr>
          <w:rFonts w:asciiTheme="minorHAnsi" w:hAnsiTheme="minorHAnsi"/>
          <w:color w:val="auto"/>
          <w:sz w:val="20"/>
          <w:szCs w:val="20"/>
        </w:rPr>
        <w:fldChar w:fldCharType="separate"/>
      </w:r>
      <w:r>
        <w:rPr>
          <w:rFonts w:asciiTheme="minorHAnsi" w:hAnsiTheme="minorHAnsi"/>
          <w:noProof/>
          <w:color w:val="auto"/>
          <w:sz w:val="20"/>
          <w:szCs w:val="20"/>
        </w:rPr>
        <w:t>22</w:t>
      </w:r>
      <w:r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w:t>
      </w:r>
      <w:bookmarkEnd w:id="98"/>
    </w:p>
    <w:p w:rsidR="001A1E67" w:rsidRPr="001A1E67" w:rsidRDefault="001A1E67" w:rsidP="001A1E67">
      <w:pPr>
        <w:jc w:val="both"/>
        <w:rPr>
          <w:rFonts w:asciiTheme="minorHAnsi" w:hAnsiTheme="minorHAnsi"/>
          <w:sz w:val="22"/>
        </w:rPr>
      </w:pPr>
    </w:p>
    <w:p w:rsidR="00AB592B" w:rsidRPr="001A1E67" w:rsidRDefault="00AB592B" w:rsidP="001A1E67">
      <w:pPr>
        <w:jc w:val="both"/>
        <w:rPr>
          <w:rFonts w:asciiTheme="minorHAnsi" w:hAnsiTheme="minorHAnsi"/>
          <w:sz w:val="22"/>
        </w:rPr>
      </w:pPr>
    </w:p>
    <w:p w:rsidR="00AB592B" w:rsidRPr="001A1E67" w:rsidRDefault="00AB592B" w:rsidP="001A1E67">
      <w:pPr>
        <w:jc w:val="both"/>
        <w:rPr>
          <w:rFonts w:asciiTheme="minorHAnsi" w:hAnsiTheme="minorHAnsi"/>
          <w:sz w:val="22"/>
        </w:rPr>
      </w:pPr>
      <w:r w:rsidRPr="001A1E67">
        <w:rPr>
          <w:rFonts w:asciiTheme="minorHAnsi" w:hAnsiTheme="minorHAnsi"/>
          <w:sz w:val="22"/>
        </w:rPr>
        <w:t xml:space="preserve">A continuación podemos ver la planeación de la implementación de la solución en el tiempo, desglosando los diferentes proyectos en las tareas por las que </w:t>
      </w:r>
      <w:proofErr w:type="spellStart"/>
      <w:r w:rsidRPr="001A1E67">
        <w:rPr>
          <w:rFonts w:asciiTheme="minorHAnsi" w:hAnsiTheme="minorHAnsi"/>
          <w:sz w:val="22"/>
        </w:rPr>
        <w:t>etan</w:t>
      </w:r>
      <w:proofErr w:type="spellEnd"/>
      <w:r w:rsidRPr="001A1E67">
        <w:rPr>
          <w:rFonts w:asciiTheme="minorHAnsi" w:hAnsiTheme="minorHAnsi"/>
          <w:sz w:val="22"/>
        </w:rPr>
        <w:t xml:space="preserve"> compuestos para </w:t>
      </w:r>
      <w:proofErr w:type="spellStart"/>
      <w:r w:rsidRPr="001A1E67">
        <w:rPr>
          <w:rFonts w:asciiTheme="minorHAnsi" w:hAnsiTheme="minorHAnsi"/>
          <w:sz w:val="22"/>
        </w:rPr>
        <w:t>asi</w:t>
      </w:r>
      <w:proofErr w:type="spellEnd"/>
      <w:r w:rsidRPr="001A1E67">
        <w:rPr>
          <w:rFonts w:asciiTheme="minorHAnsi" w:hAnsiTheme="minorHAnsi"/>
          <w:sz w:val="22"/>
        </w:rPr>
        <w:t xml:space="preserve"> poder ver el detalle de las mismas que componen cada proyecto en particular.</w:t>
      </w:r>
    </w:p>
    <w:p w:rsidR="00E134D5" w:rsidRPr="001A1E67" w:rsidRDefault="00E134D5" w:rsidP="001A1E67">
      <w:pPr>
        <w:jc w:val="both"/>
        <w:rPr>
          <w:rFonts w:asciiTheme="minorHAnsi" w:hAnsiTheme="minorHAnsi"/>
          <w:sz w:val="22"/>
        </w:rPr>
      </w:pPr>
    </w:p>
    <w:p w:rsidR="00AB592B" w:rsidRPr="001A1E67" w:rsidRDefault="00AB592B" w:rsidP="001A1E67">
      <w:pPr>
        <w:jc w:val="both"/>
        <w:rPr>
          <w:rFonts w:asciiTheme="minorHAnsi" w:hAnsiTheme="minorHAnsi"/>
          <w:sz w:val="22"/>
        </w:rPr>
      </w:pPr>
    </w:p>
    <w:p w:rsidR="00B25CE7" w:rsidRDefault="00B25CE7" w:rsidP="00B25CE7">
      <w:pPr>
        <w:pStyle w:val="Prrafodelista"/>
        <w:numPr>
          <w:ilvl w:val="1"/>
          <w:numId w:val="1"/>
        </w:numPr>
        <w:jc w:val="both"/>
        <w:outlineLvl w:val="1"/>
        <w:rPr>
          <w:rFonts w:asciiTheme="minorHAnsi" w:hAnsiTheme="minorHAnsi"/>
          <w:b/>
          <w:smallCaps/>
          <w:sz w:val="22"/>
        </w:rPr>
      </w:pPr>
      <w:bookmarkStart w:id="99" w:name="_Toc296449592"/>
      <w:r>
        <w:rPr>
          <w:rFonts w:asciiTheme="minorHAnsi" w:hAnsiTheme="minorHAnsi"/>
          <w:b/>
          <w:smallCaps/>
          <w:sz w:val="22"/>
        </w:rPr>
        <w:t>Alcance de la solución</w:t>
      </w:r>
      <w:bookmarkEnd w:id="99"/>
    </w:p>
    <w:p w:rsidR="00B25CE7" w:rsidRPr="0060470B" w:rsidRDefault="00B25CE7" w:rsidP="0060470B">
      <w:pPr>
        <w:rPr>
          <w:rFonts w:asciiTheme="minorHAnsi" w:hAnsiTheme="minorHAnsi"/>
          <w:sz w:val="22"/>
        </w:rPr>
      </w:pPr>
    </w:p>
    <w:p w:rsidR="00B25CE7" w:rsidRPr="0060470B" w:rsidRDefault="00B25CE7" w:rsidP="0060470B">
      <w:pPr>
        <w:rPr>
          <w:rFonts w:asciiTheme="minorHAnsi" w:hAnsiTheme="minorHAnsi"/>
          <w:color w:val="4F81BD" w:themeColor="accent1"/>
          <w:sz w:val="22"/>
        </w:rPr>
      </w:pPr>
      <w:r w:rsidRPr="0060470B">
        <w:rPr>
          <w:rFonts w:asciiTheme="minorHAnsi" w:hAnsiTheme="minorHAnsi"/>
          <w:color w:val="4F81BD" w:themeColor="accent1"/>
          <w:sz w:val="22"/>
        </w:rPr>
        <w:t>Descripción del alcance de la solución según la priorización realizada</w:t>
      </w:r>
    </w:p>
    <w:p w:rsidR="00AB592B" w:rsidRDefault="00AB592B" w:rsidP="0060470B">
      <w:pPr>
        <w:rPr>
          <w:rFonts w:asciiTheme="minorHAnsi" w:hAnsiTheme="minorHAnsi"/>
          <w:sz w:val="22"/>
        </w:rPr>
      </w:pPr>
    </w:p>
    <w:p w:rsidR="001A1E67" w:rsidRDefault="001A1E67" w:rsidP="0060470B">
      <w:pPr>
        <w:rPr>
          <w:rFonts w:asciiTheme="minorHAnsi" w:hAnsiTheme="minorHAnsi"/>
          <w:sz w:val="22"/>
        </w:rPr>
      </w:pPr>
    </w:p>
    <w:p w:rsidR="001A1E67" w:rsidRDefault="001A1E67">
      <w:pPr>
        <w:spacing w:after="200" w:line="276" w:lineRule="auto"/>
        <w:rPr>
          <w:rFonts w:asciiTheme="minorHAnsi" w:hAnsiTheme="minorHAnsi"/>
          <w:sz w:val="22"/>
        </w:rPr>
      </w:pPr>
      <w:r>
        <w:rPr>
          <w:rFonts w:asciiTheme="minorHAnsi" w:hAnsiTheme="minorHAnsi"/>
          <w:sz w:val="22"/>
        </w:rPr>
        <w:br w:type="page"/>
      </w:r>
    </w:p>
    <w:p w:rsidR="001A1E67" w:rsidRPr="0060470B" w:rsidRDefault="001A1E67" w:rsidP="0060470B">
      <w:pPr>
        <w:rPr>
          <w:rFonts w:asciiTheme="minorHAnsi" w:hAnsiTheme="minorHAnsi"/>
          <w:sz w:val="22"/>
        </w:rPr>
      </w:pPr>
    </w:p>
    <w:p w:rsidR="00176598" w:rsidRPr="00D60A5C" w:rsidRDefault="00C3243D" w:rsidP="00B25CE7">
      <w:pPr>
        <w:pStyle w:val="Prrafodelista"/>
        <w:numPr>
          <w:ilvl w:val="1"/>
          <w:numId w:val="1"/>
        </w:numPr>
        <w:jc w:val="both"/>
        <w:outlineLvl w:val="1"/>
        <w:rPr>
          <w:rFonts w:asciiTheme="minorHAnsi" w:hAnsiTheme="minorHAnsi"/>
          <w:sz w:val="22"/>
        </w:rPr>
      </w:pPr>
      <w:bookmarkStart w:id="100" w:name="_Toc296449593"/>
      <w:r w:rsidRPr="00D60A5C">
        <w:rPr>
          <w:rFonts w:asciiTheme="minorHAnsi" w:hAnsiTheme="minorHAnsi"/>
          <w:b/>
          <w:smallCaps/>
          <w:sz w:val="22"/>
        </w:rPr>
        <w:t>Gestión de riesgos</w:t>
      </w:r>
      <w:bookmarkEnd w:id="100"/>
    </w:p>
    <w:p w:rsidR="00176598" w:rsidRPr="003973F8" w:rsidRDefault="0017659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la primera fase del proyecto a medida que se han desarrollado las diferentes arquitecturas (de negocio, de datos, de aplicaciones, de tecnología y de solución) se ha venido identificando los riesgos asociados al proyecto. Para esto se ha hecho uso de la base de datos PERIL (Project </w:t>
      </w:r>
      <w:proofErr w:type="spellStart"/>
      <w:r w:rsidRPr="003973F8">
        <w:rPr>
          <w:rFonts w:asciiTheme="minorHAnsi" w:hAnsiTheme="minorHAnsi"/>
          <w:sz w:val="22"/>
          <w:szCs w:val="22"/>
        </w:rPr>
        <w:t>ExperienceRiskInformation</w:t>
      </w:r>
      <w:proofErr w:type="spellEnd"/>
      <w:r w:rsidRPr="003973F8">
        <w:rPr>
          <w:rFonts w:asciiTheme="minorHAnsi" w:hAnsiTheme="minorHAnsi"/>
          <w:sz w:val="22"/>
          <w:szCs w:val="22"/>
        </w:rPr>
        <w:t xml:space="preserve"> Library) la cual suministra un conjunto de riesgos recolectados de una gran cantidad de proyectos a nivel mundial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Estos riesgos se han divido en riesgos asociados al alcance y riesgos asociados a los recursos.</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Dentro de la base de datos para riesgos PERIL se presentan dos tipos de riesgos:</w:t>
      </w:r>
    </w:p>
    <w:p w:rsidR="00AD5D16" w:rsidRPr="003973F8" w:rsidRDefault="00AD5D16" w:rsidP="003973F8">
      <w:pPr>
        <w:jc w:val="both"/>
        <w:rPr>
          <w:rFonts w:asciiTheme="minorHAnsi" w:hAnsiTheme="minorHAnsi"/>
          <w:sz w:val="22"/>
          <w:szCs w:val="22"/>
        </w:rPr>
      </w:pP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 xml:space="preserve">Riesgos </w:t>
      </w:r>
      <w:proofErr w:type="spellStart"/>
      <w:r w:rsidRPr="00AD5D16">
        <w:rPr>
          <w:rFonts w:asciiTheme="minorHAnsi" w:hAnsiTheme="minorHAnsi"/>
          <w:b/>
          <w:sz w:val="22"/>
          <w:szCs w:val="22"/>
        </w:rPr>
        <w:t>blackswans</w:t>
      </w:r>
      <w:proofErr w:type="spellEnd"/>
      <w:r w:rsidRPr="00AD5D16">
        <w:rPr>
          <w:rFonts w:asciiTheme="minorHAnsi" w:hAnsiTheme="minorHAnsi"/>
          <w:b/>
          <w:sz w:val="22"/>
          <w:szCs w:val="22"/>
        </w:rPr>
        <w:t>:</w:t>
      </w:r>
      <w:r w:rsidRPr="00AD5D16">
        <w:rPr>
          <w:rFonts w:asciiTheme="minorHAnsi" w:hAnsiTheme="minorHAnsi"/>
          <w:sz w:val="22"/>
          <w:szCs w:val="22"/>
        </w:rPr>
        <w:t xml:space="preserve"> Se refieren a aquellos riesgos que rara vez se presentan dentro de los proyectos y que por definición son de baja probabilidad y de alto impacto [1].</w:t>
      </w: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Riesgos adicionales:</w:t>
      </w:r>
      <w:r w:rsidRPr="00AD5D16">
        <w:rPr>
          <w:rFonts w:asciiTheme="minorHAnsi" w:hAnsiTheme="minorHAnsi"/>
          <w:sz w:val="22"/>
          <w:szCs w:val="22"/>
        </w:rPr>
        <w:t xml:space="preserve"> Se refieren a riesgos asociados a los proyectos y que pueden presentarse en cualquier momento durante el desarrollo del mismo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Para el proyecto identificarán tanto riesgos de tipo </w:t>
      </w:r>
      <w:proofErr w:type="spellStart"/>
      <w:r w:rsidRPr="003973F8">
        <w:rPr>
          <w:rFonts w:asciiTheme="minorHAnsi" w:hAnsiTheme="minorHAnsi"/>
          <w:sz w:val="22"/>
          <w:szCs w:val="22"/>
        </w:rPr>
        <w:t>blackswans</w:t>
      </w:r>
      <w:proofErr w:type="spellEnd"/>
      <w:r w:rsidRPr="003973F8">
        <w:rPr>
          <w:rFonts w:asciiTheme="minorHAnsi" w:hAnsiTheme="minorHAnsi"/>
          <w:sz w:val="22"/>
          <w:szCs w:val="22"/>
        </w:rPr>
        <w:t xml:space="preserve"> como también riesgos adicionales. Para los riesgos adicionales se realizará la matriz de probabilidad e impacto.</w:t>
      </w:r>
    </w:p>
    <w:p w:rsidR="00AD5D16" w:rsidRDefault="00AD5D16" w:rsidP="003973F8">
      <w:pPr>
        <w:jc w:val="both"/>
        <w:rPr>
          <w:rFonts w:asciiTheme="minorHAnsi" w:hAnsiTheme="minorHAnsi"/>
          <w:sz w:val="22"/>
          <w:szCs w:val="22"/>
        </w:rPr>
      </w:pPr>
    </w:p>
    <w:p w:rsidR="00AD5D16" w:rsidRDefault="00AD5D16" w:rsidP="00AD5D16">
      <w:pPr>
        <w:pStyle w:val="Epgrafe"/>
        <w:keepNext/>
        <w:spacing w:after="120"/>
        <w:jc w:val="center"/>
        <w:rPr>
          <w:rFonts w:asciiTheme="minorHAnsi" w:hAnsiTheme="minorHAnsi"/>
          <w:color w:val="auto"/>
          <w:sz w:val="20"/>
        </w:rPr>
      </w:pPr>
      <w:bookmarkStart w:id="101" w:name="_Toc296449647"/>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9E4F7E">
        <w:rPr>
          <w:rFonts w:asciiTheme="minorHAnsi" w:hAnsiTheme="minorHAnsi"/>
          <w:noProof/>
          <w:color w:val="auto"/>
          <w:sz w:val="20"/>
        </w:rPr>
        <w:t>28</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al alcance</w:t>
      </w:r>
      <w:bookmarkEnd w:id="101"/>
    </w:p>
    <w:tbl>
      <w:tblPr>
        <w:tblW w:w="0" w:type="auto"/>
        <w:jc w:val="center"/>
        <w:tblCellMar>
          <w:top w:w="28" w:type="dxa"/>
          <w:left w:w="85" w:type="dxa"/>
          <w:bottom w:w="28" w:type="dxa"/>
          <w:right w:w="85" w:type="dxa"/>
        </w:tblCellMar>
        <w:tblLook w:val="04A0"/>
      </w:tblPr>
      <w:tblGrid>
        <w:gridCol w:w="1134"/>
        <w:gridCol w:w="7371"/>
        <w:gridCol w:w="1420"/>
      </w:tblGrid>
      <w:tr w:rsidR="003973F8" w:rsidRPr="00AD5D16"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Descripción</w:t>
            </w:r>
          </w:p>
        </w:tc>
        <w:tc>
          <w:tcPr>
            <w:tcW w:w="1420"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Tipo</w:t>
            </w:r>
          </w:p>
        </w:tc>
      </w:tr>
      <w:tr w:rsidR="00AD5D16" w:rsidRPr="00AD5D16"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usuarios finales estaban poco involucrados en la definición del nuevo sistema</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Los requerimientos fueron entendidos de manera diferente por </w:t>
            </w:r>
            <w:proofErr w:type="spellStart"/>
            <w:r w:rsidRPr="00AD5D16">
              <w:rPr>
                <w:rFonts w:asciiTheme="minorHAnsi" w:hAnsiTheme="minorHAnsi"/>
              </w:rPr>
              <w:t>stakeholders</w:t>
            </w:r>
            <w:proofErr w:type="spellEnd"/>
            <w:r w:rsidRPr="00AD5D16">
              <w:rPr>
                <w:rFonts w:asciiTheme="minorHAnsi" w:hAnsiTheme="minorHAnsi"/>
              </w:rPr>
              <w:t xml:space="preserve"> claves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Falta de </w:t>
            </w:r>
            <w:proofErr w:type="spellStart"/>
            <w:r w:rsidRPr="00AD5D16">
              <w:rPr>
                <w:rFonts w:asciiTheme="minorHAnsi" w:hAnsiTheme="minorHAnsi"/>
              </w:rPr>
              <w:t>concenso</w:t>
            </w:r>
            <w:proofErr w:type="spellEnd"/>
            <w:r w:rsidRPr="00AD5D16">
              <w:rPr>
                <w:rFonts w:asciiTheme="minorHAnsi" w:hAnsiTheme="minorHAnsi"/>
              </w:rPr>
              <w:t xml:space="preserve"> en las especificaciones resultó en ajustes tardíos al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Nueva tecnología se introdujo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equipo del proyecto acordó nuevos requerimientos, los cuales resultaron ser imposibles.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Cambio tardío requirió nuevo hardware y una segunda fase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sistema que se desarrolla tiene 20%  de defectos mayores y el 80% adicional son problemas que requieren ser reparados.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En pruebas de aceptación, un error fatal envió de nuevo el entregable a desarrollo.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Durante pruebas unitarias, problemas de performance  surgieron con </w:t>
            </w:r>
            <w:r w:rsidR="009E4F7E" w:rsidRPr="00AD5D16">
              <w:rPr>
                <w:rFonts w:asciiTheme="minorHAnsi" w:hAnsiTheme="minorHAnsi"/>
              </w:rPr>
              <w:t>volúmenes</w:t>
            </w:r>
            <w:r w:rsidRPr="00AD5D16">
              <w:rPr>
                <w:rFonts w:asciiTheme="minorHAnsi" w:hAnsiTheme="minorHAnsi"/>
              </w:rPr>
              <w:t xml:space="preserve"> de carga.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El servidor se daño con 4 meses de información, nadie hizo </w:t>
            </w:r>
            <w:proofErr w:type="spellStart"/>
            <w:r w:rsidRPr="00AD5D16">
              <w:rPr>
                <w:rFonts w:asciiTheme="minorHAnsi" w:hAnsiTheme="minorHAnsi"/>
              </w:rPr>
              <w:t>backups</w:t>
            </w:r>
            <w:proofErr w:type="spellEnd"/>
            <w:r w:rsidRPr="00AD5D16">
              <w:rPr>
                <w:rFonts w:asciiTheme="minorHAnsi" w:hAnsiTheme="minorHAnsi"/>
              </w:rPr>
              <w:t>, lo que requiere configurar todo nuevamente.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RISK11</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Problemas de conversión de datos hicieron que la implementación de un nuevo sistema dependiera de reingreso de datos manual.</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procesos fueron cambiados y  se hicieron más complejos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componente crítico se rompió debido a que el empaquetamiento para él era muy débil para soportar el </w:t>
            </w:r>
            <w:proofErr w:type="spellStart"/>
            <w:r w:rsidRPr="00AD5D16">
              <w:rPr>
                <w:rFonts w:asciiTheme="minorHAnsi" w:hAnsiTheme="minorHAnsi"/>
              </w:rPr>
              <w:t>estress</w:t>
            </w:r>
            <w:proofErr w:type="spellEnd"/>
            <w:r w:rsidRPr="00AD5D16">
              <w:rPr>
                <w:rFonts w:asciiTheme="minorHAnsi" w:hAnsiTheme="minorHAnsi"/>
              </w:rPr>
              <w:t xml:space="preserve"> de un envío estándar.</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Pruebas de hardware, no funcionaron, </w:t>
            </w:r>
            <w:r w:rsidR="009E4F7E" w:rsidRPr="00AD5D16">
              <w:rPr>
                <w:rFonts w:asciiTheme="minorHAnsi" w:hAnsiTheme="minorHAnsi"/>
              </w:rPr>
              <w:t>así</w:t>
            </w:r>
            <w:r w:rsidRPr="00AD5D16">
              <w:rPr>
                <w:rFonts w:asciiTheme="minorHAnsi" w:hAnsiTheme="minorHAnsi"/>
              </w:rPr>
              <w:t xml:space="preserve"> que todas las pruebas deben hacerse manualmente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Se encontró que una aplicación necesita su propio servidor, lo que causa un retraso por la instalación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lastRenderedPageBreak/>
              <w:t>RISK16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La base de datos diseñada cambió, requiriendo más recursos y causando demoras.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Todos los componentes individuales pasaron sus pruebas, pero el sistema integrado falló.</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problema con </w:t>
            </w:r>
            <w:r w:rsidR="009E4F7E" w:rsidRPr="00AD5D16">
              <w:rPr>
                <w:rFonts w:asciiTheme="minorHAnsi" w:hAnsiTheme="minorHAnsi"/>
              </w:rPr>
              <w:t>volúmenes</w:t>
            </w:r>
            <w:r w:rsidRPr="00AD5D16">
              <w:rPr>
                <w:rFonts w:asciiTheme="minorHAnsi" w:hAnsiTheme="minorHAnsi"/>
              </w:rPr>
              <w:t xml:space="preserve"> de transacción que no se detectó en pruebas apareció en producción.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proofErr w:type="gramStart"/>
            <w:r w:rsidRPr="00AD5D16">
              <w:rPr>
                <w:rFonts w:asciiTheme="minorHAnsi" w:hAnsiTheme="minorHAnsi"/>
              </w:rPr>
              <w:t>el</w:t>
            </w:r>
            <w:proofErr w:type="gramEnd"/>
            <w:r w:rsidRPr="00AD5D16">
              <w:rPr>
                <w:rFonts w:asciiTheme="minorHAnsi" w:hAnsiTheme="minorHAnsi"/>
              </w:rPr>
              <w:t xml:space="preserve"> equipo de desarrollo malinterpretó algunos requerimientos.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Errores se reportaron en pruebas de usuario final que debieron ser capturados más temprano por QA.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A continuación se muestra el impacto de estos riesgos en el alcance: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102" w:name="_Toc296449648"/>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9E4F7E">
        <w:rPr>
          <w:rFonts w:asciiTheme="minorHAnsi" w:hAnsiTheme="minorHAnsi"/>
          <w:noProof/>
          <w:color w:val="auto"/>
          <w:sz w:val="20"/>
        </w:rPr>
        <w:t>29</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impacto para los riesgos asociados al alcance</w:t>
      </w:r>
      <w:bookmarkEnd w:id="102"/>
    </w:p>
    <w:tbl>
      <w:tblPr>
        <w:tblW w:w="0" w:type="auto"/>
        <w:jc w:val="center"/>
        <w:tblCellMar>
          <w:top w:w="28" w:type="dxa"/>
          <w:left w:w="0" w:type="dxa"/>
          <w:bottom w:w="28" w:type="dxa"/>
          <w:right w:w="85" w:type="dxa"/>
        </w:tblCellMar>
        <w:tblLook w:val="04A0"/>
      </w:tblPr>
      <w:tblGrid>
        <w:gridCol w:w="567"/>
        <w:gridCol w:w="1134"/>
        <w:gridCol w:w="1134"/>
        <w:gridCol w:w="1134"/>
        <w:gridCol w:w="1134"/>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443CF9">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Alto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Risk17</w:t>
            </w:r>
          </w:p>
          <w:p w:rsidR="00F03655" w:rsidRPr="00443CF9" w:rsidRDefault="00F03655" w:rsidP="00443CF9">
            <w:pPr>
              <w:jc w:val="center"/>
              <w:rPr>
                <w:rFonts w:asciiTheme="minorHAnsi" w:hAnsiTheme="minorHAnsi"/>
              </w:rPr>
            </w:pPr>
            <w:r w:rsidRPr="00443CF9">
              <w:rPr>
                <w:rFonts w:asciiTheme="minorHAnsi" w:hAnsiTheme="minorHAnsi"/>
              </w:rPr>
              <w:t>Risk19</w:t>
            </w:r>
          </w:p>
          <w:p w:rsidR="00F03655" w:rsidRPr="00443CF9" w:rsidRDefault="00F03655" w:rsidP="00443CF9">
            <w:pPr>
              <w:jc w:val="center"/>
              <w:rPr>
                <w:rFonts w:asciiTheme="minorHAnsi" w:hAnsiTheme="minorHAnsi"/>
              </w:rPr>
            </w:pPr>
            <w:r w:rsidRPr="00443CF9">
              <w:rPr>
                <w:rFonts w:asciiTheme="minorHAnsi" w:hAnsiTheme="minorHAnsi"/>
              </w:rPr>
              <w:t>Risk20</w:t>
            </w: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443CF9">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Risk12</w:t>
            </w:r>
          </w:p>
          <w:p w:rsidR="00F03655" w:rsidRPr="00443CF9" w:rsidRDefault="00F03655" w:rsidP="00443CF9">
            <w:pPr>
              <w:jc w:val="center"/>
              <w:rPr>
                <w:rFonts w:asciiTheme="minorHAnsi" w:hAnsiTheme="minorHAnsi"/>
              </w:rPr>
            </w:pPr>
            <w:r w:rsidRPr="00443CF9">
              <w:rPr>
                <w:rFonts w:asciiTheme="minorHAnsi" w:hAnsiTheme="minorHAnsi"/>
              </w:rPr>
              <w:t>Risk13</w:t>
            </w:r>
          </w:p>
          <w:p w:rsidR="00F03655" w:rsidRPr="00443CF9" w:rsidRDefault="00F03655" w:rsidP="00443CF9">
            <w:pPr>
              <w:jc w:val="center"/>
              <w:rPr>
                <w:rFonts w:asciiTheme="minorHAnsi" w:hAnsiTheme="minorHAnsi"/>
              </w:rPr>
            </w:pPr>
            <w:r w:rsidRPr="00443CF9">
              <w:rPr>
                <w:rFonts w:asciiTheme="minorHAnsi" w:hAnsiTheme="minorHAnsi"/>
              </w:rPr>
              <w:t>Risk16</w:t>
            </w:r>
          </w:p>
        </w:tc>
      </w:tr>
      <w:tr w:rsidR="00443CF9"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3973F8" w:rsidRPr="00F03655" w:rsidRDefault="003973F8" w:rsidP="00443CF9">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Risk11</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Risk14</w:t>
            </w:r>
          </w:p>
        </w:tc>
      </w:tr>
      <w:tr w:rsidR="00443CF9"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Medio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Alto</w:t>
            </w:r>
          </w:p>
        </w:tc>
      </w:tr>
      <w:tr w:rsidR="00443CF9" w:rsidRPr="00443CF9" w:rsidTr="00F03655">
        <w:trPr>
          <w:trHeight w:val="20"/>
          <w:jc w:val="center"/>
        </w:trPr>
        <w:tc>
          <w:tcPr>
            <w:tcW w:w="567" w:type="dxa"/>
            <w:tcBorders>
              <w:top w:val="nil"/>
              <w:left w:val="nil"/>
              <w:bottom w:val="nil"/>
              <w:right w:val="nil"/>
            </w:tcBorders>
            <w:shd w:val="clear" w:color="auto" w:fill="auto"/>
            <w:noWrap/>
            <w:vAlign w:val="center"/>
            <w:hideMark/>
          </w:tcPr>
          <w:p w:rsidR="00443CF9" w:rsidRPr="00443CF9" w:rsidRDefault="00443CF9"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p>
        </w:tc>
        <w:tc>
          <w:tcPr>
            <w:tcW w:w="3402"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443CF9" w:rsidRPr="00F03655" w:rsidRDefault="00443CF9" w:rsidP="00443CF9">
            <w:pPr>
              <w:jc w:val="center"/>
              <w:rPr>
                <w:rFonts w:asciiTheme="minorHAnsi" w:hAnsiTheme="minorHAnsi"/>
                <w:b/>
              </w:rPr>
            </w:pPr>
            <w:r w:rsidRPr="00F03655">
              <w:rPr>
                <w:rFonts w:asciiTheme="minorHAnsi" w:hAnsiTheme="minorHAnsi"/>
                <w:b/>
              </w:rPr>
              <w:t>Impacto</w:t>
            </w:r>
          </w:p>
        </w:tc>
      </w:tr>
    </w:tbl>
    <w:p w:rsidR="003973F8" w:rsidRPr="003973F8" w:rsidRDefault="003973F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En cuanto a los recursos se tiene lo siguiente: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103" w:name="_Toc296449649"/>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9E4F7E">
        <w:rPr>
          <w:rFonts w:asciiTheme="minorHAnsi" w:hAnsiTheme="minorHAnsi"/>
          <w:noProof/>
          <w:color w:val="auto"/>
          <w:sz w:val="20"/>
        </w:rPr>
        <w:t>30</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 los Recursos</w:t>
      </w:r>
      <w:bookmarkEnd w:id="103"/>
    </w:p>
    <w:tbl>
      <w:tblPr>
        <w:tblW w:w="0" w:type="auto"/>
        <w:jc w:val="center"/>
        <w:tblLayout w:type="fixed"/>
        <w:tblCellMar>
          <w:top w:w="28" w:type="dxa"/>
          <w:left w:w="85" w:type="dxa"/>
          <w:bottom w:w="28" w:type="dxa"/>
          <w:right w:w="85" w:type="dxa"/>
        </w:tblCellMar>
        <w:tblLook w:val="04A0"/>
      </w:tblPr>
      <w:tblGrid>
        <w:gridCol w:w="1134"/>
        <w:gridCol w:w="7371"/>
        <w:gridCol w:w="1418"/>
      </w:tblGrid>
      <w:tr w:rsidR="003973F8" w:rsidRPr="00443CF9"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Descripción</w:t>
            </w:r>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Tipo</w:t>
            </w:r>
          </w:p>
        </w:tc>
      </w:tr>
      <w:tr w:rsidR="00443CF9" w:rsidRPr="00443CF9"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Partes importantes del alcance no se realizan por falta de recursos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No hay suficiente personal para cubrir la carga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Solo la mitad de los recursos requeridos se asignaron en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proveedor no fue capaz de cumplir con las fechas de entrega.</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técnico entró en conflicto con el líder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clave del equipo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No hay suficientes recursos QA para cubrir tareas de </w:t>
            </w:r>
            <w:r w:rsidR="009E4F7E" w:rsidRPr="00443CF9">
              <w:rPr>
                <w:rFonts w:asciiTheme="minorHAnsi" w:hAnsiTheme="minorHAnsi"/>
              </w:rPr>
              <w:t>auditoría</w:t>
            </w:r>
            <w:r w:rsidRPr="00443CF9">
              <w:rPr>
                <w:rFonts w:asciiTheme="minorHAnsi" w:hAnsiTheme="minorHAnsi"/>
              </w:rPr>
              <w:t xml:space="preserve"> y entrenamiento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Decisiones claves se </w:t>
            </w:r>
            <w:r w:rsidR="009E4F7E" w:rsidRPr="00443CF9">
              <w:rPr>
                <w:rFonts w:asciiTheme="minorHAnsi" w:hAnsiTheme="minorHAnsi"/>
              </w:rPr>
              <w:t>estancaron</w:t>
            </w:r>
            <w:r w:rsidRPr="00443CF9">
              <w:rPr>
                <w:rFonts w:asciiTheme="minorHAnsi" w:hAnsiTheme="minorHAnsi"/>
              </w:rPr>
              <w:t xml:space="preserve"> (demoraron) porque el arquitecto no se encontraba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Varios proyecto comparten el mismo experto en la materia(negocio)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experto del tema(negocio) ya no estaba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RISK31</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analista </w:t>
            </w:r>
            <w:proofErr w:type="spellStart"/>
            <w:r w:rsidRPr="00443CF9">
              <w:rPr>
                <w:rFonts w:asciiTheme="minorHAnsi" w:hAnsiTheme="minorHAnsi"/>
              </w:rPr>
              <w:t>senior</w:t>
            </w:r>
            <w:proofErr w:type="spellEnd"/>
            <w:r w:rsidRPr="00443CF9">
              <w:rPr>
                <w:rFonts w:asciiTheme="minorHAnsi" w:hAnsiTheme="minorHAnsi"/>
              </w:rPr>
              <w:t xml:space="preserve"> del sistema que conocía toda la funcionalidad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En la mitad de la etapa del diseño, un ingeniero importante tuvo una calamidad doméstica y tuvo que salir de la ciudad o país durante un mes.</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lastRenderedPageBreak/>
              <w:t>RISK33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último proyecto cansó mucho al equipo y el siguiente proyecto empezó tarde y muy lentamente.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del equipo rompió sus dos brazos tres semanas antes de terminar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arquitecto quien sabia como integrar los </w:t>
            </w:r>
            <w:r w:rsidR="009E4F7E" w:rsidRPr="00443CF9">
              <w:rPr>
                <w:rFonts w:asciiTheme="minorHAnsi" w:hAnsiTheme="minorHAnsi"/>
              </w:rPr>
              <w:t>sistemas</w:t>
            </w:r>
            <w:r w:rsidRPr="00443CF9">
              <w:rPr>
                <w:rFonts w:asciiTheme="minorHAnsi" w:hAnsiTheme="minorHAnsi"/>
              </w:rPr>
              <w:t xml:space="preserve"> fue hospitalizado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Gente clave renunció, quedando muy pocos para terminar el proyecto a tiempo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Negociaciones contractuales demoraron el inicio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del proyecto renunció y no fue reemplazado prontamente.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Habilidades únicas y críticas de un desarrollador se perdieron cuando éste sufrió un ataque de corazón.</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RISK40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Hubo una falta de dinero para necesidades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bl>
    <w:p w:rsidR="00443CF9" w:rsidRDefault="00443CF9" w:rsidP="00443CF9">
      <w:pPr>
        <w:jc w:val="both"/>
        <w:rPr>
          <w:rFonts w:asciiTheme="minorHAnsi" w:hAnsiTheme="minorHAnsi"/>
          <w:sz w:val="22"/>
          <w:szCs w:val="22"/>
        </w:rPr>
      </w:pPr>
    </w:p>
    <w:p w:rsidR="00443CF9" w:rsidRDefault="00443CF9" w:rsidP="00443CF9">
      <w:pPr>
        <w:jc w:val="both"/>
        <w:rPr>
          <w:rFonts w:asciiTheme="minorHAnsi" w:hAnsiTheme="minorHAnsi"/>
          <w:sz w:val="22"/>
          <w:szCs w:val="22"/>
        </w:rPr>
      </w:pPr>
      <w:r>
        <w:rPr>
          <w:rFonts w:asciiTheme="minorHAnsi" w:hAnsiTheme="minorHAnsi"/>
          <w:sz w:val="22"/>
          <w:szCs w:val="22"/>
        </w:rPr>
        <w:t>A continuación se muestra e</w:t>
      </w:r>
      <w:r w:rsidR="00F03655">
        <w:rPr>
          <w:rFonts w:asciiTheme="minorHAnsi" w:hAnsiTheme="minorHAnsi"/>
          <w:sz w:val="22"/>
          <w:szCs w:val="22"/>
        </w:rPr>
        <w:t>l impacto de estos riesgos en los recursos</w:t>
      </w:r>
      <w:r>
        <w:rPr>
          <w:rFonts w:asciiTheme="minorHAnsi" w:hAnsiTheme="minorHAnsi"/>
          <w:sz w:val="22"/>
          <w:szCs w:val="22"/>
        </w:rPr>
        <w:t>:</w:t>
      </w:r>
    </w:p>
    <w:p w:rsidR="00443CF9" w:rsidRDefault="00443CF9" w:rsidP="00443CF9">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104" w:name="_Toc296449650"/>
      <w:r w:rsidRPr="00ED1E8D">
        <w:rPr>
          <w:rFonts w:asciiTheme="minorHAnsi" w:hAnsiTheme="minorHAnsi"/>
          <w:color w:val="auto"/>
          <w:sz w:val="20"/>
        </w:rPr>
        <w:t xml:space="preserve">Tabla </w:t>
      </w:r>
      <w:r w:rsidR="00072CD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72CD4" w:rsidRPr="00ED1E8D">
        <w:rPr>
          <w:rFonts w:asciiTheme="minorHAnsi" w:hAnsiTheme="minorHAnsi"/>
          <w:color w:val="auto"/>
          <w:sz w:val="20"/>
        </w:rPr>
        <w:fldChar w:fldCharType="separate"/>
      </w:r>
      <w:r w:rsidR="009E4F7E">
        <w:rPr>
          <w:rFonts w:asciiTheme="minorHAnsi" w:hAnsiTheme="minorHAnsi"/>
          <w:noProof/>
          <w:color w:val="auto"/>
          <w:sz w:val="20"/>
        </w:rPr>
        <w:t>31</w:t>
      </w:r>
      <w:r w:rsidR="00072CD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w:t>
      </w:r>
      <w:r w:rsidR="00F03655">
        <w:rPr>
          <w:rFonts w:asciiTheme="minorHAnsi" w:hAnsiTheme="minorHAnsi"/>
          <w:color w:val="auto"/>
          <w:sz w:val="20"/>
        </w:rPr>
        <w:t>o para los riesgos asociados a los recursos</w:t>
      </w:r>
      <w:bookmarkEnd w:id="104"/>
    </w:p>
    <w:tbl>
      <w:tblPr>
        <w:tblW w:w="0" w:type="auto"/>
        <w:jc w:val="center"/>
        <w:tblCellMar>
          <w:top w:w="28" w:type="dxa"/>
          <w:left w:w="0" w:type="dxa"/>
          <w:bottom w:w="28" w:type="dxa"/>
          <w:right w:w="85" w:type="dxa"/>
        </w:tblCellMar>
        <w:tblLook w:val="04A0"/>
      </w:tblPr>
      <w:tblGrid>
        <w:gridCol w:w="567"/>
        <w:gridCol w:w="1134"/>
        <w:gridCol w:w="1134"/>
        <w:gridCol w:w="1134"/>
        <w:gridCol w:w="1142"/>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F03655">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8"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RISK33</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RISK35</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RISK36</w:t>
            </w:r>
          </w:p>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RISK38</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RISK40</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RISK32</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RISK37</w:t>
            </w:r>
          </w:p>
        </w:tc>
        <w:tc>
          <w:tcPr>
            <w:tcW w:w="1142"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RISK31</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RISK34</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RISK39</w:t>
            </w:r>
          </w:p>
        </w:tc>
      </w:tr>
      <w:tr w:rsidR="00F03655"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42"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r>
      <w:tr w:rsidR="00F03655" w:rsidRPr="00443CF9" w:rsidTr="00F03655">
        <w:trPr>
          <w:trHeight w:val="20"/>
          <w:jc w:val="center"/>
        </w:trPr>
        <w:tc>
          <w:tcPr>
            <w:tcW w:w="567" w:type="dxa"/>
            <w:tcBorders>
              <w:top w:val="nil"/>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3410"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F03655" w:rsidRPr="00F03655" w:rsidRDefault="00F03655" w:rsidP="00F03655">
            <w:pPr>
              <w:jc w:val="center"/>
              <w:rPr>
                <w:rFonts w:asciiTheme="minorHAnsi" w:hAnsiTheme="minorHAnsi"/>
                <w:b/>
              </w:rPr>
            </w:pPr>
            <w:r w:rsidRPr="00F03655">
              <w:rPr>
                <w:rFonts w:asciiTheme="minorHAnsi" w:hAnsiTheme="minorHAnsi"/>
                <w:b/>
              </w:rPr>
              <w:t>Impacto</w:t>
            </w:r>
          </w:p>
        </w:tc>
      </w:tr>
    </w:tbl>
    <w:p w:rsidR="00F03655" w:rsidRDefault="00F03655" w:rsidP="003973F8">
      <w:pPr>
        <w:jc w:val="both"/>
        <w:rPr>
          <w:rFonts w:asciiTheme="minorHAnsi" w:hAnsiTheme="minorHAnsi"/>
          <w:sz w:val="22"/>
          <w:szCs w:val="22"/>
        </w:rPr>
      </w:pPr>
    </w:p>
    <w:p w:rsidR="00F03655" w:rsidRPr="003973F8" w:rsidRDefault="00F03655"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esta primera fase, se han identificado los riesgos asociados al proyecto </w:t>
      </w:r>
      <w:proofErr w:type="spellStart"/>
      <w:r w:rsidRPr="003973F8">
        <w:rPr>
          <w:rFonts w:asciiTheme="minorHAnsi" w:hAnsiTheme="minorHAnsi"/>
          <w:sz w:val="22"/>
          <w:szCs w:val="22"/>
        </w:rPr>
        <w:t>Market</w:t>
      </w:r>
      <w:proofErr w:type="spellEnd"/>
      <w:r w:rsidRPr="003973F8">
        <w:rPr>
          <w:rFonts w:asciiTheme="minorHAnsi" w:hAnsiTheme="minorHAnsi"/>
          <w:sz w:val="22"/>
          <w:szCs w:val="22"/>
        </w:rPr>
        <w:t xml:space="preserve"> Place de los Alpes y se ha identificado además la probabilidad y el impacto de los riesgos adicionales. Es así, que durante el desarrollo del proyecto se dará gran importancia al seguimiento de los riesgos: RISK17, RISK19, RISK20, RISK12, RISK13, RISK16, RISK14, RISK35, RISK36, RISK31, RISK34 y RISK39 por ser de Alto Impacto para el proyecto.</w:t>
      </w:r>
    </w:p>
    <w:p w:rsidR="00F03655" w:rsidRPr="003973F8" w:rsidRDefault="00F03655" w:rsidP="003973F8">
      <w:pPr>
        <w:jc w:val="both"/>
        <w:rPr>
          <w:rFonts w:asciiTheme="minorHAnsi" w:hAnsiTheme="minorHAnsi"/>
          <w:sz w:val="22"/>
          <w:szCs w:val="22"/>
        </w:rPr>
      </w:pPr>
    </w:p>
    <w:p w:rsidR="003973F8" w:rsidRPr="003973F8" w:rsidRDefault="003973F8" w:rsidP="003973F8">
      <w:pPr>
        <w:jc w:val="both"/>
        <w:rPr>
          <w:rFonts w:asciiTheme="minorHAnsi" w:hAnsiTheme="minorHAnsi"/>
          <w:sz w:val="22"/>
          <w:szCs w:val="22"/>
        </w:rPr>
      </w:pPr>
      <w:r w:rsidRPr="003973F8">
        <w:rPr>
          <w:rFonts w:asciiTheme="minorHAnsi" w:hAnsiTheme="minorHAnsi"/>
          <w:sz w:val="22"/>
          <w:szCs w:val="22"/>
        </w:rPr>
        <w:t>En una fase posterior se desarrollará el plan de respuesta asociado a cada uno de los riesgos identificados durante esta fase.</w:t>
      </w:r>
    </w:p>
    <w:p w:rsidR="00360959" w:rsidRDefault="00360959" w:rsidP="001A1E67">
      <w:pPr>
        <w:rPr>
          <w:rFonts w:asciiTheme="minorHAnsi" w:hAnsiTheme="minorHAnsi"/>
          <w:sz w:val="22"/>
        </w:rPr>
      </w:pPr>
    </w:p>
    <w:p w:rsidR="001A1E67" w:rsidRDefault="001A1E67">
      <w:pPr>
        <w:spacing w:after="200" w:line="276" w:lineRule="auto"/>
        <w:rPr>
          <w:rFonts w:asciiTheme="minorHAnsi" w:hAnsiTheme="minorHAnsi"/>
          <w:sz w:val="22"/>
        </w:rPr>
      </w:pPr>
      <w:r>
        <w:rPr>
          <w:rFonts w:asciiTheme="minorHAnsi" w:hAnsiTheme="minorHAnsi"/>
          <w:sz w:val="22"/>
        </w:rPr>
        <w:br w:type="page"/>
      </w:r>
    </w:p>
    <w:p w:rsidR="001A1E67" w:rsidRDefault="001A1E67" w:rsidP="001A1E67">
      <w:pPr>
        <w:rPr>
          <w:rFonts w:asciiTheme="minorHAnsi" w:hAnsiTheme="minorHAnsi"/>
          <w:sz w:val="22"/>
        </w:rPr>
      </w:pPr>
    </w:p>
    <w:p w:rsidR="001A1E67" w:rsidRPr="001A1E67" w:rsidRDefault="001A1E67" w:rsidP="001A1E67">
      <w:pPr>
        <w:rPr>
          <w:rFonts w:asciiTheme="minorHAnsi" w:hAnsiTheme="minorHAnsi"/>
          <w:sz w:val="22"/>
        </w:rPr>
      </w:pPr>
    </w:p>
    <w:p w:rsidR="00272633" w:rsidRPr="00272633" w:rsidRDefault="00E34196" w:rsidP="001A1E67">
      <w:pPr>
        <w:pStyle w:val="Prrafodelista"/>
        <w:numPr>
          <w:ilvl w:val="1"/>
          <w:numId w:val="1"/>
        </w:numPr>
        <w:ind w:left="567" w:hanging="425"/>
        <w:jc w:val="both"/>
        <w:outlineLvl w:val="1"/>
        <w:rPr>
          <w:rFonts w:asciiTheme="minorHAnsi" w:hAnsiTheme="minorHAnsi" w:cstheme="minorHAnsi"/>
          <w:noProof/>
          <w:sz w:val="22"/>
          <w:szCs w:val="22"/>
          <w:lang w:val="es-ES"/>
        </w:rPr>
      </w:pPr>
      <w:bookmarkStart w:id="105" w:name="_Toc296449594"/>
      <w:r>
        <w:rPr>
          <w:rFonts w:asciiTheme="minorHAnsi" w:hAnsiTheme="minorHAnsi"/>
          <w:b/>
          <w:smallCaps/>
          <w:sz w:val="22"/>
        </w:rPr>
        <w:t>Indicadores de negocio</w:t>
      </w:r>
      <w:r w:rsidR="00272633">
        <w:rPr>
          <w:rFonts w:asciiTheme="minorHAnsi" w:hAnsiTheme="minorHAnsi"/>
          <w:b/>
          <w:smallCaps/>
          <w:sz w:val="22"/>
        </w:rPr>
        <w:t xml:space="preserve"> (</w:t>
      </w:r>
      <w:proofErr w:type="spellStart"/>
      <w:r w:rsidR="00272633" w:rsidRPr="00CD2E13">
        <w:rPr>
          <w:rFonts w:asciiTheme="minorHAnsi" w:hAnsiTheme="minorHAnsi"/>
          <w:b/>
          <w:smallCaps/>
          <w:sz w:val="22"/>
          <w:szCs w:val="22"/>
        </w:rPr>
        <w:t>KPIs</w:t>
      </w:r>
      <w:proofErr w:type="spellEnd"/>
      <w:r w:rsidR="00272633">
        <w:rPr>
          <w:rFonts w:asciiTheme="minorHAnsi" w:hAnsiTheme="minorHAnsi"/>
          <w:b/>
          <w:smallCaps/>
          <w:sz w:val="22"/>
          <w:szCs w:val="22"/>
        </w:rPr>
        <w:t>)</w:t>
      </w:r>
      <w:bookmarkEnd w:id="105"/>
    </w:p>
    <w:p w:rsidR="00272633" w:rsidRPr="00272633" w:rsidRDefault="00272633" w:rsidP="00A853DB">
      <w:pPr>
        <w:jc w:val="both"/>
        <w:outlineLvl w:val="1"/>
        <w:rPr>
          <w:rFonts w:asciiTheme="minorHAnsi" w:hAnsiTheme="minorHAnsi" w:cstheme="minorHAnsi"/>
          <w:noProof/>
          <w:sz w:val="22"/>
          <w:szCs w:val="22"/>
          <w:lang w:val="es-ES"/>
        </w:rPr>
      </w:pPr>
    </w:p>
    <w:p w:rsidR="00272633" w:rsidRPr="00CD2E1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 xml:space="preserve">Los siguientes KPIs están basados sobre los nuevos motivadores de negocio identificados en la sección </w:t>
      </w:r>
      <w:r w:rsidR="00A853DB">
        <w:rPr>
          <w:rFonts w:asciiTheme="minorHAnsi" w:hAnsiTheme="minorHAnsi" w:cstheme="minorHAnsi"/>
          <w:noProof/>
          <w:sz w:val="22"/>
          <w:szCs w:val="22"/>
          <w:lang w:val="es-ES"/>
        </w:rPr>
        <w:t>3.2</w:t>
      </w:r>
      <w:r w:rsidRPr="00CD2E13">
        <w:rPr>
          <w:rFonts w:asciiTheme="minorHAnsi" w:hAnsiTheme="minorHAnsi" w:cstheme="minorHAnsi"/>
          <w:noProof/>
          <w:sz w:val="22"/>
          <w:szCs w:val="22"/>
          <w:lang w:val="es-ES"/>
        </w:rPr>
        <w:t>.</w:t>
      </w: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79127D" w:rsidRDefault="0079127D" w:rsidP="0079127D">
      <w:pPr>
        <w:pStyle w:val="Epgrafe"/>
        <w:keepNext/>
        <w:spacing w:after="120"/>
        <w:jc w:val="center"/>
        <w:rPr>
          <w:rFonts w:asciiTheme="minorHAnsi" w:hAnsiTheme="minorHAnsi"/>
          <w:color w:val="auto"/>
          <w:sz w:val="20"/>
        </w:rPr>
      </w:pPr>
      <w:bookmarkStart w:id="106" w:name="_Toc296449651"/>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32</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Anulaciones de Órdenes</w:t>
      </w:r>
      <w:bookmarkEnd w:id="106"/>
    </w:p>
    <w:tbl>
      <w:tblPr>
        <w:tblStyle w:val="Estilo2"/>
        <w:tblW w:w="0" w:type="auto"/>
        <w:jc w:val="center"/>
        <w:tblLayout w:type="fixed"/>
        <w:tblCellMar>
          <w:top w:w="28" w:type="dxa"/>
          <w:left w:w="85" w:type="dxa"/>
          <w:bottom w:w="28" w:type="dxa"/>
          <w:right w:w="85" w:type="dxa"/>
        </w:tblCellMar>
        <w:tblLook w:val="04A0"/>
      </w:tblPr>
      <w:tblGrid>
        <w:gridCol w:w="1701"/>
        <w:gridCol w:w="2552"/>
        <w:gridCol w:w="2552"/>
        <w:gridCol w:w="2552"/>
      </w:tblGrid>
      <w:tr w:rsidR="00272633" w:rsidRPr="0079127D" w:rsidTr="0079127D">
        <w:trPr>
          <w:cnfStyle w:val="100000000000"/>
          <w:jc w:val="center"/>
        </w:trPr>
        <w:tc>
          <w:tcPr>
            <w:cnfStyle w:val="001000000000"/>
            <w:tcW w:w="1701" w:type="dxa"/>
            <w:shd w:val="clear" w:color="auto" w:fill="B8CCE4" w:themeFill="accent1" w:themeFillTint="66"/>
          </w:tcPr>
          <w:p w:rsidR="00272633" w:rsidRPr="0079127D" w:rsidRDefault="0079127D" w:rsidP="0079127D">
            <w:pPr>
              <w:rPr>
                <w:rFonts w:asciiTheme="minorHAnsi" w:hAnsiTheme="minorHAnsi"/>
                <w:b/>
              </w:rPr>
            </w:pPr>
            <w:r w:rsidRPr="0079127D">
              <w:rPr>
                <w:rFonts w:asciiTheme="minorHAnsi" w:hAnsiTheme="minorHAnsi"/>
                <w:b/>
              </w:rPr>
              <w:t>ID</w:t>
            </w:r>
          </w:p>
        </w:tc>
        <w:tc>
          <w:tcPr>
            <w:tcW w:w="7656" w:type="dxa"/>
            <w:gridSpan w:val="3"/>
            <w:shd w:val="clear" w:color="auto" w:fill="DBE5F1" w:themeFill="accent1" w:themeFillTint="33"/>
          </w:tcPr>
          <w:p w:rsidR="00272633" w:rsidRPr="0079127D" w:rsidRDefault="00272633" w:rsidP="0079127D">
            <w:pPr>
              <w:cnfStyle w:val="100000000000"/>
              <w:rPr>
                <w:rFonts w:asciiTheme="minorHAnsi" w:hAnsiTheme="minorHAnsi"/>
                <w:b/>
              </w:rPr>
            </w:pPr>
            <w:r w:rsidRPr="0079127D">
              <w:rPr>
                <w:rFonts w:asciiTheme="minorHAnsi" w:hAnsiTheme="minorHAnsi"/>
                <w:b/>
              </w:rPr>
              <w:t>KPI1</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Nombre</w:t>
            </w:r>
          </w:p>
        </w:tc>
        <w:tc>
          <w:tcPr>
            <w:tcW w:w="7656" w:type="dxa"/>
            <w:gridSpan w:val="3"/>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Anulaciones de órdenes</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Descripción</w:t>
            </w:r>
          </w:p>
        </w:tc>
        <w:tc>
          <w:tcPr>
            <w:tcW w:w="7656" w:type="dxa"/>
            <w:gridSpan w:val="3"/>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Corresponde al número total de anulaciones de órdenes realizadas en el sistema.</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Dimensiones</w:t>
            </w:r>
          </w:p>
        </w:tc>
        <w:tc>
          <w:tcPr>
            <w:tcW w:w="7656" w:type="dxa"/>
            <w:gridSpan w:val="3"/>
            <w:vAlign w:val="center"/>
          </w:tcPr>
          <w:p w:rsidR="002702C2" w:rsidRPr="0079127D" w:rsidRDefault="00272633" w:rsidP="0079127D">
            <w:pPr>
              <w:cnfStyle w:val="000000000000"/>
              <w:rPr>
                <w:rFonts w:asciiTheme="minorHAnsi" w:hAnsiTheme="minorHAnsi"/>
              </w:rPr>
            </w:pPr>
            <w:r w:rsidRPr="0079127D">
              <w:rPr>
                <w:rFonts w:asciiTheme="minorHAnsi" w:hAnsiTheme="minorHAnsi"/>
              </w:rPr>
              <w:t>Fabricante</w:t>
            </w:r>
            <w:r w:rsidR="009608AD" w:rsidRPr="0079127D">
              <w:rPr>
                <w:rFonts w:asciiTheme="minorHAnsi" w:hAnsiTheme="minorHAnsi"/>
              </w:rPr>
              <w:t xml:space="preserve">, </w:t>
            </w:r>
            <w:r w:rsidRPr="0079127D">
              <w:rPr>
                <w:rFonts w:asciiTheme="minorHAnsi" w:hAnsiTheme="minorHAnsi"/>
              </w:rPr>
              <w:t>Comercio</w:t>
            </w:r>
            <w:r w:rsidR="009608AD" w:rsidRPr="0079127D">
              <w:rPr>
                <w:rFonts w:asciiTheme="minorHAnsi" w:hAnsiTheme="minorHAnsi"/>
              </w:rPr>
              <w:t xml:space="preserve">, </w:t>
            </w:r>
            <w:r w:rsidRPr="0079127D">
              <w:rPr>
                <w:rFonts w:asciiTheme="minorHAnsi" w:hAnsiTheme="minorHAnsi"/>
              </w:rPr>
              <w:t>Tiempo</w:t>
            </w:r>
            <w:r w:rsidR="009608AD" w:rsidRPr="0079127D">
              <w:rPr>
                <w:rFonts w:asciiTheme="minorHAnsi" w:hAnsiTheme="minorHAnsi"/>
              </w:rPr>
              <w:t xml:space="preserve">, </w:t>
            </w:r>
            <w:r w:rsidRPr="0079127D">
              <w:rPr>
                <w:rFonts w:asciiTheme="minorHAnsi" w:hAnsiTheme="minorHAnsi"/>
              </w:rPr>
              <w:t>Geografía</w:t>
            </w:r>
          </w:p>
        </w:tc>
      </w:tr>
      <w:tr w:rsidR="00272633" w:rsidRPr="0079127D" w:rsidTr="0079127D">
        <w:trPr>
          <w:trHeight w:val="55"/>
          <w:jc w:val="center"/>
        </w:trPr>
        <w:tc>
          <w:tcPr>
            <w:cnfStyle w:val="001000000000"/>
            <w:tcW w:w="1701" w:type="dxa"/>
            <w:vMerge w:val="restart"/>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Métricas</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Rango</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Cota mínima</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Cota máxima</w:t>
            </w:r>
          </w:p>
        </w:tc>
      </w:tr>
      <w:tr w:rsidR="00272633" w:rsidRPr="0079127D" w:rsidTr="0079127D">
        <w:trPr>
          <w:trHeight w:val="54"/>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Bajo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0%</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10%</w:t>
            </w:r>
          </w:p>
        </w:tc>
      </w:tr>
      <w:tr w:rsidR="00272633" w:rsidRPr="0079127D" w:rsidTr="0079127D">
        <w:trPr>
          <w:trHeight w:val="54"/>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Medio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11%</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30%</w:t>
            </w:r>
          </w:p>
        </w:tc>
      </w:tr>
      <w:tr w:rsidR="00272633" w:rsidRPr="0079127D" w:rsidTr="0079127D">
        <w:trPr>
          <w:trHeight w:val="54"/>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Alto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31%</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100%</w:t>
            </w:r>
          </w:p>
        </w:tc>
      </w:tr>
    </w:tbl>
    <w:p w:rsidR="00272633" w:rsidRDefault="00272633" w:rsidP="00272633">
      <w:pPr>
        <w:rPr>
          <w:rFonts w:asciiTheme="minorHAnsi" w:hAnsiTheme="minorHAnsi" w:cstheme="minorHAnsi"/>
          <w:noProof/>
          <w:sz w:val="22"/>
          <w:szCs w:val="22"/>
        </w:rPr>
      </w:pPr>
    </w:p>
    <w:p w:rsidR="0079127D" w:rsidRDefault="0079127D" w:rsidP="0079127D">
      <w:pPr>
        <w:pStyle w:val="Epgrafe"/>
        <w:keepNext/>
        <w:spacing w:after="120"/>
        <w:jc w:val="center"/>
        <w:rPr>
          <w:rFonts w:asciiTheme="minorHAnsi" w:hAnsiTheme="minorHAnsi"/>
          <w:color w:val="auto"/>
          <w:sz w:val="20"/>
        </w:rPr>
      </w:pPr>
      <w:bookmarkStart w:id="107" w:name="_Toc29644965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34</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Cantidad de Pagos en línea</w:t>
      </w:r>
      <w:bookmarkEnd w:id="107"/>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79127D">
        <w:trPr>
          <w:cnfStyle w:val="100000000000"/>
          <w:jc w:val="center"/>
        </w:trPr>
        <w:tc>
          <w:tcPr>
            <w:cnfStyle w:val="001000000000"/>
            <w:tcW w:w="1701" w:type="dxa"/>
            <w:shd w:val="clear" w:color="auto" w:fill="B8CCE4" w:themeFill="accent1" w:themeFillTint="66"/>
          </w:tcPr>
          <w:p w:rsidR="00272633" w:rsidRPr="0079127D" w:rsidRDefault="0079127D" w:rsidP="000B467E">
            <w:pPr>
              <w:rPr>
                <w:rFonts w:asciiTheme="minorHAnsi" w:hAnsiTheme="minorHAnsi" w:cstheme="minorHAnsi"/>
                <w:b/>
                <w:noProof/>
                <w:color w:val="auto"/>
                <w:szCs w:val="22"/>
              </w:rPr>
            </w:pPr>
            <w:r w:rsidRPr="0079127D">
              <w:rPr>
                <w:rFonts w:asciiTheme="minorHAnsi" w:hAnsiTheme="minorHAnsi"/>
                <w:b/>
              </w:rPr>
              <w:t>ID</w:t>
            </w:r>
          </w:p>
        </w:tc>
        <w:tc>
          <w:tcPr>
            <w:tcW w:w="7656" w:type="dxa"/>
            <w:gridSpan w:val="3"/>
            <w:shd w:val="clear" w:color="auto" w:fill="DBE5F1" w:themeFill="accent1" w:themeFillTint="33"/>
          </w:tcPr>
          <w:p w:rsidR="00272633" w:rsidRPr="0079127D" w:rsidRDefault="00272633" w:rsidP="000B467E">
            <w:pPr>
              <w:cnfStyle w:val="100000000000"/>
              <w:rPr>
                <w:rFonts w:asciiTheme="minorHAnsi" w:hAnsiTheme="minorHAnsi" w:cstheme="minorHAnsi"/>
                <w:b/>
                <w:noProof/>
                <w:color w:val="auto"/>
                <w:szCs w:val="22"/>
              </w:rPr>
            </w:pPr>
            <w:r w:rsidRPr="0079127D">
              <w:rPr>
                <w:rFonts w:asciiTheme="minorHAnsi" w:hAnsiTheme="minorHAnsi" w:cstheme="minorHAnsi"/>
                <w:b/>
                <w:noProof/>
                <w:color w:val="auto"/>
                <w:szCs w:val="22"/>
              </w:rPr>
              <w:t>KPI2</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Pagos en línea</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 la cantidad de pagos en línea realizados en la aplicación</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Cliente</w:t>
            </w:r>
          </w:p>
        </w:tc>
      </w:tr>
      <w:tr w:rsidR="00272633" w:rsidRPr="00CD2E13" w:rsidTr="0079127D">
        <w:trPr>
          <w:trHeight w:val="55"/>
          <w:jc w:val="center"/>
        </w:trPr>
        <w:tc>
          <w:tcPr>
            <w:cnfStyle w:val="001000000000"/>
            <w:tcW w:w="1701" w:type="dxa"/>
            <w:vMerge w:val="restart"/>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Bajo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0%</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Medio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30%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Alto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31%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100%</w:t>
            </w:r>
          </w:p>
        </w:tc>
      </w:tr>
    </w:tbl>
    <w:p w:rsidR="00272633" w:rsidRDefault="00272633" w:rsidP="00272633">
      <w:pPr>
        <w:rPr>
          <w:rFonts w:asciiTheme="minorHAnsi" w:hAnsiTheme="minorHAnsi" w:cstheme="minorHAnsi"/>
          <w:noProof/>
          <w:sz w:val="22"/>
          <w:szCs w:val="22"/>
        </w:rPr>
      </w:pPr>
    </w:p>
    <w:p w:rsidR="0079127D" w:rsidRDefault="0079127D" w:rsidP="0079127D">
      <w:pPr>
        <w:pStyle w:val="Epgrafe"/>
        <w:keepNext/>
        <w:spacing w:after="120"/>
        <w:jc w:val="center"/>
        <w:rPr>
          <w:rFonts w:asciiTheme="minorHAnsi" w:hAnsiTheme="minorHAnsi"/>
          <w:color w:val="auto"/>
          <w:sz w:val="20"/>
        </w:rPr>
      </w:pPr>
      <w:bookmarkStart w:id="108" w:name="_Toc29644965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34</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Fallos en el proceso de pagos en línea</w:t>
      </w:r>
      <w:bookmarkEnd w:id="108"/>
    </w:p>
    <w:tbl>
      <w:tblPr>
        <w:tblStyle w:val="Estilo2"/>
        <w:tblW w:w="0" w:type="auto"/>
        <w:jc w:val="center"/>
        <w:tblCellMar>
          <w:top w:w="28" w:type="dxa"/>
          <w:left w:w="85" w:type="dxa"/>
          <w:bottom w:w="28" w:type="dxa"/>
          <w:right w:w="57" w:type="dxa"/>
        </w:tblCellMar>
        <w:tblLook w:val="04A0"/>
      </w:tblPr>
      <w:tblGrid>
        <w:gridCol w:w="1701"/>
        <w:gridCol w:w="2552"/>
        <w:gridCol w:w="2552"/>
        <w:gridCol w:w="2552"/>
      </w:tblGrid>
      <w:tr w:rsidR="00272633" w:rsidRPr="00CD2E13" w:rsidTr="0079127D">
        <w:trPr>
          <w:cnfStyle w:val="100000000000"/>
          <w:trHeight w:val="138"/>
          <w:jc w:val="center"/>
        </w:trPr>
        <w:tc>
          <w:tcPr>
            <w:cnfStyle w:val="001000000000"/>
            <w:tcW w:w="1701" w:type="dxa"/>
            <w:shd w:val="clear" w:color="auto" w:fill="B8CCE4" w:themeFill="accent1" w:themeFillTint="66"/>
          </w:tcPr>
          <w:p w:rsidR="00272633" w:rsidRPr="00CD2E13" w:rsidRDefault="0079127D" w:rsidP="000B467E">
            <w:pPr>
              <w:rPr>
                <w:rFonts w:asciiTheme="minorHAnsi" w:hAnsiTheme="minorHAnsi" w:cstheme="minorHAnsi"/>
                <w:b/>
                <w:noProof/>
                <w:color w:val="auto"/>
                <w:szCs w:val="22"/>
              </w:rPr>
            </w:pPr>
            <w:r w:rsidRPr="0079127D">
              <w:rPr>
                <w:rFonts w:asciiTheme="minorHAnsi" w:hAnsiTheme="minorHAnsi"/>
                <w:b/>
              </w:rPr>
              <w:t>ID</w:t>
            </w:r>
          </w:p>
        </w:tc>
        <w:tc>
          <w:tcPr>
            <w:tcW w:w="7656" w:type="dxa"/>
            <w:gridSpan w:val="3"/>
            <w:shd w:val="clear" w:color="auto" w:fill="DBE5F1" w:themeFill="accent1" w:themeFillTint="33"/>
          </w:tcPr>
          <w:p w:rsidR="00272633" w:rsidRPr="0079127D" w:rsidRDefault="00272633" w:rsidP="000B467E">
            <w:pPr>
              <w:cnfStyle w:val="100000000000"/>
              <w:rPr>
                <w:rFonts w:asciiTheme="minorHAnsi" w:hAnsiTheme="minorHAnsi" w:cstheme="minorHAnsi"/>
                <w:b/>
                <w:noProof/>
                <w:color w:val="auto"/>
                <w:szCs w:val="22"/>
              </w:rPr>
            </w:pPr>
            <w:r w:rsidRPr="0079127D">
              <w:rPr>
                <w:rFonts w:asciiTheme="minorHAnsi" w:hAnsiTheme="minorHAnsi" w:cstheme="minorHAnsi"/>
                <w:b/>
                <w:noProof/>
                <w:color w:val="auto"/>
                <w:szCs w:val="22"/>
              </w:rPr>
              <w:t>KPI3</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Fallos en el proceso de pago en línea</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fallos que ha presentado el sistema durante los procesos de pago en línea</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p>
        </w:tc>
      </w:tr>
      <w:tr w:rsidR="00272633" w:rsidRPr="00CD2E13" w:rsidTr="0079127D">
        <w:trPr>
          <w:trHeight w:val="55"/>
          <w:jc w:val="center"/>
        </w:trPr>
        <w:tc>
          <w:tcPr>
            <w:cnfStyle w:val="001000000000"/>
            <w:tcW w:w="1701" w:type="dxa"/>
            <w:vMerge w:val="restart"/>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Bajo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0%</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Medio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20%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Alto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21%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100%</w:t>
            </w:r>
          </w:p>
        </w:tc>
      </w:tr>
    </w:tbl>
    <w:p w:rsidR="00272633" w:rsidRDefault="00272633" w:rsidP="00272633">
      <w:pPr>
        <w:rPr>
          <w:rFonts w:asciiTheme="minorHAnsi" w:hAnsiTheme="minorHAnsi" w:cstheme="minorHAnsi"/>
          <w:noProof/>
          <w:sz w:val="22"/>
          <w:szCs w:val="22"/>
        </w:rPr>
      </w:pPr>
    </w:p>
    <w:p w:rsidR="0079127D" w:rsidRDefault="0079127D" w:rsidP="0079127D">
      <w:pPr>
        <w:pStyle w:val="Epgrafe"/>
        <w:keepNext/>
        <w:spacing w:after="120"/>
        <w:jc w:val="center"/>
        <w:rPr>
          <w:rFonts w:asciiTheme="minorHAnsi" w:hAnsiTheme="minorHAnsi"/>
          <w:color w:val="auto"/>
          <w:sz w:val="20"/>
        </w:rPr>
      </w:pPr>
      <w:bookmarkStart w:id="109" w:name="_Toc296449654"/>
      <w:r w:rsidRPr="00ED1E8D">
        <w:rPr>
          <w:rFonts w:asciiTheme="minorHAnsi" w:hAnsiTheme="minorHAnsi"/>
          <w:color w:val="auto"/>
          <w:sz w:val="20"/>
        </w:rPr>
        <w:lastRenderedPageBreak/>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35</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órdenes de compra a fabricantes de preferencia</w:t>
      </w:r>
      <w:bookmarkEnd w:id="109"/>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79127D">
        <w:trPr>
          <w:cnfStyle w:val="100000000000"/>
          <w:jc w:val="center"/>
        </w:trPr>
        <w:tc>
          <w:tcPr>
            <w:cnfStyle w:val="001000000000"/>
            <w:tcW w:w="1701" w:type="dxa"/>
            <w:shd w:val="clear" w:color="auto" w:fill="B8CCE4" w:themeFill="accent1" w:themeFillTint="66"/>
          </w:tcPr>
          <w:p w:rsidR="00272633" w:rsidRPr="0079127D" w:rsidRDefault="0079127D" w:rsidP="000B467E">
            <w:pPr>
              <w:rPr>
                <w:rFonts w:asciiTheme="minorHAnsi" w:hAnsiTheme="minorHAnsi" w:cstheme="minorHAnsi"/>
                <w:b/>
                <w:noProof/>
                <w:color w:val="auto"/>
                <w:szCs w:val="22"/>
              </w:rPr>
            </w:pPr>
            <w:r w:rsidRPr="0079127D">
              <w:rPr>
                <w:rFonts w:asciiTheme="minorHAnsi" w:hAnsiTheme="minorHAnsi"/>
                <w:b/>
              </w:rPr>
              <w:t>ID</w:t>
            </w:r>
          </w:p>
        </w:tc>
        <w:tc>
          <w:tcPr>
            <w:tcW w:w="7656" w:type="dxa"/>
            <w:gridSpan w:val="3"/>
            <w:shd w:val="clear" w:color="auto" w:fill="DBE5F1" w:themeFill="accent1" w:themeFillTint="33"/>
          </w:tcPr>
          <w:p w:rsidR="00272633" w:rsidRPr="0079127D" w:rsidRDefault="00272633" w:rsidP="000B467E">
            <w:pPr>
              <w:cnfStyle w:val="100000000000"/>
              <w:rPr>
                <w:rFonts w:asciiTheme="minorHAnsi" w:hAnsiTheme="minorHAnsi" w:cstheme="minorHAnsi"/>
                <w:b/>
                <w:noProof/>
                <w:color w:val="auto"/>
                <w:szCs w:val="22"/>
              </w:rPr>
            </w:pPr>
            <w:r w:rsidRPr="0079127D">
              <w:rPr>
                <w:rFonts w:asciiTheme="minorHAnsi" w:hAnsiTheme="minorHAnsi" w:cstheme="minorHAnsi"/>
                <w:b/>
                <w:noProof/>
                <w:color w:val="auto"/>
                <w:szCs w:val="22"/>
              </w:rPr>
              <w:t>KPI4</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Órdene de compra a fabricantes de preferencia</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órdenes de compra a fabricantes de preferencia</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Comercio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p>
        </w:tc>
      </w:tr>
      <w:tr w:rsidR="00272633" w:rsidRPr="00CD2E13" w:rsidTr="0079127D">
        <w:trPr>
          <w:trHeight w:val="55"/>
          <w:jc w:val="center"/>
        </w:trPr>
        <w:tc>
          <w:tcPr>
            <w:cnfStyle w:val="001000000000"/>
            <w:tcW w:w="1701" w:type="dxa"/>
            <w:vMerge w:val="restart"/>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Bajo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0%</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20%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Medio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21%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60%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Alto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61%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100%</w:t>
            </w:r>
          </w:p>
        </w:tc>
      </w:tr>
    </w:tbl>
    <w:p w:rsidR="00272633" w:rsidRDefault="00272633" w:rsidP="00272633">
      <w:pPr>
        <w:rPr>
          <w:rFonts w:asciiTheme="minorHAnsi" w:hAnsiTheme="minorHAnsi" w:cstheme="minorHAnsi"/>
          <w:noProof/>
          <w:sz w:val="22"/>
          <w:szCs w:val="22"/>
        </w:rPr>
      </w:pPr>
    </w:p>
    <w:p w:rsidR="0079127D" w:rsidRDefault="0079127D" w:rsidP="0079127D">
      <w:pPr>
        <w:pStyle w:val="Epgrafe"/>
        <w:keepNext/>
        <w:spacing w:after="120"/>
        <w:jc w:val="center"/>
        <w:rPr>
          <w:rFonts w:asciiTheme="minorHAnsi" w:hAnsiTheme="minorHAnsi"/>
          <w:color w:val="auto"/>
          <w:sz w:val="20"/>
        </w:rPr>
      </w:pPr>
      <w:bookmarkStart w:id="110" w:name="_Toc296449655"/>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36</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reclamos de facturación</w:t>
      </w:r>
      <w:bookmarkEnd w:id="110"/>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79127D" w:rsidTr="0079127D">
        <w:trPr>
          <w:cnfStyle w:val="100000000000"/>
          <w:jc w:val="center"/>
        </w:trPr>
        <w:tc>
          <w:tcPr>
            <w:cnfStyle w:val="001000000000"/>
            <w:tcW w:w="1701" w:type="dxa"/>
            <w:shd w:val="clear" w:color="auto" w:fill="B8CCE4" w:themeFill="accent1" w:themeFillTint="66"/>
          </w:tcPr>
          <w:p w:rsidR="00272633" w:rsidRPr="0079127D" w:rsidRDefault="0079127D" w:rsidP="0079127D">
            <w:pPr>
              <w:rPr>
                <w:rFonts w:asciiTheme="minorHAnsi" w:hAnsiTheme="minorHAnsi"/>
              </w:rPr>
            </w:pPr>
            <w:r w:rsidRPr="0079127D">
              <w:rPr>
                <w:rFonts w:asciiTheme="minorHAnsi" w:hAnsiTheme="minorHAnsi"/>
                <w:b/>
              </w:rPr>
              <w:t>ID</w:t>
            </w:r>
          </w:p>
        </w:tc>
        <w:tc>
          <w:tcPr>
            <w:tcW w:w="7656" w:type="dxa"/>
            <w:gridSpan w:val="3"/>
            <w:shd w:val="clear" w:color="auto" w:fill="DBE5F1" w:themeFill="accent1" w:themeFillTint="33"/>
          </w:tcPr>
          <w:p w:rsidR="00272633" w:rsidRPr="0079127D" w:rsidRDefault="00272633" w:rsidP="0079127D">
            <w:pPr>
              <w:cnfStyle w:val="100000000000"/>
              <w:rPr>
                <w:rFonts w:asciiTheme="minorHAnsi" w:hAnsiTheme="minorHAnsi"/>
                <w:b/>
              </w:rPr>
            </w:pPr>
            <w:r w:rsidRPr="0079127D">
              <w:rPr>
                <w:rFonts w:asciiTheme="minorHAnsi" w:hAnsiTheme="minorHAnsi"/>
                <w:b/>
              </w:rPr>
              <w:t>KPI5</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Nombre</w:t>
            </w:r>
          </w:p>
        </w:tc>
        <w:tc>
          <w:tcPr>
            <w:tcW w:w="7656" w:type="dxa"/>
            <w:gridSpan w:val="3"/>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Reclamos de facturación</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Descripción</w:t>
            </w:r>
          </w:p>
        </w:tc>
        <w:tc>
          <w:tcPr>
            <w:tcW w:w="7656" w:type="dxa"/>
            <w:gridSpan w:val="3"/>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 xml:space="preserve">Corresponde al número de reclamos de </w:t>
            </w:r>
            <w:proofErr w:type="spellStart"/>
            <w:r w:rsidRPr="0079127D">
              <w:rPr>
                <w:rFonts w:asciiTheme="minorHAnsi" w:hAnsiTheme="minorHAnsi"/>
              </w:rPr>
              <w:t>faturación</w:t>
            </w:r>
            <w:proofErr w:type="spellEnd"/>
            <w:r w:rsidRPr="0079127D">
              <w:rPr>
                <w:rFonts w:asciiTheme="minorHAnsi" w:hAnsiTheme="minorHAnsi"/>
              </w:rPr>
              <w:t xml:space="preserve"> realizadas en el sistema</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Dimensiones</w:t>
            </w:r>
          </w:p>
        </w:tc>
        <w:tc>
          <w:tcPr>
            <w:tcW w:w="7656" w:type="dxa"/>
            <w:gridSpan w:val="3"/>
            <w:vAlign w:val="center"/>
          </w:tcPr>
          <w:p w:rsidR="002702C2" w:rsidRPr="0079127D" w:rsidRDefault="00272633" w:rsidP="0079127D">
            <w:pPr>
              <w:cnfStyle w:val="000000000000"/>
              <w:rPr>
                <w:rFonts w:asciiTheme="minorHAnsi" w:hAnsiTheme="minorHAnsi"/>
              </w:rPr>
            </w:pPr>
            <w:r w:rsidRPr="0079127D">
              <w:rPr>
                <w:rFonts w:asciiTheme="minorHAnsi" w:hAnsiTheme="minorHAnsi"/>
              </w:rPr>
              <w:t>Cliente</w:t>
            </w:r>
            <w:r w:rsidR="009608AD" w:rsidRPr="0079127D">
              <w:rPr>
                <w:rFonts w:asciiTheme="minorHAnsi" w:hAnsiTheme="minorHAnsi"/>
              </w:rPr>
              <w:t xml:space="preserve">, </w:t>
            </w:r>
            <w:r w:rsidRPr="0079127D">
              <w:rPr>
                <w:rFonts w:asciiTheme="minorHAnsi" w:hAnsiTheme="minorHAnsi"/>
              </w:rPr>
              <w:t>Tiempo</w:t>
            </w:r>
            <w:r w:rsidR="009608AD" w:rsidRPr="0079127D">
              <w:rPr>
                <w:rFonts w:asciiTheme="minorHAnsi" w:hAnsiTheme="minorHAnsi"/>
              </w:rPr>
              <w:t xml:space="preserve">, </w:t>
            </w:r>
            <w:r w:rsidRPr="0079127D">
              <w:rPr>
                <w:rFonts w:asciiTheme="minorHAnsi" w:hAnsiTheme="minorHAnsi"/>
              </w:rPr>
              <w:t>Geografía</w:t>
            </w:r>
          </w:p>
        </w:tc>
      </w:tr>
      <w:tr w:rsidR="00272633" w:rsidRPr="0079127D" w:rsidTr="0079127D">
        <w:trPr>
          <w:trHeight w:val="55"/>
          <w:jc w:val="center"/>
        </w:trPr>
        <w:tc>
          <w:tcPr>
            <w:cnfStyle w:val="001000000000"/>
            <w:tcW w:w="1701" w:type="dxa"/>
            <w:vMerge w:val="restart"/>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Métricas</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Rango</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Cota mínima</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Cota máxima</w:t>
            </w:r>
          </w:p>
        </w:tc>
      </w:tr>
      <w:tr w:rsidR="00272633" w:rsidRPr="0079127D" w:rsidTr="0079127D">
        <w:trPr>
          <w:trHeight w:val="54"/>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Bajo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0%</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10%</w:t>
            </w:r>
          </w:p>
        </w:tc>
      </w:tr>
      <w:tr w:rsidR="00272633" w:rsidRPr="0079127D" w:rsidTr="0079127D">
        <w:trPr>
          <w:trHeight w:val="256"/>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Medio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11%</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20%</w:t>
            </w:r>
          </w:p>
        </w:tc>
      </w:tr>
      <w:tr w:rsidR="00272633" w:rsidRPr="0079127D" w:rsidTr="0079127D">
        <w:trPr>
          <w:trHeight w:val="54"/>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Alto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21%</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100%</w:t>
            </w:r>
          </w:p>
        </w:tc>
      </w:tr>
    </w:tbl>
    <w:p w:rsidR="00E34196" w:rsidRPr="0079127D" w:rsidRDefault="00E34196" w:rsidP="0079127D">
      <w:pPr>
        <w:rPr>
          <w:rFonts w:asciiTheme="minorHAnsi" w:hAnsiTheme="minorHAnsi"/>
          <w:sz w:val="22"/>
        </w:rPr>
      </w:pPr>
    </w:p>
    <w:p w:rsidR="0079127D" w:rsidRDefault="0079127D">
      <w:pPr>
        <w:spacing w:after="200" w:line="276" w:lineRule="auto"/>
        <w:rPr>
          <w:rFonts w:asciiTheme="minorHAnsi" w:hAnsiTheme="minorHAnsi"/>
          <w:sz w:val="22"/>
        </w:rPr>
      </w:pPr>
      <w:r>
        <w:rPr>
          <w:rFonts w:asciiTheme="minorHAnsi" w:hAnsiTheme="minorHAnsi"/>
          <w:sz w:val="22"/>
        </w:rPr>
        <w:br w:type="page"/>
      </w:r>
    </w:p>
    <w:p w:rsidR="0079127D" w:rsidRPr="0079127D" w:rsidRDefault="0079127D" w:rsidP="0079127D">
      <w:pPr>
        <w:rPr>
          <w:rFonts w:asciiTheme="minorHAnsi" w:hAnsiTheme="minorHAnsi"/>
          <w:sz w:val="22"/>
        </w:rPr>
      </w:pPr>
    </w:p>
    <w:p w:rsidR="0079127D" w:rsidRPr="0079127D" w:rsidRDefault="0079127D" w:rsidP="0079127D">
      <w:pPr>
        <w:rPr>
          <w:rFonts w:asciiTheme="minorHAnsi" w:hAnsiTheme="minorHAnsi"/>
          <w:sz w:val="22"/>
        </w:rPr>
      </w:pPr>
    </w:p>
    <w:p w:rsidR="00D30A12" w:rsidRDefault="00D30A12" w:rsidP="00B25CE7">
      <w:pPr>
        <w:pStyle w:val="Prrafodelista"/>
        <w:numPr>
          <w:ilvl w:val="0"/>
          <w:numId w:val="1"/>
        </w:numPr>
        <w:jc w:val="both"/>
        <w:outlineLvl w:val="0"/>
        <w:rPr>
          <w:rFonts w:asciiTheme="minorHAnsi" w:hAnsiTheme="minorHAnsi"/>
          <w:b/>
          <w:smallCaps/>
          <w:sz w:val="22"/>
        </w:rPr>
      </w:pPr>
      <w:bookmarkStart w:id="111" w:name="_Toc296449595"/>
      <w:r>
        <w:rPr>
          <w:rFonts w:asciiTheme="minorHAnsi" w:hAnsiTheme="minorHAnsi"/>
          <w:b/>
          <w:smallCaps/>
          <w:sz w:val="22"/>
        </w:rPr>
        <w:t>Lecciones Aprendidas</w:t>
      </w:r>
      <w:bookmarkEnd w:id="111"/>
    </w:p>
    <w:p w:rsidR="00D30A12" w:rsidRDefault="00D30A12" w:rsidP="00D30A12">
      <w:pPr>
        <w:jc w:val="both"/>
        <w:rPr>
          <w:rFonts w:asciiTheme="minorHAnsi" w:hAnsiTheme="minorHAnsi"/>
          <w:sz w:val="22"/>
        </w:rPr>
      </w:pPr>
    </w:p>
    <w:p w:rsidR="002134BB" w:rsidRPr="002134BB" w:rsidRDefault="002134BB" w:rsidP="002134BB">
      <w:pPr>
        <w:pStyle w:val="Prrafodelista"/>
        <w:numPr>
          <w:ilvl w:val="0"/>
          <w:numId w:val="46"/>
        </w:numPr>
        <w:ind w:left="284" w:hanging="284"/>
        <w:jc w:val="both"/>
        <w:rPr>
          <w:rFonts w:asciiTheme="minorHAnsi" w:hAnsiTheme="minorHAnsi"/>
          <w:sz w:val="22"/>
        </w:rPr>
      </w:pPr>
      <w:r w:rsidRPr="002134BB">
        <w:rPr>
          <w:rFonts w:asciiTheme="minorHAnsi" w:hAnsiTheme="minorHAnsi"/>
          <w:sz w:val="22"/>
        </w:rPr>
        <w:t>Para realizar una buena labor de ingeniería en el desarrollo de arquitectura empresarial es necesario tener definido el As-</w:t>
      </w:r>
      <w:proofErr w:type="spellStart"/>
      <w:r w:rsidRPr="002134BB">
        <w:rPr>
          <w:rFonts w:asciiTheme="minorHAnsi" w:hAnsiTheme="minorHAnsi"/>
          <w:sz w:val="22"/>
        </w:rPr>
        <w:t>Is</w:t>
      </w:r>
      <w:proofErr w:type="spellEnd"/>
      <w:r>
        <w:rPr>
          <w:rFonts w:asciiTheme="minorHAnsi" w:hAnsiTheme="minorHAnsi"/>
          <w:sz w:val="22"/>
        </w:rPr>
        <w:t xml:space="preserve"> </w:t>
      </w:r>
      <w:r w:rsidRPr="002134BB">
        <w:rPr>
          <w:rFonts w:asciiTheme="minorHAnsi" w:hAnsiTheme="minorHAnsi"/>
          <w:sz w:val="22"/>
        </w:rPr>
        <w:t xml:space="preserve">de forma clara por lo menos para las partes que se pretende hacer realizar el </w:t>
      </w:r>
      <w:proofErr w:type="spellStart"/>
      <w:r w:rsidRPr="002134BB">
        <w:rPr>
          <w:rFonts w:asciiTheme="minorHAnsi" w:hAnsiTheme="minorHAnsi"/>
          <w:sz w:val="22"/>
        </w:rPr>
        <w:t>To</w:t>
      </w:r>
      <w:proofErr w:type="spellEnd"/>
      <w:r w:rsidRPr="002134BB">
        <w:rPr>
          <w:rFonts w:asciiTheme="minorHAnsi" w:hAnsiTheme="minorHAnsi"/>
          <w:sz w:val="22"/>
        </w:rPr>
        <w:t>-Be.</w:t>
      </w:r>
    </w:p>
    <w:p w:rsidR="002134BB" w:rsidRPr="002134BB" w:rsidRDefault="002134BB" w:rsidP="002134BB">
      <w:pPr>
        <w:pStyle w:val="Prrafodelista"/>
        <w:numPr>
          <w:ilvl w:val="0"/>
          <w:numId w:val="46"/>
        </w:numPr>
        <w:ind w:left="284" w:hanging="284"/>
        <w:jc w:val="both"/>
        <w:rPr>
          <w:rFonts w:asciiTheme="minorHAnsi" w:hAnsiTheme="minorHAnsi"/>
          <w:sz w:val="22"/>
        </w:rPr>
      </w:pPr>
      <w:r w:rsidRPr="002134BB">
        <w:rPr>
          <w:rFonts w:asciiTheme="minorHAnsi" w:hAnsiTheme="minorHAnsi"/>
          <w:sz w:val="22"/>
        </w:rPr>
        <w:t>Es importante no solamente conocer la documentación existente acerca de la arquitectura sino que también es importante conocer y ver la funcionalidad de las aplicaciones en su estado actual, para evitar la ambigüedad y confusiones.</w:t>
      </w:r>
    </w:p>
    <w:p w:rsidR="002134BB" w:rsidRPr="002134BB" w:rsidRDefault="002134BB" w:rsidP="002134BB">
      <w:pPr>
        <w:pStyle w:val="Prrafodelista"/>
        <w:numPr>
          <w:ilvl w:val="0"/>
          <w:numId w:val="46"/>
        </w:numPr>
        <w:ind w:left="284" w:hanging="284"/>
        <w:jc w:val="both"/>
        <w:rPr>
          <w:rFonts w:asciiTheme="minorHAnsi" w:hAnsiTheme="minorHAnsi"/>
          <w:sz w:val="22"/>
        </w:rPr>
      </w:pPr>
      <w:r w:rsidRPr="002134BB">
        <w:rPr>
          <w:rFonts w:asciiTheme="minorHAnsi" w:hAnsiTheme="minorHAnsi"/>
          <w:sz w:val="22"/>
        </w:rPr>
        <w:t>Es importante tener un prototipo funcional para tener una noción básica del estado actual de la aplicación y como se comunican entre sí los diferentes módulos que la componen, así como</w:t>
      </w:r>
      <w:r>
        <w:rPr>
          <w:rFonts w:asciiTheme="minorHAnsi" w:hAnsiTheme="minorHAnsi"/>
          <w:sz w:val="22"/>
        </w:rPr>
        <w:t xml:space="preserve"> </w:t>
      </w:r>
      <w:r w:rsidRPr="002134BB">
        <w:rPr>
          <w:rFonts w:asciiTheme="minorHAnsi" w:hAnsiTheme="minorHAnsi"/>
          <w:sz w:val="22"/>
        </w:rPr>
        <w:t>la comunicación con el exterior.</w:t>
      </w:r>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B25CE7">
      <w:pPr>
        <w:pStyle w:val="Prrafodelista"/>
        <w:numPr>
          <w:ilvl w:val="0"/>
          <w:numId w:val="1"/>
        </w:numPr>
        <w:jc w:val="both"/>
        <w:outlineLvl w:val="0"/>
        <w:rPr>
          <w:rFonts w:asciiTheme="minorHAnsi" w:hAnsiTheme="minorHAnsi"/>
          <w:b/>
          <w:smallCaps/>
          <w:sz w:val="22"/>
        </w:rPr>
      </w:pPr>
      <w:bookmarkStart w:id="112" w:name="_Toc296449596"/>
      <w:r>
        <w:rPr>
          <w:rFonts w:asciiTheme="minorHAnsi" w:hAnsiTheme="minorHAnsi"/>
          <w:b/>
          <w:smallCaps/>
          <w:sz w:val="22"/>
        </w:rPr>
        <w:t>Conclusiones</w:t>
      </w:r>
      <w:bookmarkEnd w:id="112"/>
    </w:p>
    <w:p w:rsidR="00896F74" w:rsidRDefault="00896F74" w:rsidP="00F06E4C">
      <w:pPr>
        <w:jc w:val="both"/>
        <w:rPr>
          <w:rFonts w:asciiTheme="minorHAnsi" w:hAnsiTheme="minorHAnsi"/>
          <w:sz w:val="22"/>
        </w:rPr>
      </w:pPr>
    </w:p>
    <w:p w:rsidR="002134BB" w:rsidRPr="002134BB" w:rsidRDefault="002134BB" w:rsidP="002134BB">
      <w:pPr>
        <w:pStyle w:val="Prrafodelista"/>
        <w:numPr>
          <w:ilvl w:val="0"/>
          <w:numId w:val="43"/>
        </w:numPr>
        <w:ind w:left="284" w:hanging="284"/>
        <w:jc w:val="both"/>
        <w:rPr>
          <w:rFonts w:asciiTheme="minorHAnsi" w:hAnsiTheme="minorHAnsi"/>
          <w:sz w:val="22"/>
        </w:rPr>
      </w:pPr>
      <w:r w:rsidRPr="002134BB">
        <w:rPr>
          <w:rFonts w:asciiTheme="minorHAnsi" w:hAnsiTheme="minorHAnsi"/>
          <w:sz w:val="22"/>
        </w:rPr>
        <w:t>El análisis de arquitectura empresarial realizado permite abordar un problema de gran magnitud analizando de manera independiente sus diferentes vistas: negocio, datos, aplicaciones y tecnología, para de esta manera poder ofrecer una solución adecuada al requerimiento dado.</w:t>
      </w:r>
    </w:p>
    <w:p w:rsidR="002134BB" w:rsidRPr="002134BB" w:rsidRDefault="002134BB" w:rsidP="002134BB">
      <w:pPr>
        <w:pStyle w:val="Prrafodelista"/>
        <w:numPr>
          <w:ilvl w:val="0"/>
          <w:numId w:val="43"/>
        </w:numPr>
        <w:ind w:left="284" w:hanging="284"/>
        <w:jc w:val="both"/>
        <w:rPr>
          <w:rFonts w:asciiTheme="minorHAnsi" w:hAnsiTheme="minorHAnsi"/>
          <w:sz w:val="22"/>
        </w:rPr>
      </w:pPr>
      <w:r w:rsidRPr="002134BB">
        <w:rPr>
          <w:rFonts w:asciiTheme="minorHAnsi" w:hAnsiTheme="minorHAnsi"/>
          <w:sz w:val="22"/>
        </w:rPr>
        <w:t>De las diferentes arquitecturas analizadas, la arquitectura de negocio es la que define el norte del proyecto y da más claridad sobre el mismo.</w:t>
      </w:r>
    </w:p>
    <w:p w:rsidR="002134BB" w:rsidRPr="002134BB" w:rsidRDefault="002134BB" w:rsidP="002134BB">
      <w:pPr>
        <w:pStyle w:val="Prrafodelista"/>
        <w:numPr>
          <w:ilvl w:val="0"/>
          <w:numId w:val="43"/>
        </w:numPr>
        <w:ind w:left="284" w:hanging="284"/>
        <w:jc w:val="both"/>
        <w:rPr>
          <w:rFonts w:asciiTheme="minorHAnsi" w:hAnsiTheme="minorHAnsi"/>
          <w:sz w:val="22"/>
        </w:rPr>
      </w:pPr>
      <w:r w:rsidRPr="002134BB">
        <w:rPr>
          <w:rFonts w:asciiTheme="minorHAnsi" w:hAnsiTheme="minorHAnsi"/>
          <w:sz w:val="22"/>
        </w:rPr>
        <w:t>Conociendo de manera más detallada el contexto donde se aplica la solución y teniendo alguien con conocimiento de las aplicaciones se puede decidir de manera más adecuada la gobernabilidad en aplicaciones</w:t>
      </w:r>
    </w:p>
    <w:p w:rsidR="002134BB" w:rsidRPr="002134BB" w:rsidRDefault="002134BB" w:rsidP="002134BB">
      <w:pPr>
        <w:pStyle w:val="Prrafodelista"/>
        <w:numPr>
          <w:ilvl w:val="0"/>
          <w:numId w:val="42"/>
        </w:numPr>
        <w:ind w:left="284" w:hanging="284"/>
        <w:jc w:val="both"/>
        <w:rPr>
          <w:rFonts w:asciiTheme="minorHAnsi" w:hAnsiTheme="minorHAnsi"/>
          <w:sz w:val="22"/>
        </w:rPr>
      </w:pPr>
      <w:r w:rsidRPr="002134BB">
        <w:rPr>
          <w:rFonts w:asciiTheme="minorHAnsi" w:hAnsiTheme="minorHAnsi"/>
          <w:sz w:val="22"/>
        </w:rPr>
        <w:t xml:space="preserve">Realizar diferentes vistas para la arquitectura de solución permiten un mayor entendimiento por parte de los </w:t>
      </w:r>
      <w:proofErr w:type="spellStart"/>
      <w:r w:rsidRPr="002134BB">
        <w:rPr>
          <w:rFonts w:asciiTheme="minorHAnsi" w:hAnsiTheme="minorHAnsi"/>
          <w:sz w:val="22"/>
        </w:rPr>
        <w:t>stakeholders</w:t>
      </w:r>
      <w:proofErr w:type="spellEnd"/>
      <w:r w:rsidRPr="002134BB">
        <w:rPr>
          <w:rFonts w:asciiTheme="minorHAnsi" w:hAnsiTheme="minorHAnsi"/>
          <w:sz w:val="22"/>
        </w:rPr>
        <w:t>, enfocándose sobre los intereses de cada uno.</w:t>
      </w:r>
    </w:p>
    <w:p w:rsidR="00D30A12" w:rsidRDefault="00D30A12" w:rsidP="00F06E4C">
      <w:pPr>
        <w:jc w:val="both"/>
        <w:rPr>
          <w:rFonts w:asciiTheme="minorHAnsi" w:hAnsiTheme="minorHAns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B25CE7">
      <w:pPr>
        <w:pStyle w:val="Prrafodelista"/>
        <w:numPr>
          <w:ilvl w:val="0"/>
          <w:numId w:val="1"/>
        </w:numPr>
        <w:jc w:val="both"/>
        <w:outlineLvl w:val="0"/>
        <w:rPr>
          <w:rFonts w:asciiTheme="minorHAnsi" w:hAnsiTheme="minorHAnsi"/>
          <w:b/>
          <w:smallCaps/>
          <w:sz w:val="22"/>
        </w:rPr>
      </w:pPr>
      <w:bookmarkStart w:id="113" w:name="_Toc296449597"/>
      <w:r>
        <w:rPr>
          <w:rFonts w:asciiTheme="minorHAnsi" w:hAnsiTheme="minorHAnsi"/>
          <w:b/>
          <w:smallCaps/>
          <w:sz w:val="22"/>
        </w:rPr>
        <w:t>Bibliografía</w:t>
      </w:r>
      <w:bookmarkEnd w:id="113"/>
    </w:p>
    <w:p w:rsidR="00360959" w:rsidRDefault="00360959" w:rsidP="00DA4AD6">
      <w:pPr>
        <w:pStyle w:val="Prrafodelista"/>
        <w:ind w:left="0"/>
        <w:jc w:val="both"/>
        <w:rPr>
          <w:rFonts w:asciiTheme="minorHAnsi" w:hAnsiTheme="minorHAnsi"/>
          <w:sz w:val="22"/>
        </w:rPr>
      </w:pPr>
    </w:p>
    <w:p w:rsidR="00D30A12" w:rsidRPr="00C208E1" w:rsidRDefault="003973F8" w:rsidP="003973F8">
      <w:pPr>
        <w:pStyle w:val="Prrafodelista"/>
        <w:numPr>
          <w:ilvl w:val="0"/>
          <w:numId w:val="15"/>
        </w:numPr>
        <w:ind w:left="284" w:hanging="284"/>
        <w:rPr>
          <w:rFonts w:asciiTheme="minorHAnsi" w:hAnsiTheme="minorHAnsi"/>
          <w:sz w:val="22"/>
          <w:lang w:val="en-US"/>
        </w:rPr>
      </w:pPr>
      <w:r w:rsidRPr="00C208E1">
        <w:rPr>
          <w:rFonts w:asciiTheme="minorHAnsi" w:hAnsiTheme="minorHAnsi"/>
          <w:sz w:val="22"/>
          <w:lang w:val="en-US"/>
        </w:rPr>
        <w:t>KENDRICK, TOM PMP. Identifying and Managing Project Risk. 2008</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Documento De Análisis Y Diseño De La Arquitectura Y Los Procesos, Laboratorio de Arquitectura Empresarial,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Ingeniería de Sistemas y Computación ECOS - Especialización en Construcción de Software, Arquitecturas Empresariales y de Integración, Proyecto - Enunciado General,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Acta de Junta Directiva 001,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Documento de aplicaciones legados, Laboratorio de Arquitectura Empresarial,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Mapa de Procesos,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Documentación de arquitectura empresarial,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numPr>
          <w:ilvl w:val="0"/>
          <w:numId w:val="41"/>
        </w:numPr>
        <w:ind w:left="284" w:hanging="284"/>
        <w:jc w:val="both"/>
        <w:rPr>
          <w:rFonts w:asciiTheme="minorHAnsi" w:hAnsiTheme="minorHAnsi"/>
          <w:sz w:val="22"/>
        </w:rPr>
      </w:pPr>
      <w:r w:rsidRPr="006401C9">
        <w:rPr>
          <w:rFonts w:asciiTheme="minorHAnsi" w:hAnsiTheme="minorHAnsi"/>
          <w:sz w:val="22"/>
        </w:rPr>
        <w:t xml:space="preserve">Documento de Arquitectura de Solución,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numPr>
          <w:ilvl w:val="0"/>
          <w:numId w:val="41"/>
        </w:numPr>
        <w:ind w:left="284" w:hanging="284"/>
        <w:jc w:val="both"/>
        <w:rPr>
          <w:rFonts w:asciiTheme="minorHAnsi" w:hAnsiTheme="minorHAnsi"/>
          <w:sz w:val="22"/>
        </w:rPr>
      </w:pPr>
      <w:r w:rsidRPr="006401C9">
        <w:rPr>
          <w:rFonts w:asciiTheme="minorHAnsi" w:hAnsiTheme="minorHAnsi"/>
          <w:sz w:val="22"/>
        </w:rPr>
        <w:t xml:space="preserve">Documento de Arquitectura de Solución - Portafolio de Servicios,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D30A12" w:rsidRPr="00C208E1" w:rsidRDefault="00D30A12" w:rsidP="00DA4AD6">
      <w:pPr>
        <w:pStyle w:val="Prrafodelista"/>
        <w:ind w:left="0"/>
        <w:jc w:val="both"/>
        <w:rPr>
          <w:rFonts w:asciiTheme="minorHAnsi" w:hAnsiTheme="minorHAnsi"/>
          <w:sz w:val="22"/>
          <w:lang w:val="en-US"/>
        </w:rPr>
      </w:pPr>
    </w:p>
    <w:p w:rsidR="00D30A12" w:rsidRPr="00C208E1" w:rsidRDefault="00D30A12" w:rsidP="00DA4AD6">
      <w:pPr>
        <w:pStyle w:val="Prrafodelista"/>
        <w:ind w:left="0"/>
        <w:jc w:val="both"/>
        <w:rPr>
          <w:rFonts w:asciiTheme="minorHAnsi" w:hAnsiTheme="minorHAnsi"/>
          <w:sz w:val="22"/>
          <w:lang w:val="en-US"/>
        </w:rPr>
      </w:pPr>
    </w:p>
    <w:sectPr w:rsidR="00D30A12" w:rsidRPr="00C208E1" w:rsidSect="00F51B7C">
      <w:footerReference w:type="default" r:id="rId38"/>
      <w:type w:val="continuous"/>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6521" w:rsidRDefault="00CA6521" w:rsidP="00AA0662">
      <w:r>
        <w:separator/>
      </w:r>
    </w:p>
  </w:endnote>
  <w:endnote w:type="continuationSeparator" w:id="0">
    <w:p w:rsidR="00CA6521" w:rsidRDefault="00CA6521"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F43" w:rsidRPr="00982FEA" w:rsidRDefault="002C2F43" w:rsidP="00CB3813">
    <w:pPr>
      <w:pStyle w:val="Piedepgina"/>
      <w:pBdr>
        <w:bottom w:val="single" w:sz="12" w:space="1" w:color="auto"/>
      </w:pBdr>
      <w:jc w:val="both"/>
      <w:rPr>
        <w:rFonts w:ascii="Calibri" w:hAnsi="Calibri"/>
      </w:rPr>
    </w:pPr>
  </w:p>
  <w:p w:rsidR="002C2F43" w:rsidRPr="00982FEA" w:rsidRDefault="002C2F43" w:rsidP="00CB3813">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2C2F43" w:rsidRPr="00982FEA" w:rsidRDefault="002C2F43" w:rsidP="00CB3813">
    <w:pPr>
      <w:pStyle w:val="Piedepgina"/>
      <w:tabs>
        <w:tab w:val="clear" w:pos="4419"/>
        <w:tab w:val="clear" w:pos="8838"/>
        <w:tab w:val="center" w:pos="4820"/>
        <w:tab w:val="right" w:pos="9923"/>
      </w:tabs>
      <w:rPr>
        <w:rFonts w:ascii="Calibri" w:hAnsi="Calibri"/>
      </w:rPr>
    </w:pPr>
    <w:r>
      <w:rPr>
        <w:rFonts w:ascii="Calibri" w:hAnsi="Calibri"/>
      </w:rPr>
      <w:t>18 de Mayo</w:t>
    </w:r>
    <w:r w:rsidRPr="00982FEA">
      <w:rPr>
        <w:rFonts w:ascii="Calibri" w:hAnsi="Calibri"/>
      </w:rPr>
      <w:t xml:space="preserve"> de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F43" w:rsidRPr="00982FEA" w:rsidRDefault="002C2F43" w:rsidP="00CB3813">
    <w:pPr>
      <w:pStyle w:val="Piedepgina"/>
      <w:pBdr>
        <w:bottom w:val="single" w:sz="12" w:space="1" w:color="auto"/>
      </w:pBdr>
      <w:jc w:val="both"/>
      <w:rPr>
        <w:rFonts w:ascii="Calibri" w:hAnsi="Calibri"/>
      </w:rPr>
    </w:pPr>
  </w:p>
  <w:p w:rsidR="002C2F43" w:rsidRPr="00604E05" w:rsidRDefault="002C2F43"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rPr>
      <w:t xml:space="preserve">– </w:t>
    </w:r>
    <w:proofErr w:type="spellStart"/>
    <w:r w:rsidRPr="00604E05">
      <w:rPr>
        <w:rFonts w:ascii="Calibri" w:hAnsi="Calibri"/>
        <w:b/>
      </w:rPr>
      <w:t>Uniandes</w:t>
    </w:r>
    <w:proofErr w:type="spellEnd"/>
  </w:p>
  <w:p w:rsidR="002C2F43" w:rsidRPr="00982FEA" w:rsidRDefault="002C2F43" w:rsidP="00CB3813">
    <w:pPr>
      <w:pStyle w:val="Piedepgina"/>
      <w:tabs>
        <w:tab w:val="clear" w:pos="4419"/>
        <w:tab w:val="clear" w:pos="8838"/>
        <w:tab w:val="center" w:pos="4820"/>
        <w:tab w:val="right" w:pos="9923"/>
      </w:tabs>
      <w:rPr>
        <w:rFonts w:ascii="Calibri" w:hAnsi="Calibri"/>
      </w:rPr>
    </w:pPr>
    <w:r w:rsidRPr="00604E05">
      <w:rPr>
        <w:rFonts w:ascii="Calibri" w:hAnsi="Calibri"/>
        <w:b/>
      </w:rPr>
      <w:t>28 de Junio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2134BB">
      <w:rPr>
        <w:rFonts w:ascii="Calibri" w:hAnsi="Calibri"/>
        <w:noProof/>
      </w:rPr>
      <w:t>40</w:t>
    </w:r>
    <w:r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6521" w:rsidRDefault="00CA6521" w:rsidP="00AA0662">
      <w:r>
        <w:separator/>
      </w:r>
    </w:p>
  </w:footnote>
  <w:footnote w:type="continuationSeparator" w:id="0">
    <w:p w:rsidR="00CA6521" w:rsidRDefault="00CA6521"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F43" w:rsidRPr="00604E05" w:rsidRDefault="002C2F43" w:rsidP="00CB3813">
    <w:pPr>
      <w:pStyle w:val="Encabezado"/>
      <w:rPr>
        <w:rFonts w:asciiTheme="minorHAnsi" w:hAnsiTheme="minorHAnsi"/>
        <w:b/>
        <w:smallCaps/>
        <w:sz w:val="24"/>
        <w:szCs w:val="24"/>
      </w:rPr>
    </w:pPr>
    <w:r w:rsidRPr="00604E05">
      <w:rPr>
        <w:rFonts w:asciiTheme="minorHAnsi" w:eastAsia="Times New Roman" w:hAnsiTheme="minorHAnsi"/>
        <w:b/>
        <w:smallCaps/>
        <w:noProof/>
        <w:sz w:val="24"/>
        <w:szCs w:val="24"/>
      </w:rPr>
      <w:drawing>
        <wp:anchor distT="0" distB="0" distL="114300" distR="114300" simplePos="0" relativeHeight="251660288" behindDoc="0" locked="0" layoutInCell="1" allowOverlap="0">
          <wp:simplePos x="0" y="0"/>
          <wp:positionH relativeFrom="margin">
            <wp:align>right</wp:align>
          </wp:positionH>
          <wp:positionV relativeFrom="paragraph">
            <wp:posOffset>8890</wp:posOffset>
          </wp:positionV>
          <wp:extent cx="1104900" cy="371475"/>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371475"/>
                  </a:xfrm>
                  <a:prstGeom prst="rect">
                    <a:avLst/>
                  </a:prstGeom>
                  <a:noFill/>
                </pic:spPr>
              </pic:pic>
            </a:graphicData>
          </a:graphic>
        </wp:anchor>
      </w:drawing>
    </w:r>
    <w:r>
      <w:rPr>
        <w:rFonts w:asciiTheme="minorHAnsi" w:eastAsia="Times New Roman" w:hAnsiTheme="minorHAnsi"/>
        <w:b/>
        <w:smallCaps/>
        <w:noProof/>
        <w:sz w:val="24"/>
        <w:szCs w:val="24"/>
      </w:rPr>
      <w:t>Propuesta de Solución</w:t>
    </w:r>
  </w:p>
  <w:p w:rsidR="002C2F43" w:rsidRDefault="002C2F43" w:rsidP="00712276">
    <w:pPr>
      <w:pStyle w:val="Encabezado"/>
      <w:pBdr>
        <w:bottom w:val="single" w:sz="12" w:space="1" w:color="auto"/>
      </w:pBdr>
      <w:rPr>
        <w:rFonts w:asciiTheme="minorHAnsi" w:hAnsiTheme="minorHAnsi"/>
        <w:b/>
        <w:smallCaps/>
        <w:sz w:val="24"/>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2C2F43" w:rsidRPr="00485808" w:rsidRDefault="002C2F43">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2A16"/>
    <w:multiLevelType w:val="hybridMultilevel"/>
    <w:tmpl w:val="6E0E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1192890"/>
    <w:multiLevelType w:val="hybridMultilevel"/>
    <w:tmpl w:val="A7E68ED6"/>
    <w:lvl w:ilvl="0" w:tplc="A348A59A">
      <w:numFmt w:val="bullet"/>
      <w:lvlText w:val="•"/>
      <w:lvlJc w:val="left"/>
      <w:pPr>
        <w:ind w:left="1065" w:hanging="705"/>
      </w:pPr>
      <w:rPr>
        <w:rFonts w:ascii="Calibri" w:eastAsia="Arial"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541943"/>
    <w:multiLevelType w:val="hybridMultilevel"/>
    <w:tmpl w:val="95F08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4E3727E"/>
    <w:multiLevelType w:val="hybridMultilevel"/>
    <w:tmpl w:val="493E51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4F7697"/>
    <w:multiLevelType w:val="hybridMultilevel"/>
    <w:tmpl w:val="865A91EC"/>
    <w:lvl w:ilvl="0" w:tplc="A348A59A">
      <w:numFmt w:val="bullet"/>
      <w:lvlText w:val="•"/>
      <w:lvlJc w:val="left"/>
      <w:pPr>
        <w:ind w:left="1065" w:hanging="705"/>
      </w:pPr>
      <w:rPr>
        <w:rFonts w:ascii="Calibri" w:eastAsia="Arial"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2B70981"/>
    <w:multiLevelType w:val="hybridMultilevel"/>
    <w:tmpl w:val="4BE2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5F0F69"/>
    <w:multiLevelType w:val="hybridMultilevel"/>
    <w:tmpl w:val="D72C5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8201DEF"/>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D7D4408"/>
    <w:multiLevelType w:val="hybridMultilevel"/>
    <w:tmpl w:val="68749A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E42604E"/>
    <w:multiLevelType w:val="hybridMultilevel"/>
    <w:tmpl w:val="A58EB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24E16E6"/>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7D64A29"/>
    <w:multiLevelType w:val="hybridMultilevel"/>
    <w:tmpl w:val="745E9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2957A5"/>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DB6235B"/>
    <w:multiLevelType w:val="hybridMultilevel"/>
    <w:tmpl w:val="3DD69846"/>
    <w:lvl w:ilvl="0" w:tplc="04090019">
      <w:start w:val="1"/>
      <w:numFmt w:val="lowerLetter"/>
      <w:lvlText w:val="%1."/>
      <w:lvlJc w:val="left"/>
      <w:pPr>
        <w:ind w:left="1779" w:hanging="360"/>
      </w:p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21">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FA6F45"/>
    <w:multiLevelType w:val="hybridMultilevel"/>
    <w:tmpl w:val="D756B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8D214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5B61C9"/>
    <w:multiLevelType w:val="hybridMultilevel"/>
    <w:tmpl w:val="5762B6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4DF24B2"/>
    <w:multiLevelType w:val="hybridMultilevel"/>
    <w:tmpl w:val="79842B88"/>
    <w:lvl w:ilvl="0" w:tplc="74926656">
      <w:numFmt w:val="bullet"/>
      <w:lvlText w:val="•"/>
      <w:lvlJc w:val="left"/>
      <w:pPr>
        <w:ind w:left="1065" w:hanging="705"/>
      </w:pPr>
      <w:rPr>
        <w:rFonts w:ascii="Arial" w:eastAsia="Arial" w:hAnsi="Arial" w:cs="Arial" w:hint="default"/>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D22726"/>
    <w:multiLevelType w:val="hybridMultilevel"/>
    <w:tmpl w:val="2138B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7">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91466E"/>
    <w:multiLevelType w:val="hybridMultilevel"/>
    <w:tmpl w:val="4816CD9A"/>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39">
    <w:nsid w:val="70C220E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214359C"/>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4F9443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80E0DA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8C85C12"/>
    <w:multiLevelType w:val="hybridMultilevel"/>
    <w:tmpl w:val="BD90E7CA"/>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4">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nsid w:val="7B2A3F56"/>
    <w:multiLevelType w:val="hybridMultilevel"/>
    <w:tmpl w:val="173CB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45"/>
  </w:num>
  <w:num w:numId="4">
    <w:abstractNumId w:val="25"/>
  </w:num>
  <w:num w:numId="5">
    <w:abstractNumId w:val="0"/>
  </w:num>
  <w:num w:numId="6">
    <w:abstractNumId w:val="10"/>
  </w:num>
  <w:num w:numId="7">
    <w:abstractNumId w:val="4"/>
  </w:num>
  <w:num w:numId="8">
    <w:abstractNumId w:val="32"/>
  </w:num>
  <w:num w:numId="9">
    <w:abstractNumId w:val="2"/>
  </w:num>
  <w:num w:numId="10">
    <w:abstractNumId w:val="30"/>
  </w:num>
  <w:num w:numId="11">
    <w:abstractNumId w:val="39"/>
  </w:num>
  <w:num w:numId="12">
    <w:abstractNumId w:val="38"/>
  </w:num>
  <w:num w:numId="13">
    <w:abstractNumId w:val="33"/>
  </w:num>
  <w:num w:numId="14">
    <w:abstractNumId w:val="14"/>
  </w:num>
  <w:num w:numId="15">
    <w:abstractNumId w:val="15"/>
  </w:num>
  <w:num w:numId="16">
    <w:abstractNumId w:val="17"/>
  </w:num>
  <w:num w:numId="17">
    <w:abstractNumId w:val="12"/>
  </w:num>
  <w:num w:numId="18">
    <w:abstractNumId w:val="41"/>
  </w:num>
  <w:num w:numId="19">
    <w:abstractNumId w:val="28"/>
  </w:num>
  <w:num w:numId="20">
    <w:abstractNumId w:val="42"/>
  </w:num>
  <w:num w:numId="21">
    <w:abstractNumId w:val="22"/>
  </w:num>
  <w:num w:numId="22">
    <w:abstractNumId w:val="40"/>
  </w:num>
  <w:num w:numId="23">
    <w:abstractNumId w:val="27"/>
  </w:num>
  <w:num w:numId="24">
    <w:abstractNumId w:val="24"/>
  </w:num>
  <w:num w:numId="25">
    <w:abstractNumId w:val="29"/>
  </w:num>
  <w:num w:numId="26">
    <w:abstractNumId w:val="18"/>
  </w:num>
  <w:num w:numId="27">
    <w:abstractNumId w:val="7"/>
  </w:num>
  <w:num w:numId="28">
    <w:abstractNumId w:val="34"/>
  </w:num>
  <w:num w:numId="29">
    <w:abstractNumId w:val="23"/>
  </w:num>
  <w:num w:numId="30">
    <w:abstractNumId w:val="21"/>
  </w:num>
  <w:num w:numId="31">
    <w:abstractNumId w:val="8"/>
  </w:num>
  <w:num w:numId="32">
    <w:abstractNumId w:val="26"/>
  </w:num>
  <w:num w:numId="33">
    <w:abstractNumId w:val="1"/>
  </w:num>
  <w:num w:numId="34">
    <w:abstractNumId w:val="35"/>
  </w:num>
  <w:num w:numId="35">
    <w:abstractNumId w:val="20"/>
  </w:num>
  <w:num w:numId="36">
    <w:abstractNumId w:val="6"/>
  </w:num>
  <w:num w:numId="37">
    <w:abstractNumId w:val="37"/>
  </w:num>
  <w:num w:numId="38">
    <w:abstractNumId w:val="44"/>
  </w:num>
  <w:num w:numId="39">
    <w:abstractNumId w:val="43"/>
  </w:num>
  <w:num w:numId="40">
    <w:abstractNumId w:val="19"/>
  </w:num>
  <w:num w:numId="41">
    <w:abstractNumId w:val="36"/>
  </w:num>
  <w:num w:numId="42">
    <w:abstractNumId w:val="5"/>
  </w:num>
  <w:num w:numId="43">
    <w:abstractNumId w:val="3"/>
  </w:num>
  <w:num w:numId="44">
    <w:abstractNumId w:val="9"/>
  </w:num>
  <w:num w:numId="45">
    <w:abstractNumId w:val="31"/>
  </w:num>
  <w:num w:numId="46">
    <w:abstractNumId w:val="13"/>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8674"/>
  </w:hdrShapeDefaults>
  <w:footnotePr>
    <w:footnote w:id="-1"/>
    <w:footnote w:id="0"/>
  </w:footnotePr>
  <w:endnotePr>
    <w:endnote w:id="-1"/>
    <w:endnote w:id="0"/>
  </w:endnotePr>
  <w:compat/>
  <w:rsids>
    <w:rsidRoot w:val="00AA0662"/>
    <w:rsid w:val="00000191"/>
    <w:rsid w:val="0000212F"/>
    <w:rsid w:val="0000264C"/>
    <w:rsid w:val="00007FCF"/>
    <w:rsid w:val="0002110D"/>
    <w:rsid w:val="000211B1"/>
    <w:rsid w:val="00022276"/>
    <w:rsid w:val="00022818"/>
    <w:rsid w:val="0002574D"/>
    <w:rsid w:val="0003077D"/>
    <w:rsid w:val="00034390"/>
    <w:rsid w:val="00035C70"/>
    <w:rsid w:val="00042EA8"/>
    <w:rsid w:val="00045FB2"/>
    <w:rsid w:val="00053C6B"/>
    <w:rsid w:val="000629EA"/>
    <w:rsid w:val="00063F8F"/>
    <w:rsid w:val="0006400A"/>
    <w:rsid w:val="00070C34"/>
    <w:rsid w:val="00071CD1"/>
    <w:rsid w:val="00072CD4"/>
    <w:rsid w:val="00073000"/>
    <w:rsid w:val="000922A1"/>
    <w:rsid w:val="00095330"/>
    <w:rsid w:val="00095CC0"/>
    <w:rsid w:val="000A412F"/>
    <w:rsid w:val="000A66CC"/>
    <w:rsid w:val="000B467E"/>
    <w:rsid w:val="000D7147"/>
    <w:rsid w:val="000E092D"/>
    <w:rsid w:val="000E76D5"/>
    <w:rsid w:val="000F45D2"/>
    <w:rsid w:val="000F6E41"/>
    <w:rsid w:val="00101C4B"/>
    <w:rsid w:val="00102053"/>
    <w:rsid w:val="00102979"/>
    <w:rsid w:val="00127F72"/>
    <w:rsid w:val="0014239A"/>
    <w:rsid w:val="00147E43"/>
    <w:rsid w:val="00152413"/>
    <w:rsid w:val="001537FC"/>
    <w:rsid w:val="00154B31"/>
    <w:rsid w:val="00156035"/>
    <w:rsid w:val="0015662F"/>
    <w:rsid w:val="001607FF"/>
    <w:rsid w:val="00167E5B"/>
    <w:rsid w:val="00176598"/>
    <w:rsid w:val="00180257"/>
    <w:rsid w:val="001828F3"/>
    <w:rsid w:val="00184F7F"/>
    <w:rsid w:val="00195687"/>
    <w:rsid w:val="001A1B95"/>
    <w:rsid w:val="001A1E67"/>
    <w:rsid w:val="001A377B"/>
    <w:rsid w:val="001A68C6"/>
    <w:rsid w:val="001B0278"/>
    <w:rsid w:val="001B3F83"/>
    <w:rsid w:val="001B542F"/>
    <w:rsid w:val="001C3032"/>
    <w:rsid w:val="001C60F4"/>
    <w:rsid w:val="001D6FD8"/>
    <w:rsid w:val="001E3EFA"/>
    <w:rsid w:val="001E4AAA"/>
    <w:rsid w:val="001F05D6"/>
    <w:rsid w:val="001F42F2"/>
    <w:rsid w:val="00207A73"/>
    <w:rsid w:val="002134BB"/>
    <w:rsid w:val="0021484D"/>
    <w:rsid w:val="00215AED"/>
    <w:rsid w:val="00217D2B"/>
    <w:rsid w:val="0022070B"/>
    <w:rsid w:val="0022350F"/>
    <w:rsid w:val="00224AEF"/>
    <w:rsid w:val="00225BD4"/>
    <w:rsid w:val="0022799F"/>
    <w:rsid w:val="00234976"/>
    <w:rsid w:val="00235830"/>
    <w:rsid w:val="0026292E"/>
    <w:rsid w:val="00265CE1"/>
    <w:rsid w:val="002702C2"/>
    <w:rsid w:val="0027197D"/>
    <w:rsid w:val="00272633"/>
    <w:rsid w:val="002769D9"/>
    <w:rsid w:val="002A24EF"/>
    <w:rsid w:val="002A3234"/>
    <w:rsid w:val="002A544E"/>
    <w:rsid w:val="002A6526"/>
    <w:rsid w:val="002B56D4"/>
    <w:rsid w:val="002B5707"/>
    <w:rsid w:val="002B69F3"/>
    <w:rsid w:val="002B7A70"/>
    <w:rsid w:val="002C02CA"/>
    <w:rsid w:val="002C2C6C"/>
    <w:rsid w:val="002C2F43"/>
    <w:rsid w:val="002C7209"/>
    <w:rsid w:val="002D34BD"/>
    <w:rsid w:val="002D53B8"/>
    <w:rsid w:val="002E0CDF"/>
    <w:rsid w:val="002E52FA"/>
    <w:rsid w:val="002E5AAE"/>
    <w:rsid w:val="002F4670"/>
    <w:rsid w:val="002F6505"/>
    <w:rsid w:val="003065F0"/>
    <w:rsid w:val="003069D3"/>
    <w:rsid w:val="0031375E"/>
    <w:rsid w:val="003207B7"/>
    <w:rsid w:val="0032551F"/>
    <w:rsid w:val="00325F2C"/>
    <w:rsid w:val="00333592"/>
    <w:rsid w:val="00335753"/>
    <w:rsid w:val="003415EE"/>
    <w:rsid w:val="00343BCE"/>
    <w:rsid w:val="003441CB"/>
    <w:rsid w:val="00344AD9"/>
    <w:rsid w:val="0034612F"/>
    <w:rsid w:val="00351FE2"/>
    <w:rsid w:val="00357094"/>
    <w:rsid w:val="00360959"/>
    <w:rsid w:val="00361367"/>
    <w:rsid w:val="00365189"/>
    <w:rsid w:val="003810B2"/>
    <w:rsid w:val="00383866"/>
    <w:rsid w:val="003868CC"/>
    <w:rsid w:val="00390576"/>
    <w:rsid w:val="003908B4"/>
    <w:rsid w:val="003973F8"/>
    <w:rsid w:val="003A1D26"/>
    <w:rsid w:val="003A4038"/>
    <w:rsid w:val="003B5CCD"/>
    <w:rsid w:val="003B5E7D"/>
    <w:rsid w:val="003B61BA"/>
    <w:rsid w:val="003C45FE"/>
    <w:rsid w:val="003C4CD9"/>
    <w:rsid w:val="003C7D25"/>
    <w:rsid w:val="003D1A69"/>
    <w:rsid w:val="003D4EE8"/>
    <w:rsid w:val="003D67C1"/>
    <w:rsid w:val="003D6B84"/>
    <w:rsid w:val="003E0594"/>
    <w:rsid w:val="003E105A"/>
    <w:rsid w:val="004025FF"/>
    <w:rsid w:val="00404C1B"/>
    <w:rsid w:val="00406852"/>
    <w:rsid w:val="004107D5"/>
    <w:rsid w:val="00411836"/>
    <w:rsid w:val="004137C0"/>
    <w:rsid w:val="00413944"/>
    <w:rsid w:val="00421B66"/>
    <w:rsid w:val="00432A3B"/>
    <w:rsid w:val="00443995"/>
    <w:rsid w:val="00443CF9"/>
    <w:rsid w:val="00443EC1"/>
    <w:rsid w:val="00444012"/>
    <w:rsid w:val="00452723"/>
    <w:rsid w:val="004545E7"/>
    <w:rsid w:val="004609AB"/>
    <w:rsid w:val="00462B71"/>
    <w:rsid w:val="00463E3D"/>
    <w:rsid w:val="004716D0"/>
    <w:rsid w:val="00472FD9"/>
    <w:rsid w:val="004824D9"/>
    <w:rsid w:val="00483DD2"/>
    <w:rsid w:val="00485808"/>
    <w:rsid w:val="004924E1"/>
    <w:rsid w:val="00493333"/>
    <w:rsid w:val="00494CC8"/>
    <w:rsid w:val="004956EC"/>
    <w:rsid w:val="0049646D"/>
    <w:rsid w:val="004A186B"/>
    <w:rsid w:val="004A7841"/>
    <w:rsid w:val="004B2570"/>
    <w:rsid w:val="004C1C0D"/>
    <w:rsid w:val="004C50E8"/>
    <w:rsid w:val="004D3739"/>
    <w:rsid w:val="004D3F92"/>
    <w:rsid w:val="004E0C12"/>
    <w:rsid w:val="004E19EB"/>
    <w:rsid w:val="004E28DE"/>
    <w:rsid w:val="004F1118"/>
    <w:rsid w:val="004F3808"/>
    <w:rsid w:val="004F7EE4"/>
    <w:rsid w:val="00522C7A"/>
    <w:rsid w:val="00523E7A"/>
    <w:rsid w:val="00526A02"/>
    <w:rsid w:val="005274C9"/>
    <w:rsid w:val="00531D5F"/>
    <w:rsid w:val="00533FC2"/>
    <w:rsid w:val="0053470D"/>
    <w:rsid w:val="00534B5A"/>
    <w:rsid w:val="00536DF7"/>
    <w:rsid w:val="00540163"/>
    <w:rsid w:val="005411C0"/>
    <w:rsid w:val="005430A9"/>
    <w:rsid w:val="005456DD"/>
    <w:rsid w:val="00545FCD"/>
    <w:rsid w:val="005545EC"/>
    <w:rsid w:val="0056031E"/>
    <w:rsid w:val="00561388"/>
    <w:rsid w:val="005629F0"/>
    <w:rsid w:val="0056575D"/>
    <w:rsid w:val="0056774D"/>
    <w:rsid w:val="0057484A"/>
    <w:rsid w:val="005761D7"/>
    <w:rsid w:val="005770F4"/>
    <w:rsid w:val="0059600E"/>
    <w:rsid w:val="00596816"/>
    <w:rsid w:val="005971DD"/>
    <w:rsid w:val="0059756F"/>
    <w:rsid w:val="005B599A"/>
    <w:rsid w:val="005B6743"/>
    <w:rsid w:val="005C0133"/>
    <w:rsid w:val="005C3B3C"/>
    <w:rsid w:val="005C58F7"/>
    <w:rsid w:val="005C6FC0"/>
    <w:rsid w:val="005E1C7B"/>
    <w:rsid w:val="005E54D3"/>
    <w:rsid w:val="005E7D59"/>
    <w:rsid w:val="0060470B"/>
    <w:rsid w:val="00604844"/>
    <w:rsid w:val="00604E05"/>
    <w:rsid w:val="00612BFD"/>
    <w:rsid w:val="00613F60"/>
    <w:rsid w:val="00614828"/>
    <w:rsid w:val="006155DB"/>
    <w:rsid w:val="00615DB7"/>
    <w:rsid w:val="006169BA"/>
    <w:rsid w:val="00625B0E"/>
    <w:rsid w:val="00631C69"/>
    <w:rsid w:val="006401C9"/>
    <w:rsid w:val="00644B13"/>
    <w:rsid w:val="00650B72"/>
    <w:rsid w:val="00652D89"/>
    <w:rsid w:val="00656EC9"/>
    <w:rsid w:val="006750F7"/>
    <w:rsid w:val="00676A26"/>
    <w:rsid w:val="006842C9"/>
    <w:rsid w:val="00693232"/>
    <w:rsid w:val="006A0EB9"/>
    <w:rsid w:val="006A12DE"/>
    <w:rsid w:val="006A59D0"/>
    <w:rsid w:val="006B34A3"/>
    <w:rsid w:val="006C3DFC"/>
    <w:rsid w:val="006E1198"/>
    <w:rsid w:val="006E75C1"/>
    <w:rsid w:val="006F57BE"/>
    <w:rsid w:val="00703119"/>
    <w:rsid w:val="007049A0"/>
    <w:rsid w:val="00706626"/>
    <w:rsid w:val="00711314"/>
    <w:rsid w:val="00712276"/>
    <w:rsid w:val="00723079"/>
    <w:rsid w:val="00725A65"/>
    <w:rsid w:val="00726F5B"/>
    <w:rsid w:val="00732F04"/>
    <w:rsid w:val="00733588"/>
    <w:rsid w:val="007353B3"/>
    <w:rsid w:val="00736258"/>
    <w:rsid w:val="00736584"/>
    <w:rsid w:val="00740F48"/>
    <w:rsid w:val="007427D3"/>
    <w:rsid w:val="00744E72"/>
    <w:rsid w:val="00746B67"/>
    <w:rsid w:val="0075536A"/>
    <w:rsid w:val="007569E4"/>
    <w:rsid w:val="0076120E"/>
    <w:rsid w:val="007618CC"/>
    <w:rsid w:val="00761CB8"/>
    <w:rsid w:val="00765BC0"/>
    <w:rsid w:val="007661F6"/>
    <w:rsid w:val="00767C08"/>
    <w:rsid w:val="007741BE"/>
    <w:rsid w:val="00776C74"/>
    <w:rsid w:val="00782C32"/>
    <w:rsid w:val="0078413A"/>
    <w:rsid w:val="007870BF"/>
    <w:rsid w:val="0079127D"/>
    <w:rsid w:val="00792145"/>
    <w:rsid w:val="00794F4F"/>
    <w:rsid w:val="007A0916"/>
    <w:rsid w:val="007A668C"/>
    <w:rsid w:val="007B1BF5"/>
    <w:rsid w:val="007B67F0"/>
    <w:rsid w:val="007B7EE0"/>
    <w:rsid w:val="007D7744"/>
    <w:rsid w:val="007E3036"/>
    <w:rsid w:val="007E7275"/>
    <w:rsid w:val="007F74CA"/>
    <w:rsid w:val="0080105E"/>
    <w:rsid w:val="00801AA6"/>
    <w:rsid w:val="00804D62"/>
    <w:rsid w:val="0081425D"/>
    <w:rsid w:val="00815E24"/>
    <w:rsid w:val="00817ED2"/>
    <w:rsid w:val="00824229"/>
    <w:rsid w:val="00830E02"/>
    <w:rsid w:val="00830EDD"/>
    <w:rsid w:val="00836CE3"/>
    <w:rsid w:val="00842058"/>
    <w:rsid w:val="00842EEE"/>
    <w:rsid w:val="008476AF"/>
    <w:rsid w:val="008562AA"/>
    <w:rsid w:val="00857922"/>
    <w:rsid w:val="00862420"/>
    <w:rsid w:val="00866036"/>
    <w:rsid w:val="00866E12"/>
    <w:rsid w:val="008745F4"/>
    <w:rsid w:val="00880E53"/>
    <w:rsid w:val="0088296E"/>
    <w:rsid w:val="0088607E"/>
    <w:rsid w:val="00886B63"/>
    <w:rsid w:val="0089454E"/>
    <w:rsid w:val="0089688A"/>
    <w:rsid w:val="00896F74"/>
    <w:rsid w:val="008B26A1"/>
    <w:rsid w:val="008B503F"/>
    <w:rsid w:val="008C217E"/>
    <w:rsid w:val="008C3876"/>
    <w:rsid w:val="008D490B"/>
    <w:rsid w:val="008D4D0A"/>
    <w:rsid w:val="008D65AA"/>
    <w:rsid w:val="008E4145"/>
    <w:rsid w:val="008F0C31"/>
    <w:rsid w:val="008F0DF7"/>
    <w:rsid w:val="008F418B"/>
    <w:rsid w:val="008F485A"/>
    <w:rsid w:val="00903654"/>
    <w:rsid w:val="0090469E"/>
    <w:rsid w:val="00912877"/>
    <w:rsid w:val="00914842"/>
    <w:rsid w:val="00916535"/>
    <w:rsid w:val="00916BE8"/>
    <w:rsid w:val="009210CB"/>
    <w:rsid w:val="009259A4"/>
    <w:rsid w:val="00927D9D"/>
    <w:rsid w:val="00932BF6"/>
    <w:rsid w:val="00936910"/>
    <w:rsid w:val="00940C19"/>
    <w:rsid w:val="009438BC"/>
    <w:rsid w:val="00943FE9"/>
    <w:rsid w:val="00946DD4"/>
    <w:rsid w:val="00953E9D"/>
    <w:rsid w:val="00953F1A"/>
    <w:rsid w:val="00956F70"/>
    <w:rsid w:val="009608AD"/>
    <w:rsid w:val="0096590F"/>
    <w:rsid w:val="00973B8F"/>
    <w:rsid w:val="00973EC1"/>
    <w:rsid w:val="00982FEA"/>
    <w:rsid w:val="00992129"/>
    <w:rsid w:val="009A22CD"/>
    <w:rsid w:val="009A25A3"/>
    <w:rsid w:val="009A37DD"/>
    <w:rsid w:val="009A68E1"/>
    <w:rsid w:val="009B38C3"/>
    <w:rsid w:val="009B400F"/>
    <w:rsid w:val="009C0C13"/>
    <w:rsid w:val="009D16F3"/>
    <w:rsid w:val="009D4697"/>
    <w:rsid w:val="009D4C62"/>
    <w:rsid w:val="009D555B"/>
    <w:rsid w:val="009E0764"/>
    <w:rsid w:val="009E2C7C"/>
    <w:rsid w:val="009E3B2A"/>
    <w:rsid w:val="009E4F7E"/>
    <w:rsid w:val="009F07B4"/>
    <w:rsid w:val="009F2C90"/>
    <w:rsid w:val="009F6757"/>
    <w:rsid w:val="009F7B69"/>
    <w:rsid w:val="00A00099"/>
    <w:rsid w:val="00A10165"/>
    <w:rsid w:val="00A2317A"/>
    <w:rsid w:val="00A24725"/>
    <w:rsid w:val="00A259E6"/>
    <w:rsid w:val="00A26E10"/>
    <w:rsid w:val="00A27A0F"/>
    <w:rsid w:val="00A3155F"/>
    <w:rsid w:val="00A33FF1"/>
    <w:rsid w:val="00A37E22"/>
    <w:rsid w:val="00A41EE1"/>
    <w:rsid w:val="00A4277A"/>
    <w:rsid w:val="00A46107"/>
    <w:rsid w:val="00A53BAC"/>
    <w:rsid w:val="00A5499D"/>
    <w:rsid w:val="00A54A56"/>
    <w:rsid w:val="00A5738B"/>
    <w:rsid w:val="00A614B7"/>
    <w:rsid w:val="00A82D04"/>
    <w:rsid w:val="00A838EF"/>
    <w:rsid w:val="00A853DB"/>
    <w:rsid w:val="00A95B85"/>
    <w:rsid w:val="00AA0662"/>
    <w:rsid w:val="00AA0DDB"/>
    <w:rsid w:val="00AA16B6"/>
    <w:rsid w:val="00AA316A"/>
    <w:rsid w:val="00AB0D39"/>
    <w:rsid w:val="00AB24FA"/>
    <w:rsid w:val="00AB2992"/>
    <w:rsid w:val="00AB308B"/>
    <w:rsid w:val="00AB497C"/>
    <w:rsid w:val="00AB592B"/>
    <w:rsid w:val="00AB600A"/>
    <w:rsid w:val="00AB6B4D"/>
    <w:rsid w:val="00AB77FF"/>
    <w:rsid w:val="00AC2E8F"/>
    <w:rsid w:val="00AC6E3C"/>
    <w:rsid w:val="00AD0D6C"/>
    <w:rsid w:val="00AD5D16"/>
    <w:rsid w:val="00AD5EA9"/>
    <w:rsid w:val="00AE05EC"/>
    <w:rsid w:val="00AE0EE4"/>
    <w:rsid w:val="00AE2079"/>
    <w:rsid w:val="00AE449A"/>
    <w:rsid w:val="00AE50AA"/>
    <w:rsid w:val="00AF1684"/>
    <w:rsid w:val="00AF662E"/>
    <w:rsid w:val="00AF76D8"/>
    <w:rsid w:val="00B103E1"/>
    <w:rsid w:val="00B160D8"/>
    <w:rsid w:val="00B25CE7"/>
    <w:rsid w:val="00B268B8"/>
    <w:rsid w:val="00B26C52"/>
    <w:rsid w:val="00B37787"/>
    <w:rsid w:val="00B616CB"/>
    <w:rsid w:val="00B645FA"/>
    <w:rsid w:val="00B723D7"/>
    <w:rsid w:val="00B80726"/>
    <w:rsid w:val="00B80BAF"/>
    <w:rsid w:val="00B83334"/>
    <w:rsid w:val="00B873AD"/>
    <w:rsid w:val="00B92EF3"/>
    <w:rsid w:val="00BA303D"/>
    <w:rsid w:val="00BA644F"/>
    <w:rsid w:val="00BB2BC3"/>
    <w:rsid w:val="00BB340B"/>
    <w:rsid w:val="00BB4503"/>
    <w:rsid w:val="00BB50C3"/>
    <w:rsid w:val="00BB573B"/>
    <w:rsid w:val="00BC00F3"/>
    <w:rsid w:val="00BC2181"/>
    <w:rsid w:val="00BD0990"/>
    <w:rsid w:val="00BD2EE4"/>
    <w:rsid w:val="00BD663A"/>
    <w:rsid w:val="00BD7CA3"/>
    <w:rsid w:val="00BE2314"/>
    <w:rsid w:val="00BE4F98"/>
    <w:rsid w:val="00BF05B3"/>
    <w:rsid w:val="00BF220A"/>
    <w:rsid w:val="00BF4C58"/>
    <w:rsid w:val="00BF7CC4"/>
    <w:rsid w:val="00C03229"/>
    <w:rsid w:val="00C038C8"/>
    <w:rsid w:val="00C06052"/>
    <w:rsid w:val="00C06952"/>
    <w:rsid w:val="00C1254B"/>
    <w:rsid w:val="00C140E3"/>
    <w:rsid w:val="00C208E1"/>
    <w:rsid w:val="00C20FDC"/>
    <w:rsid w:val="00C246A2"/>
    <w:rsid w:val="00C25C96"/>
    <w:rsid w:val="00C3243D"/>
    <w:rsid w:val="00C35199"/>
    <w:rsid w:val="00C41EAE"/>
    <w:rsid w:val="00C51B35"/>
    <w:rsid w:val="00C617E5"/>
    <w:rsid w:val="00C6224F"/>
    <w:rsid w:val="00C64672"/>
    <w:rsid w:val="00C65C37"/>
    <w:rsid w:val="00C66814"/>
    <w:rsid w:val="00C67327"/>
    <w:rsid w:val="00C74694"/>
    <w:rsid w:val="00C75DC2"/>
    <w:rsid w:val="00C80CA2"/>
    <w:rsid w:val="00C81910"/>
    <w:rsid w:val="00C8321E"/>
    <w:rsid w:val="00C84EA2"/>
    <w:rsid w:val="00C85016"/>
    <w:rsid w:val="00C878EA"/>
    <w:rsid w:val="00C9157E"/>
    <w:rsid w:val="00C94502"/>
    <w:rsid w:val="00CA2DC8"/>
    <w:rsid w:val="00CA3929"/>
    <w:rsid w:val="00CA526A"/>
    <w:rsid w:val="00CA6521"/>
    <w:rsid w:val="00CA670F"/>
    <w:rsid w:val="00CB08D2"/>
    <w:rsid w:val="00CB3813"/>
    <w:rsid w:val="00CB394E"/>
    <w:rsid w:val="00CC0EAA"/>
    <w:rsid w:val="00CC139F"/>
    <w:rsid w:val="00CC40AE"/>
    <w:rsid w:val="00CC598B"/>
    <w:rsid w:val="00CD37E7"/>
    <w:rsid w:val="00CD630C"/>
    <w:rsid w:val="00CE22BB"/>
    <w:rsid w:val="00CF7BB2"/>
    <w:rsid w:val="00D0153E"/>
    <w:rsid w:val="00D01816"/>
    <w:rsid w:val="00D04EBA"/>
    <w:rsid w:val="00D1054E"/>
    <w:rsid w:val="00D11BBE"/>
    <w:rsid w:val="00D17DFC"/>
    <w:rsid w:val="00D20EC2"/>
    <w:rsid w:val="00D2143A"/>
    <w:rsid w:val="00D30A12"/>
    <w:rsid w:val="00D33956"/>
    <w:rsid w:val="00D3679A"/>
    <w:rsid w:val="00D4149C"/>
    <w:rsid w:val="00D4735A"/>
    <w:rsid w:val="00D4736B"/>
    <w:rsid w:val="00D60A5C"/>
    <w:rsid w:val="00D61257"/>
    <w:rsid w:val="00D74099"/>
    <w:rsid w:val="00D76FC5"/>
    <w:rsid w:val="00D810D5"/>
    <w:rsid w:val="00D828E7"/>
    <w:rsid w:val="00D87632"/>
    <w:rsid w:val="00D87B05"/>
    <w:rsid w:val="00D9051B"/>
    <w:rsid w:val="00D95035"/>
    <w:rsid w:val="00D96A6B"/>
    <w:rsid w:val="00DA31EA"/>
    <w:rsid w:val="00DA4AD6"/>
    <w:rsid w:val="00DB548E"/>
    <w:rsid w:val="00DC0725"/>
    <w:rsid w:val="00DC444C"/>
    <w:rsid w:val="00DC5704"/>
    <w:rsid w:val="00DC5797"/>
    <w:rsid w:val="00DC6C82"/>
    <w:rsid w:val="00DD1FB4"/>
    <w:rsid w:val="00DD315B"/>
    <w:rsid w:val="00DD4008"/>
    <w:rsid w:val="00DD51A9"/>
    <w:rsid w:val="00DD7FFA"/>
    <w:rsid w:val="00DE44BD"/>
    <w:rsid w:val="00DE5CC7"/>
    <w:rsid w:val="00DF3B5A"/>
    <w:rsid w:val="00E0076C"/>
    <w:rsid w:val="00E01693"/>
    <w:rsid w:val="00E114C7"/>
    <w:rsid w:val="00E11CE8"/>
    <w:rsid w:val="00E134D5"/>
    <w:rsid w:val="00E13F2E"/>
    <w:rsid w:val="00E20A30"/>
    <w:rsid w:val="00E21F14"/>
    <w:rsid w:val="00E26917"/>
    <w:rsid w:val="00E275D9"/>
    <w:rsid w:val="00E33A05"/>
    <w:rsid w:val="00E33E92"/>
    <w:rsid w:val="00E34196"/>
    <w:rsid w:val="00E34903"/>
    <w:rsid w:val="00E40CB1"/>
    <w:rsid w:val="00E41BF0"/>
    <w:rsid w:val="00E42D9A"/>
    <w:rsid w:val="00E51ADC"/>
    <w:rsid w:val="00E52570"/>
    <w:rsid w:val="00E56448"/>
    <w:rsid w:val="00E56821"/>
    <w:rsid w:val="00E624F1"/>
    <w:rsid w:val="00E63F74"/>
    <w:rsid w:val="00E808B5"/>
    <w:rsid w:val="00E82AEC"/>
    <w:rsid w:val="00E87985"/>
    <w:rsid w:val="00E968E5"/>
    <w:rsid w:val="00EA2405"/>
    <w:rsid w:val="00EA5CA9"/>
    <w:rsid w:val="00EA606D"/>
    <w:rsid w:val="00EB08BE"/>
    <w:rsid w:val="00EB6EF1"/>
    <w:rsid w:val="00EC178E"/>
    <w:rsid w:val="00ED1E8D"/>
    <w:rsid w:val="00EE45B3"/>
    <w:rsid w:val="00EE5A8C"/>
    <w:rsid w:val="00EE5BEE"/>
    <w:rsid w:val="00EF3229"/>
    <w:rsid w:val="00F03655"/>
    <w:rsid w:val="00F06E4C"/>
    <w:rsid w:val="00F153F1"/>
    <w:rsid w:val="00F1659E"/>
    <w:rsid w:val="00F171A3"/>
    <w:rsid w:val="00F2327B"/>
    <w:rsid w:val="00F24986"/>
    <w:rsid w:val="00F31023"/>
    <w:rsid w:val="00F31D88"/>
    <w:rsid w:val="00F3400B"/>
    <w:rsid w:val="00F372E6"/>
    <w:rsid w:val="00F4367B"/>
    <w:rsid w:val="00F44BA1"/>
    <w:rsid w:val="00F47517"/>
    <w:rsid w:val="00F51B7C"/>
    <w:rsid w:val="00F60729"/>
    <w:rsid w:val="00F6568F"/>
    <w:rsid w:val="00F66787"/>
    <w:rsid w:val="00F80281"/>
    <w:rsid w:val="00F81EBB"/>
    <w:rsid w:val="00F85218"/>
    <w:rsid w:val="00F86C72"/>
    <w:rsid w:val="00F91534"/>
    <w:rsid w:val="00F94497"/>
    <w:rsid w:val="00FA086B"/>
    <w:rsid w:val="00FA0CF1"/>
    <w:rsid w:val="00FA0DD5"/>
    <w:rsid w:val="00FA1BA8"/>
    <w:rsid w:val="00FC0934"/>
    <w:rsid w:val="00FC3519"/>
    <w:rsid w:val="00FE179D"/>
    <w:rsid w:val="00FE1D0B"/>
    <w:rsid w:val="00FE208A"/>
    <w:rsid w:val="00FE644B"/>
    <w:rsid w:val="00FE7B38"/>
    <w:rsid w:val="00FF5315"/>
    <w:rsid w:val="00FF7767"/>
    <w:rsid w:val="00FF78E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styleId="Cuadrculamedia3-nfasis1">
    <w:name w:val="Medium Grid 3 Accent 1"/>
    <w:basedOn w:val="Tablanormal"/>
    <w:uiPriority w:val="69"/>
    <w:rsid w:val="003207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769591934">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15C04-0B2F-44A8-931B-E222315D3699}">
  <ds:schemaRefs>
    <ds:schemaRef ds:uri="http://schemas.openxmlformats.org/officeDocument/2006/bibliography"/>
  </ds:schemaRefs>
</ds:datastoreItem>
</file>

<file path=customXml/itemProps2.xml><?xml version="1.0" encoding="utf-8"?>
<ds:datastoreItem xmlns:ds="http://schemas.openxmlformats.org/officeDocument/2006/customXml" ds:itemID="{3D1AC52F-6A62-46D6-BE92-9240880E5C6A}">
  <ds:schemaRefs>
    <ds:schemaRef ds:uri="http://schemas.openxmlformats.org/officeDocument/2006/bibliography"/>
  </ds:schemaRefs>
</ds:datastoreItem>
</file>

<file path=customXml/itemProps3.xml><?xml version="1.0" encoding="utf-8"?>
<ds:datastoreItem xmlns:ds="http://schemas.openxmlformats.org/officeDocument/2006/customXml" ds:itemID="{91B80470-8230-47FE-8746-0E4C69BCD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46</Pages>
  <Words>11949</Words>
  <Characters>65721</Characters>
  <Application>Microsoft Office Word</Application>
  <DocSecurity>0</DocSecurity>
  <Lines>547</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77515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5</cp:revision>
  <dcterms:created xsi:type="dcterms:W3CDTF">2011-06-22T00:47:00Z</dcterms:created>
  <dcterms:modified xsi:type="dcterms:W3CDTF">2011-06-22T01:01:00Z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