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10428F" w:rsidRDefault="00956375" w:rsidP="0010428F">
      <w:pPr>
        <w:pStyle w:val="TDC1"/>
        <w:tabs>
          <w:tab w:val="left" w:pos="440"/>
          <w:tab w:val="right" w:leader="dot" w:pos="9954"/>
        </w:tabs>
        <w:spacing w:after="0" w:line="240" w:lineRule="auto"/>
        <w:rPr>
          <w:noProof/>
          <w:lang w:val="es-CO" w:eastAsia="es-CO"/>
        </w:rPr>
      </w:pPr>
      <w:r w:rsidRPr="00956375">
        <w:rPr>
          <w:b/>
        </w:rPr>
        <w:fldChar w:fldCharType="begin"/>
      </w:r>
      <w:r w:rsidR="002F69E8" w:rsidRPr="005C0A5E">
        <w:rPr>
          <w:b/>
        </w:rPr>
        <w:instrText xml:space="preserve"> TOC \o "1-3" \h \z \u </w:instrText>
      </w:r>
      <w:r w:rsidRPr="00956375">
        <w:rPr>
          <w:b/>
        </w:rPr>
        <w:fldChar w:fldCharType="separate"/>
      </w:r>
      <w:hyperlink w:anchor="_Toc310275880" w:history="1">
        <w:r w:rsidR="0010428F" w:rsidRPr="00735F4A">
          <w:rPr>
            <w:rStyle w:val="Hipervnculo"/>
            <w:b/>
            <w:smallCaps/>
            <w:noProof/>
          </w:rPr>
          <w:t>1.</w:t>
        </w:r>
        <w:r w:rsidR="0010428F">
          <w:rPr>
            <w:noProof/>
            <w:lang w:val="es-CO" w:eastAsia="es-CO"/>
          </w:rPr>
          <w:tab/>
        </w:r>
        <w:r w:rsidR="0010428F" w:rsidRPr="00735F4A">
          <w:rPr>
            <w:rStyle w:val="Hipervnculo"/>
            <w:b/>
            <w:smallCaps/>
            <w:noProof/>
          </w:rPr>
          <w:t>Peer Review</w:t>
        </w:r>
        <w:r w:rsidR="0010428F">
          <w:rPr>
            <w:noProof/>
            <w:webHidden/>
          </w:rPr>
          <w:tab/>
        </w:r>
        <w:r w:rsidR="0010428F">
          <w:rPr>
            <w:noProof/>
            <w:webHidden/>
          </w:rPr>
          <w:fldChar w:fldCharType="begin"/>
        </w:r>
        <w:r w:rsidR="0010428F">
          <w:rPr>
            <w:noProof/>
            <w:webHidden/>
          </w:rPr>
          <w:instrText xml:space="preserve"> PAGEREF _Toc310275880 \h </w:instrText>
        </w:r>
        <w:r w:rsidR="0010428F">
          <w:rPr>
            <w:noProof/>
            <w:webHidden/>
          </w:rPr>
        </w:r>
        <w:r w:rsidR="0010428F">
          <w:rPr>
            <w:noProof/>
            <w:webHidden/>
          </w:rPr>
          <w:fldChar w:fldCharType="separate"/>
        </w:r>
        <w:r w:rsidR="0010428F">
          <w:rPr>
            <w:noProof/>
            <w:webHidden/>
          </w:rPr>
          <w:t>4</w:t>
        </w:r>
        <w:r w:rsidR="0010428F">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881" w:history="1">
        <w:r w:rsidRPr="00735F4A">
          <w:rPr>
            <w:rStyle w:val="Hipervnculo"/>
            <w:b/>
            <w:smallCaps/>
            <w:noProof/>
          </w:rPr>
          <w:t>2.</w:t>
        </w:r>
        <w:r>
          <w:rPr>
            <w:noProof/>
            <w:lang w:val="es-CO" w:eastAsia="es-CO"/>
          </w:rPr>
          <w:tab/>
        </w:r>
        <w:r w:rsidRPr="00735F4A">
          <w:rPr>
            <w:rStyle w:val="Hipervnculo"/>
            <w:b/>
            <w:smallCaps/>
            <w:noProof/>
          </w:rPr>
          <w:t>Mejoras y Evidencias Ciclo 2 y Ciclo 3</w:t>
        </w:r>
        <w:r>
          <w:rPr>
            <w:noProof/>
            <w:webHidden/>
          </w:rPr>
          <w:tab/>
        </w:r>
        <w:r>
          <w:rPr>
            <w:noProof/>
            <w:webHidden/>
          </w:rPr>
          <w:fldChar w:fldCharType="begin"/>
        </w:r>
        <w:r>
          <w:rPr>
            <w:noProof/>
            <w:webHidden/>
          </w:rPr>
          <w:instrText xml:space="preserve"> PAGEREF _Toc310275881 \h </w:instrText>
        </w:r>
        <w:r>
          <w:rPr>
            <w:noProof/>
            <w:webHidden/>
          </w:rPr>
        </w:r>
        <w:r>
          <w:rPr>
            <w:noProof/>
            <w:webHidden/>
          </w:rPr>
          <w:fldChar w:fldCharType="separate"/>
        </w:r>
        <w:r>
          <w:rPr>
            <w:noProof/>
            <w:webHidden/>
          </w:rPr>
          <w:t>4</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882" w:history="1">
        <w:r w:rsidRPr="00735F4A">
          <w:rPr>
            <w:rStyle w:val="Hipervnculo"/>
            <w:b/>
            <w:smallCaps/>
            <w:noProof/>
          </w:rPr>
          <w:t>3.</w:t>
        </w:r>
        <w:r>
          <w:rPr>
            <w:noProof/>
            <w:lang w:val="es-CO" w:eastAsia="es-CO"/>
          </w:rPr>
          <w:tab/>
        </w:r>
        <w:r w:rsidRPr="00735F4A">
          <w:rPr>
            <w:rStyle w:val="Hipervnculo"/>
            <w:b/>
            <w:smallCaps/>
            <w:noProof/>
          </w:rPr>
          <w:t>Diagnóstico CMMI Nivel 2</w:t>
        </w:r>
        <w:r>
          <w:rPr>
            <w:noProof/>
            <w:webHidden/>
          </w:rPr>
          <w:tab/>
        </w:r>
        <w:r>
          <w:rPr>
            <w:noProof/>
            <w:webHidden/>
          </w:rPr>
          <w:fldChar w:fldCharType="begin"/>
        </w:r>
        <w:r>
          <w:rPr>
            <w:noProof/>
            <w:webHidden/>
          </w:rPr>
          <w:instrText xml:space="preserve"> PAGEREF _Toc310275882 \h </w:instrText>
        </w:r>
        <w:r>
          <w:rPr>
            <w:noProof/>
            <w:webHidden/>
          </w:rPr>
        </w:r>
        <w:r>
          <w:rPr>
            <w:noProof/>
            <w:webHidden/>
          </w:rPr>
          <w:fldChar w:fldCharType="separate"/>
        </w:r>
        <w:r>
          <w:rPr>
            <w:noProof/>
            <w:webHidden/>
          </w:rPr>
          <w:t>4</w:t>
        </w:r>
        <w:r>
          <w:rPr>
            <w:noProof/>
            <w:webHidden/>
          </w:rPr>
          <w:fldChar w:fldCharType="end"/>
        </w:r>
      </w:hyperlink>
    </w:p>
    <w:p w:rsidR="0010428F" w:rsidRDefault="0010428F" w:rsidP="0010428F">
      <w:pPr>
        <w:pStyle w:val="TDC2"/>
        <w:tabs>
          <w:tab w:val="left" w:pos="880"/>
          <w:tab w:val="right" w:leader="dot" w:pos="9954"/>
        </w:tabs>
        <w:spacing w:after="0" w:line="240" w:lineRule="auto"/>
        <w:rPr>
          <w:noProof/>
          <w:lang w:val="es-CO" w:eastAsia="es-CO"/>
        </w:rPr>
      </w:pPr>
      <w:hyperlink w:anchor="_Toc310275883" w:history="1">
        <w:r w:rsidRPr="00735F4A">
          <w:rPr>
            <w:rStyle w:val="Hipervnculo"/>
            <w:b/>
            <w:smallCaps/>
            <w:noProof/>
          </w:rPr>
          <w:t>3.1.</w:t>
        </w:r>
        <w:r>
          <w:rPr>
            <w:noProof/>
            <w:lang w:val="es-CO" w:eastAsia="es-CO"/>
          </w:rPr>
          <w:tab/>
        </w:r>
        <w:r w:rsidRPr="00735F4A">
          <w:rPr>
            <w:rStyle w:val="Hipervnculo"/>
            <w:b/>
            <w:smallCaps/>
            <w:noProof/>
          </w:rPr>
          <w:t>Calificaciones</w:t>
        </w:r>
        <w:r>
          <w:rPr>
            <w:noProof/>
            <w:webHidden/>
          </w:rPr>
          <w:tab/>
        </w:r>
        <w:r>
          <w:rPr>
            <w:noProof/>
            <w:webHidden/>
          </w:rPr>
          <w:fldChar w:fldCharType="begin"/>
        </w:r>
        <w:r>
          <w:rPr>
            <w:noProof/>
            <w:webHidden/>
          </w:rPr>
          <w:instrText xml:space="preserve"> PAGEREF _Toc310275883 \h </w:instrText>
        </w:r>
        <w:r>
          <w:rPr>
            <w:noProof/>
            <w:webHidden/>
          </w:rPr>
        </w:r>
        <w:r>
          <w:rPr>
            <w:noProof/>
            <w:webHidden/>
          </w:rPr>
          <w:fldChar w:fldCharType="separate"/>
        </w:r>
        <w:r>
          <w:rPr>
            <w:noProof/>
            <w:webHidden/>
          </w:rPr>
          <w:t>4</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4" w:history="1">
        <w:r w:rsidRPr="00735F4A">
          <w:rPr>
            <w:rStyle w:val="Hipervnculo"/>
            <w:b/>
            <w:smallCaps/>
            <w:noProof/>
          </w:rPr>
          <w:t>3.1.1.</w:t>
        </w:r>
        <w:r>
          <w:rPr>
            <w:noProof/>
            <w:lang w:val="es-CO" w:eastAsia="es-CO"/>
          </w:rPr>
          <w:tab/>
        </w:r>
        <w:r w:rsidRPr="00735F4A">
          <w:rPr>
            <w:rStyle w:val="Hipervnculo"/>
            <w:b/>
            <w:smallCaps/>
            <w:noProof/>
          </w:rPr>
          <w:t>Configuration Management CM</w:t>
        </w:r>
        <w:r>
          <w:rPr>
            <w:noProof/>
            <w:webHidden/>
          </w:rPr>
          <w:tab/>
        </w:r>
        <w:r>
          <w:rPr>
            <w:noProof/>
            <w:webHidden/>
          </w:rPr>
          <w:fldChar w:fldCharType="begin"/>
        </w:r>
        <w:r>
          <w:rPr>
            <w:noProof/>
            <w:webHidden/>
          </w:rPr>
          <w:instrText xml:space="preserve"> PAGEREF _Toc310275884 \h </w:instrText>
        </w:r>
        <w:r>
          <w:rPr>
            <w:noProof/>
            <w:webHidden/>
          </w:rPr>
        </w:r>
        <w:r>
          <w:rPr>
            <w:noProof/>
            <w:webHidden/>
          </w:rPr>
          <w:fldChar w:fldCharType="separate"/>
        </w:r>
        <w:r>
          <w:rPr>
            <w:noProof/>
            <w:webHidden/>
          </w:rPr>
          <w:t>4</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5" w:history="1">
        <w:r w:rsidRPr="00735F4A">
          <w:rPr>
            <w:rStyle w:val="Hipervnculo"/>
            <w:b/>
            <w:smallCaps/>
            <w:noProof/>
          </w:rPr>
          <w:t>3.1.2.</w:t>
        </w:r>
        <w:r>
          <w:rPr>
            <w:noProof/>
            <w:lang w:val="es-CO" w:eastAsia="es-CO"/>
          </w:rPr>
          <w:tab/>
        </w:r>
        <w:r w:rsidRPr="00735F4A">
          <w:rPr>
            <w:rStyle w:val="Hipervnculo"/>
            <w:b/>
            <w:smallCaps/>
            <w:noProof/>
          </w:rPr>
          <w:t>Measurement and Analysis MA</w:t>
        </w:r>
        <w:r>
          <w:rPr>
            <w:noProof/>
            <w:webHidden/>
          </w:rPr>
          <w:tab/>
        </w:r>
        <w:r>
          <w:rPr>
            <w:noProof/>
            <w:webHidden/>
          </w:rPr>
          <w:fldChar w:fldCharType="begin"/>
        </w:r>
        <w:r>
          <w:rPr>
            <w:noProof/>
            <w:webHidden/>
          </w:rPr>
          <w:instrText xml:space="preserve"> PAGEREF _Toc310275885 \h </w:instrText>
        </w:r>
        <w:r>
          <w:rPr>
            <w:noProof/>
            <w:webHidden/>
          </w:rPr>
        </w:r>
        <w:r>
          <w:rPr>
            <w:noProof/>
            <w:webHidden/>
          </w:rPr>
          <w:fldChar w:fldCharType="separate"/>
        </w:r>
        <w:r>
          <w:rPr>
            <w:noProof/>
            <w:webHidden/>
          </w:rPr>
          <w:t>4</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6" w:history="1">
        <w:r w:rsidRPr="00735F4A">
          <w:rPr>
            <w:rStyle w:val="Hipervnculo"/>
            <w:b/>
            <w:smallCaps/>
            <w:noProof/>
          </w:rPr>
          <w:t>3.1.3.</w:t>
        </w:r>
        <w:r>
          <w:rPr>
            <w:noProof/>
            <w:lang w:val="es-CO" w:eastAsia="es-CO"/>
          </w:rPr>
          <w:tab/>
        </w:r>
        <w:r w:rsidRPr="00735F4A">
          <w:rPr>
            <w:rStyle w:val="Hipervnculo"/>
            <w:b/>
            <w:smallCaps/>
            <w:noProof/>
          </w:rPr>
          <w:t>Project Monitoring and Control PMC</w:t>
        </w:r>
        <w:r>
          <w:rPr>
            <w:noProof/>
            <w:webHidden/>
          </w:rPr>
          <w:tab/>
        </w:r>
        <w:r>
          <w:rPr>
            <w:noProof/>
            <w:webHidden/>
          </w:rPr>
          <w:fldChar w:fldCharType="begin"/>
        </w:r>
        <w:r>
          <w:rPr>
            <w:noProof/>
            <w:webHidden/>
          </w:rPr>
          <w:instrText xml:space="preserve"> PAGEREF _Toc310275886 \h </w:instrText>
        </w:r>
        <w:r>
          <w:rPr>
            <w:noProof/>
            <w:webHidden/>
          </w:rPr>
        </w:r>
        <w:r>
          <w:rPr>
            <w:noProof/>
            <w:webHidden/>
          </w:rPr>
          <w:fldChar w:fldCharType="separate"/>
        </w:r>
        <w:r>
          <w:rPr>
            <w:noProof/>
            <w:webHidden/>
          </w:rPr>
          <w:t>5</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7" w:history="1">
        <w:r w:rsidRPr="00735F4A">
          <w:rPr>
            <w:rStyle w:val="Hipervnculo"/>
            <w:b/>
            <w:smallCaps/>
            <w:noProof/>
          </w:rPr>
          <w:t>3.1.4.</w:t>
        </w:r>
        <w:r>
          <w:rPr>
            <w:noProof/>
            <w:lang w:val="es-CO" w:eastAsia="es-CO"/>
          </w:rPr>
          <w:tab/>
        </w:r>
        <w:r w:rsidRPr="00735F4A">
          <w:rPr>
            <w:rStyle w:val="Hipervnculo"/>
            <w:b/>
            <w:smallCaps/>
            <w:noProof/>
          </w:rPr>
          <w:t>Project Planning PP</w:t>
        </w:r>
        <w:r>
          <w:rPr>
            <w:noProof/>
            <w:webHidden/>
          </w:rPr>
          <w:tab/>
        </w:r>
        <w:r>
          <w:rPr>
            <w:noProof/>
            <w:webHidden/>
          </w:rPr>
          <w:fldChar w:fldCharType="begin"/>
        </w:r>
        <w:r>
          <w:rPr>
            <w:noProof/>
            <w:webHidden/>
          </w:rPr>
          <w:instrText xml:space="preserve"> PAGEREF _Toc310275887 \h </w:instrText>
        </w:r>
        <w:r>
          <w:rPr>
            <w:noProof/>
            <w:webHidden/>
          </w:rPr>
        </w:r>
        <w:r>
          <w:rPr>
            <w:noProof/>
            <w:webHidden/>
          </w:rPr>
          <w:fldChar w:fldCharType="separate"/>
        </w:r>
        <w:r>
          <w:rPr>
            <w:noProof/>
            <w:webHidden/>
          </w:rPr>
          <w:t>5</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8" w:history="1">
        <w:r w:rsidRPr="00735F4A">
          <w:rPr>
            <w:rStyle w:val="Hipervnculo"/>
            <w:b/>
            <w:smallCaps/>
            <w:noProof/>
            <w:lang w:val="en-US"/>
          </w:rPr>
          <w:t>3.1.5.</w:t>
        </w:r>
        <w:r>
          <w:rPr>
            <w:noProof/>
            <w:lang w:val="es-CO" w:eastAsia="es-CO"/>
          </w:rPr>
          <w:tab/>
        </w:r>
        <w:r w:rsidRPr="00735F4A">
          <w:rPr>
            <w:rStyle w:val="Hipervnculo"/>
            <w:b/>
            <w:smallCaps/>
            <w:noProof/>
            <w:lang w:val="en-US"/>
          </w:rPr>
          <w:t>Process and Product Quality Assurance PPQA</w:t>
        </w:r>
        <w:r>
          <w:rPr>
            <w:noProof/>
            <w:webHidden/>
          </w:rPr>
          <w:tab/>
        </w:r>
        <w:r>
          <w:rPr>
            <w:noProof/>
            <w:webHidden/>
          </w:rPr>
          <w:fldChar w:fldCharType="begin"/>
        </w:r>
        <w:r>
          <w:rPr>
            <w:noProof/>
            <w:webHidden/>
          </w:rPr>
          <w:instrText xml:space="preserve"> PAGEREF _Toc310275888 \h </w:instrText>
        </w:r>
        <w:r>
          <w:rPr>
            <w:noProof/>
            <w:webHidden/>
          </w:rPr>
        </w:r>
        <w:r>
          <w:rPr>
            <w:noProof/>
            <w:webHidden/>
          </w:rPr>
          <w:fldChar w:fldCharType="separate"/>
        </w:r>
        <w:r>
          <w:rPr>
            <w:noProof/>
            <w:webHidden/>
          </w:rPr>
          <w:t>6</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89" w:history="1">
        <w:r w:rsidRPr="00735F4A">
          <w:rPr>
            <w:rStyle w:val="Hipervnculo"/>
            <w:b/>
            <w:smallCaps/>
            <w:noProof/>
          </w:rPr>
          <w:t>3.1.6.</w:t>
        </w:r>
        <w:r>
          <w:rPr>
            <w:noProof/>
            <w:lang w:val="es-CO" w:eastAsia="es-CO"/>
          </w:rPr>
          <w:tab/>
        </w:r>
        <w:r w:rsidRPr="00735F4A">
          <w:rPr>
            <w:rStyle w:val="Hipervnculo"/>
            <w:b/>
            <w:smallCaps/>
            <w:noProof/>
          </w:rPr>
          <w:t>Requirements Management REQM</w:t>
        </w:r>
        <w:r>
          <w:rPr>
            <w:noProof/>
            <w:webHidden/>
          </w:rPr>
          <w:tab/>
        </w:r>
        <w:r>
          <w:rPr>
            <w:noProof/>
            <w:webHidden/>
          </w:rPr>
          <w:fldChar w:fldCharType="begin"/>
        </w:r>
        <w:r>
          <w:rPr>
            <w:noProof/>
            <w:webHidden/>
          </w:rPr>
          <w:instrText xml:space="preserve"> PAGEREF _Toc310275889 \h </w:instrText>
        </w:r>
        <w:r>
          <w:rPr>
            <w:noProof/>
            <w:webHidden/>
          </w:rPr>
        </w:r>
        <w:r>
          <w:rPr>
            <w:noProof/>
            <w:webHidden/>
          </w:rPr>
          <w:fldChar w:fldCharType="separate"/>
        </w:r>
        <w:r>
          <w:rPr>
            <w:noProof/>
            <w:webHidden/>
          </w:rPr>
          <w:t>6</w:t>
        </w:r>
        <w:r>
          <w:rPr>
            <w:noProof/>
            <w:webHidden/>
          </w:rPr>
          <w:fldChar w:fldCharType="end"/>
        </w:r>
      </w:hyperlink>
    </w:p>
    <w:p w:rsidR="0010428F" w:rsidRDefault="0010428F" w:rsidP="0010428F">
      <w:pPr>
        <w:pStyle w:val="TDC2"/>
        <w:tabs>
          <w:tab w:val="left" w:pos="880"/>
          <w:tab w:val="right" w:leader="dot" w:pos="9954"/>
        </w:tabs>
        <w:spacing w:after="0" w:line="240" w:lineRule="auto"/>
        <w:rPr>
          <w:noProof/>
          <w:lang w:val="es-CO" w:eastAsia="es-CO"/>
        </w:rPr>
      </w:pPr>
      <w:hyperlink w:anchor="_Toc310275890" w:history="1">
        <w:r w:rsidRPr="00735F4A">
          <w:rPr>
            <w:rStyle w:val="Hipervnculo"/>
            <w:b/>
            <w:smallCaps/>
            <w:noProof/>
          </w:rPr>
          <w:t>3.2.</w:t>
        </w:r>
        <w:r>
          <w:rPr>
            <w:noProof/>
            <w:lang w:val="es-CO" w:eastAsia="es-CO"/>
          </w:rPr>
          <w:tab/>
        </w:r>
        <w:r w:rsidRPr="00735F4A">
          <w:rPr>
            <w:rStyle w:val="Hipervnculo"/>
            <w:b/>
            <w:smallCaps/>
            <w:noProof/>
          </w:rPr>
          <w:t>Hallazgos y Recomendaciones</w:t>
        </w:r>
        <w:r>
          <w:rPr>
            <w:noProof/>
            <w:webHidden/>
          </w:rPr>
          <w:tab/>
        </w:r>
        <w:r>
          <w:rPr>
            <w:noProof/>
            <w:webHidden/>
          </w:rPr>
          <w:fldChar w:fldCharType="begin"/>
        </w:r>
        <w:r>
          <w:rPr>
            <w:noProof/>
            <w:webHidden/>
          </w:rPr>
          <w:instrText xml:space="preserve"> PAGEREF _Toc310275890 \h </w:instrText>
        </w:r>
        <w:r>
          <w:rPr>
            <w:noProof/>
            <w:webHidden/>
          </w:rPr>
        </w:r>
        <w:r>
          <w:rPr>
            <w:noProof/>
            <w:webHidden/>
          </w:rPr>
          <w:fldChar w:fldCharType="separate"/>
        </w:r>
        <w:r>
          <w:rPr>
            <w:noProof/>
            <w:webHidden/>
          </w:rPr>
          <w:t>6</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1" w:history="1">
        <w:r w:rsidRPr="00735F4A">
          <w:rPr>
            <w:rStyle w:val="Hipervnculo"/>
            <w:b/>
            <w:smallCaps/>
            <w:noProof/>
          </w:rPr>
          <w:t>3.2.1.</w:t>
        </w:r>
        <w:r>
          <w:rPr>
            <w:noProof/>
            <w:lang w:val="es-CO" w:eastAsia="es-CO"/>
          </w:rPr>
          <w:tab/>
        </w:r>
        <w:r w:rsidRPr="00735F4A">
          <w:rPr>
            <w:rStyle w:val="Hipervnculo"/>
            <w:b/>
            <w:smallCaps/>
            <w:noProof/>
          </w:rPr>
          <w:t>Configuration Management CM</w:t>
        </w:r>
        <w:r>
          <w:rPr>
            <w:noProof/>
            <w:webHidden/>
          </w:rPr>
          <w:tab/>
        </w:r>
        <w:r>
          <w:rPr>
            <w:noProof/>
            <w:webHidden/>
          </w:rPr>
          <w:fldChar w:fldCharType="begin"/>
        </w:r>
        <w:r>
          <w:rPr>
            <w:noProof/>
            <w:webHidden/>
          </w:rPr>
          <w:instrText xml:space="preserve"> PAGEREF _Toc310275891 \h </w:instrText>
        </w:r>
        <w:r>
          <w:rPr>
            <w:noProof/>
            <w:webHidden/>
          </w:rPr>
        </w:r>
        <w:r>
          <w:rPr>
            <w:noProof/>
            <w:webHidden/>
          </w:rPr>
          <w:fldChar w:fldCharType="separate"/>
        </w:r>
        <w:r>
          <w:rPr>
            <w:noProof/>
            <w:webHidden/>
          </w:rPr>
          <w:t>6</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2" w:history="1">
        <w:r w:rsidRPr="00735F4A">
          <w:rPr>
            <w:rStyle w:val="Hipervnculo"/>
            <w:b/>
            <w:smallCaps/>
            <w:noProof/>
          </w:rPr>
          <w:t>3.2.2.</w:t>
        </w:r>
        <w:r>
          <w:rPr>
            <w:noProof/>
            <w:lang w:val="es-CO" w:eastAsia="es-CO"/>
          </w:rPr>
          <w:tab/>
        </w:r>
        <w:r w:rsidRPr="00735F4A">
          <w:rPr>
            <w:rStyle w:val="Hipervnculo"/>
            <w:b/>
            <w:smallCaps/>
            <w:noProof/>
          </w:rPr>
          <w:t>Measurement and Analysis MA</w:t>
        </w:r>
        <w:r>
          <w:rPr>
            <w:noProof/>
            <w:webHidden/>
          </w:rPr>
          <w:tab/>
        </w:r>
        <w:r>
          <w:rPr>
            <w:noProof/>
            <w:webHidden/>
          </w:rPr>
          <w:fldChar w:fldCharType="begin"/>
        </w:r>
        <w:r>
          <w:rPr>
            <w:noProof/>
            <w:webHidden/>
          </w:rPr>
          <w:instrText xml:space="preserve"> PAGEREF _Toc310275892 \h </w:instrText>
        </w:r>
        <w:r>
          <w:rPr>
            <w:noProof/>
            <w:webHidden/>
          </w:rPr>
        </w:r>
        <w:r>
          <w:rPr>
            <w:noProof/>
            <w:webHidden/>
          </w:rPr>
          <w:fldChar w:fldCharType="separate"/>
        </w:r>
        <w:r>
          <w:rPr>
            <w:noProof/>
            <w:webHidden/>
          </w:rPr>
          <w:t>6</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3" w:history="1">
        <w:r w:rsidRPr="00735F4A">
          <w:rPr>
            <w:rStyle w:val="Hipervnculo"/>
            <w:b/>
            <w:smallCaps/>
            <w:noProof/>
          </w:rPr>
          <w:t>3.2.3.</w:t>
        </w:r>
        <w:r>
          <w:rPr>
            <w:noProof/>
            <w:lang w:val="es-CO" w:eastAsia="es-CO"/>
          </w:rPr>
          <w:tab/>
        </w:r>
        <w:r w:rsidRPr="00735F4A">
          <w:rPr>
            <w:rStyle w:val="Hipervnculo"/>
            <w:b/>
            <w:smallCaps/>
            <w:noProof/>
          </w:rPr>
          <w:t>Project Monitoring and Control PMC</w:t>
        </w:r>
        <w:r>
          <w:rPr>
            <w:noProof/>
            <w:webHidden/>
          </w:rPr>
          <w:tab/>
        </w:r>
        <w:r>
          <w:rPr>
            <w:noProof/>
            <w:webHidden/>
          </w:rPr>
          <w:fldChar w:fldCharType="begin"/>
        </w:r>
        <w:r>
          <w:rPr>
            <w:noProof/>
            <w:webHidden/>
          </w:rPr>
          <w:instrText xml:space="preserve"> PAGEREF _Toc310275893 \h </w:instrText>
        </w:r>
        <w:r>
          <w:rPr>
            <w:noProof/>
            <w:webHidden/>
          </w:rPr>
        </w:r>
        <w:r>
          <w:rPr>
            <w:noProof/>
            <w:webHidden/>
          </w:rPr>
          <w:fldChar w:fldCharType="separate"/>
        </w:r>
        <w:r>
          <w:rPr>
            <w:noProof/>
            <w:webHidden/>
          </w:rPr>
          <w:t>8</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4" w:history="1">
        <w:r w:rsidRPr="00735F4A">
          <w:rPr>
            <w:rStyle w:val="Hipervnculo"/>
            <w:b/>
            <w:smallCaps/>
            <w:noProof/>
          </w:rPr>
          <w:t>3.2.4.</w:t>
        </w:r>
        <w:r>
          <w:rPr>
            <w:noProof/>
            <w:lang w:val="es-CO" w:eastAsia="es-CO"/>
          </w:rPr>
          <w:tab/>
        </w:r>
        <w:r w:rsidRPr="00735F4A">
          <w:rPr>
            <w:rStyle w:val="Hipervnculo"/>
            <w:b/>
            <w:smallCaps/>
            <w:noProof/>
          </w:rPr>
          <w:t>Project Planning PP</w:t>
        </w:r>
        <w:r>
          <w:rPr>
            <w:noProof/>
            <w:webHidden/>
          </w:rPr>
          <w:tab/>
        </w:r>
        <w:r>
          <w:rPr>
            <w:noProof/>
            <w:webHidden/>
          </w:rPr>
          <w:fldChar w:fldCharType="begin"/>
        </w:r>
        <w:r>
          <w:rPr>
            <w:noProof/>
            <w:webHidden/>
          </w:rPr>
          <w:instrText xml:space="preserve"> PAGEREF _Toc310275894 \h </w:instrText>
        </w:r>
        <w:r>
          <w:rPr>
            <w:noProof/>
            <w:webHidden/>
          </w:rPr>
        </w:r>
        <w:r>
          <w:rPr>
            <w:noProof/>
            <w:webHidden/>
          </w:rPr>
          <w:fldChar w:fldCharType="separate"/>
        </w:r>
        <w:r>
          <w:rPr>
            <w:noProof/>
            <w:webHidden/>
          </w:rPr>
          <w:t>9</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5" w:history="1">
        <w:r w:rsidRPr="00735F4A">
          <w:rPr>
            <w:rStyle w:val="Hipervnculo"/>
            <w:b/>
            <w:smallCaps/>
            <w:noProof/>
            <w:lang w:val="en-US"/>
          </w:rPr>
          <w:t>3.2.5.</w:t>
        </w:r>
        <w:r>
          <w:rPr>
            <w:noProof/>
            <w:lang w:val="es-CO" w:eastAsia="es-CO"/>
          </w:rPr>
          <w:tab/>
        </w:r>
        <w:r w:rsidRPr="00735F4A">
          <w:rPr>
            <w:rStyle w:val="Hipervnculo"/>
            <w:b/>
            <w:smallCaps/>
            <w:noProof/>
            <w:lang w:val="en-US"/>
          </w:rPr>
          <w:t>Process and Product Quality Assurance PPQA</w:t>
        </w:r>
        <w:r>
          <w:rPr>
            <w:noProof/>
            <w:webHidden/>
          </w:rPr>
          <w:tab/>
        </w:r>
        <w:r>
          <w:rPr>
            <w:noProof/>
            <w:webHidden/>
          </w:rPr>
          <w:fldChar w:fldCharType="begin"/>
        </w:r>
        <w:r>
          <w:rPr>
            <w:noProof/>
            <w:webHidden/>
          </w:rPr>
          <w:instrText xml:space="preserve"> PAGEREF _Toc310275895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3"/>
        <w:tabs>
          <w:tab w:val="left" w:pos="1320"/>
          <w:tab w:val="right" w:leader="dot" w:pos="9954"/>
        </w:tabs>
        <w:spacing w:after="0" w:line="240" w:lineRule="auto"/>
        <w:rPr>
          <w:noProof/>
          <w:lang w:val="es-CO" w:eastAsia="es-CO"/>
        </w:rPr>
      </w:pPr>
      <w:hyperlink w:anchor="_Toc310275896" w:history="1">
        <w:r w:rsidRPr="00735F4A">
          <w:rPr>
            <w:rStyle w:val="Hipervnculo"/>
            <w:b/>
            <w:smallCaps/>
            <w:noProof/>
          </w:rPr>
          <w:t>3.2.6.</w:t>
        </w:r>
        <w:r>
          <w:rPr>
            <w:noProof/>
            <w:lang w:val="es-CO" w:eastAsia="es-CO"/>
          </w:rPr>
          <w:tab/>
        </w:r>
        <w:r w:rsidRPr="00735F4A">
          <w:rPr>
            <w:rStyle w:val="Hipervnculo"/>
            <w:b/>
            <w:smallCaps/>
            <w:noProof/>
          </w:rPr>
          <w:t>Requirements Management REQM</w:t>
        </w:r>
        <w:r>
          <w:rPr>
            <w:noProof/>
            <w:webHidden/>
          </w:rPr>
          <w:tab/>
        </w:r>
        <w:r>
          <w:rPr>
            <w:noProof/>
            <w:webHidden/>
          </w:rPr>
          <w:fldChar w:fldCharType="begin"/>
        </w:r>
        <w:r>
          <w:rPr>
            <w:noProof/>
            <w:webHidden/>
          </w:rPr>
          <w:instrText xml:space="preserve"> PAGEREF _Toc310275896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897" w:history="1">
        <w:r w:rsidRPr="00735F4A">
          <w:rPr>
            <w:rStyle w:val="Hipervnculo"/>
            <w:b/>
            <w:smallCaps/>
            <w:noProof/>
          </w:rPr>
          <w:t>4.</w:t>
        </w:r>
        <w:r>
          <w:rPr>
            <w:noProof/>
            <w:lang w:val="es-CO" w:eastAsia="es-CO"/>
          </w:rPr>
          <w:tab/>
        </w:r>
        <w:r w:rsidRPr="00735F4A">
          <w:rPr>
            <w:rStyle w:val="Hipervnculo"/>
            <w:b/>
            <w:smallCaps/>
            <w:noProof/>
          </w:rPr>
          <w:t>Mejora en la Recolección de Información</w:t>
        </w:r>
        <w:r>
          <w:rPr>
            <w:noProof/>
            <w:webHidden/>
          </w:rPr>
          <w:tab/>
        </w:r>
        <w:r>
          <w:rPr>
            <w:noProof/>
            <w:webHidden/>
          </w:rPr>
          <w:fldChar w:fldCharType="begin"/>
        </w:r>
        <w:r>
          <w:rPr>
            <w:noProof/>
            <w:webHidden/>
          </w:rPr>
          <w:instrText xml:space="preserve"> PAGEREF _Toc310275897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898" w:history="1">
        <w:r w:rsidRPr="00735F4A">
          <w:rPr>
            <w:rStyle w:val="Hipervnculo"/>
            <w:b/>
            <w:smallCaps/>
            <w:noProof/>
          </w:rPr>
          <w:t>5.</w:t>
        </w:r>
        <w:r>
          <w:rPr>
            <w:noProof/>
            <w:lang w:val="es-CO" w:eastAsia="es-CO"/>
          </w:rPr>
          <w:tab/>
        </w:r>
        <w:r w:rsidRPr="00735F4A">
          <w:rPr>
            <w:rStyle w:val="Hipervnculo"/>
            <w:b/>
            <w:smallCaps/>
            <w:noProof/>
          </w:rPr>
          <w:t>Mejora en la Estimación</w:t>
        </w:r>
        <w:r>
          <w:rPr>
            <w:noProof/>
            <w:webHidden/>
          </w:rPr>
          <w:tab/>
        </w:r>
        <w:r>
          <w:rPr>
            <w:noProof/>
            <w:webHidden/>
          </w:rPr>
          <w:fldChar w:fldCharType="begin"/>
        </w:r>
        <w:r>
          <w:rPr>
            <w:noProof/>
            <w:webHidden/>
          </w:rPr>
          <w:instrText xml:space="preserve"> PAGEREF _Toc310275898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899" w:history="1">
        <w:r w:rsidRPr="00735F4A">
          <w:rPr>
            <w:rStyle w:val="Hipervnculo"/>
            <w:b/>
            <w:smallCaps/>
            <w:noProof/>
          </w:rPr>
          <w:t>6.</w:t>
        </w:r>
        <w:r>
          <w:rPr>
            <w:noProof/>
            <w:lang w:val="es-CO" w:eastAsia="es-CO"/>
          </w:rPr>
          <w:tab/>
        </w:r>
        <w:r w:rsidRPr="00735F4A">
          <w:rPr>
            <w:rStyle w:val="Hipervnculo"/>
            <w:b/>
            <w:smallCaps/>
            <w:noProof/>
          </w:rPr>
          <w:t>Evidencia de Seguimiento</w:t>
        </w:r>
        <w:r>
          <w:rPr>
            <w:noProof/>
            <w:webHidden/>
          </w:rPr>
          <w:tab/>
        </w:r>
        <w:r>
          <w:rPr>
            <w:noProof/>
            <w:webHidden/>
          </w:rPr>
          <w:fldChar w:fldCharType="begin"/>
        </w:r>
        <w:r>
          <w:rPr>
            <w:noProof/>
            <w:webHidden/>
          </w:rPr>
          <w:instrText xml:space="preserve"> PAGEREF _Toc310275899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900" w:history="1">
        <w:r w:rsidRPr="00735F4A">
          <w:rPr>
            <w:rStyle w:val="Hipervnculo"/>
            <w:b/>
            <w:smallCaps/>
            <w:noProof/>
          </w:rPr>
          <w:t>7.</w:t>
        </w:r>
        <w:r>
          <w:rPr>
            <w:noProof/>
            <w:lang w:val="es-CO" w:eastAsia="es-CO"/>
          </w:rPr>
          <w:tab/>
        </w:r>
        <w:r w:rsidRPr="00735F4A">
          <w:rPr>
            <w:rStyle w:val="Hipervnculo"/>
            <w:b/>
            <w:smallCaps/>
            <w:noProof/>
          </w:rPr>
          <w:t>Plan Ciclo 4</w:t>
        </w:r>
        <w:r>
          <w:rPr>
            <w:noProof/>
            <w:webHidden/>
          </w:rPr>
          <w:tab/>
        </w:r>
        <w:r>
          <w:rPr>
            <w:noProof/>
            <w:webHidden/>
          </w:rPr>
          <w:fldChar w:fldCharType="begin"/>
        </w:r>
        <w:r>
          <w:rPr>
            <w:noProof/>
            <w:webHidden/>
          </w:rPr>
          <w:instrText xml:space="preserve"> PAGEREF _Toc310275900 \h </w:instrText>
        </w:r>
        <w:r>
          <w:rPr>
            <w:noProof/>
            <w:webHidden/>
          </w:rPr>
        </w:r>
        <w:r>
          <w:rPr>
            <w:noProof/>
            <w:webHidden/>
          </w:rPr>
          <w:fldChar w:fldCharType="separate"/>
        </w:r>
        <w:r>
          <w:rPr>
            <w:noProof/>
            <w:webHidden/>
          </w:rPr>
          <w:t>10</w:t>
        </w:r>
        <w:r>
          <w:rPr>
            <w:noProof/>
            <w:webHidden/>
          </w:rPr>
          <w:fldChar w:fldCharType="end"/>
        </w:r>
      </w:hyperlink>
    </w:p>
    <w:p w:rsidR="0010428F" w:rsidRDefault="0010428F" w:rsidP="0010428F">
      <w:pPr>
        <w:pStyle w:val="TDC1"/>
        <w:tabs>
          <w:tab w:val="left" w:pos="440"/>
          <w:tab w:val="right" w:leader="dot" w:pos="9954"/>
        </w:tabs>
        <w:spacing w:after="0" w:line="240" w:lineRule="auto"/>
        <w:rPr>
          <w:noProof/>
          <w:lang w:val="es-CO" w:eastAsia="es-CO"/>
        </w:rPr>
      </w:pPr>
      <w:hyperlink w:anchor="_Toc310275901" w:history="1">
        <w:r w:rsidRPr="00735F4A">
          <w:rPr>
            <w:rStyle w:val="Hipervnculo"/>
            <w:b/>
            <w:smallCaps/>
            <w:noProof/>
          </w:rPr>
          <w:t>8.</w:t>
        </w:r>
        <w:r>
          <w:rPr>
            <w:noProof/>
            <w:lang w:val="es-CO" w:eastAsia="es-CO"/>
          </w:rPr>
          <w:tab/>
        </w:r>
        <w:r w:rsidRPr="00735F4A">
          <w:rPr>
            <w:rStyle w:val="Hipervnculo"/>
            <w:b/>
            <w:smallCaps/>
            <w:noProof/>
          </w:rPr>
          <w:t>Postmortem</w:t>
        </w:r>
        <w:r>
          <w:rPr>
            <w:noProof/>
            <w:webHidden/>
          </w:rPr>
          <w:tab/>
        </w:r>
        <w:r>
          <w:rPr>
            <w:noProof/>
            <w:webHidden/>
          </w:rPr>
          <w:fldChar w:fldCharType="begin"/>
        </w:r>
        <w:r>
          <w:rPr>
            <w:noProof/>
            <w:webHidden/>
          </w:rPr>
          <w:instrText xml:space="preserve"> PAGEREF _Toc310275901 \h </w:instrText>
        </w:r>
        <w:r>
          <w:rPr>
            <w:noProof/>
            <w:webHidden/>
          </w:rPr>
        </w:r>
        <w:r>
          <w:rPr>
            <w:noProof/>
            <w:webHidden/>
          </w:rPr>
          <w:fldChar w:fldCharType="separate"/>
        </w:r>
        <w:r>
          <w:rPr>
            <w:noProof/>
            <w:webHidden/>
          </w:rPr>
          <w:t>10</w:t>
        </w:r>
        <w:r>
          <w:rPr>
            <w:noProof/>
            <w:webHidden/>
          </w:rPr>
          <w:fldChar w:fldCharType="end"/>
        </w:r>
      </w:hyperlink>
    </w:p>
    <w:p w:rsidR="002F69E8" w:rsidRDefault="00956375" w:rsidP="0010428F">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bookmarkStart w:id="0" w:name="_Toc310275880"/>
      <w:r>
        <w:rPr>
          <w:rFonts w:asciiTheme="minorHAnsi" w:hAnsiTheme="minorHAnsi"/>
          <w:b/>
          <w:smallCaps/>
          <w:sz w:val="22"/>
        </w:rPr>
        <w:t xml:space="preserve">Peer </w:t>
      </w:r>
      <w:proofErr w:type="spellStart"/>
      <w:r>
        <w:rPr>
          <w:rFonts w:asciiTheme="minorHAnsi" w:hAnsiTheme="minorHAnsi"/>
          <w:b/>
          <w:smallCaps/>
          <w:sz w:val="22"/>
        </w:rPr>
        <w:t>Review</w:t>
      </w:r>
      <w:bookmarkEnd w:id="0"/>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1" w:name="_Toc310275881"/>
      <w:r>
        <w:rPr>
          <w:rFonts w:asciiTheme="minorHAnsi" w:hAnsiTheme="minorHAnsi"/>
          <w:b/>
          <w:smallCaps/>
          <w:sz w:val="22"/>
        </w:rPr>
        <w:t>Mejoras y Evidencias Ciclo 2 y Ciclo 3</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2" w:name="_Toc310275882"/>
      <w:r>
        <w:rPr>
          <w:rFonts w:asciiTheme="minorHAnsi" w:hAnsiTheme="minorHAnsi"/>
          <w:b/>
          <w:smallCaps/>
          <w:sz w:val="22"/>
        </w:rPr>
        <w:t>Diagnóstico CMMI Nivel 2</w:t>
      </w:r>
      <w:bookmarkEnd w:id="2"/>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bookmarkStart w:id="3" w:name="_Toc310275883"/>
      <w:r>
        <w:rPr>
          <w:rFonts w:asciiTheme="minorHAnsi" w:hAnsiTheme="minorHAnsi"/>
          <w:b/>
          <w:smallCaps/>
          <w:sz w:val="22"/>
        </w:rPr>
        <w:t>Calificaciones</w:t>
      </w:r>
      <w:bookmarkEnd w:id="3"/>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4" w:name="_Toc310275884"/>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4"/>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5" w:name="_Toc310275885"/>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5"/>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lastRenderedPageBreak/>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6" w:name="_Toc310275886"/>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6"/>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10428F" w:rsidRPr="0010428F" w:rsidTr="0010428F">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CMMI-2 - Project </w:t>
            </w:r>
            <w:proofErr w:type="spellStart"/>
            <w:r w:rsidRPr="0010428F">
              <w:rPr>
                <w:rFonts w:asciiTheme="minorHAnsi" w:hAnsiTheme="minorHAnsi"/>
              </w:rPr>
              <w:t>Monitoring</w:t>
            </w:r>
            <w:proofErr w:type="spellEnd"/>
            <w:r w:rsidRPr="0010428F">
              <w:rPr>
                <w:rFonts w:asciiTheme="minorHAnsi" w:hAnsiTheme="minorHAnsi"/>
              </w:rPr>
              <w:t xml:space="preserve"> and Control</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P1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1.1    Monitor Project </w:t>
            </w:r>
            <w:proofErr w:type="spellStart"/>
            <w:r w:rsidRPr="0010428F">
              <w:rPr>
                <w:rFonts w:asciiTheme="minorHAnsi" w:hAnsiTheme="minorHAnsi"/>
              </w:rPr>
              <w:t>Planning</w:t>
            </w:r>
            <w:proofErr w:type="spellEnd"/>
            <w:r w:rsidRPr="0010428F">
              <w:rPr>
                <w:rFonts w:asciiTheme="minorHAnsi" w:hAnsiTheme="minorHAnsi"/>
              </w:rPr>
              <w:t xml:space="preserve"> </w:t>
            </w:r>
            <w:proofErr w:type="spellStart"/>
            <w:r w:rsidRPr="0010428F">
              <w:rPr>
                <w:rFonts w:asciiTheme="minorHAnsi" w:hAnsiTheme="minorHAnsi"/>
              </w:rPr>
              <w:t>Parameters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1.2    Monitor </w:t>
            </w:r>
            <w:proofErr w:type="spellStart"/>
            <w:r w:rsidRPr="0010428F">
              <w:rPr>
                <w:rFonts w:asciiTheme="minorHAnsi" w:hAnsiTheme="minorHAnsi"/>
              </w:rPr>
              <w:t>Commitments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1.3    Monitor Project </w:t>
            </w:r>
            <w:proofErr w:type="spellStart"/>
            <w:r w:rsidRPr="0010428F">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1.4    Monitor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1.5    Monitor </w:t>
            </w:r>
            <w:proofErr w:type="spellStart"/>
            <w:r w:rsidRPr="0010428F">
              <w:rPr>
                <w:rFonts w:asciiTheme="minorHAnsi" w:hAnsiTheme="minorHAnsi"/>
              </w:rPr>
              <w:t>Stakeholder</w:t>
            </w:r>
            <w:proofErr w:type="spellEnd"/>
            <w:r w:rsidRPr="0010428F">
              <w:rPr>
                <w:rFonts w:asciiTheme="minorHAnsi" w:hAnsiTheme="minorHAnsi"/>
              </w:rPr>
              <w:t xml:space="preserve"> </w:t>
            </w:r>
            <w:proofErr w:type="spellStart"/>
            <w:r w:rsidRPr="0010428F">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1.6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Progress</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1.7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Milestone</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2.1    </w:t>
            </w:r>
            <w:proofErr w:type="spellStart"/>
            <w:r w:rsidRPr="0010428F">
              <w:rPr>
                <w:rFonts w:asciiTheme="minorHAnsi" w:hAnsiTheme="minorHAnsi"/>
              </w:rPr>
              <w:t>Analyze</w:t>
            </w:r>
            <w:proofErr w:type="spellEnd"/>
            <w:r w:rsidRPr="0010428F">
              <w:rPr>
                <w:rFonts w:asciiTheme="minorHAnsi" w:hAnsiTheme="minorHAnsi"/>
              </w:rPr>
              <w:t xml:space="preserve"> </w:t>
            </w:r>
            <w:proofErr w:type="spellStart"/>
            <w:r w:rsidRPr="0010428F">
              <w:rPr>
                <w:rFonts w:asciiTheme="minorHAnsi" w:hAnsiTheme="minorHAnsi"/>
              </w:rPr>
              <w:t>Issues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2.2    </w:t>
            </w:r>
            <w:proofErr w:type="spellStart"/>
            <w:r w:rsidRPr="0010428F">
              <w:rPr>
                <w:rFonts w:asciiTheme="minorHAnsi" w:hAnsiTheme="minorHAnsi"/>
              </w:rPr>
              <w:t>Take</w:t>
            </w:r>
            <w:proofErr w:type="spellEnd"/>
            <w:r w:rsidRPr="0010428F">
              <w:rPr>
                <w:rFonts w:asciiTheme="minorHAnsi" w:hAnsiTheme="minorHAnsi"/>
              </w:rPr>
              <w:t xml:space="preserve"> </w:t>
            </w:r>
            <w:proofErr w:type="spellStart"/>
            <w:r w:rsidRPr="0010428F">
              <w:rPr>
                <w:rFonts w:asciiTheme="minorHAnsi" w:hAnsiTheme="minorHAnsi"/>
              </w:rPr>
              <w:t>Correction</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2.3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Corrective</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2.1   </w:t>
            </w:r>
            <w:proofErr w:type="spellStart"/>
            <w:r w:rsidRPr="0010428F">
              <w:rPr>
                <w:rFonts w:asciiTheme="minorHAnsi" w:hAnsiTheme="minorHAnsi"/>
              </w:rPr>
              <w:t>Establish</w:t>
            </w:r>
            <w:proofErr w:type="spellEnd"/>
            <w:r w:rsidRPr="0010428F">
              <w:rPr>
                <w:rFonts w:asciiTheme="minorHAnsi" w:hAnsiTheme="minorHAnsi"/>
              </w:rPr>
              <w:t xml:space="preserve"> </w:t>
            </w:r>
            <w:proofErr w:type="spellStart"/>
            <w:r w:rsidRPr="0010428F">
              <w:rPr>
                <w:rFonts w:asciiTheme="minorHAnsi" w:hAnsiTheme="minorHAnsi"/>
              </w:rPr>
              <w:t>an</w:t>
            </w:r>
            <w:proofErr w:type="spellEnd"/>
            <w:r w:rsidRPr="0010428F">
              <w:rPr>
                <w:rFonts w:asciiTheme="minorHAnsi" w:hAnsiTheme="minorHAnsi"/>
              </w:rPr>
              <w:t xml:space="preserve"> </w:t>
            </w:r>
            <w:proofErr w:type="spellStart"/>
            <w:r w:rsidRPr="0010428F">
              <w:rPr>
                <w:rFonts w:asciiTheme="minorHAnsi" w:hAnsiTheme="minorHAnsi"/>
              </w:rPr>
              <w:t>Organizational</w:t>
            </w:r>
            <w:proofErr w:type="spellEnd"/>
            <w:r w:rsidRPr="0010428F">
              <w:rPr>
                <w:rFonts w:asciiTheme="minorHAnsi" w:hAnsiTheme="minorHAnsi"/>
              </w:rPr>
              <w:t xml:space="preserve"> </w:t>
            </w:r>
            <w:proofErr w:type="spellStart"/>
            <w:r w:rsidRPr="0010428F">
              <w:rPr>
                <w:rFonts w:asciiTheme="minorHAnsi" w:hAnsiTheme="minorHAnsi"/>
              </w:rPr>
              <w:t>Policy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2.2   Plan </w:t>
            </w:r>
            <w:proofErr w:type="spellStart"/>
            <w:r w:rsidRPr="0010428F">
              <w:rPr>
                <w:rFonts w:asciiTheme="minorHAnsi" w:hAnsiTheme="minorHAnsi"/>
              </w:rPr>
              <w:t>the</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2.3   </w:t>
            </w:r>
            <w:proofErr w:type="spellStart"/>
            <w:r w:rsidRPr="0010428F">
              <w:rPr>
                <w:rFonts w:asciiTheme="minorHAnsi" w:hAnsiTheme="minorHAnsi"/>
              </w:rPr>
              <w:t>Provide</w:t>
            </w:r>
            <w:proofErr w:type="spellEnd"/>
            <w:r w:rsidRPr="0010428F">
              <w:rPr>
                <w:rFonts w:asciiTheme="minorHAnsi" w:hAnsiTheme="minorHAnsi"/>
              </w:rPr>
              <w:t xml:space="preserve"> </w:t>
            </w:r>
            <w:proofErr w:type="spellStart"/>
            <w:r w:rsidRPr="0010428F">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2.4   </w:t>
            </w:r>
            <w:proofErr w:type="spellStart"/>
            <w:r w:rsidRPr="0010428F">
              <w:rPr>
                <w:rFonts w:asciiTheme="minorHAnsi" w:hAnsiTheme="minorHAnsi"/>
              </w:rPr>
              <w:t>Assign</w:t>
            </w:r>
            <w:proofErr w:type="spellEnd"/>
            <w:r w:rsidRPr="0010428F">
              <w:rPr>
                <w:rFonts w:asciiTheme="minorHAnsi" w:hAnsiTheme="minorHAnsi"/>
              </w:rPr>
              <w:t xml:space="preserve"> </w:t>
            </w:r>
            <w:proofErr w:type="spellStart"/>
            <w:r w:rsidRPr="0010428F">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2.5   Train </w:t>
            </w:r>
            <w:proofErr w:type="spellStart"/>
            <w:r w:rsidRPr="0010428F">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2.6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2.7   </w:t>
            </w:r>
            <w:proofErr w:type="spellStart"/>
            <w:r w:rsidRPr="0010428F">
              <w:rPr>
                <w:rFonts w:asciiTheme="minorHAnsi" w:hAnsiTheme="minorHAnsi"/>
              </w:rPr>
              <w:t>Identify</w:t>
            </w:r>
            <w:proofErr w:type="spellEnd"/>
            <w:r w:rsidRPr="0010428F">
              <w:rPr>
                <w:rFonts w:asciiTheme="minorHAnsi" w:hAnsiTheme="minorHAnsi"/>
              </w:rPr>
              <w:t xml:space="preserve"> and </w:t>
            </w:r>
            <w:proofErr w:type="spellStart"/>
            <w:r w:rsidRPr="0010428F">
              <w:rPr>
                <w:rFonts w:asciiTheme="minorHAnsi" w:hAnsiTheme="minorHAnsi"/>
              </w:rPr>
              <w:t>Involve</w:t>
            </w:r>
            <w:proofErr w:type="spellEnd"/>
            <w:r w:rsidRPr="0010428F">
              <w:rPr>
                <w:rFonts w:asciiTheme="minorHAnsi" w:hAnsiTheme="minorHAnsi"/>
              </w:rPr>
              <w:t xml:space="preserve"> </w:t>
            </w:r>
            <w:proofErr w:type="spellStart"/>
            <w:r w:rsidRPr="0010428F">
              <w:rPr>
                <w:rFonts w:asciiTheme="minorHAnsi" w:hAnsiTheme="minorHAnsi"/>
              </w:rPr>
              <w:t>Relevant</w:t>
            </w:r>
            <w:proofErr w:type="spellEnd"/>
            <w:r w:rsidRPr="0010428F">
              <w:rPr>
                <w:rFonts w:asciiTheme="minorHAnsi" w:hAnsiTheme="minorHAnsi"/>
              </w:rPr>
              <w:t xml:space="preserve"> </w:t>
            </w:r>
            <w:proofErr w:type="spellStart"/>
            <w:r w:rsidRPr="0010428F">
              <w:rPr>
                <w:rFonts w:asciiTheme="minorHAnsi" w:hAnsiTheme="minorHAnsi"/>
              </w:rPr>
              <w:t>Stakeholders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2.8   Monitor and Control </w:t>
            </w:r>
            <w:proofErr w:type="spellStart"/>
            <w:r w:rsidRPr="0010428F">
              <w:rPr>
                <w:rFonts w:asciiTheme="minorHAnsi" w:hAnsiTheme="minorHAnsi"/>
              </w:rPr>
              <w:t>the</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2.9   </w:t>
            </w:r>
            <w:proofErr w:type="spellStart"/>
            <w:r w:rsidRPr="0010428F">
              <w:rPr>
                <w:rFonts w:asciiTheme="minorHAnsi" w:hAnsiTheme="minorHAnsi"/>
              </w:rPr>
              <w:t>Objectively</w:t>
            </w:r>
            <w:proofErr w:type="spellEnd"/>
            <w:r w:rsidRPr="0010428F">
              <w:rPr>
                <w:rFonts w:asciiTheme="minorHAnsi" w:hAnsiTheme="minorHAnsi"/>
              </w:rPr>
              <w:t xml:space="preserve"> </w:t>
            </w:r>
            <w:proofErr w:type="spellStart"/>
            <w:r w:rsidRPr="0010428F">
              <w:rPr>
                <w:rFonts w:asciiTheme="minorHAnsi" w:hAnsiTheme="minorHAnsi"/>
              </w:rPr>
              <w:t>Evaluate</w:t>
            </w:r>
            <w:proofErr w:type="spellEnd"/>
            <w:r w:rsidRPr="0010428F">
              <w:rPr>
                <w:rFonts w:asciiTheme="minorHAnsi" w:hAnsiTheme="minorHAnsi"/>
              </w:rPr>
              <w:t xml:space="preserve"> </w:t>
            </w:r>
            <w:proofErr w:type="spellStart"/>
            <w:r w:rsidRPr="0010428F">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2.10 </w:t>
            </w:r>
            <w:proofErr w:type="spellStart"/>
            <w:r w:rsidRPr="0010428F">
              <w:rPr>
                <w:rFonts w:asciiTheme="minorHAnsi" w:hAnsiTheme="minorHAnsi"/>
              </w:rPr>
              <w:t>Review</w:t>
            </w:r>
            <w:proofErr w:type="spellEnd"/>
            <w:r w:rsidRPr="0010428F">
              <w:rPr>
                <w:rFonts w:asciiTheme="minorHAnsi" w:hAnsiTheme="minorHAnsi"/>
              </w:rPr>
              <w:t xml:space="preserve"> Status </w:t>
            </w:r>
            <w:proofErr w:type="spellStart"/>
            <w:r w:rsidRPr="0010428F">
              <w:rPr>
                <w:rFonts w:asciiTheme="minorHAnsi" w:hAnsiTheme="minorHAnsi"/>
              </w:rPr>
              <w:t>with</w:t>
            </w:r>
            <w:proofErr w:type="spellEnd"/>
            <w:r w:rsidRPr="0010428F">
              <w:rPr>
                <w:rFonts w:asciiTheme="minorHAnsi" w:hAnsiTheme="minorHAnsi"/>
              </w:rPr>
              <w:t xml:space="preserve"> </w:t>
            </w:r>
            <w:proofErr w:type="spellStart"/>
            <w:r w:rsidRPr="0010428F">
              <w:rPr>
                <w:rFonts w:asciiTheme="minorHAnsi" w:hAnsiTheme="minorHAnsi"/>
              </w:rPr>
              <w:t>Higher</w:t>
            </w:r>
            <w:proofErr w:type="spellEnd"/>
            <w:r w:rsidRPr="0010428F">
              <w:rPr>
                <w:rFonts w:asciiTheme="minorHAnsi" w:hAnsiTheme="minorHAnsi"/>
              </w:rPr>
              <w:t xml:space="preserve"> </w:t>
            </w:r>
            <w:proofErr w:type="spellStart"/>
            <w:r w:rsidRPr="0010428F">
              <w:rPr>
                <w:rFonts w:asciiTheme="minorHAnsi" w:hAnsiTheme="minorHAnsi"/>
              </w:rPr>
              <w:t>Level</w:t>
            </w:r>
            <w:proofErr w:type="spellEnd"/>
            <w:r w:rsidRPr="0010428F">
              <w:rPr>
                <w:rFonts w:asciiTheme="minorHAnsi" w:hAnsiTheme="minorHAnsi"/>
              </w:rPr>
              <w:t xml:space="preserve">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3.1   </w:t>
            </w:r>
            <w:proofErr w:type="spellStart"/>
            <w:r w:rsidRPr="0010428F">
              <w:rPr>
                <w:rFonts w:asciiTheme="minorHAnsi" w:hAnsiTheme="minorHAnsi"/>
              </w:rPr>
              <w:t>Establish</w:t>
            </w:r>
            <w:proofErr w:type="spellEnd"/>
            <w:r w:rsidRPr="0010428F">
              <w:rPr>
                <w:rFonts w:asciiTheme="minorHAnsi" w:hAnsiTheme="minorHAnsi"/>
              </w:rPr>
              <w:t xml:space="preserve"> a </w:t>
            </w:r>
            <w:proofErr w:type="spellStart"/>
            <w:r w:rsidRPr="0010428F">
              <w:rPr>
                <w:rFonts w:asciiTheme="minorHAnsi" w:hAnsiTheme="minorHAnsi"/>
              </w:rPr>
              <w:t>Defined</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r w:rsidRPr="0010428F">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3.2   </w:t>
            </w:r>
            <w:proofErr w:type="spellStart"/>
            <w:r w:rsidRPr="0010428F">
              <w:rPr>
                <w:rFonts w:asciiTheme="minorHAnsi" w:hAnsiTheme="minorHAnsi"/>
              </w:rPr>
              <w:t>Collect</w:t>
            </w:r>
            <w:proofErr w:type="spellEnd"/>
            <w:r w:rsidRPr="0010428F">
              <w:rPr>
                <w:rFonts w:asciiTheme="minorHAnsi" w:hAnsiTheme="minorHAnsi"/>
              </w:rPr>
              <w:t xml:space="preserve"> </w:t>
            </w:r>
            <w:proofErr w:type="spellStart"/>
            <w:r w:rsidRPr="0010428F">
              <w:rPr>
                <w:rFonts w:asciiTheme="minorHAnsi" w:hAnsiTheme="minorHAnsi"/>
              </w:rPr>
              <w:t>Improvement</w:t>
            </w:r>
            <w:proofErr w:type="spellEnd"/>
            <w:r w:rsidRPr="0010428F">
              <w:rPr>
                <w:rFonts w:asciiTheme="minorHAnsi" w:hAnsiTheme="minorHAnsi"/>
              </w:rPr>
              <w:t xml:space="preserve"> </w:t>
            </w:r>
            <w:proofErr w:type="spellStart"/>
            <w:r w:rsidRPr="0010428F">
              <w:rPr>
                <w:rFonts w:asciiTheme="minorHAnsi" w:hAnsiTheme="minorHAnsi"/>
              </w:rPr>
              <w:t>Information</w:t>
            </w:r>
            <w:proofErr w:type="spellEnd"/>
            <w:r w:rsidRPr="0010428F">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3,45</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r>
    </w:tbl>
    <w:p w:rsidR="0010428F" w:rsidRDefault="0010428F"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7" w:name="_Toc310275887"/>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7"/>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8" w:name="RANGE!A16"/>
            <w:r w:rsidRPr="007C7FE7">
              <w:rPr>
                <w:rFonts w:asciiTheme="minorHAnsi" w:hAnsiTheme="minorHAnsi"/>
                <w:lang w:val="en-US"/>
              </w:rPr>
              <w:t>GP 2.1   Establish an Organizational Policy</w:t>
            </w:r>
            <w:bookmarkEnd w:id="8"/>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3F712D" w:rsidRPr="007C7FE7"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9" w:name="_Toc310275888"/>
      <w:r w:rsidRPr="007C7FE7">
        <w:rPr>
          <w:rFonts w:asciiTheme="minorHAnsi" w:hAnsiTheme="minorHAnsi"/>
          <w:b/>
          <w:smallCaps/>
          <w:sz w:val="22"/>
          <w:lang w:val="en-US"/>
        </w:rPr>
        <w:t>Process and Product Quality Assurance PPQA</w:t>
      </w:r>
      <w:bookmarkEnd w:id="9"/>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0" w:name="_Toc310275889"/>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0"/>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10428F" w:rsidRDefault="0010428F" w:rsidP="008625E7">
      <w:pPr>
        <w:jc w:val="both"/>
        <w:rPr>
          <w:rFonts w:asciiTheme="minorHAnsi" w:hAnsiTheme="minorHAnsi"/>
          <w:sz w:val="22"/>
        </w:rPr>
      </w:pPr>
    </w:p>
    <w:p w:rsidR="0010428F" w:rsidRDefault="0010428F">
      <w:pPr>
        <w:spacing w:after="200" w:line="276" w:lineRule="auto"/>
        <w:rPr>
          <w:rFonts w:asciiTheme="minorHAnsi" w:hAnsiTheme="minorHAnsi"/>
          <w:sz w:val="22"/>
        </w:rPr>
      </w:pPr>
      <w:r>
        <w:rPr>
          <w:rFonts w:asciiTheme="minorHAnsi" w:hAnsiTheme="minorHAnsi"/>
          <w:sz w:val="22"/>
        </w:rPr>
        <w:br w:type="page"/>
      </w:r>
    </w:p>
    <w:p w:rsidR="0010428F" w:rsidRDefault="0010428F"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bookmarkStart w:id="11" w:name="_Toc310275890"/>
      <w:r>
        <w:rPr>
          <w:rFonts w:asciiTheme="minorHAnsi" w:hAnsiTheme="minorHAnsi"/>
          <w:b/>
          <w:smallCaps/>
          <w:sz w:val="22"/>
        </w:rPr>
        <w:t>Hallazgos y Recomendaciones</w:t>
      </w:r>
      <w:bookmarkEnd w:id="11"/>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2" w:name="_Toc310275891"/>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12"/>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3" w:name="_Toc310275892"/>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13"/>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lastRenderedPageBreak/>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4" w:name="_Toc310275893"/>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14"/>
    </w:p>
    <w:p w:rsidR="0010428F" w:rsidRDefault="0010428F" w:rsidP="003F712D">
      <w:pPr>
        <w:jc w:val="both"/>
        <w:rPr>
          <w:rFonts w:asciiTheme="minorHAnsi" w:hAnsiTheme="minorHAnsi"/>
          <w:b/>
          <w:sz w:val="22"/>
        </w:rPr>
      </w:pPr>
    </w:p>
    <w:p w:rsidR="003F712D" w:rsidRDefault="007C7FE7" w:rsidP="003F712D">
      <w:pPr>
        <w:jc w:val="both"/>
        <w:rPr>
          <w:rFonts w:asciiTheme="minorHAnsi" w:hAnsiTheme="minorHAnsi"/>
          <w:b/>
          <w:i/>
          <w:sz w:val="22"/>
        </w:rPr>
      </w:pPr>
      <w:r w:rsidRPr="0010428F">
        <w:rPr>
          <w:rFonts w:asciiTheme="minorHAnsi" w:hAnsiTheme="minorHAnsi"/>
          <w:b/>
          <w:i/>
          <w:sz w:val="22"/>
        </w:rPr>
        <w:t>Hallazgos</w:t>
      </w:r>
    </w:p>
    <w:p w:rsidR="0010428F" w:rsidRPr="0010428F" w:rsidRDefault="0010428F" w:rsidP="003F712D">
      <w:pPr>
        <w:jc w:val="both"/>
        <w:rPr>
          <w:rFonts w:asciiTheme="minorHAnsi" w:hAnsiTheme="minorHAnsi"/>
          <w:sz w:val="22"/>
        </w:rPr>
      </w:pP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calcula la desviación exacta del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No se tiene un proceso definido donde se involucre e informe a los </w:t>
      </w:r>
      <w:proofErr w:type="spellStart"/>
      <w:r>
        <w:rPr>
          <w:rFonts w:asciiTheme="minorHAnsi" w:hAnsiTheme="minorHAnsi"/>
          <w:sz w:val="22"/>
        </w:rPr>
        <w:t>stakeholders</w:t>
      </w:r>
      <w:proofErr w:type="spellEnd"/>
      <w:r>
        <w:rPr>
          <w:rFonts w:asciiTheme="minorHAnsi" w:hAnsiTheme="minorHAnsi"/>
          <w:sz w:val="22"/>
        </w:rPr>
        <w:t xml:space="preserve"> involucrados sobre 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manejan los incidentes con la herramienta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pero no se clasifican  ni priorizan.</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hace uso de las siguiente herramientas: </w:t>
      </w:r>
      <w:proofErr w:type="spellStart"/>
      <w:r>
        <w:rPr>
          <w:rFonts w:asciiTheme="minorHAnsi" w:hAnsiTheme="minorHAnsi"/>
          <w:sz w:val="22"/>
        </w:rPr>
        <w:t>dotproject</w:t>
      </w:r>
      <w:proofErr w:type="spellEnd"/>
      <w:r>
        <w:rPr>
          <w:rFonts w:asciiTheme="minorHAnsi" w:hAnsiTheme="minorHAnsi"/>
          <w:sz w:val="22"/>
        </w:rPr>
        <w:t xml:space="preserve"> y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xml:space="preserve"> para incidentes. No se usa herramientas para el seguimiento del costo del proyecto. </w:t>
      </w:r>
      <w:proofErr w:type="spellStart"/>
      <w:r>
        <w:rPr>
          <w:rFonts w:asciiTheme="minorHAnsi" w:hAnsiTheme="minorHAnsi"/>
          <w:sz w:val="22"/>
        </w:rPr>
        <w:t>DotProject</w:t>
      </w:r>
      <w:proofErr w:type="spellEnd"/>
      <w:r>
        <w:rPr>
          <w:rFonts w:asciiTheme="minorHAnsi" w:hAnsiTheme="minorHAnsi"/>
          <w:sz w:val="22"/>
        </w:rPr>
        <w:t xml:space="preserve"> se limita su uso para el registro de horas.</w:t>
      </w:r>
    </w:p>
    <w:p w:rsidR="007C7FE7"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 capacitación para el personal</w:t>
      </w:r>
    </w:p>
    <w:p w:rsidR="00C2427F"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administra las configuraciones con la </w:t>
      </w:r>
      <w:proofErr w:type="spellStart"/>
      <w:r>
        <w:rPr>
          <w:rFonts w:asciiTheme="minorHAnsi" w:hAnsiTheme="minorHAnsi"/>
          <w:sz w:val="22"/>
        </w:rPr>
        <w:t>herramiento</w:t>
      </w:r>
      <w:proofErr w:type="spellEnd"/>
      <w:r>
        <w:rPr>
          <w:rFonts w:asciiTheme="minorHAnsi" w:hAnsiTheme="minorHAnsi"/>
          <w:sz w:val="22"/>
        </w:rPr>
        <w:t xml:space="preserve"> Google </w:t>
      </w:r>
      <w:proofErr w:type="spellStart"/>
      <w:r>
        <w:rPr>
          <w:rFonts w:asciiTheme="minorHAnsi" w:hAnsiTheme="minorHAnsi"/>
          <w:sz w:val="22"/>
        </w:rPr>
        <w:t>Code</w:t>
      </w:r>
      <w:proofErr w:type="spellEnd"/>
    </w:p>
    <w:p w:rsidR="00C2427F" w:rsidRPr="007C7FE7" w:rsidRDefault="00C2427F" w:rsidP="0010428F">
      <w:pPr>
        <w:pStyle w:val="Prrafodelista"/>
        <w:ind w:left="0"/>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10428F" w:rsidRPr="0010428F" w:rsidRDefault="0010428F" w:rsidP="0010428F">
      <w:pPr>
        <w:jc w:val="both"/>
        <w:rPr>
          <w:rFonts w:asciiTheme="minorHAnsi" w:hAnsiTheme="minorHAnsi"/>
          <w:sz w:val="22"/>
        </w:rPr>
      </w:pPr>
    </w:p>
    <w:p w:rsidR="00C2427F" w:rsidRDefault="00603256" w:rsidP="0010428F">
      <w:pPr>
        <w:pStyle w:val="Prrafodelista"/>
        <w:numPr>
          <w:ilvl w:val="0"/>
          <w:numId w:val="36"/>
        </w:numPr>
        <w:ind w:left="284" w:hanging="284"/>
        <w:jc w:val="both"/>
        <w:rPr>
          <w:rFonts w:asciiTheme="minorHAnsi" w:hAnsiTheme="minorHAnsi"/>
          <w:sz w:val="22"/>
        </w:rPr>
      </w:pPr>
      <w:r w:rsidRPr="00603256">
        <w:rPr>
          <w:rFonts w:asciiTheme="minorHAnsi" w:hAnsiTheme="minorHAnsi"/>
          <w:sz w:val="22"/>
        </w:rPr>
        <w:t>Defini</w:t>
      </w:r>
      <w:r>
        <w:rPr>
          <w:rFonts w:asciiTheme="minorHAnsi" w:hAnsiTheme="minorHAnsi"/>
          <w:sz w:val="22"/>
        </w:rPr>
        <w:t xml:space="preserve">r el proceso de seguimiento del proyecto donde se involucre los </w:t>
      </w:r>
      <w:proofErr w:type="spellStart"/>
      <w:r>
        <w:rPr>
          <w:rFonts w:asciiTheme="minorHAnsi" w:hAnsiTheme="minorHAnsi"/>
          <w:sz w:val="22"/>
        </w:rPr>
        <w:t>stakeholders</w:t>
      </w:r>
      <w:proofErr w:type="spellEnd"/>
      <w:r>
        <w:rPr>
          <w:rFonts w:asciiTheme="minorHAnsi" w:hAnsiTheme="minorHAnsi"/>
          <w:sz w:val="22"/>
        </w:rPr>
        <w:t xml:space="preserve">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lastRenderedPageBreak/>
        <w:t>Hacer uso de alguna herramienta para realizar el seguimiento de los costos asociados al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 xml:space="preserve">Ajustar el proceso de recolección y seguimiento de </w:t>
      </w:r>
      <w:proofErr w:type="spellStart"/>
      <w:r>
        <w:rPr>
          <w:rFonts w:asciiTheme="minorHAnsi" w:hAnsiTheme="minorHAnsi"/>
          <w:sz w:val="22"/>
        </w:rPr>
        <w:t>issues</w:t>
      </w:r>
      <w:proofErr w:type="spellEnd"/>
      <w:r>
        <w:rPr>
          <w:rFonts w:asciiTheme="minorHAnsi" w:hAnsiTheme="minorHAnsi"/>
          <w:sz w:val="22"/>
        </w:rPr>
        <w:t xml:space="preserve"> para categorizarlos y priorizarlos.</w:t>
      </w:r>
    </w:p>
    <w:p w:rsidR="007B3404" w:rsidRPr="00896D92" w:rsidRDefault="007B3404" w:rsidP="0010428F">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5" w:name="_Toc310275894"/>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15"/>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lastRenderedPageBreak/>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Pr="007C7FE7"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16" w:name="_Toc310275895"/>
      <w:r w:rsidRPr="007C7FE7">
        <w:rPr>
          <w:rFonts w:asciiTheme="minorHAnsi" w:hAnsiTheme="minorHAnsi"/>
          <w:b/>
          <w:smallCaps/>
          <w:sz w:val="22"/>
          <w:lang w:val="en-US"/>
        </w:rPr>
        <w:t>Process and Product Quality Assurance PPQA</w:t>
      </w:r>
      <w:bookmarkEnd w:id="16"/>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7" w:name="_Toc310275896"/>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7"/>
    </w:p>
    <w:p w:rsidR="003F712D" w:rsidRDefault="003F712D" w:rsidP="003F712D">
      <w:pPr>
        <w:jc w:val="both"/>
        <w:rPr>
          <w:rFonts w:asciiTheme="minorHAnsi" w:hAnsiTheme="minorHAnsi"/>
          <w:sz w:val="22"/>
        </w:rPr>
      </w:pPr>
      <w:r w:rsidRPr="003F712D">
        <w:rPr>
          <w:rFonts w:asciiTheme="minorHAnsi" w:hAnsiTheme="minorHAnsi"/>
          <w:sz w:val="22"/>
        </w:rPr>
        <w:t>Erik</w:t>
      </w:r>
    </w:p>
    <w:p w:rsidR="003F712D" w:rsidRDefault="003F712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8" w:name="_Toc310275897"/>
      <w:r>
        <w:rPr>
          <w:rFonts w:asciiTheme="minorHAnsi" w:hAnsiTheme="minorHAnsi"/>
          <w:b/>
          <w:smallCaps/>
          <w:sz w:val="22"/>
        </w:rPr>
        <w:t>Mejora en la Recolección de Información</w:t>
      </w:r>
      <w:bookmarkEnd w:id="18"/>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9" w:name="_Toc310275898"/>
      <w:r>
        <w:rPr>
          <w:rFonts w:asciiTheme="minorHAnsi" w:hAnsiTheme="minorHAnsi"/>
          <w:b/>
          <w:smallCaps/>
          <w:sz w:val="22"/>
        </w:rPr>
        <w:t>Mejora en la Estimación</w:t>
      </w:r>
      <w:bookmarkEnd w:id="19"/>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0" w:name="_Toc310275899"/>
      <w:r>
        <w:rPr>
          <w:rFonts w:asciiTheme="minorHAnsi" w:hAnsiTheme="minorHAnsi"/>
          <w:b/>
          <w:smallCaps/>
          <w:sz w:val="22"/>
        </w:rPr>
        <w:t>Evidencia de Seguimiento</w:t>
      </w:r>
      <w:bookmarkEnd w:id="20"/>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1" w:name="_Toc310275900"/>
      <w:r>
        <w:rPr>
          <w:rFonts w:asciiTheme="minorHAnsi" w:hAnsiTheme="minorHAnsi"/>
          <w:b/>
          <w:smallCaps/>
          <w:sz w:val="22"/>
        </w:rPr>
        <w:t>Plan Ciclo 4</w:t>
      </w:r>
      <w:bookmarkEnd w:id="21"/>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2" w:name="_Toc310275901"/>
      <w:proofErr w:type="spellStart"/>
      <w:r>
        <w:rPr>
          <w:rFonts w:asciiTheme="minorHAnsi" w:hAnsiTheme="minorHAnsi"/>
          <w:b/>
          <w:smallCaps/>
          <w:sz w:val="22"/>
        </w:rPr>
        <w:t>Postmortem</w:t>
      </w:r>
      <w:bookmarkEnd w:id="22"/>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8EB" w:rsidRDefault="009B28EB" w:rsidP="00AA0662">
      <w:r>
        <w:separator/>
      </w:r>
    </w:p>
  </w:endnote>
  <w:endnote w:type="continuationSeparator" w:id="0">
    <w:p w:rsidR="009B28EB" w:rsidRDefault="009B28E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256" w:rsidRPr="00982FEA" w:rsidRDefault="00603256" w:rsidP="0035625B">
    <w:pPr>
      <w:pStyle w:val="Piedepgina"/>
      <w:pBdr>
        <w:bottom w:val="single" w:sz="12" w:space="1" w:color="auto"/>
      </w:pBdr>
      <w:jc w:val="both"/>
      <w:rPr>
        <w:rFonts w:ascii="Calibri" w:hAnsi="Calibri"/>
      </w:rPr>
    </w:pPr>
  </w:p>
  <w:p w:rsidR="00603256" w:rsidRPr="00D36DF9" w:rsidRDefault="00603256"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03256" w:rsidRPr="00D36DF9" w:rsidRDefault="00603256"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00956375" w:rsidRPr="00D36DF9">
      <w:rPr>
        <w:rFonts w:ascii="Calibri" w:hAnsi="Calibri"/>
        <w:b/>
      </w:rPr>
      <w:fldChar w:fldCharType="begin"/>
    </w:r>
    <w:r w:rsidRPr="00D36DF9">
      <w:rPr>
        <w:rFonts w:ascii="Calibri" w:hAnsi="Calibri"/>
        <w:b/>
      </w:rPr>
      <w:instrText xml:space="preserve"> PAGE   \* MERGEFORMAT </w:instrText>
    </w:r>
    <w:r w:rsidR="00956375" w:rsidRPr="00D36DF9">
      <w:rPr>
        <w:rFonts w:ascii="Calibri" w:hAnsi="Calibri"/>
        <w:b/>
      </w:rPr>
      <w:fldChar w:fldCharType="separate"/>
    </w:r>
    <w:r w:rsidR="0010428F">
      <w:rPr>
        <w:rFonts w:ascii="Calibri" w:hAnsi="Calibri"/>
        <w:b/>
        <w:noProof/>
      </w:rPr>
      <w:t>6</w:t>
    </w:r>
    <w:r w:rsidR="00956375"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8EB" w:rsidRDefault="009B28EB" w:rsidP="00AA0662">
      <w:r>
        <w:separator/>
      </w:r>
    </w:p>
  </w:footnote>
  <w:footnote w:type="continuationSeparator" w:id="0">
    <w:p w:rsidR="009B28EB" w:rsidRDefault="009B28E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256" w:rsidRPr="00982FEA" w:rsidRDefault="00603256"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03256" w:rsidRPr="00982FEA" w:rsidRDefault="00603256" w:rsidP="0035625B">
    <w:pPr>
      <w:pStyle w:val="Encabezado"/>
      <w:rPr>
        <w:rFonts w:asciiTheme="minorHAnsi" w:hAnsiTheme="minorHAnsi"/>
        <w:b/>
      </w:rPr>
    </w:pPr>
    <w:r>
      <w:rPr>
        <w:rFonts w:asciiTheme="minorHAnsi" w:hAnsiTheme="minorHAnsi"/>
        <w:b/>
      </w:rPr>
      <w:t>Mejoramiento de Procesos de Software</w:t>
    </w:r>
  </w:p>
  <w:p w:rsidR="00603256" w:rsidRPr="00982FEA" w:rsidRDefault="00603256" w:rsidP="0035625B">
    <w:pPr>
      <w:pStyle w:val="Encabezado"/>
      <w:pBdr>
        <w:bottom w:val="single" w:sz="12" w:space="1" w:color="auto"/>
      </w:pBdr>
      <w:rPr>
        <w:rFonts w:asciiTheme="minorHAnsi" w:hAnsiTheme="minorHAnsi"/>
        <w:b/>
      </w:rPr>
    </w:pPr>
    <w:r>
      <w:rPr>
        <w:rFonts w:asciiTheme="minorHAnsi" w:hAnsiTheme="minorHAnsi"/>
        <w:b/>
      </w:rPr>
      <w:t>Documento Final</w:t>
    </w:r>
  </w:p>
  <w:p w:rsidR="00603256" w:rsidRPr="000E6B23" w:rsidRDefault="00603256"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6">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5">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7"/>
  </w:num>
  <w:num w:numId="4">
    <w:abstractNumId w:val="1"/>
  </w:num>
  <w:num w:numId="5">
    <w:abstractNumId w:val="14"/>
  </w:num>
  <w:num w:numId="6">
    <w:abstractNumId w:val="24"/>
  </w:num>
  <w:num w:numId="7">
    <w:abstractNumId w:val="0"/>
  </w:num>
  <w:num w:numId="8">
    <w:abstractNumId w:val="19"/>
  </w:num>
  <w:num w:numId="9">
    <w:abstractNumId w:val="17"/>
  </w:num>
  <w:num w:numId="10">
    <w:abstractNumId w:val="21"/>
  </w:num>
  <w:num w:numId="11">
    <w:abstractNumId w:val="16"/>
  </w:num>
  <w:num w:numId="12">
    <w:abstractNumId w:val="9"/>
  </w:num>
  <w:num w:numId="13">
    <w:abstractNumId w:val="18"/>
  </w:num>
  <w:num w:numId="14">
    <w:abstractNumId w:val="2"/>
  </w:num>
  <w:num w:numId="15">
    <w:abstractNumId w:val="29"/>
  </w:num>
  <w:num w:numId="16">
    <w:abstractNumId w:val="13"/>
  </w:num>
  <w:num w:numId="17">
    <w:abstractNumId w:val="5"/>
  </w:num>
  <w:num w:numId="18">
    <w:abstractNumId w:val="30"/>
  </w:num>
  <w:num w:numId="19">
    <w:abstractNumId w:val="22"/>
  </w:num>
  <w:num w:numId="20">
    <w:abstractNumId w:val="12"/>
  </w:num>
  <w:num w:numId="21">
    <w:abstractNumId w:val="7"/>
  </w:num>
  <w:num w:numId="22">
    <w:abstractNumId w:val="25"/>
  </w:num>
  <w:num w:numId="23">
    <w:abstractNumId w:val="32"/>
  </w:num>
  <w:num w:numId="24">
    <w:abstractNumId w:val="31"/>
  </w:num>
  <w:num w:numId="25">
    <w:abstractNumId w:val="15"/>
  </w:num>
  <w:num w:numId="26">
    <w:abstractNumId w:val="26"/>
  </w:num>
  <w:num w:numId="27">
    <w:abstractNumId w:val="33"/>
  </w:num>
  <w:num w:numId="28">
    <w:abstractNumId w:val="34"/>
  </w:num>
  <w:num w:numId="29">
    <w:abstractNumId w:val="20"/>
  </w:num>
  <w:num w:numId="30">
    <w:abstractNumId w:val="4"/>
  </w:num>
  <w:num w:numId="31">
    <w:abstractNumId w:val="8"/>
  </w:num>
  <w:num w:numId="32">
    <w:abstractNumId w:val="10"/>
  </w:num>
  <w:num w:numId="33">
    <w:abstractNumId w:val="3"/>
  </w:num>
  <w:num w:numId="34">
    <w:abstractNumId w:val="35"/>
  </w:num>
  <w:num w:numId="35">
    <w:abstractNumId w:val="28"/>
  </w:num>
  <w:num w:numId="36">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0428F"/>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55B65"/>
    <w:rsid w:val="00265CE1"/>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603256"/>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375"/>
    <w:rsid w:val="00956F70"/>
    <w:rsid w:val="00973B8F"/>
    <w:rsid w:val="00973EC1"/>
    <w:rsid w:val="00982FEA"/>
    <w:rsid w:val="00992129"/>
    <w:rsid w:val="009A37DD"/>
    <w:rsid w:val="009B28EB"/>
    <w:rsid w:val="009C0C13"/>
    <w:rsid w:val="009D16F3"/>
    <w:rsid w:val="009E2C7C"/>
    <w:rsid w:val="009F07B4"/>
    <w:rsid w:val="009F6757"/>
    <w:rsid w:val="009F7B69"/>
    <w:rsid w:val="00A10165"/>
    <w:rsid w:val="00A259E6"/>
    <w:rsid w:val="00A26E10"/>
    <w:rsid w:val="00A33FF1"/>
    <w:rsid w:val="00A41EE1"/>
    <w:rsid w:val="00A4277A"/>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D3882-F85D-4D01-860B-A1769B40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10</Pages>
  <Words>2839</Words>
  <Characters>15619</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69</cp:revision>
  <dcterms:created xsi:type="dcterms:W3CDTF">2011-03-20T23:02:00Z</dcterms:created>
  <dcterms:modified xsi:type="dcterms:W3CDTF">2011-11-29T01:38:00Z</dcterms:modified>
</cp:coreProperties>
</file>